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803" w:rsidRDefault="002D5803" w:rsidP="002D5803">
      <w:pPr>
        <w:spacing w:after="0" w:line="240" w:lineRule="auto"/>
        <w:rPr>
          <w:rFonts w:ascii="Arial" w:hAnsi="Arial" w:cs="Arial"/>
          <w:noProof/>
        </w:rPr>
      </w:pPr>
    </w:p>
    <w:p w:rsidR="00782089" w:rsidRPr="00C2469F" w:rsidRDefault="002D5803" w:rsidP="005E01C5">
      <w:pPr>
        <w:spacing w:after="0" w:line="240" w:lineRule="auto"/>
        <w:jc w:val="right"/>
        <w:rPr>
          <w:rFonts w:ascii="Arial" w:hAnsi="Arial" w:cs="Arial"/>
          <w:noProof/>
          <w:lang w:val="en-US"/>
        </w:rPr>
      </w:pPr>
      <w:r w:rsidRPr="00C2469F">
        <w:rPr>
          <w:rFonts w:ascii="Arial" w:hAnsi="Arial" w:cs="Arial"/>
          <w:noProof/>
          <w:lang w:val="en-US"/>
        </w:rPr>
        <w:t>Anteprima Cersaie 2019</w:t>
      </w:r>
    </w:p>
    <w:p w:rsidR="00782089" w:rsidRPr="005E01C5" w:rsidRDefault="00782089" w:rsidP="002D5803">
      <w:pPr>
        <w:spacing w:after="0" w:line="240" w:lineRule="auto"/>
        <w:rPr>
          <w:rFonts w:ascii="Arial" w:hAnsi="Arial" w:cs="Arial"/>
          <w:noProof/>
          <w:sz w:val="10"/>
          <w:szCs w:val="10"/>
          <w:lang w:val="en-US"/>
        </w:rPr>
      </w:pPr>
    </w:p>
    <w:p w:rsidR="004567F1" w:rsidRPr="0069207F" w:rsidRDefault="004567F1" w:rsidP="0069207F">
      <w:pPr>
        <w:spacing w:after="0" w:line="240" w:lineRule="auto"/>
        <w:rPr>
          <w:rFonts w:ascii="Arial" w:hAnsi="Arial" w:cs="Arial"/>
          <w:noProof/>
          <w:sz w:val="32"/>
          <w:szCs w:val="32"/>
          <w:lang w:val="en-US"/>
        </w:rPr>
      </w:pPr>
    </w:p>
    <w:p w:rsidR="00BF6598" w:rsidRPr="000D1CE9" w:rsidRDefault="00780549" w:rsidP="0069207F">
      <w:pPr>
        <w:pStyle w:val="Titolo1"/>
        <w:spacing w:before="0" w:after="0" w:line="240" w:lineRule="auto"/>
        <w:jc w:val="center"/>
        <w:rPr>
          <w:rFonts w:ascii="Arial" w:hAnsi="Arial" w:cs="Arial"/>
          <w:b/>
          <w:bCs/>
          <w:smallCaps w:val="0"/>
          <w:color w:val="000000" w:themeColor="text1"/>
          <w:sz w:val="28"/>
          <w:szCs w:val="28"/>
        </w:rPr>
      </w:pPr>
      <w:r w:rsidRPr="000D1CE9">
        <w:rPr>
          <w:rFonts w:ascii="Arial" w:hAnsi="Arial" w:cs="Arial"/>
          <w:b/>
          <w:bCs/>
          <w:smallCaps w:val="0"/>
          <w:color w:val="00B0F0"/>
          <w:sz w:val="28"/>
          <w:szCs w:val="28"/>
        </w:rPr>
        <w:t xml:space="preserve"> </w:t>
      </w:r>
      <w:r w:rsidR="00BF6598" w:rsidRPr="000D1CE9">
        <w:rPr>
          <w:rFonts w:ascii="Arial" w:hAnsi="Arial" w:cs="Arial"/>
          <w:b/>
          <w:bCs/>
          <w:smallCaps w:val="0"/>
          <w:color w:val="000000" w:themeColor="text1"/>
          <w:sz w:val="28"/>
          <w:szCs w:val="28"/>
        </w:rPr>
        <w:t>LIFE CARING DESIGN</w:t>
      </w:r>
      <w:r w:rsidR="00BF6598" w:rsidRPr="000D1CE9">
        <w:rPr>
          <w:rFonts w:ascii="Arial" w:hAnsi="Arial" w:cs="Arial"/>
          <w:b/>
          <w:bCs/>
          <w:i/>
          <w:iCs/>
          <w:smallCaps w:val="0"/>
          <w:color w:val="000000" w:themeColor="text1"/>
          <w:sz w:val="28"/>
          <w:szCs w:val="28"/>
        </w:rPr>
        <w:t xml:space="preserve"> (</w:t>
      </w:r>
      <w:r w:rsidR="000D1CE9" w:rsidRPr="000D1CE9">
        <w:rPr>
          <w:rFonts w:ascii="Arial" w:hAnsi="Arial" w:cs="Arial"/>
          <w:b/>
          <w:bCs/>
          <w:smallCaps w:val="0"/>
          <w:color w:val="000000" w:themeColor="text1"/>
          <w:sz w:val="28"/>
          <w:szCs w:val="28"/>
        </w:rPr>
        <w:t>HUG e SOLO</w:t>
      </w:r>
      <w:r w:rsidR="00BF6598" w:rsidRPr="000D1CE9">
        <w:rPr>
          <w:rFonts w:ascii="Arial" w:hAnsi="Arial" w:cs="Arial"/>
          <w:b/>
          <w:bCs/>
          <w:smallCaps w:val="0"/>
          <w:color w:val="000000" w:themeColor="text1"/>
          <w:sz w:val="28"/>
          <w:szCs w:val="28"/>
        </w:rPr>
        <w:t xml:space="preserve">) </w:t>
      </w:r>
    </w:p>
    <w:p w:rsidR="000D1CE9" w:rsidRPr="000D1CE9" w:rsidRDefault="00BF6598" w:rsidP="000D1CE9">
      <w:pPr>
        <w:pStyle w:val="Titolo1"/>
        <w:spacing w:before="0" w:after="0" w:line="240" w:lineRule="auto"/>
        <w:jc w:val="center"/>
        <w:rPr>
          <w:rFonts w:ascii="Arial" w:hAnsi="Arial" w:cs="Arial"/>
          <w:b/>
          <w:bCs/>
          <w:smallCaps w:val="0"/>
          <w:color w:val="000000" w:themeColor="text1"/>
          <w:sz w:val="28"/>
          <w:szCs w:val="28"/>
        </w:rPr>
      </w:pPr>
      <w:r w:rsidRPr="000D1CE9">
        <w:rPr>
          <w:rFonts w:ascii="Arial" w:hAnsi="Arial" w:cs="Arial"/>
          <w:b/>
          <w:bCs/>
          <w:smallCaps w:val="0"/>
          <w:color w:val="000000" w:themeColor="text1"/>
          <w:sz w:val="28"/>
          <w:szCs w:val="28"/>
        </w:rPr>
        <w:t>+  EXCLUSIVE DESIGN (</w:t>
      </w:r>
      <w:r w:rsidR="000D1CE9" w:rsidRPr="000D1CE9">
        <w:rPr>
          <w:rFonts w:ascii="Arial" w:hAnsi="Arial" w:cs="Arial"/>
          <w:b/>
          <w:bCs/>
          <w:smallCaps w:val="0"/>
          <w:color w:val="000000" w:themeColor="text1"/>
          <w:sz w:val="28"/>
          <w:szCs w:val="28"/>
        </w:rPr>
        <w:t>MIDIOPLAN</w:t>
      </w:r>
      <w:r w:rsidRPr="000D1CE9">
        <w:rPr>
          <w:rFonts w:ascii="Arial" w:hAnsi="Arial" w:cs="Arial"/>
          <w:b/>
          <w:bCs/>
          <w:smallCaps w:val="0"/>
          <w:color w:val="000000" w:themeColor="text1"/>
          <w:sz w:val="28"/>
          <w:szCs w:val="28"/>
        </w:rPr>
        <w:t xml:space="preserve">) </w:t>
      </w:r>
    </w:p>
    <w:p w:rsidR="0053624F" w:rsidRPr="000D1CE9" w:rsidRDefault="0053624F" w:rsidP="000D1CE9"/>
    <w:p w:rsidR="00AA2149" w:rsidRDefault="00BA16F4" w:rsidP="007B5912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69207F">
        <w:rPr>
          <w:rFonts w:ascii="Arial" w:hAnsi="Arial" w:cs="Arial"/>
          <w:color w:val="000000" w:themeColor="text1"/>
        </w:rPr>
        <w:t xml:space="preserve">Ponte Giulio, </w:t>
      </w:r>
      <w:r w:rsidR="00531789" w:rsidRPr="0069207F">
        <w:rPr>
          <w:rFonts w:ascii="Arial" w:hAnsi="Arial" w:cs="Arial"/>
          <w:color w:val="000000" w:themeColor="text1"/>
        </w:rPr>
        <w:t xml:space="preserve">azienda produttrice italiana, propone all’edizione 2019 di </w:t>
      </w:r>
      <w:proofErr w:type="spellStart"/>
      <w:r w:rsidR="00531789" w:rsidRPr="0069207F">
        <w:rPr>
          <w:rFonts w:ascii="Arial" w:hAnsi="Arial" w:cs="Arial"/>
          <w:color w:val="000000" w:themeColor="text1"/>
        </w:rPr>
        <w:t>Cersaie</w:t>
      </w:r>
      <w:proofErr w:type="spellEnd"/>
      <w:r w:rsidR="00531789" w:rsidRPr="0069207F">
        <w:rPr>
          <w:rFonts w:ascii="Arial" w:hAnsi="Arial" w:cs="Arial"/>
          <w:color w:val="000000" w:themeColor="text1"/>
        </w:rPr>
        <w:t xml:space="preserve"> due contenitori organici: </w:t>
      </w:r>
    </w:p>
    <w:p w:rsidR="0069207F" w:rsidRPr="0069207F" w:rsidRDefault="0069207F" w:rsidP="007B5912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</w:p>
    <w:p w:rsidR="00AA2149" w:rsidRPr="0069207F" w:rsidRDefault="00531789" w:rsidP="007B5912">
      <w:pPr>
        <w:pStyle w:val="Titolo2"/>
        <w:numPr>
          <w:ilvl w:val="0"/>
          <w:numId w:val="8"/>
        </w:numPr>
        <w:spacing w:before="0" w:after="0" w:line="240" w:lineRule="auto"/>
        <w:jc w:val="both"/>
        <w:textAlignment w:val="baseline"/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</w:pPr>
      <w:r w:rsidRPr="0069207F"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  <w:t>EXCLUSIVE DESIGN</w:t>
      </w:r>
      <w:r w:rsidRPr="0069207F">
        <w:rPr>
          <w:rFonts w:ascii="Arial" w:hAnsi="Arial" w:cs="Arial"/>
          <w:smallCaps w:val="0"/>
          <w:color w:val="000000" w:themeColor="text1"/>
          <w:sz w:val="24"/>
          <w:szCs w:val="24"/>
        </w:rPr>
        <w:t xml:space="preserve"> con la collezione </w:t>
      </w:r>
      <w:r w:rsidR="0069207F"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  <w:t>M</w:t>
      </w:r>
      <w:r w:rsidR="000D1CE9"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  <w:t>IDIOPLAN</w:t>
      </w:r>
    </w:p>
    <w:p w:rsidR="00531789" w:rsidRPr="0069207F" w:rsidRDefault="00531789" w:rsidP="007B5912">
      <w:pPr>
        <w:pStyle w:val="Titolo2"/>
        <w:numPr>
          <w:ilvl w:val="0"/>
          <w:numId w:val="8"/>
        </w:numPr>
        <w:spacing w:before="0" w:after="0" w:line="240" w:lineRule="auto"/>
        <w:jc w:val="both"/>
        <w:textAlignment w:val="baseline"/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</w:pPr>
      <w:r w:rsidRPr="0069207F"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  <w:t>LIFE CARING</w:t>
      </w:r>
      <w:r w:rsidRPr="0069207F"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  <w:t xml:space="preserve"> DESIGN</w:t>
      </w:r>
      <w:r w:rsidRPr="0069207F"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  <w:t xml:space="preserve">, </w:t>
      </w:r>
      <w:r w:rsidRPr="0069207F">
        <w:rPr>
          <w:rFonts w:ascii="Arial" w:hAnsi="Arial" w:cs="Arial"/>
          <w:smallCaps w:val="0"/>
          <w:color w:val="000000" w:themeColor="text1"/>
          <w:sz w:val="24"/>
          <w:szCs w:val="24"/>
        </w:rPr>
        <w:t xml:space="preserve">con le collezioni </w:t>
      </w:r>
      <w:r w:rsidR="000D1CE9"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  <w:t>HUG e SOLO</w:t>
      </w:r>
    </w:p>
    <w:p w:rsidR="00531789" w:rsidRPr="0069207F" w:rsidRDefault="00531789" w:rsidP="007B5912">
      <w:pPr>
        <w:pStyle w:val="Titolo2"/>
        <w:spacing w:before="0" w:after="0" w:line="240" w:lineRule="auto"/>
        <w:jc w:val="both"/>
        <w:textAlignment w:val="baseline"/>
        <w:rPr>
          <w:rFonts w:ascii="Arial" w:hAnsi="Arial" w:cs="Arial"/>
          <w:b/>
          <w:bCs/>
          <w:smallCaps w:val="0"/>
          <w:color w:val="000000" w:themeColor="text1"/>
          <w:sz w:val="24"/>
          <w:szCs w:val="24"/>
        </w:rPr>
      </w:pPr>
    </w:p>
    <w:p w:rsidR="0069207F" w:rsidRDefault="00531789" w:rsidP="007B591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9207F">
        <w:rPr>
          <w:rFonts w:ascii="Arial" w:hAnsi="Arial" w:cs="Arial"/>
          <w:b/>
          <w:bCs/>
          <w:color w:val="00B0F0"/>
          <w:sz w:val="24"/>
          <w:szCs w:val="24"/>
        </w:rPr>
        <w:t>EXCLUSIVE DESIGN</w:t>
      </w:r>
      <w:r w:rsidRPr="0069207F">
        <w:rPr>
          <w:rFonts w:ascii="Arial" w:hAnsi="Arial" w:cs="Arial"/>
          <w:color w:val="00B0F0"/>
          <w:sz w:val="24"/>
          <w:szCs w:val="24"/>
        </w:rPr>
        <w:t xml:space="preserve"> </w:t>
      </w:r>
      <w:r w:rsidR="0069207F" w:rsidRPr="0069207F">
        <w:rPr>
          <w:rFonts w:ascii="Arial" w:hAnsi="Arial" w:cs="Arial"/>
          <w:color w:val="000000" w:themeColor="text1"/>
          <w:sz w:val="24"/>
          <w:szCs w:val="24"/>
        </w:rPr>
        <w:t>ospita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A16F4" w:rsidRPr="0069207F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BA16F4" w:rsidRPr="000D1CE9">
        <w:rPr>
          <w:rFonts w:ascii="Arial" w:hAnsi="Arial" w:cs="Arial"/>
          <w:color w:val="000000" w:themeColor="text1"/>
          <w:sz w:val="24"/>
          <w:szCs w:val="24"/>
        </w:rPr>
        <w:t xml:space="preserve">collezione </w:t>
      </w:r>
      <w:r w:rsidR="0069207F" w:rsidRPr="000D1CE9">
        <w:rPr>
          <w:rFonts w:ascii="Arial" w:hAnsi="Arial" w:cs="Arial"/>
          <w:b/>
          <w:bCs/>
          <w:color w:val="000000" w:themeColor="text1"/>
          <w:sz w:val="24"/>
          <w:szCs w:val="24"/>
        </w:rPr>
        <w:t>M</w:t>
      </w:r>
      <w:r w:rsidR="000D1CE9">
        <w:rPr>
          <w:rFonts w:ascii="Arial" w:hAnsi="Arial" w:cs="Arial"/>
          <w:b/>
          <w:bCs/>
          <w:color w:val="000000" w:themeColor="text1"/>
          <w:sz w:val="24"/>
          <w:szCs w:val="24"/>
        </w:rPr>
        <w:t>IDIOPLAN</w:t>
      </w:r>
      <w:r w:rsidR="00BA16F4" w:rsidRPr="000D1CE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AA2149" w:rsidRPr="0069207F">
        <w:rPr>
          <w:rFonts w:ascii="Arial" w:hAnsi="Arial" w:cs="Arial"/>
          <w:color w:val="000000" w:themeColor="text1"/>
          <w:sz w:val="24"/>
          <w:szCs w:val="24"/>
        </w:rPr>
        <w:t xml:space="preserve">per ambienti </w:t>
      </w:r>
      <w:r w:rsidR="00AA2149" w:rsidRPr="0069207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pubblici e privati </w:t>
      </w:r>
      <w:r w:rsidR="007B5912">
        <w:rPr>
          <w:rFonts w:ascii="Arial" w:hAnsi="Arial" w:cs="Arial"/>
          <w:color w:val="000000" w:themeColor="text1"/>
          <w:sz w:val="24"/>
          <w:szCs w:val="24"/>
        </w:rPr>
        <w:t>che</w:t>
      </w:r>
      <w:r w:rsidR="00BA16F4" w:rsidRPr="006920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>impiega</w:t>
      </w:r>
      <w:r w:rsidR="00BA16F4" w:rsidRPr="0069207F">
        <w:rPr>
          <w:rFonts w:ascii="Arial" w:hAnsi="Arial" w:cs="Arial"/>
          <w:color w:val="000000" w:themeColor="text1"/>
          <w:sz w:val="24"/>
          <w:szCs w:val="24"/>
        </w:rPr>
        <w:t xml:space="preserve"> principalmente la pietra acrilica unita a materie prime di qualità come acciaio inossidabile e 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>l’</w:t>
      </w:r>
      <w:r w:rsidR="00BA16F4" w:rsidRPr="0069207F">
        <w:rPr>
          <w:rFonts w:ascii="Arial" w:hAnsi="Arial" w:cs="Arial"/>
          <w:color w:val="000000" w:themeColor="text1"/>
          <w:sz w:val="24"/>
          <w:szCs w:val="24"/>
        </w:rPr>
        <w:t>alluminio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69207F" w:rsidRPr="0069207F" w:rsidRDefault="0069207F" w:rsidP="007B591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9207F">
        <w:rPr>
          <w:rFonts w:ascii="Arial" w:hAnsi="Arial" w:cs="Arial"/>
          <w:color w:val="000000" w:themeColor="text1"/>
          <w:sz w:val="24"/>
          <w:szCs w:val="24"/>
        </w:rPr>
        <w:t xml:space="preserve">La pietra acrilica è rinomata per le prestazioni e l’affidabilità, a cui si aggiungono una forte personalità e potenzialità estetiche. Tali caratteristiche ne consentono l’impiego praticamente ovunque, anche in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ambienti 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 xml:space="preserve">ad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elevato 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>stress meccanico tipico dei luoghi ad alto traffico di persone e cose.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>La facilità e la semplicità con cui è possibile ripristinare allo stato originario un prodotto realizzato in pietra acrilica, in caso di eccessiva usura o danneggiamento, ne incoraggiano l’uso.</w:t>
      </w:r>
    </w:p>
    <w:p w:rsidR="0069207F" w:rsidRDefault="0069207F" w:rsidP="007B591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69207F" w:rsidRDefault="00BA16F4" w:rsidP="007B591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9207F">
        <w:rPr>
          <w:rFonts w:ascii="Arial" w:hAnsi="Arial" w:cs="Arial"/>
          <w:color w:val="000000" w:themeColor="text1"/>
          <w:sz w:val="24"/>
          <w:szCs w:val="24"/>
        </w:rPr>
        <w:t>Le caratteristiche uniche di questo materiale consentono lavorazioni semplici come taglio e fresatura, cucitura, finitura ma anche tecniche più avanzate, come la termo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>formatura. Per contro come ogni processo è necessario conoscere a fondo la materia prima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>e avere gli strumenti adeguati.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69207F" w:rsidRDefault="0069207F" w:rsidP="007B591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BA16F4" w:rsidRPr="0069207F" w:rsidRDefault="0069207F" w:rsidP="007B5912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Ponte Giulio 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 xml:space="preserve">segue e realizza </w:t>
      </w:r>
      <w:r w:rsidR="00BA16F4" w:rsidRPr="0069207F">
        <w:rPr>
          <w:rFonts w:ascii="Arial" w:hAnsi="Arial" w:cs="Arial"/>
          <w:color w:val="000000" w:themeColor="text1"/>
          <w:sz w:val="24"/>
          <w:szCs w:val="24"/>
        </w:rPr>
        <w:t xml:space="preserve">internamente tutto il processo dalla scelta del materiale, alla preparazione delle forme, la lavorazione della lastra e la finitura prima della spedizione. </w:t>
      </w:r>
      <w:r w:rsidR="00AA2149" w:rsidRPr="0069207F">
        <w:rPr>
          <w:rFonts w:ascii="Arial" w:hAnsi="Arial"/>
          <w:sz w:val="24"/>
          <w:szCs w:val="24"/>
        </w:rPr>
        <w:t>Nel corso degli anni ha ottimizzato i processi di lavorazione della pietra acrilica riu</w:t>
      </w:r>
      <w:r w:rsidRPr="0069207F">
        <w:rPr>
          <w:rFonts w:ascii="Arial" w:hAnsi="Arial"/>
          <w:sz w:val="24"/>
          <w:szCs w:val="24"/>
        </w:rPr>
        <w:t>s</w:t>
      </w:r>
      <w:r w:rsidR="00AA2149" w:rsidRPr="0069207F">
        <w:rPr>
          <w:rFonts w:ascii="Arial" w:hAnsi="Arial"/>
          <w:sz w:val="24"/>
          <w:szCs w:val="24"/>
        </w:rPr>
        <w:t>cendo a coniugare, in ogni fase della produzione, lavorazioni con macchine CNC ad una cura artigianale.</w:t>
      </w:r>
      <w:r w:rsidRPr="0069207F">
        <w:rPr>
          <w:rFonts w:ascii="Arial" w:hAnsi="Arial"/>
          <w:sz w:val="24"/>
          <w:szCs w:val="24"/>
        </w:rPr>
        <w:t xml:space="preserve"> </w:t>
      </w:r>
      <w:r w:rsidR="00BA16F4" w:rsidRPr="0069207F">
        <w:rPr>
          <w:rFonts w:ascii="Arial" w:hAnsi="Arial" w:cs="Arial"/>
          <w:color w:val="000000" w:themeColor="text1"/>
          <w:sz w:val="24"/>
          <w:szCs w:val="24"/>
        </w:rPr>
        <w:t>Questo consente di garantire risultati costanti, una pe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>rs</w:t>
      </w:r>
      <w:r w:rsidR="00BA16F4" w:rsidRPr="0069207F">
        <w:rPr>
          <w:rFonts w:ascii="Arial" w:hAnsi="Arial" w:cs="Arial"/>
          <w:color w:val="000000" w:themeColor="text1"/>
          <w:sz w:val="24"/>
          <w:szCs w:val="24"/>
        </w:rPr>
        <w:t>onalizzazione dei prodotti a catalogo ma anche la creazione di prodotti su disegno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>c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 xml:space="preserve">onsolle, lavabo, piatti doccia e complementi di arredo per il bagno, 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>e ta</w:t>
      </w:r>
      <w:r w:rsidRPr="0069207F">
        <w:rPr>
          <w:rFonts w:ascii="Arial" w:hAnsi="Arial" w:cs="Arial"/>
          <w:color w:val="000000" w:themeColor="text1"/>
          <w:sz w:val="24"/>
          <w:szCs w:val="24"/>
        </w:rPr>
        <w:t>n</w:t>
      </w:r>
      <w:r w:rsidR="00531789" w:rsidRPr="0069207F">
        <w:rPr>
          <w:rFonts w:ascii="Arial" w:hAnsi="Arial" w:cs="Arial"/>
          <w:color w:val="000000" w:themeColor="text1"/>
          <w:sz w:val="24"/>
          <w:szCs w:val="24"/>
        </w:rPr>
        <w:t>to altro ancora.</w:t>
      </w:r>
    </w:p>
    <w:p w:rsidR="0069207F" w:rsidRDefault="00BA16F4" w:rsidP="007B5912">
      <w:pPr>
        <w:spacing w:after="0" w:line="240" w:lineRule="auto"/>
        <w:rPr>
          <w:rFonts w:ascii="Arial" w:hAnsi="Arial"/>
          <w:sz w:val="24"/>
          <w:szCs w:val="24"/>
        </w:rPr>
      </w:pPr>
      <w:r w:rsidRPr="0069207F">
        <w:rPr>
          <w:rFonts w:ascii="Arial" w:hAnsi="Arial"/>
          <w:sz w:val="24"/>
          <w:szCs w:val="24"/>
        </w:rPr>
        <w:t>Il programma di piatti doccia, lavabo e consolle M</w:t>
      </w:r>
      <w:r w:rsidR="007B5912">
        <w:rPr>
          <w:rFonts w:ascii="Arial" w:hAnsi="Arial"/>
          <w:sz w:val="24"/>
          <w:szCs w:val="24"/>
        </w:rPr>
        <w:t xml:space="preserve">IDIOPLAN </w:t>
      </w:r>
      <w:r w:rsidRPr="0069207F">
        <w:rPr>
          <w:rFonts w:ascii="Arial" w:hAnsi="Arial"/>
          <w:sz w:val="24"/>
          <w:szCs w:val="24"/>
        </w:rPr>
        <w:t xml:space="preserve">è stato elaborato per poter consentire la massima libertà nelle forme, nelle dimensioni e nei colori, offrendo la possibilità di personalizzare i prodotti base o addirittura di crearne su disegno specifico. </w:t>
      </w:r>
    </w:p>
    <w:p w:rsidR="0069207F" w:rsidRPr="0069207F" w:rsidRDefault="0069207F" w:rsidP="007B5912">
      <w:pPr>
        <w:spacing w:after="0" w:line="240" w:lineRule="auto"/>
        <w:rPr>
          <w:rFonts w:ascii="Arial" w:hAnsi="Arial"/>
          <w:b/>
          <w:bCs/>
          <w:sz w:val="24"/>
          <w:szCs w:val="24"/>
        </w:rPr>
      </w:pPr>
    </w:p>
    <w:p w:rsidR="0069207F" w:rsidRDefault="0069207F" w:rsidP="007B5912">
      <w:pPr>
        <w:ind w:left="-142"/>
        <w:rPr>
          <w:rFonts w:ascii="Arial" w:eastAsia="Times New Roman" w:hAnsi="Arial" w:cs="Arial"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it-IT"/>
        </w:rPr>
        <w:drawing>
          <wp:inline distT="0" distB="0" distL="0" distR="0">
            <wp:extent cx="3979334" cy="218508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19-09-20 alle 18.17.3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76" cy="22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CE9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,</w:t>
      </w:r>
    </w:p>
    <w:p w:rsidR="000D1CE9" w:rsidRDefault="000D1CE9" w:rsidP="007B5912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2A139E" w:rsidRDefault="002A139E" w:rsidP="007B5912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0D1CE9" w:rsidRDefault="0069207F" w:rsidP="007B591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D1CE9">
        <w:rPr>
          <w:rFonts w:ascii="Arial" w:hAnsi="Arial" w:cs="Arial"/>
          <w:b/>
          <w:bCs/>
          <w:color w:val="0070C0"/>
          <w:sz w:val="24"/>
          <w:szCs w:val="24"/>
        </w:rPr>
        <w:t>LIFE CARING DESIGN</w:t>
      </w:r>
      <w:r w:rsidR="000D1CE9">
        <w:rPr>
          <w:rFonts w:ascii="Arial" w:hAnsi="Arial" w:cs="Arial"/>
          <w:color w:val="0070C0"/>
          <w:sz w:val="24"/>
          <w:szCs w:val="24"/>
        </w:rPr>
        <w:t xml:space="preserve">, </w:t>
      </w:r>
      <w:r w:rsidR="000D1CE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il contenitore che accoglie </w:t>
      </w:r>
      <w:r w:rsidR="000D1CE9"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>il sistema d’</w:t>
      </w:r>
      <w:proofErr w:type="spellStart"/>
      <w:r w:rsidR="000D1CE9"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>arredobagno</w:t>
      </w:r>
      <w:proofErr w:type="spellEnd"/>
      <w:r w:rsidR="000D1CE9"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sicuro e funzionale</w:t>
      </w:r>
      <w:r w:rsidR="000D1CE9" w:rsidRPr="002A139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HUG e il </w:t>
      </w:r>
      <w:r w:rsidR="000D1CE9" w:rsidRPr="002A139E">
        <w:rPr>
          <w:rFonts w:ascii="Arial" w:eastAsia="Times New Roman" w:hAnsi="Arial" w:cs="Arial"/>
          <w:sz w:val="24"/>
          <w:szCs w:val="24"/>
        </w:rPr>
        <w:t>sistema doccia intelligente</w:t>
      </w:r>
      <w:r w:rsidR="000D1CE9" w:rsidRPr="002A139E">
        <w:rPr>
          <w:rFonts w:ascii="Arial" w:eastAsia="Times New Roman" w:hAnsi="Arial" w:cs="Arial"/>
          <w:sz w:val="24"/>
          <w:szCs w:val="24"/>
        </w:rPr>
        <w:t xml:space="preserve"> e sicuro</w:t>
      </w:r>
      <w:r w:rsidR="000D1CE9" w:rsidRPr="002A139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53624F" w:rsidRPr="002A139E">
        <w:rPr>
          <w:rFonts w:ascii="Arial" w:eastAsia="Arial Unicode MS" w:hAnsi="Arial" w:cs="Arial"/>
          <w:sz w:val="24"/>
          <w:szCs w:val="24"/>
        </w:rPr>
        <w:t>SOLO</w:t>
      </w:r>
      <w:r w:rsidR="000D1CE9" w:rsidRPr="0053624F">
        <w:rPr>
          <w:rFonts w:ascii="Arial" w:eastAsia="Arial Unicode MS" w:hAnsi="Arial" w:cs="Arial"/>
          <w:b/>
          <w:bCs/>
          <w:sz w:val="24"/>
          <w:szCs w:val="24"/>
        </w:rPr>
        <w:t>,</w:t>
      </w:r>
      <w:r w:rsidR="000D1CE9">
        <w:rPr>
          <w:rFonts w:ascii="Arial" w:eastAsia="Arial Unicode MS" w:hAnsi="Arial" w:cs="Arial"/>
          <w:sz w:val="24"/>
          <w:szCs w:val="24"/>
        </w:rPr>
        <w:t xml:space="preserve"> </w:t>
      </w:r>
      <w:r w:rsidR="000D1CE9">
        <w:rPr>
          <w:rFonts w:ascii="Arial" w:hAnsi="Arial" w:cs="Arial"/>
          <w:color w:val="000000" w:themeColor="text1"/>
          <w:sz w:val="24"/>
          <w:szCs w:val="24"/>
        </w:rPr>
        <w:t>esprime appieno la filosofia Ponte Giulio che coniuga i</w:t>
      </w:r>
      <w:r w:rsidR="000D1CE9" w:rsidRPr="00D20FE7">
        <w:rPr>
          <w:rFonts w:ascii="Arial" w:eastAsia="Times New Roman" w:hAnsi="Arial" w:cs="Arial"/>
          <w:color w:val="000000" w:themeColor="text1"/>
          <w:sz w:val="24"/>
          <w:szCs w:val="24"/>
        </w:rPr>
        <w:t>dea progettuale</w:t>
      </w:r>
      <w:r w:rsidR="000D1CE9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00782089" w:rsidRPr="00D20FE7">
        <w:rPr>
          <w:rFonts w:ascii="Arial" w:hAnsi="Arial" w:cs="Arial"/>
          <w:color w:val="000000"/>
          <w:sz w:val="24"/>
          <w:szCs w:val="24"/>
        </w:rPr>
        <w:t xml:space="preserve"> </w:t>
      </w:r>
      <w:r w:rsidR="00414ABB" w:rsidRPr="00D20FE7">
        <w:rPr>
          <w:rFonts w:ascii="Arial" w:hAnsi="Arial" w:cs="Arial"/>
          <w:color w:val="000000"/>
          <w:sz w:val="24"/>
          <w:szCs w:val="24"/>
        </w:rPr>
        <w:t xml:space="preserve">tecnologia, estetica, </w:t>
      </w:r>
      <w:r w:rsidR="00414ABB" w:rsidRPr="00D20FE7">
        <w:rPr>
          <w:rFonts w:ascii="Arial" w:hAnsi="Arial" w:cs="Arial"/>
          <w:color w:val="000000" w:themeColor="text1"/>
          <w:sz w:val="24"/>
          <w:szCs w:val="24"/>
        </w:rPr>
        <w:t>esperienza e tradizione</w:t>
      </w:r>
      <w:r w:rsidR="00782089" w:rsidRPr="00D20FE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0D1CE9" w:rsidRDefault="000D1CE9" w:rsidP="007B591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53624F" w:rsidRPr="0053624F" w:rsidRDefault="0053624F" w:rsidP="007B5912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53624F">
        <w:rPr>
          <w:rFonts w:ascii="Arial" w:eastAsia="Arial Unicode MS" w:hAnsi="Arial" w:cs="Arial"/>
          <w:sz w:val="24"/>
          <w:szCs w:val="24"/>
        </w:rPr>
        <w:t>Uno sgabello, una seduta, un maniglione sono complementi essenziali per la sicurezza dell’ambiente bagno</w:t>
      </w:r>
      <w:r w:rsidRPr="0053624F">
        <w:rPr>
          <w:rFonts w:ascii="Arial" w:eastAsia="Arial Unicode MS" w:hAnsi="Arial" w:cs="Arial"/>
          <w:sz w:val="24"/>
          <w:szCs w:val="24"/>
        </w:rPr>
        <w:t>: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53624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 xml:space="preserve">HUG include i nuovi seggiolini ribaltabili </w:t>
      </w: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per rendere ancora più sicura la zona doccia. </w:t>
      </w:r>
    </w:p>
    <w:p w:rsidR="0053624F" w:rsidRPr="0053624F" w:rsidRDefault="0053624F" w:rsidP="005362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3624F">
        <w:rPr>
          <w:rFonts w:ascii="Arial" w:eastAsia="Arial Unicode MS" w:hAnsi="Arial" w:cs="Arial"/>
          <w:sz w:val="24"/>
          <w:szCs w:val="24"/>
        </w:rPr>
        <w:t>Sono molto robusti</w:t>
      </w:r>
      <w:r w:rsidRPr="0053624F">
        <w:rPr>
          <w:rFonts w:ascii="Arial" w:eastAsia="Arial Unicode MS" w:hAnsi="Arial" w:cs="Arial"/>
          <w:sz w:val="24"/>
          <w:szCs w:val="24"/>
        </w:rPr>
        <w:t xml:space="preserve"> e rivestiti con </w:t>
      </w:r>
      <w:r w:rsidRPr="0053624F">
        <w:rPr>
          <w:rFonts w:ascii="Arial" w:eastAsia="Arial Unicode MS" w:hAnsi="Arial" w:cs="Arial"/>
          <w:sz w:val="24"/>
          <w:szCs w:val="24"/>
        </w:rPr>
        <w:t xml:space="preserve">tecnologia </w:t>
      </w:r>
      <w:proofErr w:type="spellStart"/>
      <w:r w:rsidRPr="0053624F">
        <w:rPr>
          <w:rFonts w:ascii="Arial" w:eastAsia="Arial Unicode MS" w:hAnsi="Arial" w:cs="Arial"/>
          <w:sz w:val="24"/>
          <w:szCs w:val="24"/>
        </w:rPr>
        <w:t>Biocote</w:t>
      </w:r>
      <w:proofErr w:type="spellEnd"/>
      <w:r w:rsidRPr="0053624F">
        <w:rPr>
          <w:rFonts w:ascii="Arial" w:eastAsia="Arial Unicode MS" w:hAnsi="Arial" w:cs="Arial"/>
          <w:sz w:val="24"/>
          <w:szCs w:val="24"/>
        </w:rPr>
        <w:t xml:space="preserve"> che </w:t>
      </w:r>
      <w:r w:rsidRPr="0053624F">
        <w:rPr>
          <w:rFonts w:ascii="Arial" w:eastAsia="Arial Unicode MS" w:hAnsi="Arial" w:cs="Arial"/>
          <w:sz w:val="24"/>
          <w:szCs w:val="24"/>
        </w:rPr>
        <w:t>garantisc</w:t>
      </w:r>
      <w:r w:rsidRPr="0053624F">
        <w:rPr>
          <w:rFonts w:ascii="Arial" w:eastAsia="Arial Unicode MS" w:hAnsi="Arial" w:cs="Arial"/>
          <w:sz w:val="24"/>
          <w:szCs w:val="24"/>
        </w:rPr>
        <w:t>e</w:t>
      </w:r>
      <w:r w:rsidRPr="0053624F">
        <w:rPr>
          <w:rFonts w:ascii="Arial" w:eastAsia="Arial Unicode MS" w:hAnsi="Arial" w:cs="Arial"/>
          <w:sz w:val="24"/>
          <w:szCs w:val="24"/>
        </w:rPr>
        <w:t xml:space="preserve"> una protezione da batteri e funghi, impedendone la proliferazione.</w:t>
      </w:r>
      <w:r w:rsidRPr="0053624F">
        <w:rPr>
          <w:rFonts w:ascii="Arial" w:eastAsia="Arial Unicode MS" w:hAnsi="Arial" w:cs="Arial"/>
          <w:sz w:val="24"/>
          <w:szCs w:val="24"/>
        </w:rPr>
        <w:t xml:space="preserve"> </w:t>
      </w:r>
      <w:r w:rsidRPr="0053624F">
        <w:rPr>
          <w:rFonts w:ascii="Arial" w:hAnsi="Arial" w:cs="Arial"/>
          <w:sz w:val="24"/>
          <w:szCs w:val="24"/>
        </w:rPr>
        <w:t>R</w:t>
      </w:r>
      <w:r w:rsidRPr="0053624F">
        <w:rPr>
          <w:rFonts w:ascii="Arial" w:hAnsi="Arial" w:cs="Arial"/>
          <w:sz w:val="24"/>
          <w:szCs w:val="24"/>
        </w:rPr>
        <w:t xml:space="preserve">ealizzati in colori di tendenza e materiali innovativi, </w:t>
      </w:r>
      <w:r w:rsidR="007B5912">
        <w:rPr>
          <w:rFonts w:ascii="Arial" w:hAnsi="Arial" w:cs="Arial"/>
          <w:sz w:val="24"/>
          <w:szCs w:val="24"/>
        </w:rPr>
        <w:t>sostengono</w:t>
      </w:r>
      <w:r w:rsidRPr="0053624F">
        <w:rPr>
          <w:rFonts w:ascii="Arial" w:eastAsia="Arial Unicode MS" w:hAnsi="Arial" w:cs="Arial"/>
          <w:sz w:val="24"/>
          <w:szCs w:val="24"/>
        </w:rPr>
        <w:t xml:space="preserve"> carichi di 150 kg</w:t>
      </w:r>
      <w:r>
        <w:rPr>
          <w:rFonts w:ascii="Arial" w:eastAsia="Arial Unicode MS" w:hAnsi="Arial" w:cs="Arial"/>
          <w:sz w:val="24"/>
          <w:szCs w:val="24"/>
        </w:rPr>
        <w:t xml:space="preserve"> e </w:t>
      </w:r>
      <w:r w:rsidRPr="0053624F">
        <w:rPr>
          <w:rFonts w:ascii="Arial" w:eastAsia="Arial Unicode MS" w:hAnsi="Arial" w:cs="Arial"/>
          <w:sz w:val="24"/>
          <w:szCs w:val="24"/>
        </w:rPr>
        <w:t>proprio per la loro conformazione</w:t>
      </w:r>
      <w:r>
        <w:rPr>
          <w:rFonts w:ascii="Arial" w:eastAsia="Arial Unicode MS" w:hAnsi="Arial" w:cs="Arial"/>
          <w:sz w:val="24"/>
          <w:szCs w:val="24"/>
        </w:rPr>
        <w:t>,</w:t>
      </w:r>
      <w:r w:rsidRPr="0053624F">
        <w:rPr>
          <w:rFonts w:ascii="Arial" w:eastAsia="Arial Unicode MS" w:hAnsi="Arial" w:cs="Arial"/>
          <w:sz w:val="24"/>
          <w:szCs w:val="24"/>
        </w:rPr>
        <w:t xml:space="preserve"> che si richiude su s</w:t>
      </w:r>
      <w:r w:rsidR="002A139E">
        <w:rPr>
          <w:rFonts w:ascii="Arial" w:eastAsia="Arial Unicode MS" w:hAnsi="Arial" w:cs="Arial"/>
          <w:sz w:val="24"/>
          <w:szCs w:val="24"/>
        </w:rPr>
        <w:t>é</w:t>
      </w:r>
      <w:r w:rsidRPr="0053624F">
        <w:rPr>
          <w:rFonts w:ascii="Arial" w:eastAsia="Arial Unicode MS" w:hAnsi="Arial" w:cs="Arial"/>
          <w:sz w:val="24"/>
          <w:szCs w:val="24"/>
        </w:rPr>
        <w:t xml:space="preserve"> stessa, fanno risparmiare spazio negli ambienti doccia.</w:t>
      </w:r>
    </w:p>
    <w:p w:rsidR="0053624F" w:rsidRDefault="0053624F" w:rsidP="0053624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>Fanno parte della collezione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HUG anche la</w:t>
      </w: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maniglia,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gli </w:t>
      </w: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accessori removibili,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 </w:t>
      </w: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mobili,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gli </w:t>
      </w: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specchi,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 </w:t>
      </w: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lavabi,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 </w:t>
      </w: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box e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 </w:t>
      </w:r>
      <w:r w:rsidRPr="0053624F">
        <w:rPr>
          <w:rFonts w:ascii="Arial" w:eastAsia="Times New Roman" w:hAnsi="Arial" w:cs="Arial"/>
          <w:sz w:val="24"/>
          <w:szCs w:val="24"/>
          <w:shd w:val="clear" w:color="auto" w:fill="FFFFFF"/>
        </w:rPr>
        <w:t>piatti doccia.</w:t>
      </w:r>
    </w:p>
    <w:p w:rsidR="002A139E" w:rsidRPr="0053624F" w:rsidRDefault="002A139E" w:rsidP="0053624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:rsidR="0053624F" w:rsidRDefault="0050605E" w:rsidP="000D1CE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1D234C6" wp14:editId="283F8B90">
            <wp:extent cx="3251200" cy="170627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19-09-20 alle 18.42.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75" cy="17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4F" w:rsidRDefault="0053624F" w:rsidP="000D1CE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A139E" w:rsidRPr="0053624F" w:rsidRDefault="002A139E" w:rsidP="000D1CE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0D1CE9" w:rsidRPr="0053624F" w:rsidRDefault="000D1CE9" w:rsidP="000D1CE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D5803" w:rsidRPr="0053624F" w:rsidRDefault="0053624F" w:rsidP="0053624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D1CE9">
        <w:rPr>
          <w:rFonts w:ascii="Arial" w:hAnsi="Arial" w:cs="Arial"/>
          <w:b/>
          <w:bCs/>
          <w:color w:val="0070C0"/>
          <w:sz w:val="24"/>
          <w:szCs w:val="24"/>
        </w:rPr>
        <w:t>LIFE CARING DESIGN</w:t>
      </w:r>
      <w:r>
        <w:rPr>
          <w:rFonts w:ascii="Arial" w:hAnsi="Arial" w:cs="Arial"/>
          <w:color w:val="0070C0"/>
          <w:sz w:val="24"/>
          <w:szCs w:val="24"/>
        </w:rPr>
        <w:t xml:space="preserve"> </w:t>
      </w:r>
      <w:r w:rsidRPr="0053624F">
        <w:rPr>
          <w:rFonts w:ascii="Arial" w:hAnsi="Arial" w:cs="Arial"/>
          <w:color w:val="000000" w:themeColor="text1"/>
          <w:sz w:val="24"/>
          <w:szCs w:val="24"/>
        </w:rPr>
        <w:t xml:space="preserve">vuol dire anche </w:t>
      </w:r>
      <w:r w:rsidR="009958BD" w:rsidRPr="0053624F">
        <w:rPr>
          <w:rFonts w:ascii="Arial" w:eastAsia="Times New Roman" w:hAnsi="Arial" w:cs="Arial"/>
          <w:b/>
          <w:bCs/>
          <w:sz w:val="24"/>
          <w:szCs w:val="24"/>
        </w:rPr>
        <w:t>SOLO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Pr="0053624F">
        <w:rPr>
          <w:rFonts w:ascii="Arial" w:eastAsia="Times New Roman" w:hAnsi="Arial" w:cs="Arial"/>
          <w:sz w:val="24"/>
          <w:szCs w:val="24"/>
        </w:rPr>
        <w:t xml:space="preserve">il </w:t>
      </w:r>
      <w:r w:rsidRPr="0053624F">
        <w:rPr>
          <w:rFonts w:ascii="Arial" w:eastAsia="Times New Roman" w:hAnsi="Arial" w:cs="Arial"/>
          <w:sz w:val="24"/>
          <w:szCs w:val="24"/>
        </w:rPr>
        <w:t xml:space="preserve">sistema doccia intelligente </w:t>
      </w:r>
      <w:r w:rsidRPr="0053624F">
        <w:rPr>
          <w:rFonts w:ascii="Arial" w:eastAsia="Times New Roman" w:hAnsi="Arial" w:cs="Arial"/>
          <w:b/>
          <w:bCs/>
          <w:sz w:val="24"/>
          <w:szCs w:val="24"/>
        </w:rPr>
        <w:t xml:space="preserve">nella nuova versione saliscendi </w:t>
      </w:r>
      <w:r w:rsidR="009958BD" w:rsidRPr="0053624F">
        <w:rPr>
          <w:rFonts w:ascii="Arial" w:eastAsia="Times New Roman" w:hAnsi="Arial" w:cs="Arial"/>
          <w:sz w:val="24"/>
          <w:szCs w:val="24"/>
        </w:rPr>
        <w:t>progettato e fabbricato in Italia</w:t>
      </w:r>
      <w:r w:rsidR="000D1CE9" w:rsidRPr="0053624F">
        <w:rPr>
          <w:rFonts w:ascii="Arial" w:eastAsia="Times New Roman" w:hAnsi="Arial" w:cs="Arial"/>
          <w:sz w:val="24"/>
          <w:szCs w:val="24"/>
        </w:rPr>
        <w:t xml:space="preserve">. </w:t>
      </w:r>
      <w:r w:rsidRPr="0053624F">
        <w:rPr>
          <w:rFonts w:ascii="Arial" w:eastAsia="Times New Roman" w:hAnsi="Arial" w:cs="Arial"/>
          <w:sz w:val="24"/>
          <w:szCs w:val="24"/>
        </w:rPr>
        <w:t>Realizzato in</w:t>
      </w:r>
      <w:r w:rsidR="009958BD" w:rsidRPr="0053624F">
        <w:rPr>
          <w:rFonts w:ascii="Arial" w:hAnsi="Arial" w:cs="Arial"/>
          <w:color w:val="000000" w:themeColor="text1"/>
          <w:sz w:val="24"/>
          <w:szCs w:val="24"/>
        </w:rPr>
        <w:t xml:space="preserve"> acciaio inox</w:t>
      </w:r>
      <w:r w:rsidR="000D1CE9" w:rsidRPr="0053624F">
        <w:rPr>
          <w:rFonts w:ascii="Arial" w:hAnsi="Arial" w:cs="Arial"/>
          <w:color w:val="000000" w:themeColor="text1"/>
          <w:sz w:val="24"/>
          <w:szCs w:val="24"/>
        </w:rPr>
        <w:t>, garantisce</w:t>
      </w:r>
      <w:r w:rsidR="009958BD" w:rsidRPr="0053624F">
        <w:rPr>
          <w:rFonts w:ascii="Arial" w:hAnsi="Arial" w:cs="Arial"/>
          <w:color w:val="000000" w:themeColor="text1"/>
          <w:sz w:val="24"/>
          <w:szCs w:val="24"/>
        </w:rPr>
        <w:t xml:space="preserve"> una resistenza</w:t>
      </w:r>
      <w:r w:rsidR="00C5417A" w:rsidRPr="0053624F">
        <w:rPr>
          <w:rFonts w:ascii="Arial" w:hAnsi="Arial" w:cs="Arial"/>
          <w:color w:val="000000" w:themeColor="text1"/>
          <w:sz w:val="24"/>
          <w:szCs w:val="24"/>
        </w:rPr>
        <w:t xml:space="preserve"> alla trazione superiore a 200 kg.</w:t>
      </w:r>
      <w:r w:rsidR="00427929" w:rsidRPr="0053624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C48B0" w:rsidRPr="0053624F">
        <w:rPr>
          <w:rFonts w:ascii="Arial" w:hAnsi="Arial" w:cs="Arial"/>
          <w:color w:val="000000" w:themeColor="text1"/>
          <w:sz w:val="24"/>
          <w:szCs w:val="24"/>
        </w:rPr>
        <w:t>Resistente alla corrosione, non contiene piombo né rilascia nickel. La ricettività batterica è ridotta al minimo e la rimozione delle impurità è facilissima.</w:t>
      </w:r>
    </w:p>
    <w:p w:rsidR="00427929" w:rsidRPr="0053624F" w:rsidRDefault="002D5803" w:rsidP="000D1CE9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53624F">
        <w:rPr>
          <w:rFonts w:ascii="Arial" w:hAnsi="Arial" w:cs="Arial"/>
          <w:b/>
          <w:bCs/>
          <w:color w:val="000000" w:themeColor="text1"/>
          <w:shd w:val="clear" w:color="auto" w:fill="FFFFFF"/>
        </w:rPr>
        <w:t>I</w:t>
      </w:r>
      <w:r w:rsidR="00414ABB" w:rsidRPr="0053624F">
        <w:rPr>
          <w:rFonts w:ascii="Arial" w:hAnsi="Arial" w:cs="Arial"/>
          <w:b/>
          <w:bCs/>
          <w:color w:val="000000" w:themeColor="text1"/>
          <w:shd w:val="clear" w:color="auto" w:fill="FFFFFF"/>
        </w:rPr>
        <w:t>l corpo della colonna</w:t>
      </w:r>
      <w:r w:rsidRPr="0053624F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e </w:t>
      </w:r>
      <w:r w:rsidR="00414ABB" w:rsidRPr="0053624F">
        <w:rPr>
          <w:rFonts w:ascii="Arial" w:hAnsi="Arial" w:cs="Arial"/>
          <w:b/>
          <w:bCs/>
          <w:color w:val="000000" w:themeColor="text1"/>
          <w:shd w:val="clear" w:color="auto" w:fill="FFFFFF"/>
        </w:rPr>
        <w:t>il </w:t>
      </w:r>
      <w:hyperlink r:id="rId9" w:history="1">
        <w:r w:rsidR="00414ABB" w:rsidRPr="0053624F">
          <w:rPr>
            <w:rFonts w:ascii="Arial" w:hAnsi="Arial" w:cs="Arial"/>
            <w:b/>
            <w:bCs/>
            <w:color w:val="000000" w:themeColor="text1"/>
          </w:rPr>
          <w:t>m</w:t>
        </w:r>
        <w:r w:rsidR="00414ABB" w:rsidRPr="0053624F">
          <w:rPr>
            <w:rFonts w:ascii="Arial" w:hAnsi="Arial" w:cs="Arial"/>
            <w:b/>
            <w:bCs/>
            <w:color w:val="000000" w:themeColor="text1"/>
          </w:rPr>
          <w:t>iscelatore</w:t>
        </w:r>
      </w:hyperlink>
      <w:r w:rsidR="00414ABB" w:rsidRPr="0053624F">
        <w:rPr>
          <w:rFonts w:ascii="Arial" w:hAnsi="Arial" w:cs="Arial"/>
          <w:b/>
          <w:bCs/>
          <w:color w:val="000000" w:themeColor="text1"/>
          <w:shd w:val="clear" w:color="auto" w:fill="FFFFFF"/>
        </w:rPr>
        <w:t> rimangono freddi, anche in presenza di acqua molto calda, grazie a</w:t>
      </w:r>
      <w:r w:rsidRPr="0053624F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</w:t>
      </w:r>
      <w:r w:rsidR="00414ABB" w:rsidRPr="0053624F">
        <w:rPr>
          <w:rFonts w:ascii="Arial" w:hAnsi="Arial" w:cs="Arial"/>
          <w:b/>
          <w:bCs/>
          <w:color w:val="000000" w:themeColor="text1"/>
          <w:shd w:val="clear" w:color="auto" w:fill="FFFFFF"/>
        </w:rPr>
        <w:t>un innovativo sistema di canalizzazione</w:t>
      </w:r>
      <w:r w:rsidR="00414ABB" w:rsidRPr="0053624F">
        <w:rPr>
          <w:rFonts w:ascii="Arial" w:hAnsi="Arial" w:cs="Arial"/>
          <w:color w:val="000000" w:themeColor="text1"/>
          <w:shd w:val="clear" w:color="auto" w:fill="FFFFFF"/>
        </w:rPr>
        <w:t xml:space="preserve">. Quindi la barra </w:t>
      </w:r>
      <w:r w:rsidR="002F3441" w:rsidRPr="0053624F">
        <w:rPr>
          <w:rFonts w:ascii="Arial" w:hAnsi="Arial" w:cs="Arial"/>
          <w:color w:val="000000" w:themeColor="text1"/>
          <w:shd w:val="clear" w:color="auto" w:fill="FFFFFF"/>
        </w:rPr>
        <w:t xml:space="preserve">per </w:t>
      </w:r>
      <w:r w:rsidR="00414ABB" w:rsidRPr="0053624F">
        <w:rPr>
          <w:rFonts w:ascii="Arial" w:hAnsi="Arial" w:cs="Arial"/>
          <w:color w:val="000000" w:themeColor="text1"/>
          <w:shd w:val="clear" w:color="auto" w:fill="FFFFFF"/>
        </w:rPr>
        <w:t>doccia non è più SOLO una barra</w:t>
      </w:r>
      <w:r w:rsidR="002F3441" w:rsidRPr="0053624F">
        <w:rPr>
          <w:rFonts w:ascii="Arial" w:hAnsi="Arial" w:cs="Arial"/>
          <w:color w:val="000000" w:themeColor="text1"/>
          <w:shd w:val="clear" w:color="auto" w:fill="FFFFFF"/>
        </w:rPr>
        <w:t xml:space="preserve"> -</w:t>
      </w:r>
      <w:r w:rsidR="00414ABB" w:rsidRPr="0053624F">
        <w:rPr>
          <w:rFonts w:ascii="Arial" w:hAnsi="Arial" w:cs="Arial"/>
          <w:color w:val="000000" w:themeColor="text1"/>
          <w:shd w:val="clear" w:color="auto" w:fill="FFFFFF"/>
        </w:rPr>
        <w:t xml:space="preserve"> e l'ausilio non è più SOLO un ausilio</w:t>
      </w:r>
      <w:r w:rsidRPr="0053624F">
        <w:rPr>
          <w:rFonts w:ascii="Arial" w:hAnsi="Arial" w:cs="Arial"/>
          <w:color w:val="000000" w:themeColor="text1"/>
        </w:rPr>
        <w:t>.</w:t>
      </w:r>
      <w:r w:rsidR="00112487" w:rsidRPr="0053624F">
        <w:rPr>
          <w:rFonts w:ascii="Arial" w:hAnsi="Arial" w:cs="Arial"/>
          <w:color w:val="000000" w:themeColor="text1"/>
        </w:rPr>
        <w:t xml:space="preserve"> </w:t>
      </w:r>
    </w:p>
    <w:p w:rsidR="0053624F" w:rsidRDefault="00161D61" w:rsidP="0053624F">
      <w:pPr>
        <w:pStyle w:val="NormaleWeb"/>
        <w:spacing w:before="0" w:beforeAutospacing="0" w:after="0" w:afterAutospacing="0"/>
        <w:rPr>
          <w:rFonts w:ascii="Arial" w:eastAsiaTheme="minorHAnsi" w:hAnsi="Arial" w:cs="Arial"/>
          <w:color w:val="000000" w:themeColor="text1"/>
        </w:rPr>
      </w:pPr>
      <w:r w:rsidRPr="0053624F">
        <w:rPr>
          <w:rFonts w:ascii="Arial" w:eastAsiaTheme="minorHAnsi" w:hAnsi="Arial" w:cs="Arial"/>
          <w:color w:val="000000" w:themeColor="text1"/>
        </w:rPr>
        <w:t>Mai più sbalzi di temperatura grazie all’innovativo “</w:t>
      </w:r>
      <w:r w:rsidRPr="0053624F">
        <w:rPr>
          <w:rFonts w:ascii="Arial" w:eastAsiaTheme="minorHAnsi" w:hAnsi="Arial" w:cs="Arial"/>
          <w:b/>
          <w:bCs/>
          <w:color w:val="000000" w:themeColor="text1"/>
        </w:rPr>
        <w:t>cuore sensibile”</w:t>
      </w:r>
      <w:r w:rsidRPr="0053624F">
        <w:rPr>
          <w:rFonts w:ascii="Arial" w:eastAsiaTheme="minorHAnsi" w:hAnsi="Arial" w:cs="Arial"/>
          <w:color w:val="000000" w:themeColor="text1"/>
        </w:rPr>
        <w:t xml:space="preserve"> che mantiene sempre la temperatura desiderata: si</w:t>
      </w:r>
      <w:r w:rsidRPr="00D20FE7">
        <w:rPr>
          <w:rFonts w:ascii="Arial" w:eastAsiaTheme="minorHAnsi" w:hAnsi="Arial" w:cs="Arial"/>
          <w:color w:val="000000" w:themeColor="text1"/>
        </w:rPr>
        <w:t xml:space="preserve"> evita sia lo spreco di acqua, che spiacevoli scottature.</w:t>
      </w:r>
      <w:r w:rsidR="00112487" w:rsidRPr="00D20FE7">
        <w:rPr>
          <w:rFonts w:ascii="Arial" w:eastAsiaTheme="minorHAnsi" w:hAnsi="Arial" w:cs="Arial"/>
          <w:color w:val="000000" w:themeColor="text1"/>
        </w:rPr>
        <w:t xml:space="preserve"> </w:t>
      </w:r>
    </w:p>
    <w:p w:rsidR="0050605E" w:rsidRDefault="00D20FE7" w:rsidP="0053624F">
      <w:pPr>
        <w:pStyle w:val="NormaleWeb"/>
        <w:spacing w:before="0" w:beforeAutospacing="0" w:after="0" w:afterAutospacing="0"/>
        <w:rPr>
          <w:rFonts w:ascii="Arial" w:eastAsiaTheme="minorHAnsi" w:hAnsi="Arial" w:cs="Arial"/>
          <w:color w:val="000000" w:themeColor="text1"/>
        </w:rPr>
      </w:pPr>
      <w:r>
        <w:rPr>
          <w:rFonts w:ascii="Arial" w:eastAsiaTheme="minorHAnsi" w:hAnsi="Arial" w:cs="Arial"/>
          <w:color w:val="000000" w:themeColor="text1"/>
        </w:rPr>
        <w:t xml:space="preserve">  </w:t>
      </w:r>
    </w:p>
    <w:p w:rsidR="0053624F" w:rsidRDefault="0050605E" w:rsidP="0050605E">
      <w:pPr>
        <w:pStyle w:val="NormaleWeb"/>
        <w:spacing w:before="0" w:beforeAutospacing="0" w:after="0" w:afterAutospacing="0"/>
        <w:ind w:left="-426"/>
        <w:rPr>
          <w:rFonts w:ascii="Arial" w:eastAsiaTheme="minorHAnsi" w:hAnsi="Arial" w:cs="Arial"/>
          <w:color w:val="000000" w:themeColor="text1"/>
        </w:rPr>
      </w:pPr>
      <w:r>
        <w:rPr>
          <w:rFonts w:ascii="Arial" w:hAnsi="Arial" w:cs="Arial"/>
          <w:noProof/>
        </w:rPr>
        <w:drawing>
          <wp:inline distT="0" distB="0" distL="0" distR="0" wp14:anchorId="75A12756" wp14:editId="426F01A2">
            <wp:extent cx="5854703" cy="2150533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ta 2019-09-20 alle 18.44.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35" cy="216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E9" w:rsidRDefault="000D1CE9" w:rsidP="005E01C5">
      <w:pPr>
        <w:autoSpaceDE w:val="0"/>
        <w:autoSpaceDN w:val="0"/>
        <w:adjustRightInd w:val="0"/>
        <w:spacing w:after="0" w:line="241" w:lineRule="atLeast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:rsidR="000D1CE9" w:rsidRDefault="000D1CE9" w:rsidP="005E01C5">
      <w:pPr>
        <w:autoSpaceDE w:val="0"/>
        <w:autoSpaceDN w:val="0"/>
        <w:adjustRightInd w:val="0"/>
        <w:spacing w:after="0" w:line="241" w:lineRule="atLeast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:rsidR="002A139E" w:rsidRPr="002A139E" w:rsidRDefault="002A139E" w:rsidP="002A139E">
      <w:pPr>
        <w:autoSpaceDE w:val="0"/>
        <w:autoSpaceDN w:val="0"/>
        <w:adjustRightInd w:val="0"/>
        <w:spacing w:after="0" w:line="240" w:lineRule="auto"/>
        <w:jc w:val="left"/>
        <w:rPr>
          <w:rFonts w:ascii="Effra" w:hAnsi="Effra" w:cs="Effra"/>
          <w:color w:val="000000"/>
          <w:sz w:val="24"/>
          <w:szCs w:val="24"/>
        </w:rPr>
      </w:pPr>
      <w:bookmarkStart w:id="0" w:name="_GoBack"/>
      <w:bookmarkEnd w:id="0"/>
    </w:p>
    <w:p w:rsidR="002A139E" w:rsidRDefault="002A139E" w:rsidP="002A139E">
      <w:p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70C0"/>
          <w:sz w:val="24"/>
          <w:szCs w:val="24"/>
        </w:rPr>
      </w:pPr>
      <w:r w:rsidRPr="002A139E">
        <w:rPr>
          <w:rFonts w:ascii="Arial" w:hAnsi="Arial" w:cs="Arial"/>
          <w:color w:val="0070C0"/>
          <w:sz w:val="24"/>
          <w:szCs w:val="24"/>
        </w:rPr>
        <w:t>La doccia SOLO</w:t>
      </w:r>
      <w:r w:rsidRPr="002A139E">
        <w:rPr>
          <w:rFonts w:ascii="Arial" w:hAnsi="Arial" w:cs="Arial"/>
          <w:color w:val="0070C0"/>
          <w:sz w:val="24"/>
          <w:szCs w:val="24"/>
        </w:rPr>
        <w:t xml:space="preserve"> </w:t>
      </w:r>
      <w:r w:rsidRPr="002A139E">
        <w:rPr>
          <w:rFonts w:ascii="Arial" w:hAnsi="Arial" w:cs="Arial"/>
          <w:color w:val="0070C0"/>
          <w:sz w:val="24"/>
          <w:szCs w:val="24"/>
        </w:rPr>
        <w:t>unica sul mercato</w:t>
      </w:r>
      <w:r w:rsidRPr="002A139E">
        <w:rPr>
          <w:rFonts w:ascii="Arial" w:hAnsi="Arial" w:cs="Arial"/>
          <w:color w:val="0070C0"/>
          <w:sz w:val="24"/>
          <w:szCs w:val="24"/>
        </w:rPr>
        <w:t xml:space="preserve">: sicurezza </w:t>
      </w:r>
      <w:r w:rsidRPr="002A139E">
        <w:rPr>
          <w:rFonts w:ascii="Arial" w:hAnsi="Arial" w:cs="Arial"/>
          <w:color w:val="0070C0"/>
          <w:sz w:val="24"/>
          <w:szCs w:val="24"/>
        </w:rPr>
        <w:t xml:space="preserve">vincente </w:t>
      </w:r>
    </w:p>
    <w:p w:rsidR="002A139E" w:rsidRPr="002A139E" w:rsidRDefault="002A139E" w:rsidP="002A139E">
      <w:p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70C0"/>
          <w:sz w:val="24"/>
          <w:szCs w:val="24"/>
        </w:rPr>
      </w:pP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 xml:space="preserve">Tubo diametro 32 mm. </w:t>
      </w: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>Tubo freddo antiscottatura</w:t>
      </w: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>Braccio doccia orientabile destra/sinistra.</w:t>
      </w: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 xml:space="preserve">Soffione doccia ispezionabile </w:t>
      </w:r>
      <w:proofErr w:type="spellStart"/>
      <w:r w:rsidRPr="002A139E">
        <w:rPr>
          <w:rFonts w:ascii="Arial" w:hAnsi="Arial" w:cs="Arial"/>
          <w:color w:val="000000" w:themeColor="text1"/>
        </w:rPr>
        <w:t>diam</w:t>
      </w:r>
      <w:proofErr w:type="spellEnd"/>
      <w:r w:rsidRPr="002A139E">
        <w:rPr>
          <w:rFonts w:ascii="Arial" w:hAnsi="Arial" w:cs="Arial"/>
          <w:color w:val="000000" w:themeColor="text1"/>
        </w:rPr>
        <w:t>. 240.</w:t>
      </w: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 xml:space="preserve">Doccia a mano multifunzione con getto pioggia, aerato ed idromassaggio, </w:t>
      </w:r>
      <w:proofErr w:type="spellStart"/>
      <w:r w:rsidRPr="002A139E">
        <w:rPr>
          <w:rFonts w:ascii="Arial" w:hAnsi="Arial" w:cs="Arial"/>
          <w:color w:val="000000" w:themeColor="text1"/>
        </w:rPr>
        <w:t>diam</w:t>
      </w:r>
      <w:proofErr w:type="spellEnd"/>
      <w:r w:rsidRPr="002A139E">
        <w:rPr>
          <w:rFonts w:ascii="Arial" w:hAnsi="Arial" w:cs="Arial"/>
          <w:color w:val="000000" w:themeColor="text1"/>
        </w:rPr>
        <w:t>. 130.</w:t>
      </w: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>Cursore doccia saliscendi regolabile verticalmente.</w:t>
      </w: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>Flessibile antistrappo con doppio attacco conico girevole. In tal modo si evita la torsione della doccetta a mano.</w:t>
      </w: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>La presa dell’acqua può essere sia superiore che inferiore, DWI SYSTEM (double water</w:t>
      </w:r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Pr="002A139E">
        <w:rPr>
          <w:rFonts w:ascii="Arial" w:hAnsi="Arial" w:cs="Arial"/>
          <w:color w:val="000000" w:themeColor="text1"/>
        </w:rPr>
        <w:t>inlet</w:t>
      </w:r>
      <w:proofErr w:type="spellEnd"/>
      <w:r w:rsidRPr="002A139E">
        <w:rPr>
          <w:rFonts w:ascii="Arial" w:hAnsi="Arial" w:cs="Arial"/>
          <w:color w:val="000000" w:themeColor="text1"/>
        </w:rPr>
        <w:t>), permette di installare la colonna anche in bagni esistenti senza interventi invasivi.</w:t>
      </w:r>
    </w:p>
    <w:p w:rsid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>La deviazione è all’interno della colonna stessa. É possibile selezionare il getto dell’acqua da soffione a doccetta a mano anche quando l’impianto esistente prevede una sola uscita dell’acqua.</w:t>
      </w:r>
    </w:p>
    <w:p w:rsidR="002A139E" w:rsidRPr="002A139E" w:rsidRDefault="002A139E" w:rsidP="002A139E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1" w:lineRule="atLeast"/>
        <w:jc w:val="left"/>
        <w:rPr>
          <w:rFonts w:ascii="Arial" w:hAnsi="Arial" w:cs="Arial"/>
          <w:color w:val="000000" w:themeColor="text1"/>
        </w:rPr>
      </w:pPr>
      <w:r w:rsidRPr="002A139E">
        <w:rPr>
          <w:rFonts w:ascii="Arial" w:hAnsi="Arial" w:cs="Arial"/>
          <w:color w:val="000000" w:themeColor="text1"/>
        </w:rPr>
        <w:t>La possibilità di averla con la maniglia di sicurezza orizzontale</w:t>
      </w:r>
    </w:p>
    <w:p w:rsidR="002A139E" w:rsidRDefault="002A139E" w:rsidP="002A139E">
      <w:pPr>
        <w:autoSpaceDE w:val="0"/>
        <w:autoSpaceDN w:val="0"/>
        <w:adjustRightInd w:val="0"/>
        <w:spacing w:after="0" w:line="241" w:lineRule="atLeast"/>
        <w:ind w:left="220" w:hanging="220"/>
        <w:jc w:val="left"/>
        <w:rPr>
          <w:rFonts w:ascii="Arial" w:hAnsi="Arial" w:cs="Arial"/>
          <w:color w:val="000000" w:themeColor="text1"/>
        </w:rPr>
      </w:pPr>
    </w:p>
    <w:p w:rsidR="002A139E" w:rsidRPr="002A139E" w:rsidRDefault="00230C8A" w:rsidP="002A139E">
      <w:pPr>
        <w:autoSpaceDE w:val="0"/>
        <w:autoSpaceDN w:val="0"/>
        <w:adjustRightInd w:val="0"/>
        <w:spacing w:after="0" w:line="241" w:lineRule="atLeast"/>
        <w:ind w:left="220" w:hanging="220"/>
        <w:jc w:val="left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69D10" wp14:editId="067457CA">
                <wp:simplePos x="0" y="0"/>
                <wp:positionH relativeFrom="column">
                  <wp:posOffset>3765974</wp:posOffset>
                </wp:positionH>
                <wp:positionV relativeFrom="paragraph">
                  <wp:posOffset>4015740</wp:posOffset>
                </wp:positionV>
                <wp:extent cx="2092325" cy="1828800"/>
                <wp:effectExtent l="0" t="0" r="15875" b="1841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0FE7" w:rsidRPr="0030238E" w:rsidRDefault="00D20FE7" w:rsidP="00D20FE7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jc w:val="left"/>
                              <w:rPr>
                                <w:rStyle w:val="Hyperlink0"/>
                                <w:rFonts w:ascii="Arial" w:eastAsia="Calibri" w:hAnsi="Arial" w:cs="Arial"/>
                                <w:b/>
                                <w:color w:val="000000"/>
                                <w:u w:val="none" w:color="000000"/>
                              </w:rPr>
                            </w:pPr>
                            <w:r w:rsidRPr="0030238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color="000000"/>
                              </w:rPr>
                              <w:t xml:space="preserve">Press Office </w:t>
                            </w:r>
                            <w:r w:rsidRPr="0030238E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u w:color="000000"/>
                              </w:rPr>
                              <w:t>tac comunic@</w:t>
                            </w:r>
                            <w:proofErr w:type="gramStart"/>
                            <w:r w:rsidRPr="0030238E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u w:color="000000"/>
                              </w:rPr>
                              <w:t xml:space="preserve">zione  </w:t>
                            </w:r>
                            <w:proofErr w:type="spellStart"/>
                            <w:r w:rsidRPr="0030238E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u w:color="000000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30238E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u w:color="000000"/>
                              </w:rPr>
                              <w:t xml:space="preserve"> +39 02 48517618 - 0185 351616 press@taconline.it  | </w:t>
                            </w:r>
                            <w:hyperlink r:id="rId11" w:history="1">
                              <w:r w:rsidRPr="0030238E">
                                <w:rPr>
                                  <w:rStyle w:val="Hyperlink0"/>
                                  <w:rFonts w:ascii="Arial" w:eastAsia="Calibri" w:hAnsi="Arial" w:cs="Arial"/>
                                </w:rPr>
                                <w:t>www.taconline.it</w:t>
                              </w:r>
                            </w:hyperlink>
                          </w:p>
                          <w:p w:rsidR="00D20FE7" w:rsidRPr="0030238E" w:rsidRDefault="00D20FE7" w:rsidP="00D20FE7">
                            <w:pPr>
                              <w:pStyle w:val="Default"/>
                              <w:jc w:val="left"/>
                              <w:rPr>
                                <w:rFonts w:ascii="Arial" w:eastAsia="Calibri" w:hAnsi="Arial" w:cs="Arial"/>
                                <w:b/>
                                <w:bCs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30238E">
                              <w:rPr>
                                <w:rFonts w:ascii="Arial" w:eastAsia="Calibri" w:hAnsi="Arial" w:cs="Arial"/>
                                <w:b/>
                                <w:bCs/>
                                <w:sz w:val="18"/>
                                <w:szCs w:val="18"/>
                                <w:u w:color="000000"/>
                              </w:rPr>
                              <w:t>Ponte Giulio</w:t>
                            </w:r>
                            <w:r w:rsidRPr="0030238E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30238E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u w:color="000000"/>
                              </w:rPr>
                              <w:t xml:space="preserve">località Ponte Giulio s.n.c. Orvieto (TR) </w:t>
                            </w:r>
                            <w:r w:rsidRPr="0030238E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  <w:u w:color="000000"/>
                              </w:rPr>
                              <w:t>e</w:t>
                            </w:r>
                            <w:r w:rsidRPr="0030238E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u w:color="000000"/>
                              </w:rPr>
                              <w:t xml:space="preserve">-mail: </w:t>
                            </w:r>
                            <w:hyperlink r:id="rId12" w:history="1">
                              <w:r w:rsidRPr="0030238E">
                                <w:rPr>
                                  <w:rStyle w:val="Hyperlink1"/>
                                  <w:rFonts w:ascii="Arial" w:eastAsia="Calibri" w:hAnsi="Arial" w:cs="Arial"/>
                                </w:rPr>
                                <w:t>info@pontegiulio.it</w:t>
                              </w:r>
                            </w:hyperlink>
                            <w:r w:rsidRPr="0030238E">
                              <w:rPr>
                                <w:rStyle w:val="None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website: </w:t>
                            </w:r>
                            <w:hyperlink r:id="rId13" w:history="1">
                              <w:r w:rsidRPr="0030238E">
                                <w:rPr>
                                  <w:rStyle w:val="Hyperlink2"/>
                                  <w:rFonts w:ascii="Arial" w:eastAsia="Calibri" w:hAnsi="Arial" w:cs="Arial"/>
                                </w:rPr>
                                <w:t>www.pontegiulio.com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769D10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296.55pt;margin-top:316.2pt;width:164.7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" filled="f" strokeweight=".5pt">
                <v:textbox style="mso-fit-shape-to-text:t">
                  <w:txbxContent>
                    <w:p w:rsidR="00D20FE7" w:rsidRPr="0030238E" w:rsidRDefault="00D20FE7" w:rsidP="00D20FE7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jc w:val="left"/>
                        <w:rPr>
                          <w:rStyle w:val="Hyperlink0"/>
                          <w:rFonts w:ascii="Arial" w:eastAsia="Calibri" w:hAnsi="Arial" w:cs="Arial"/>
                          <w:b/>
                          <w:color w:val="000000"/>
                          <w:u w:val="none" w:color="000000"/>
                        </w:rPr>
                      </w:pPr>
                      <w:r w:rsidRPr="0030238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color="000000"/>
                        </w:rPr>
                        <w:t xml:space="preserve">Press Office </w:t>
                      </w:r>
                      <w:r w:rsidRPr="0030238E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u w:color="000000"/>
                        </w:rPr>
                        <w:t>tac comunic@</w:t>
                      </w:r>
                      <w:proofErr w:type="gramStart"/>
                      <w:r w:rsidRPr="0030238E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u w:color="000000"/>
                        </w:rPr>
                        <w:t xml:space="preserve">zione  </w:t>
                      </w:r>
                      <w:proofErr w:type="spellStart"/>
                      <w:r w:rsidRPr="0030238E">
                        <w:rPr>
                          <w:rFonts w:ascii="Arial" w:eastAsia="Calibri" w:hAnsi="Arial" w:cs="Arial"/>
                          <w:sz w:val="18"/>
                          <w:szCs w:val="18"/>
                          <w:u w:color="000000"/>
                        </w:rPr>
                        <w:t>tel</w:t>
                      </w:r>
                      <w:proofErr w:type="spellEnd"/>
                      <w:proofErr w:type="gramEnd"/>
                      <w:r w:rsidRPr="0030238E">
                        <w:rPr>
                          <w:rFonts w:ascii="Arial" w:eastAsia="Calibri" w:hAnsi="Arial" w:cs="Arial"/>
                          <w:sz w:val="18"/>
                          <w:szCs w:val="18"/>
                          <w:u w:color="000000"/>
                        </w:rPr>
                        <w:t xml:space="preserve"> +39 02 48517618 - 0185 351616 press@taconline.it  | </w:t>
                      </w:r>
                      <w:hyperlink r:id="rId14" w:history="1">
                        <w:r w:rsidRPr="0030238E">
                          <w:rPr>
                            <w:rStyle w:val="Hyperlink0"/>
                            <w:rFonts w:ascii="Arial" w:eastAsia="Calibri" w:hAnsi="Arial" w:cs="Arial"/>
                          </w:rPr>
                          <w:t>www.taconline.it</w:t>
                        </w:r>
                      </w:hyperlink>
                    </w:p>
                    <w:p w:rsidR="00D20FE7" w:rsidRPr="0030238E" w:rsidRDefault="00D20FE7" w:rsidP="00D20FE7">
                      <w:pPr>
                        <w:pStyle w:val="Default"/>
                        <w:jc w:val="left"/>
                        <w:rPr>
                          <w:rFonts w:ascii="Arial" w:eastAsia="Calibri" w:hAnsi="Arial" w:cs="Arial"/>
                          <w:b/>
                          <w:bCs/>
                          <w:sz w:val="18"/>
                          <w:szCs w:val="18"/>
                          <w:u w:color="000000"/>
                        </w:rPr>
                      </w:pPr>
                      <w:r w:rsidRPr="0030238E">
                        <w:rPr>
                          <w:rFonts w:ascii="Arial" w:eastAsia="Calibri" w:hAnsi="Arial" w:cs="Arial"/>
                          <w:b/>
                          <w:bCs/>
                          <w:sz w:val="18"/>
                          <w:szCs w:val="18"/>
                          <w:u w:color="000000"/>
                        </w:rPr>
                        <w:t>Ponte Giulio</w:t>
                      </w:r>
                      <w:r w:rsidRPr="0030238E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30238E">
                        <w:rPr>
                          <w:rFonts w:ascii="Arial" w:eastAsia="Calibri" w:hAnsi="Arial" w:cs="Arial"/>
                          <w:sz w:val="18"/>
                          <w:szCs w:val="18"/>
                          <w:u w:color="000000"/>
                        </w:rPr>
                        <w:t xml:space="preserve">località Ponte Giulio s.n.c. Orvieto (TR) </w:t>
                      </w:r>
                      <w:r w:rsidRPr="0030238E">
                        <w:rPr>
                          <w:rFonts w:ascii="Arial" w:eastAsia="Helvetica" w:hAnsi="Arial" w:cs="Arial"/>
                          <w:sz w:val="18"/>
                          <w:szCs w:val="18"/>
                          <w:u w:color="000000"/>
                        </w:rPr>
                        <w:t>e</w:t>
                      </w:r>
                      <w:r w:rsidRPr="0030238E">
                        <w:rPr>
                          <w:rFonts w:ascii="Arial" w:eastAsia="Calibri" w:hAnsi="Arial" w:cs="Arial"/>
                          <w:sz w:val="18"/>
                          <w:szCs w:val="18"/>
                          <w:u w:color="000000"/>
                        </w:rPr>
                        <w:t xml:space="preserve">-mail: </w:t>
                      </w:r>
                      <w:hyperlink r:id="rId15" w:history="1">
                        <w:r w:rsidRPr="0030238E">
                          <w:rPr>
                            <w:rStyle w:val="Hyperlink1"/>
                            <w:rFonts w:ascii="Arial" w:eastAsia="Calibri" w:hAnsi="Arial" w:cs="Arial"/>
                          </w:rPr>
                          <w:t>info@pontegiulio.it</w:t>
                        </w:r>
                      </w:hyperlink>
                      <w:r w:rsidRPr="0030238E">
                        <w:rPr>
                          <w:rStyle w:val="None"/>
                          <w:rFonts w:ascii="Arial" w:hAnsi="Arial" w:cs="Arial"/>
                          <w:sz w:val="18"/>
                          <w:szCs w:val="18"/>
                        </w:rPr>
                        <w:t xml:space="preserve"> website: </w:t>
                      </w:r>
                      <w:hyperlink r:id="rId16" w:history="1">
                        <w:r w:rsidRPr="0030238E">
                          <w:rPr>
                            <w:rStyle w:val="Hyperlink2"/>
                            <w:rFonts w:ascii="Arial" w:eastAsia="Calibri" w:hAnsi="Arial" w:cs="Arial"/>
                          </w:rPr>
                          <w:t>www.pontegiulio.com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2A139E">
        <w:rPr>
          <w:rFonts w:ascii="Effra" w:hAnsi="Effra"/>
          <w:noProof/>
          <w:color w:val="776B5F"/>
        </w:rPr>
        <w:drawing>
          <wp:inline distT="0" distB="0" distL="0" distR="0" wp14:anchorId="2769C519" wp14:editId="1FBB18C4">
            <wp:extent cx="2641600" cy="6055714"/>
            <wp:effectExtent l="0" t="0" r="0" b="25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ta 2019-09-20 alle 18.53.2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37" cy="619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E7" w:rsidRPr="00D20FE7" w:rsidRDefault="00D20FE7" w:rsidP="00D20FE7">
      <w:pPr>
        <w:pStyle w:val="NormaleWeb"/>
        <w:spacing w:before="0" w:beforeAutospacing="0" w:after="0" w:afterAutospacing="0" w:line="240" w:lineRule="atLeas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Theme="minorHAnsi" w:hAnsi="Arial" w:cs="Arial"/>
          <w:color w:val="000000" w:themeColor="text1"/>
        </w:rPr>
        <w:t xml:space="preserve">  </w:t>
      </w:r>
    </w:p>
    <w:p w:rsidR="008B188F" w:rsidRPr="00D20FE7" w:rsidRDefault="005E01C5" w:rsidP="0030238E">
      <w:pPr>
        <w:pStyle w:val="Default"/>
        <w:rPr>
          <w:rFonts w:ascii="Arial" w:eastAsia="Helvetica" w:hAnsi="Arial" w:cs="Arial"/>
          <w:b/>
          <w:bCs/>
          <w:sz w:val="19"/>
          <w:szCs w:val="19"/>
          <w:u w:color="000000"/>
        </w:rPr>
      </w:pPr>
      <w:r w:rsidRPr="00D20FE7"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F56C39" wp14:editId="0C458F8A">
                <wp:simplePos x="0" y="0"/>
                <wp:positionH relativeFrom="column">
                  <wp:posOffset>-340360</wp:posOffset>
                </wp:positionH>
                <wp:positionV relativeFrom="paragraph">
                  <wp:posOffset>1950085</wp:posOffset>
                </wp:positionV>
                <wp:extent cx="2286000" cy="142240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5E01C5" w:rsidRPr="009E5774" w:rsidRDefault="005E01C5" w:rsidP="00F227D6">
                            <w:pPr>
                              <w:pStyle w:val="Default"/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  <w:u w:color="00000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6C39" id="Casella di testo 3" o:spid="_x0000_s1027" type="#_x0000_t202" style="position:absolute;left:0;text-align:left;margin-left:-26.8pt;margin-top:153.55pt;width:180pt;height:1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" filled="f" stroked="f" strokeweight=".5pt">
                <v:textbox inset="1.2699mm,1.2699mm,1.2699mm,1.2699mm">
                  <w:txbxContent>
                    <w:p w:rsidR="005E01C5" w:rsidRPr="009E5774" w:rsidRDefault="005E01C5" w:rsidP="00F227D6">
                      <w:pPr>
                        <w:pStyle w:val="Default"/>
                        <w:rPr>
                          <w:rFonts w:ascii="Arial" w:eastAsia="Helvetica" w:hAnsi="Arial" w:cs="Arial"/>
                          <w:sz w:val="20"/>
                          <w:szCs w:val="20"/>
                          <w:u w:color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B188F" w:rsidRPr="00D20FE7" w:rsidSect="005E01C5">
      <w:headerReference w:type="default" r:id="rId18"/>
      <w:pgSz w:w="11900" w:h="16840"/>
      <w:pgMar w:top="1417" w:right="1134" w:bottom="62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DDD" w:rsidRDefault="00F02DDD" w:rsidP="00B15935">
      <w:pPr>
        <w:spacing w:after="0" w:line="240" w:lineRule="auto"/>
      </w:pPr>
      <w:r>
        <w:separator/>
      </w:r>
    </w:p>
  </w:endnote>
  <w:endnote w:type="continuationSeparator" w:id="0">
    <w:p w:rsidR="00F02DDD" w:rsidRDefault="00F02DDD" w:rsidP="00B1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ffra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DDD" w:rsidRDefault="00F02DDD" w:rsidP="00B15935">
      <w:pPr>
        <w:spacing w:after="0" w:line="240" w:lineRule="auto"/>
      </w:pPr>
      <w:r>
        <w:separator/>
      </w:r>
    </w:p>
  </w:footnote>
  <w:footnote w:type="continuationSeparator" w:id="0">
    <w:p w:rsidR="00F02DDD" w:rsidRDefault="00F02DDD" w:rsidP="00B1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01C5" w:rsidRDefault="005E01C5">
    <w:pPr>
      <w:pStyle w:val="Intestazione"/>
    </w:pPr>
    <w:r w:rsidRPr="00780549">
      <w:rPr>
        <w:rFonts w:ascii="Arial" w:hAnsi="Arial" w:cs="Arial"/>
        <w:noProof/>
      </w:rPr>
      <w:drawing>
        <wp:inline distT="0" distB="0" distL="0" distR="0" wp14:anchorId="10873492" wp14:editId="2DF8863A">
          <wp:extent cx="1221935" cy="491067"/>
          <wp:effectExtent l="0" t="0" r="0" b="4445"/>
          <wp:docPr id="1073741824" name="Immagine 1073741824" descr="Macintosh HD:Users:pstaiano:Library:Containers:com.apple.mail:Data:Library:Mail Downloads:565EAFD7-512C-4149-BC8A-DCAFDF6D9A48:IMG_50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staiano:Library:Containers:com.apple.mail:Data:Library:Mail Downloads:565EAFD7-512C-4149-BC8A-DCAFDF6D9A48:IMG_502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662" cy="501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F3C3F"/>
    <w:multiLevelType w:val="multilevel"/>
    <w:tmpl w:val="6C8CA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161FF"/>
    <w:multiLevelType w:val="multilevel"/>
    <w:tmpl w:val="239E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430A6"/>
    <w:multiLevelType w:val="multilevel"/>
    <w:tmpl w:val="6C8CA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716E4"/>
    <w:multiLevelType w:val="hybridMultilevel"/>
    <w:tmpl w:val="DF205C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E6DAF"/>
    <w:multiLevelType w:val="hybridMultilevel"/>
    <w:tmpl w:val="F35E0976"/>
    <w:lvl w:ilvl="0" w:tplc="D632D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C67F7"/>
    <w:multiLevelType w:val="hybridMultilevel"/>
    <w:tmpl w:val="DE307F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A112F"/>
    <w:multiLevelType w:val="hybridMultilevel"/>
    <w:tmpl w:val="F8B6EB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01E8C"/>
    <w:multiLevelType w:val="multilevel"/>
    <w:tmpl w:val="1848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865501"/>
    <w:multiLevelType w:val="multilevel"/>
    <w:tmpl w:val="926C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9207B1"/>
    <w:multiLevelType w:val="multilevel"/>
    <w:tmpl w:val="A1D4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0A0439"/>
    <w:multiLevelType w:val="hybridMultilevel"/>
    <w:tmpl w:val="28243DB6"/>
    <w:lvl w:ilvl="0" w:tplc="0D1AF122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935"/>
    <w:rsid w:val="00051E4C"/>
    <w:rsid w:val="0006273A"/>
    <w:rsid w:val="000918B2"/>
    <w:rsid w:val="000B773A"/>
    <w:rsid w:val="000D1CE9"/>
    <w:rsid w:val="00112487"/>
    <w:rsid w:val="00161D61"/>
    <w:rsid w:val="002174FA"/>
    <w:rsid w:val="00230C8A"/>
    <w:rsid w:val="002A139E"/>
    <w:rsid w:val="002D5803"/>
    <w:rsid w:val="002F3441"/>
    <w:rsid w:val="0030238E"/>
    <w:rsid w:val="0031575A"/>
    <w:rsid w:val="003927E6"/>
    <w:rsid w:val="003E32D9"/>
    <w:rsid w:val="00414ABB"/>
    <w:rsid w:val="00427929"/>
    <w:rsid w:val="004567F1"/>
    <w:rsid w:val="0050605E"/>
    <w:rsid w:val="00531789"/>
    <w:rsid w:val="0053624F"/>
    <w:rsid w:val="0056685B"/>
    <w:rsid w:val="005E01C5"/>
    <w:rsid w:val="005E44A1"/>
    <w:rsid w:val="00617FA7"/>
    <w:rsid w:val="0069207F"/>
    <w:rsid w:val="006D7376"/>
    <w:rsid w:val="00780549"/>
    <w:rsid w:val="00782089"/>
    <w:rsid w:val="007B5912"/>
    <w:rsid w:val="00807AEC"/>
    <w:rsid w:val="00843C4F"/>
    <w:rsid w:val="00871025"/>
    <w:rsid w:val="008B188F"/>
    <w:rsid w:val="008D5F56"/>
    <w:rsid w:val="00934662"/>
    <w:rsid w:val="00947561"/>
    <w:rsid w:val="00971FB9"/>
    <w:rsid w:val="009958BD"/>
    <w:rsid w:val="009E5774"/>
    <w:rsid w:val="00AA2149"/>
    <w:rsid w:val="00B15935"/>
    <w:rsid w:val="00B526E8"/>
    <w:rsid w:val="00BA16F4"/>
    <w:rsid w:val="00BF6598"/>
    <w:rsid w:val="00C2469F"/>
    <w:rsid w:val="00C44795"/>
    <w:rsid w:val="00C5417A"/>
    <w:rsid w:val="00C63937"/>
    <w:rsid w:val="00C83DFC"/>
    <w:rsid w:val="00CA4870"/>
    <w:rsid w:val="00D20FE7"/>
    <w:rsid w:val="00EF6B9C"/>
    <w:rsid w:val="00F02DDD"/>
    <w:rsid w:val="00F227D6"/>
    <w:rsid w:val="00F30348"/>
    <w:rsid w:val="00F935DD"/>
    <w:rsid w:val="00FC24BE"/>
    <w:rsid w:val="00FC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BF2E3"/>
  <w15:chartTrackingRefBased/>
  <w15:docId w15:val="{EE0D8857-A23E-654D-85B1-41CB01FD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0FE7"/>
  </w:style>
  <w:style w:type="paragraph" w:styleId="Titolo1">
    <w:name w:val="heading 1"/>
    <w:basedOn w:val="Normale"/>
    <w:next w:val="Normale"/>
    <w:link w:val="Titolo1Carattere"/>
    <w:uiPriority w:val="9"/>
    <w:qFormat/>
    <w:rsid w:val="00D20FE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20FE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20FE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20FE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20FE7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20FE7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20FE7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20FE7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20FE7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20FE7"/>
    <w:rPr>
      <w:smallCaps/>
      <w:spacing w:val="5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20FE7"/>
    <w:rPr>
      <w:smallCaps/>
      <w:spacing w:val="5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159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935"/>
    <w:rPr>
      <w:rFonts w:ascii="Calibri" w:eastAsia="Calibri" w:hAnsi="Calibri" w:cs="Calibri"/>
      <w:color w:val="000000"/>
      <w:sz w:val="22"/>
      <w:szCs w:val="22"/>
      <w:u w:color="000000"/>
      <w:bdr w:val="nil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59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935"/>
    <w:rPr>
      <w:rFonts w:ascii="Calibri" w:eastAsia="Calibri" w:hAnsi="Calibri" w:cs="Calibri"/>
      <w:color w:val="000000"/>
      <w:sz w:val="22"/>
      <w:szCs w:val="22"/>
      <w:u w:color="000000"/>
      <w:bdr w:val="nil"/>
      <w:lang w:eastAsia="it-IT"/>
    </w:rPr>
  </w:style>
  <w:style w:type="paragraph" w:customStyle="1" w:styleId="Body">
    <w:name w:val="Body"/>
    <w:rsid w:val="00B159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593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5935"/>
    <w:rPr>
      <w:rFonts w:ascii="Times New Roman" w:eastAsia="Calibri" w:hAnsi="Times New Roman" w:cs="Times New Roman"/>
      <w:color w:val="000000"/>
      <w:sz w:val="18"/>
      <w:szCs w:val="18"/>
      <w:u w:color="000000"/>
      <w:bdr w:val="nil"/>
      <w:lang w:eastAsia="it-IT"/>
    </w:rPr>
  </w:style>
  <w:style w:type="character" w:customStyle="1" w:styleId="apple-converted-space">
    <w:name w:val="apple-converted-space"/>
    <w:basedOn w:val="Carpredefinitoparagrafo"/>
    <w:rsid w:val="00B15935"/>
  </w:style>
  <w:style w:type="paragraph" w:styleId="NormaleWeb">
    <w:name w:val="Normal (Web)"/>
    <w:basedOn w:val="Normale"/>
    <w:uiPriority w:val="99"/>
    <w:unhideWhenUsed/>
    <w:rsid w:val="00B15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8cl">
    <w:name w:val="_58cl"/>
    <w:basedOn w:val="Carpredefinitoparagrafo"/>
    <w:rsid w:val="008B188F"/>
  </w:style>
  <w:style w:type="character" w:customStyle="1" w:styleId="58cm">
    <w:name w:val="_58cm"/>
    <w:basedOn w:val="Carpredefinitoparagrafo"/>
    <w:rsid w:val="008B188F"/>
  </w:style>
  <w:style w:type="character" w:styleId="Collegamentoipertestuale">
    <w:name w:val="Hyperlink"/>
    <w:basedOn w:val="Carpredefinitoparagrafo"/>
    <w:uiPriority w:val="99"/>
    <w:semiHidden/>
    <w:unhideWhenUsed/>
    <w:rsid w:val="008B188F"/>
    <w:rPr>
      <w:color w:val="0000FF"/>
      <w:u w:val="single"/>
    </w:rPr>
  </w:style>
  <w:style w:type="paragraph" w:customStyle="1" w:styleId="Default">
    <w:name w:val="Default"/>
    <w:rsid w:val="008D5F5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character" w:customStyle="1" w:styleId="Hyperlink0">
    <w:name w:val="Hyperlink.0"/>
    <w:basedOn w:val="Carpredefinitoparagrafo"/>
    <w:rsid w:val="008D5F56"/>
    <w:rPr>
      <w:color w:val="0000FF"/>
      <w:sz w:val="18"/>
      <w:szCs w:val="18"/>
      <w:u w:val="single" w:color="0000FF"/>
    </w:rPr>
  </w:style>
  <w:style w:type="character" w:customStyle="1" w:styleId="None">
    <w:name w:val="None"/>
    <w:rsid w:val="008D5F56"/>
  </w:style>
  <w:style w:type="character" w:customStyle="1" w:styleId="Hyperlink1">
    <w:name w:val="Hyperlink.1"/>
    <w:basedOn w:val="None"/>
    <w:rsid w:val="008D5F56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Carpredefinitoparagrafo"/>
    <w:rsid w:val="008D5F56"/>
    <w:rPr>
      <w:color w:val="0000FF"/>
      <w:sz w:val="18"/>
      <w:szCs w:val="18"/>
      <w:u w:val="single" w:color="0000FF"/>
    </w:rPr>
  </w:style>
  <w:style w:type="paragraph" w:styleId="Nessunaspaziatura">
    <w:name w:val="No Spacing"/>
    <w:basedOn w:val="Normale"/>
    <w:link w:val="NessunaspaziaturaCarattere"/>
    <w:uiPriority w:val="1"/>
    <w:qFormat/>
    <w:rsid w:val="00D20FE7"/>
    <w:pPr>
      <w:spacing w:after="0" w:line="240" w:lineRule="auto"/>
    </w:pPr>
  </w:style>
  <w:style w:type="character" w:styleId="Enfasigrassetto">
    <w:name w:val="Strong"/>
    <w:uiPriority w:val="22"/>
    <w:qFormat/>
    <w:rsid w:val="00D20FE7"/>
    <w:rPr>
      <w:b/>
      <w:color w:val="ED7D31" w:themeColor="accent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20FE7"/>
    <w:rPr>
      <w:smallCaps/>
      <w:spacing w:val="5"/>
      <w:sz w:val="28"/>
      <w:szCs w:val="2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14ABB"/>
    <w:rPr>
      <w:color w:val="954F72" w:themeColor="followedHyperlink"/>
      <w:u w:val="single"/>
    </w:rPr>
  </w:style>
  <w:style w:type="paragraph" w:customStyle="1" w:styleId="wp-caption-text">
    <w:name w:val="wp-caption-text"/>
    <w:basedOn w:val="Normale"/>
    <w:rsid w:val="0041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C541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1" w:lineRule="atLeast"/>
    </w:pPr>
    <w:rPr>
      <w:rFonts w:ascii="Effra" w:eastAsiaTheme="minorHAnsi" w:hAnsi="Effra" w:cstheme="minorBidi"/>
      <w:color w:val="auto"/>
      <w:sz w:val="24"/>
      <w:szCs w:val="24"/>
      <w:bdr w:val="none" w:sz="0" w:space="0" w:color="auto"/>
      <w:lang w:eastAsia="en-US"/>
    </w:rPr>
  </w:style>
  <w:style w:type="character" w:customStyle="1" w:styleId="A5">
    <w:name w:val="A5"/>
    <w:uiPriority w:val="99"/>
    <w:rsid w:val="00C5417A"/>
    <w:rPr>
      <w:rFonts w:cs="Effra"/>
      <w:color w:val="4C4D4D"/>
      <w:sz w:val="20"/>
      <w:szCs w:val="20"/>
    </w:rPr>
  </w:style>
  <w:style w:type="character" w:customStyle="1" w:styleId="A1">
    <w:name w:val="A1"/>
    <w:uiPriority w:val="99"/>
    <w:rsid w:val="002D5803"/>
    <w:rPr>
      <w:rFonts w:cs="Effra"/>
      <w:color w:val="776B5F"/>
      <w:sz w:val="30"/>
      <w:szCs w:val="30"/>
    </w:rPr>
  </w:style>
  <w:style w:type="paragraph" w:customStyle="1" w:styleId="Pa6">
    <w:name w:val="Pa6"/>
    <w:basedOn w:val="Default"/>
    <w:next w:val="Default"/>
    <w:uiPriority w:val="99"/>
    <w:rsid w:val="002D58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1" w:lineRule="atLeast"/>
    </w:pPr>
    <w:rPr>
      <w:rFonts w:ascii="Effra" w:eastAsiaTheme="minorHAnsi" w:hAnsi="Effra" w:cstheme="minorBidi"/>
      <w:color w:val="auto"/>
      <w:sz w:val="24"/>
      <w:szCs w:val="24"/>
      <w:bdr w:val="none" w:sz="0" w:space="0" w:color="auto"/>
      <w:lang w:eastAsia="en-US"/>
    </w:rPr>
  </w:style>
  <w:style w:type="character" w:customStyle="1" w:styleId="A14">
    <w:name w:val="A14"/>
    <w:uiPriority w:val="99"/>
    <w:rsid w:val="009E5774"/>
    <w:rPr>
      <w:rFonts w:cs="Effra"/>
      <w:color w:val="4C4D4D"/>
      <w:sz w:val="15"/>
      <w:szCs w:val="15"/>
    </w:rPr>
  </w:style>
  <w:style w:type="paragraph" w:styleId="Paragrafoelenco">
    <w:name w:val="List Paragraph"/>
    <w:basedOn w:val="Normale"/>
    <w:uiPriority w:val="34"/>
    <w:qFormat/>
    <w:rsid w:val="00D20FE7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20FE7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20FE7"/>
    <w:rPr>
      <w:smallCaps/>
      <w:color w:val="C45911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20FE7"/>
    <w:rPr>
      <w:smallCaps/>
      <w:color w:val="ED7D31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20FE7"/>
    <w:rPr>
      <w:b/>
      <w:smallCaps/>
      <w:color w:val="ED7D31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20FE7"/>
    <w:rPr>
      <w:b/>
      <w:i/>
      <w:smallCaps/>
      <w:color w:val="C45911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20FE7"/>
    <w:rPr>
      <w:b/>
      <w:i/>
      <w:smallCaps/>
      <w:color w:val="823B0B" w:themeColor="accent2" w:themeShade="7F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20FE7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20FE7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D20FE7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20FE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20FE7"/>
    <w:rPr>
      <w:rFonts w:asciiTheme="majorHAnsi" w:eastAsiaTheme="majorEastAsia" w:hAnsiTheme="majorHAnsi" w:cstheme="majorBidi"/>
      <w:szCs w:val="22"/>
    </w:rPr>
  </w:style>
  <w:style w:type="character" w:styleId="Enfasicorsivo">
    <w:name w:val="Emphasis"/>
    <w:uiPriority w:val="20"/>
    <w:qFormat/>
    <w:rsid w:val="00D20FE7"/>
    <w:rPr>
      <w:b/>
      <w:i/>
      <w:spacing w:val="1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20FE7"/>
  </w:style>
  <w:style w:type="paragraph" w:styleId="Citazione">
    <w:name w:val="Quote"/>
    <w:basedOn w:val="Normale"/>
    <w:next w:val="Normale"/>
    <w:link w:val="CitazioneCarattere"/>
    <w:uiPriority w:val="29"/>
    <w:qFormat/>
    <w:rsid w:val="00D20FE7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20FE7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20FE7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20FE7"/>
    <w:rPr>
      <w:b/>
      <w:i/>
      <w:color w:val="FFFFFF" w:themeColor="background1"/>
      <w:shd w:val="clear" w:color="auto" w:fill="ED7D31" w:themeFill="accent2"/>
    </w:rPr>
  </w:style>
  <w:style w:type="character" w:styleId="Enfasidelicata">
    <w:name w:val="Subtle Emphasis"/>
    <w:uiPriority w:val="19"/>
    <w:qFormat/>
    <w:rsid w:val="00D20FE7"/>
    <w:rPr>
      <w:i/>
    </w:rPr>
  </w:style>
  <w:style w:type="character" w:styleId="Enfasiintensa">
    <w:name w:val="Intense Emphasis"/>
    <w:uiPriority w:val="21"/>
    <w:qFormat/>
    <w:rsid w:val="00D20FE7"/>
    <w:rPr>
      <w:b/>
      <w:i/>
      <w:color w:val="ED7D31" w:themeColor="accent2"/>
      <w:spacing w:val="10"/>
    </w:rPr>
  </w:style>
  <w:style w:type="character" w:styleId="Riferimentodelicato">
    <w:name w:val="Subtle Reference"/>
    <w:uiPriority w:val="31"/>
    <w:qFormat/>
    <w:rsid w:val="00D20FE7"/>
    <w:rPr>
      <w:b/>
    </w:rPr>
  </w:style>
  <w:style w:type="character" w:styleId="Riferimentointenso">
    <w:name w:val="Intense Reference"/>
    <w:uiPriority w:val="32"/>
    <w:qFormat/>
    <w:rsid w:val="00D20FE7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D20FE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D20FE7"/>
    <w:pPr>
      <w:outlineLvl w:val="9"/>
    </w:pPr>
  </w:style>
  <w:style w:type="paragraph" w:customStyle="1" w:styleId="Pa5">
    <w:name w:val="Pa5"/>
    <w:basedOn w:val="Default"/>
    <w:next w:val="Default"/>
    <w:uiPriority w:val="99"/>
    <w:rsid w:val="002A13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1" w:lineRule="atLeast"/>
      <w:jc w:val="left"/>
    </w:pPr>
    <w:rPr>
      <w:rFonts w:ascii="Effra" w:eastAsiaTheme="minorEastAsia" w:hAnsi="Effra" w:cstheme="minorBidi"/>
      <w:color w:val="auto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7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42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804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0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667451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2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8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6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2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01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78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68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363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650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2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6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1332">
          <w:marLeft w:val="0"/>
          <w:marRight w:val="6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ontegiulio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pontegiulio.it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pontegiulio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conlin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pontegiulio.it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miscelatore?source=feed_text&amp;epa=HASHTAG&amp;__xts__%5B0%5D=68.ARDN2nMLdIIx5EprapJ8Mj15DyrK7TDsWC6jY56ukPfYL3OaVYrYmjt-GpLxbOu0mMAXDdlIk2Ug-atK3_VWmE53YzEPaGD9EDB6no_68mlplicqhAwD6SE_enadedv7oN_T5IuKYB2QtOt0lY62eOGwkEMkU_Xg1NJpkr7_naqxi3k9yhefIMfF-AWC_bpzz-yVkYQpmwm3KceP8xXgKl_pZJtuiWxfZGaYoXEL1RILt02HsodkiX0bN8WfRRyKmGqvfdHhKe-sTYVoBpH12j_ebzKvQ9VJL8gAdc-xrAM4C25Eav2XV7DA9ggjR8T-DcDbPqNHRTbwEwU26fcdupw9cA&amp;__tn__=%2ANK-R" TargetMode="External"/><Relationship Id="rId14" Type="http://schemas.openxmlformats.org/officeDocument/2006/relationships/hyperlink" Target="http://www.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12</cp:revision>
  <cp:lastPrinted>2019-07-03T11:54:00Z</cp:lastPrinted>
  <dcterms:created xsi:type="dcterms:W3CDTF">2019-07-01T10:42:00Z</dcterms:created>
  <dcterms:modified xsi:type="dcterms:W3CDTF">2019-09-20T17:08:00Z</dcterms:modified>
</cp:coreProperties>
</file>