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90" w:rsidRDefault="00986590" w:rsidP="00986590">
      <w:pPr>
        <w:spacing w:before="100" w:beforeAutospacing="1" w:after="225" w:line="270" w:lineRule="atLeast"/>
        <w:rPr>
          <w:rFonts w:ascii="Arial" w:hAnsi="Arial" w:cs="Arial"/>
          <w:color w:val="444444"/>
          <w:sz w:val="21"/>
          <w:szCs w:val="21"/>
        </w:rPr>
      </w:pPr>
    </w:p>
    <w:p w:rsidR="00986590" w:rsidRDefault="00986590" w:rsidP="00986590">
      <w:pPr>
        <w:spacing w:before="100" w:beforeAutospacing="1" w:after="225" w:line="270" w:lineRule="atLeast"/>
        <w:rPr>
          <w:rFonts w:ascii="Arial" w:hAnsi="Arial" w:cs="Arial"/>
          <w:color w:val="444444"/>
          <w:sz w:val="21"/>
          <w:szCs w:val="21"/>
        </w:rPr>
      </w:pPr>
    </w:p>
    <w:p w:rsidR="00986590" w:rsidRP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b/>
          <w:color w:val="444444"/>
          <w:sz w:val="32"/>
          <w:szCs w:val="32"/>
        </w:rPr>
      </w:pPr>
    </w:p>
    <w:p w:rsidR="00986590" w:rsidRP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b/>
          <w:color w:val="444444"/>
          <w:sz w:val="28"/>
          <w:szCs w:val="28"/>
        </w:rPr>
      </w:pPr>
      <w:r w:rsidRPr="00986590">
        <w:rPr>
          <w:rFonts w:asciiTheme="minorHAnsi" w:hAnsiTheme="minorHAnsi" w:cs="Arial"/>
          <w:b/>
          <w:color w:val="444444"/>
          <w:sz w:val="28"/>
          <w:szCs w:val="28"/>
        </w:rPr>
        <w:t>CANTERBURY, elegance and technology in the tradition of GRAFF</w:t>
      </w:r>
    </w:p>
    <w:p w:rsidR="00986590" w:rsidRP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color w:val="444444"/>
        </w:rPr>
      </w:pPr>
      <w:r w:rsidRPr="00986590">
        <w:rPr>
          <w:rFonts w:asciiTheme="minorHAnsi" w:hAnsiTheme="minorHAnsi" w:cs="Arial"/>
          <w:color w:val="444444"/>
        </w:rPr>
        <w:t>Canterbury, completely designed by GRAFF, is a traditional collection of faucets, tub fillers, (including floor-mounted tub fillers)</w:t>
      </w:r>
      <w:proofErr w:type="gramStart"/>
      <w:r w:rsidRPr="00986590">
        <w:rPr>
          <w:rFonts w:asciiTheme="minorHAnsi" w:hAnsiTheme="minorHAnsi" w:cs="Arial"/>
          <w:color w:val="444444"/>
        </w:rPr>
        <w:t>,</w:t>
      </w:r>
      <w:proofErr w:type="gramEnd"/>
      <w:r w:rsidRPr="00986590">
        <w:rPr>
          <w:rFonts w:asciiTheme="minorHAnsi" w:hAnsiTheme="minorHAnsi" w:cs="Arial"/>
          <w:color w:val="444444"/>
        </w:rPr>
        <w:t xml:space="preserve"> shower </w:t>
      </w:r>
      <w:proofErr w:type="spellStart"/>
      <w:r w:rsidRPr="00986590">
        <w:rPr>
          <w:rFonts w:asciiTheme="minorHAnsi" w:hAnsiTheme="minorHAnsi" w:cs="Arial"/>
          <w:color w:val="444444"/>
        </w:rPr>
        <w:t>systemsand</w:t>
      </w:r>
      <w:proofErr w:type="spellEnd"/>
      <w:r w:rsidRPr="00986590">
        <w:rPr>
          <w:rFonts w:asciiTheme="minorHAnsi" w:hAnsiTheme="minorHAnsi" w:cs="Arial"/>
          <w:color w:val="444444"/>
        </w:rPr>
        <w:t xml:space="preserve"> a variety of accessories.</w:t>
      </w:r>
    </w:p>
    <w:p w:rsidR="002C3EFC" w:rsidRPr="00986590" w:rsidRDefault="00986590" w:rsidP="00986590">
      <w:pPr>
        <w:rPr>
          <w:rFonts w:asciiTheme="minorHAnsi" w:hAnsiTheme="minorHAnsi" w:cs="Arial"/>
          <w:color w:val="444444"/>
        </w:rPr>
      </w:pPr>
      <w:r w:rsidRPr="00986590">
        <w:rPr>
          <w:rFonts w:asciiTheme="minorHAnsi" w:hAnsiTheme="minorHAnsi" w:cs="Arial"/>
          <w:color w:val="444444"/>
        </w:rPr>
        <w:t xml:space="preserve">Finishes </w:t>
      </w:r>
      <w:proofErr w:type="spellStart"/>
      <w:r w:rsidRPr="00986590">
        <w:rPr>
          <w:rFonts w:asciiTheme="minorHAnsi" w:hAnsiTheme="minorHAnsi" w:cs="Arial"/>
          <w:color w:val="444444"/>
        </w:rPr>
        <w:t>includepolished</w:t>
      </w:r>
      <w:proofErr w:type="spellEnd"/>
      <w:r w:rsidRPr="00986590">
        <w:rPr>
          <w:rFonts w:asciiTheme="minorHAnsi" w:hAnsiTheme="minorHAnsi" w:cs="Arial"/>
          <w:color w:val="444444"/>
        </w:rPr>
        <w:t xml:space="preserve"> chrome, with an indisputable resistance and a splendid mirror effect characterized by the perfection of the curves and lines – as well as </w:t>
      </w:r>
      <w:proofErr w:type="spellStart"/>
      <w:r w:rsidRPr="00986590">
        <w:rPr>
          <w:rFonts w:asciiTheme="minorHAnsi" w:hAnsiTheme="minorHAnsi" w:cs="Arial"/>
          <w:color w:val="444444"/>
        </w:rPr>
        <w:t>Steelnox</w:t>
      </w:r>
      <w:proofErr w:type="spellEnd"/>
      <w:r w:rsidRPr="00986590">
        <w:rPr>
          <w:rFonts w:asciiTheme="minorHAnsi" w:hAnsiTheme="minorHAnsi" w:cs="Arial"/>
          <w:color w:val="444444"/>
        </w:rPr>
        <w:t>® (satin nickel), polished nickel, olive bronze, antique brushed brass and gold.</w:t>
      </w:r>
    </w:p>
    <w:p w:rsidR="00986590" w:rsidRPr="00986590" w:rsidRDefault="00986590" w:rsidP="00986590">
      <w:pPr>
        <w:rPr>
          <w:rFonts w:asciiTheme="minorHAnsi" w:hAnsiTheme="minorHAnsi" w:cs="Arial"/>
          <w:color w:val="444444"/>
        </w:rPr>
      </w:pPr>
    </w:p>
    <w:p w:rsidR="00986590" w:rsidRPr="00986590" w:rsidRDefault="00986590" w:rsidP="00986590">
      <w:pPr>
        <w:rPr>
          <w:rFonts w:asciiTheme="minorHAnsi" w:hAnsiTheme="minorHAnsi" w:cs="Arial"/>
          <w:color w:val="444444"/>
        </w:rPr>
      </w:pPr>
      <w:r w:rsidRPr="00986590">
        <w:rPr>
          <w:rFonts w:asciiTheme="minorHAnsi" w:hAnsiTheme="minorHAnsi" w:cs="Arial"/>
          <w:color w:val="444444"/>
        </w:rPr>
        <w:t>Canterbury satisfies the desire of a classical bathroom while adding a breath of modern flair</w:t>
      </w:r>
      <w:proofErr w:type="gramStart"/>
      <w:r w:rsidRPr="00986590">
        <w:rPr>
          <w:rFonts w:asciiTheme="minorHAnsi" w:hAnsiTheme="minorHAnsi" w:cs="Arial"/>
          <w:color w:val="444444"/>
        </w:rPr>
        <w:t>;</w:t>
      </w:r>
      <w:proofErr w:type="gramEnd"/>
      <w:r w:rsidRPr="00986590">
        <w:rPr>
          <w:rFonts w:asciiTheme="minorHAnsi" w:hAnsiTheme="minorHAnsi" w:cs="Arial"/>
          <w:color w:val="444444"/>
        </w:rPr>
        <w:t xml:space="preserve"> making it a fashionable choice for the bath. </w:t>
      </w:r>
    </w:p>
    <w:p w:rsidR="00986590" w:rsidRP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color w:val="444444"/>
        </w:rPr>
      </w:pPr>
      <w:r w:rsidRPr="00986590">
        <w:rPr>
          <w:rFonts w:asciiTheme="minorHAnsi" w:hAnsiTheme="minorHAnsi" w:cs="Arial"/>
          <w:color w:val="444444"/>
        </w:rPr>
        <w:t>Canterbury can also be constructed to meet the drinking water and low flow requirements for any specification.</w:t>
      </w:r>
    </w:p>
    <w:p w:rsidR="00986590" w:rsidRP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color w:val="444444"/>
        </w:rPr>
      </w:pPr>
      <w:r w:rsidRPr="00986590">
        <w:rPr>
          <w:rFonts w:asciiTheme="minorHAnsi" w:hAnsiTheme="minorHAnsi" w:cs="Arial"/>
          <w:color w:val="444444"/>
        </w:rPr>
        <w:t xml:space="preserve">As with all GRAFF </w:t>
      </w:r>
      <w:proofErr w:type="spellStart"/>
      <w:r w:rsidRPr="00986590">
        <w:rPr>
          <w:rFonts w:asciiTheme="minorHAnsi" w:hAnsiTheme="minorHAnsi" w:cs="Arial"/>
          <w:color w:val="444444"/>
        </w:rPr>
        <w:t>products</w:t>
      </w:r>
      <w:proofErr w:type="gramStart"/>
      <w:r w:rsidRPr="00986590">
        <w:rPr>
          <w:rFonts w:asciiTheme="minorHAnsi" w:hAnsiTheme="minorHAnsi" w:cs="Arial"/>
          <w:color w:val="444444"/>
        </w:rPr>
        <w:t>,Canterbury</w:t>
      </w:r>
      <w:proofErr w:type="spellEnd"/>
      <w:proofErr w:type="gramEnd"/>
      <w:r w:rsidRPr="00986590">
        <w:rPr>
          <w:rFonts w:asciiTheme="minorHAnsi" w:hAnsiTheme="minorHAnsi" w:cs="Arial"/>
          <w:color w:val="444444"/>
        </w:rPr>
        <w:t xml:space="preserve"> offers a five year warranty</w:t>
      </w:r>
    </w:p>
    <w:p w:rsidR="00986590" w:rsidRDefault="00986590" w:rsidP="00986590">
      <w:pPr>
        <w:spacing w:before="100" w:beforeAutospacing="1" w:after="225" w:line="270" w:lineRule="atLeast"/>
        <w:jc w:val="center"/>
        <w:rPr>
          <w:rFonts w:asciiTheme="minorHAnsi" w:hAnsiTheme="minorHAnsi" w:cs="Arial"/>
          <w:color w:val="444444"/>
          <w:sz w:val="28"/>
          <w:szCs w:val="28"/>
        </w:rPr>
      </w:pPr>
      <w:r w:rsidRPr="00F9618B">
        <w:rPr>
          <w:rFonts w:asciiTheme="minorHAnsi" w:eastAsiaTheme="minorEastAsia" w:hAnsiTheme="minorHAnsi" w:cs="Times"/>
          <w:noProof/>
        </w:rPr>
        <w:drawing>
          <wp:inline distT="0" distB="0" distL="0" distR="0" wp14:anchorId="0A3E6244" wp14:editId="164C8BD2">
            <wp:extent cx="3777465" cy="53416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12" cy="536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color w:val="444444"/>
          <w:sz w:val="28"/>
          <w:szCs w:val="28"/>
        </w:rPr>
      </w:pPr>
    </w:p>
    <w:p w:rsidR="00986590" w:rsidRPr="00986590" w:rsidRDefault="00986590" w:rsidP="00986590">
      <w:pPr>
        <w:spacing w:before="100" w:beforeAutospacing="1" w:after="225" w:line="270" w:lineRule="atLeast"/>
        <w:rPr>
          <w:rFonts w:asciiTheme="minorHAnsi" w:hAnsiTheme="minorHAnsi" w:cs="Arial"/>
          <w:color w:val="444444"/>
          <w:sz w:val="28"/>
          <w:szCs w:val="28"/>
        </w:rPr>
      </w:pPr>
    </w:p>
    <w:p w:rsidR="00986590" w:rsidRPr="00986590" w:rsidRDefault="00986590" w:rsidP="00986590">
      <w:pPr>
        <w:spacing w:after="240" w:line="240" w:lineRule="atLeast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  <w:r w:rsidRPr="00986590">
        <w:rPr>
          <w:rFonts w:asciiTheme="minorHAnsi" w:hAnsiTheme="minorHAnsi" w:cs="Arial"/>
          <w:b/>
          <w:color w:val="333333"/>
          <w:sz w:val="20"/>
          <w:szCs w:val="20"/>
        </w:rPr>
        <w:t>GRAFF</w:t>
      </w:r>
    </w:p>
    <w:p w:rsidR="00986590" w:rsidRPr="00986590" w:rsidRDefault="00986590" w:rsidP="00986590">
      <w:pPr>
        <w:pStyle w:val="NormaleWeb"/>
        <w:jc w:val="both"/>
        <w:rPr>
          <w:rFonts w:asciiTheme="minorHAnsi" w:hAnsiTheme="minorHAnsi" w:cs="Arial"/>
          <w:sz w:val="20"/>
          <w:szCs w:val="20"/>
        </w:rPr>
      </w:pPr>
      <w:proofErr w:type="spellStart"/>
      <w:proofErr w:type="gramStart"/>
      <w:r w:rsidRPr="00986590">
        <w:rPr>
          <w:rFonts w:asciiTheme="minorHAnsi" w:hAnsiTheme="minorHAnsi" w:cs="Arial"/>
          <w:sz w:val="20"/>
          <w:szCs w:val="20"/>
        </w:rPr>
        <w:t>Headquartered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in Milwaukee, Wisconsin, USA, and with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locations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throughout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Europe, GRAFF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is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recognized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globally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for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its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trend-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setting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product</w:t>
      </w:r>
      <w:proofErr w:type="gramEnd"/>
      <w:r w:rsidRPr="00986590">
        <w:rPr>
          <w:rFonts w:asciiTheme="minorHAnsi" w:hAnsiTheme="minorHAnsi" w:cs="Arial"/>
          <w:sz w:val="20"/>
          <w:szCs w:val="20"/>
        </w:rPr>
        <w:t>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unique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vision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Supported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since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1922 by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extensive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plumbing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hardware manufacturing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experience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, GRAFF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offers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 wide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range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contemporary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transitional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traditional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986590">
        <w:rPr>
          <w:rFonts w:asciiTheme="minorHAnsi" w:hAnsiTheme="minorHAnsi" w:cs="Arial"/>
          <w:sz w:val="20"/>
          <w:szCs w:val="20"/>
        </w:rPr>
        <w:t>styling</w:t>
      </w:r>
      <w:proofErr w:type="gramEnd"/>
      <w:r w:rsidRPr="00986590">
        <w:rPr>
          <w:rFonts w:asciiTheme="minorHAnsi" w:hAnsiTheme="minorHAnsi" w:cs="Arial"/>
          <w:sz w:val="20"/>
          <w:szCs w:val="20"/>
        </w:rPr>
        <w:t>.</w:t>
      </w:r>
    </w:p>
    <w:p w:rsidR="00986590" w:rsidRPr="00986590" w:rsidRDefault="00986590" w:rsidP="00986590">
      <w:pPr>
        <w:pStyle w:val="NormaleWeb"/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986590">
        <w:rPr>
          <w:rFonts w:asciiTheme="minorHAnsi" w:hAnsiTheme="minorHAnsi" w:cs="Arial"/>
          <w:sz w:val="20"/>
          <w:szCs w:val="20"/>
        </w:rPr>
        <w:t>Utilizing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the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latest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manufacturing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technology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supported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by a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tradition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old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-world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craftsmanship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GRAFF’s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commitment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986590">
        <w:rPr>
          <w:rFonts w:asciiTheme="minorHAnsi" w:hAnsiTheme="minorHAnsi" w:cs="Arial"/>
          <w:sz w:val="20"/>
          <w:szCs w:val="20"/>
        </w:rPr>
        <w:t>to</w:t>
      </w:r>
      <w:proofErr w:type="gram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creating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cutting-edge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>, premium-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quality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fixtures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is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evident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in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each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every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product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. </w:t>
      </w:r>
      <w:proofErr w:type="gramStart"/>
      <w:r w:rsidRPr="00986590">
        <w:rPr>
          <w:rFonts w:asciiTheme="minorHAnsi" w:hAnsiTheme="minorHAnsi" w:cs="Arial"/>
          <w:sz w:val="20"/>
          <w:szCs w:val="20"/>
        </w:rPr>
        <w:t xml:space="preserve">GRAFF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employs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over 1000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dedicated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professionals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has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control over the full production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process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making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it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truly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vertically-integrated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ma</w:t>
      </w:r>
      <w:proofErr w:type="gramEnd"/>
      <w:r w:rsidRPr="00986590">
        <w:rPr>
          <w:rFonts w:asciiTheme="minorHAnsi" w:hAnsiTheme="minorHAnsi" w:cs="Arial"/>
          <w:sz w:val="20"/>
          <w:szCs w:val="20"/>
        </w:rPr>
        <w:t>n</w:t>
      </w:r>
      <w:bookmarkStart w:id="0" w:name="_GoBack"/>
      <w:bookmarkEnd w:id="0"/>
      <w:r w:rsidRPr="00986590">
        <w:rPr>
          <w:rFonts w:asciiTheme="minorHAnsi" w:hAnsiTheme="minorHAnsi" w:cs="Arial"/>
          <w:sz w:val="20"/>
          <w:szCs w:val="20"/>
        </w:rPr>
        <w:t>ufacturer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>.</w:t>
      </w:r>
    </w:p>
    <w:p w:rsidR="00986590" w:rsidRPr="00986590" w:rsidRDefault="00986590" w:rsidP="00986590">
      <w:pPr>
        <w:pStyle w:val="NormaleWeb"/>
        <w:jc w:val="both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986590">
        <w:rPr>
          <w:rFonts w:asciiTheme="minorHAnsi" w:hAnsiTheme="minorHAnsi" w:cs="Arial"/>
          <w:sz w:val="20"/>
          <w:szCs w:val="20"/>
        </w:rPr>
        <w:t>GRAFF’s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parent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company, Meridian International Group,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is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 ISO 9000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certified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company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comprised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five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business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units</w:t>
      </w:r>
      <w:proofErr w:type="spellEnd"/>
      <w:proofErr w:type="gramEnd"/>
      <w:r w:rsidRPr="00986590">
        <w:rPr>
          <w:rFonts w:asciiTheme="minorHAnsi" w:hAnsiTheme="minorHAnsi" w:cs="Arial"/>
          <w:sz w:val="20"/>
          <w:szCs w:val="20"/>
        </w:rPr>
        <w:t xml:space="preserve">. Meridian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strategically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combines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 strong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European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OEM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faucet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and valve production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history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with over </w:t>
      </w:r>
      <w:proofErr w:type="gramStart"/>
      <w:r w:rsidRPr="00986590">
        <w:rPr>
          <w:rFonts w:asciiTheme="minorHAnsi" w:hAnsiTheme="minorHAnsi" w:cs="Arial"/>
          <w:sz w:val="20"/>
          <w:szCs w:val="20"/>
        </w:rPr>
        <w:t>30</w:t>
      </w:r>
      <w:proofErr w:type="gram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years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of American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excellence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in OEM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machined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parts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proofErr w:type="gramStart"/>
      <w:r w:rsidRPr="00986590">
        <w:rPr>
          <w:rFonts w:asciiTheme="minorHAnsi" w:hAnsiTheme="minorHAnsi" w:cs="Arial"/>
          <w:sz w:val="20"/>
          <w:szCs w:val="20"/>
        </w:rPr>
        <w:t>Meridian's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prestigious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customer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list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includes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many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global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plumbing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companies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as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well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as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the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number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one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manufacturer</w:t>
      </w:r>
      <w:proofErr w:type="spellEnd"/>
      <w:r w:rsidRPr="00986590">
        <w:rPr>
          <w:rFonts w:asciiTheme="minorHAnsi" w:hAnsiTheme="minorHAnsi" w:cs="Arial"/>
          <w:sz w:val="20"/>
          <w:szCs w:val="20"/>
        </w:rPr>
        <w:t xml:space="preserve"> of American </w:t>
      </w:r>
      <w:proofErr w:type="spellStart"/>
      <w:r w:rsidRPr="00986590">
        <w:rPr>
          <w:rFonts w:asciiTheme="minorHAnsi" w:hAnsiTheme="minorHAnsi" w:cs="Arial"/>
          <w:sz w:val="20"/>
          <w:szCs w:val="20"/>
        </w:rPr>
        <w:t>motorcycles</w:t>
      </w:r>
      <w:proofErr w:type="spellEnd"/>
      <w:r w:rsidRPr="00986590">
        <w:rPr>
          <w:rFonts w:asciiTheme="minorHAnsi" w:hAnsiTheme="minorHAnsi"/>
          <w:sz w:val="20"/>
          <w:szCs w:val="20"/>
        </w:rPr>
        <w:t>.</w:t>
      </w:r>
      <w:proofErr w:type="gramEnd"/>
    </w:p>
    <w:p w:rsidR="00986590" w:rsidRPr="00986590" w:rsidRDefault="00986590" w:rsidP="00986590">
      <w:pPr>
        <w:ind w:left="1440"/>
        <w:rPr>
          <w:rFonts w:asciiTheme="minorHAnsi" w:hAnsiTheme="minorHAnsi"/>
          <w:sz w:val="20"/>
          <w:szCs w:val="20"/>
          <w:lang w:val="en-GB"/>
        </w:rPr>
      </w:pPr>
      <w:r w:rsidRPr="00986590">
        <w:rPr>
          <w:rFonts w:asciiTheme="minorHAnsi" w:hAnsiTheme="minorHAnsi"/>
          <w:sz w:val="20"/>
          <w:szCs w:val="20"/>
          <w:lang w:val="en-GB"/>
        </w:rPr>
        <w:t>    </w:t>
      </w:r>
    </w:p>
    <w:p w:rsidR="00986590" w:rsidRPr="00986590" w:rsidRDefault="00986590" w:rsidP="00986590">
      <w:pPr>
        <w:spacing w:after="240" w:line="240" w:lineRule="atLeast"/>
        <w:jc w:val="both"/>
        <w:rPr>
          <w:rFonts w:asciiTheme="minorHAnsi" w:hAnsiTheme="minorHAnsi" w:cs="Arial"/>
          <w:color w:val="333333"/>
          <w:sz w:val="20"/>
          <w:szCs w:val="20"/>
        </w:rPr>
      </w:pPr>
    </w:p>
    <w:p w:rsidR="00986590" w:rsidRPr="00986590" w:rsidRDefault="00986590" w:rsidP="00986590">
      <w:pPr>
        <w:spacing w:after="240" w:line="240" w:lineRule="atLeast"/>
        <w:jc w:val="both"/>
        <w:rPr>
          <w:rFonts w:asciiTheme="minorHAnsi" w:hAnsiTheme="minorHAnsi" w:cs="Arial"/>
          <w:color w:val="333333"/>
          <w:sz w:val="20"/>
          <w:szCs w:val="20"/>
        </w:rPr>
      </w:pPr>
      <w:r w:rsidRPr="00986590">
        <w:rPr>
          <w:rFonts w:asciiTheme="minorHAnsi" w:hAnsiTheme="minorHAnsi" w:cs="Arial"/>
          <w:noProof/>
          <w:color w:val="333333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50A01" wp14:editId="40CDB6F5">
                <wp:simplePos x="0" y="0"/>
                <wp:positionH relativeFrom="column">
                  <wp:posOffset>3086100</wp:posOffset>
                </wp:positionH>
                <wp:positionV relativeFrom="paragraph">
                  <wp:posOffset>112395</wp:posOffset>
                </wp:positionV>
                <wp:extent cx="2567305" cy="137160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615C">
                              <w:rPr>
                                <w:rFonts w:ascii="Calibri" w:eastAsia="Dotum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Press&amp;PR</w:t>
                            </w:r>
                            <w:proofErr w:type="spellEnd"/>
                            <w:r w:rsidRPr="002F615C">
                              <w:rPr>
                                <w:rFonts w:ascii="Calibri" w:eastAsia="Dotum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Dotum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tac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Dotum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Dotum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comunic@zione</w:t>
                            </w:r>
                            <w:proofErr w:type="spellEnd"/>
                          </w:p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Costanza</w:t>
                            </w:r>
                            <w:proofErr w:type="spellEnd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 26 – 20146 Milano</w:t>
                            </w:r>
                          </w:p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tel</w:t>
                            </w:r>
                            <w:proofErr w:type="gramEnd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. +39 02 48517618</w:t>
                            </w:r>
                          </w:p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 + 39 02 462037</w:t>
                            </w:r>
                          </w:p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-mail: </w:t>
                            </w:r>
                            <w:hyperlink r:id="rId9" w:history="1">
                              <w:r w:rsidRPr="002F615C">
                                <w:rPr>
                                  <w:rStyle w:val="Collegamentoipertestuale"/>
                                  <w:rFonts w:ascii="Calibri" w:eastAsia="Dotum" w:hAnsi="Calibri"/>
                                  <w:color w:val="808080"/>
                                  <w:sz w:val="18"/>
                                  <w:szCs w:val="18"/>
                                </w:rPr>
                                <w:t>press@taconline.it</w:t>
                              </w:r>
                            </w:hyperlink>
                          </w:p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sito</w:t>
                            </w:r>
                            <w:proofErr w:type="spellEnd"/>
                            <w:proofErr w:type="gramEnd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 web: </w:t>
                            </w:r>
                            <w:hyperlink r:id="rId10" w:history="1">
                              <w:r w:rsidRPr="002F615C">
                                <w:rPr>
                                  <w:rStyle w:val="Collegamentoipertestuale"/>
                                  <w:rFonts w:ascii="Calibri" w:eastAsia="Dotum" w:hAnsi="Calibri"/>
                                  <w:color w:val="808080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  <w:p w:rsidR="00986590" w:rsidRPr="002F615C" w:rsidRDefault="00986590" w:rsidP="00986590">
                            <w:pP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Contatto</w:t>
                            </w:r>
                            <w:proofErr w:type="spellEnd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Paola </w:t>
                            </w:r>
                            <w:proofErr w:type="spellStart"/>
                            <w:r w:rsidRPr="002F615C"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>Staiano</w:t>
                            </w:r>
                            <w:proofErr w:type="spellEnd"/>
                            <w:r>
                              <w:rPr>
                                <w:rFonts w:ascii="Calibri" w:eastAsia="Dotum" w:hAnsi="Calibri"/>
                                <w:color w:val="808080"/>
                                <w:sz w:val="18"/>
                                <w:szCs w:val="18"/>
                              </w:rPr>
                              <w:t xml:space="preserve"> – Monica Robustellini</w:t>
                            </w:r>
                          </w:p>
                          <w:p w:rsidR="00986590" w:rsidRPr="002F615C" w:rsidRDefault="00986590" w:rsidP="009865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8.85pt;width:202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jXLIQCAAAQ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jpEi&#10;HVD0wAePrvWA8lCd3rgKnO4NuPkBtoHlmKkzd5p+cUjpm5aoDb+yVvctJwyiy8LJ5OToiOMCyLp/&#10;rxlcQ7ZeR6ChsV0oHRQDATqw9HhkJoRCYTOfzubn6RQjCrbsfJ7N0shdQqrDcWOdf8t1h8Kkxhao&#10;j/Bkd+d8CIdUB5dwm9NSsJWQMi7sZn0jLdoRkMkqfjGDF25SBWelw7ERcdyBKOGOYAvxRtqfyiwv&#10;0uu8nKxmi/mkaIrppJyni0maldflLC3K4nb1PQSYFVUrGOPqTih+kGBW/B3F+2YYxRNFiPoal9N8&#10;OnL0xyTT+P0uyU546Egpuhovjk6kCsy+UQzSJpUnQo7z5OfwY5WhBod/rErUQaB+FIEf1gOgBHGs&#10;NXsERVgNfAHt8IzApNX2G0Y9tGSN3dctsRwj+U6BqsqsKEIPx0UxneewsKeW9amFKApQNfYYjdMb&#10;P/b91lixaeGmUcdKX4ESGxE18hzVXr/QdjGZ/RMR+vp0Hb2eH7LlDwAAAP//AwBQSwMEFAAGAAgA&#10;AAAhAInHB+DfAAAACgEAAA8AAABkcnMvZG93bnJldi54bWxMj0FPg0AUhO8m/ofNa+LF2MVSWYos&#10;jZpoem3tD3jAK5Cyu4TdFvrvfZ70OJnJzDf5dja9uNLoO2c1PC8jEGQrV3e20XD8/nxKQfiAtsbe&#10;WdJwIw/b4v4ux6x2k93T9RAawSXWZ6ihDWHIpPRVSwb90g1k2Tu50WBgOTayHnHictPLVRQl0mBn&#10;eaHFgT5aqs6Hi9Fw2k2PL5up/ApHtV8n79ip0t20fljMb68gAs3hLwy/+IwOBTOV7mJrL3oN6zTh&#10;L4ENpUBwIN1EMYhSwyqOFcgil/8vFD8AAAD//wMAUEsBAi0AFAAGAAgAAAAhAOSZw8D7AAAA4QEA&#10;ABMAAAAAAAAAAAAAAAAAAAAAAFtDb250ZW50X1R5cGVzXS54bWxQSwECLQAUAAYACAAAACEAI7Jq&#10;4dcAAACUAQAACwAAAAAAAAAAAAAAAAAsAQAAX3JlbHMvLnJlbHNQSwECLQAUAAYACAAAACEAsFjX&#10;LIQCAAAQBQAADgAAAAAAAAAAAAAAAAAsAgAAZHJzL2Uyb0RvYy54bWxQSwECLQAUAAYACAAAACEA&#10;iccH4N8AAAAKAQAADwAAAAAAAAAAAAAAAADcBAAAZHJzL2Rvd25yZXYueG1sUEsFBgAAAAAEAAQA&#10;8wAAAOgFAAAAAA==&#10;" stroked="f">
                <v:textbox>
                  <w:txbxContent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r w:rsidRPr="002F615C">
                        <w:rPr>
                          <w:rFonts w:ascii="Calibri" w:eastAsia="Dotum" w:hAnsi="Calibri"/>
                          <w:b/>
                          <w:color w:val="808080"/>
                          <w:sz w:val="18"/>
                          <w:szCs w:val="18"/>
                        </w:rPr>
                        <w:t>Press&amp;PR</w:t>
                      </w:r>
                      <w:proofErr w:type="spellEnd"/>
                      <w:r w:rsidRPr="002F615C">
                        <w:rPr>
                          <w:rFonts w:ascii="Calibri" w:eastAsia="Dotum" w:hAnsi="Calibri"/>
                          <w:b/>
                          <w:color w:val="808080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proofErr w:type="gramStart"/>
                      <w:r>
                        <w:rPr>
                          <w:rFonts w:ascii="Calibri" w:eastAsia="Dotum" w:hAnsi="Calibri"/>
                          <w:b/>
                          <w:color w:val="808080"/>
                          <w:sz w:val="18"/>
                          <w:szCs w:val="18"/>
                        </w:rPr>
                        <w:t>tac</w:t>
                      </w:r>
                      <w:proofErr w:type="spellEnd"/>
                      <w:proofErr w:type="gramEnd"/>
                      <w:r>
                        <w:rPr>
                          <w:rFonts w:ascii="Calibri" w:eastAsia="Dotum" w:hAnsi="Calibri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Dotum" w:hAnsi="Calibri"/>
                          <w:b/>
                          <w:color w:val="808080"/>
                          <w:sz w:val="18"/>
                          <w:szCs w:val="18"/>
                        </w:rPr>
                        <w:t>comunic@zione</w:t>
                      </w:r>
                      <w:proofErr w:type="spellEnd"/>
                    </w:p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</w:pPr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Costanza</w:t>
                      </w:r>
                      <w:proofErr w:type="spellEnd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 26 – 20146 Milano</w:t>
                      </w:r>
                    </w:p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</w:pPr>
                      <w:proofErr w:type="gram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tel</w:t>
                      </w:r>
                      <w:proofErr w:type="gramEnd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. +39 02 48517618</w:t>
                      </w:r>
                    </w:p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</w:pPr>
                      <w:proofErr w:type="gram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 + 39 02 462037</w:t>
                      </w:r>
                    </w:p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</w:pPr>
                      <w:proofErr w:type="gram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-mail: </w:t>
                      </w:r>
                      <w:hyperlink r:id="rId11" w:history="1">
                        <w:r w:rsidRPr="002F615C">
                          <w:rPr>
                            <w:rStyle w:val="Collegamentoipertestuale"/>
                            <w:rFonts w:ascii="Calibri" w:eastAsia="Dotum" w:hAnsi="Calibri"/>
                            <w:color w:val="808080"/>
                            <w:sz w:val="18"/>
                            <w:szCs w:val="18"/>
                          </w:rPr>
                          <w:t>press@taconline.it</w:t>
                        </w:r>
                      </w:hyperlink>
                    </w:p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sito</w:t>
                      </w:r>
                      <w:proofErr w:type="spellEnd"/>
                      <w:proofErr w:type="gramEnd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 web: </w:t>
                      </w:r>
                      <w:hyperlink r:id="rId12" w:history="1">
                        <w:r w:rsidRPr="002F615C">
                          <w:rPr>
                            <w:rStyle w:val="Collegamentoipertestuale"/>
                            <w:rFonts w:ascii="Calibri" w:eastAsia="Dotum" w:hAnsi="Calibri"/>
                            <w:color w:val="808080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  <w:p w:rsidR="00986590" w:rsidRPr="002F615C" w:rsidRDefault="00986590" w:rsidP="00986590">
                      <w:pP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Contatto</w:t>
                      </w:r>
                      <w:proofErr w:type="spellEnd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Paola </w:t>
                      </w:r>
                      <w:proofErr w:type="spellStart"/>
                      <w:r w:rsidRPr="002F615C"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>Staiano</w:t>
                      </w:r>
                      <w:proofErr w:type="spellEnd"/>
                      <w:r>
                        <w:rPr>
                          <w:rFonts w:ascii="Calibri" w:eastAsia="Dotum" w:hAnsi="Calibri"/>
                          <w:color w:val="808080"/>
                          <w:sz w:val="18"/>
                          <w:szCs w:val="18"/>
                        </w:rPr>
                        <w:t xml:space="preserve"> – Monica Robustellini</w:t>
                      </w:r>
                    </w:p>
                    <w:p w:rsidR="00986590" w:rsidRPr="002F615C" w:rsidRDefault="00986590" w:rsidP="0098659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bCs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0"/>
          <w:szCs w:val="20"/>
        </w:rPr>
      </w:pPr>
      <w:r w:rsidRPr="00986590">
        <w:rPr>
          <w:rFonts w:asciiTheme="minorHAnsi" w:hAnsiTheme="minorHAnsi" w:cs="Helvetica"/>
          <w:b/>
          <w:bCs/>
          <w:sz w:val="20"/>
          <w:szCs w:val="20"/>
        </w:rPr>
        <w:t>GRAFF HEADQUARTERS</w: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986590">
        <w:rPr>
          <w:rFonts w:asciiTheme="minorHAnsi" w:hAnsiTheme="minorHAnsi" w:cs="Helvetica"/>
          <w:sz w:val="20"/>
          <w:szCs w:val="20"/>
        </w:rPr>
        <w:t xml:space="preserve">3701 W. Burnham Street Milwaukee, </w:t>
      </w:r>
      <w:proofErr w:type="spellStart"/>
      <w:r w:rsidRPr="00986590">
        <w:rPr>
          <w:rFonts w:asciiTheme="minorHAnsi" w:hAnsiTheme="minorHAnsi" w:cs="Helvetica"/>
          <w:sz w:val="20"/>
          <w:szCs w:val="20"/>
        </w:rPr>
        <w:t>Wl</w:t>
      </w:r>
      <w:proofErr w:type="spellEnd"/>
      <w:r w:rsidRPr="00986590">
        <w:rPr>
          <w:rFonts w:asciiTheme="minorHAnsi" w:hAnsiTheme="minorHAnsi" w:cs="Helvetica"/>
          <w:sz w:val="20"/>
          <w:szCs w:val="20"/>
        </w:rPr>
        <w:t xml:space="preserve"> 53215, USA Toll free: 800 954 4723 (</w:t>
      </w:r>
      <w:proofErr w:type="spellStart"/>
      <w:r w:rsidRPr="00986590">
        <w:rPr>
          <w:rFonts w:asciiTheme="minorHAnsi" w:hAnsiTheme="minorHAnsi" w:cs="Helvetica"/>
          <w:sz w:val="20"/>
          <w:szCs w:val="20"/>
        </w:rPr>
        <w:t>graf</w:t>
      </w:r>
      <w:proofErr w:type="spellEnd"/>
      <w:r w:rsidRPr="00986590">
        <w:rPr>
          <w:rFonts w:asciiTheme="minorHAnsi" w:hAnsiTheme="minorHAnsi" w:cs="Helvetica"/>
          <w:sz w:val="20"/>
          <w:szCs w:val="20"/>
        </w:rPr>
        <w:t xml:space="preserve">), fax: 414 649 9852 </w: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proofErr w:type="gramStart"/>
      <w:r w:rsidRPr="00986590">
        <w:rPr>
          <w:rFonts w:asciiTheme="minorHAnsi" w:hAnsiTheme="minorHAnsi" w:cs="Helvetica"/>
          <w:sz w:val="20"/>
          <w:szCs w:val="20"/>
        </w:rPr>
        <w:t>email</w:t>
      </w:r>
      <w:proofErr w:type="gramEnd"/>
      <w:r w:rsidRPr="00986590">
        <w:rPr>
          <w:rFonts w:asciiTheme="minorHAnsi" w:hAnsiTheme="minorHAnsi" w:cs="Helvetica"/>
          <w:sz w:val="20"/>
          <w:szCs w:val="20"/>
        </w:rPr>
        <w:t xml:space="preserve">: sales@graff-faucets.com </w:t>
      </w:r>
      <w:hyperlink r:id="rId13" w:history="1">
        <w:r w:rsidRPr="00986590">
          <w:rPr>
            <w:rStyle w:val="Collegamentoipertestuale"/>
            <w:rFonts w:asciiTheme="minorHAnsi" w:hAnsiTheme="minorHAnsi" w:cs="Helvetica"/>
            <w:sz w:val="20"/>
            <w:szCs w:val="20"/>
          </w:rPr>
          <w:t>www.graff-faucets.com</w:t>
        </w:r>
      </w:hyperlink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0"/>
          <w:szCs w:val="20"/>
        </w:rPr>
      </w:pPr>
      <w:r w:rsidRPr="00986590">
        <w:rPr>
          <w:rFonts w:asciiTheme="minorHAnsi" w:hAnsiTheme="minorHAnsi" w:cs="Helvetica"/>
          <w:b/>
          <w:bCs/>
          <w:sz w:val="20"/>
          <w:szCs w:val="20"/>
        </w:rPr>
        <w:t>GRAFF EUROPE - WEST</w: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986590">
        <w:rPr>
          <w:rFonts w:asciiTheme="minorHAnsi" w:hAnsiTheme="minorHAnsi" w:cs="Helvetica"/>
          <w:sz w:val="20"/>
          <w:szCs w:val="20"/>
        </w:rPr>
        <w:t xml:space="preserve">Via </w:t>
      </w:r>
      <w:proofErr w:type="spellStart"/>
      <w:r w:rsidRPr="00986590">
        <w:rPr>
          <w:rFonts w:asciiTheme="minorHAnsi" w:hAnsiTheme="minorHAnsi" w:cs="Helvetica"/>
          <w:sz w:val="20"/>
          <w:szCs w:val="20"/>
        </w:rPr>
        <w:t>Aretina</w:t>
      </w:r>
      <w:proofErr w:type="spellEnd"/>
      <w:r w:rsidRPr="00986590">
        <w:rPr>
          <w:rFonts w:asciiTheme="minorHAnsi" w:hAnsiTheme="minorHAnsi" w:cs="Helvetica"/>
          <w:sz w:val="20"/>
          <w:szCs w:val="20"/>
        </w:rPr>
        <w:t xml:space="preserve"> 159 50136 Florence ITALY Tel: +39 055 9332115, fax: +39 055 9332116</w: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986590">
        <w:rPr>
          <w:rFonts w:asciiTheme="minorHAnsi" w:hAnsiTheme="minorHAnsi" w:cs="Helvetica"/>
          <w:sz w:val="20"/>
          <w:szCs w:val="20"/>
        </w:rPr>
        <w:t xml:space="preserve"> </w:t>
      </w:r>
      <w:proofErr w:type="gramStart"/>
      <w:r w:rsidRPr="00986590">
        <w:rPr>
          <w:rFonts w:asciiTheme="minorHAnsi" w:hAnsiTheme="minorHAnsi" w:cs="Helvetica"/>
          <w:sz w:val="20"/>
          <w:szCs w:val="20"/>
        </w:rPr>
        <w:t>email</w:t>
      </w:r>
      <w:proofErr w:type="gramEnd"/>
      <w:r w:rsidRPr="00986590">
        <w:rPr>
          <w:rFonts w:asciiTheme="minorHAnsi" w:hAnsiTheme="minorHAnsi" w:cs="Helvetica"/>
          <w:sz w:val="20"/>
          <w:szCs w:val="20"/>
        </w:rPr>
        <w:t xml:space="preserve">: info@graff-mixers.com </w:t>
      </w:r>
      <w:hyperlink r:id="rId14" w:history="1">
        <w:r w:rsidRPr="00986590">
          <w:rPr>
            <w:rStyle w:val="Collegamentoipertestuale"/>
            <w:rFonts w:asciiTheme="minorHAnsi" w:hAnsiTheme="minorHAnsi" w:cs="Helvetica"/>
            <w:sz w:val="20"/>
            <w:szCs w:val="20"/>
          </w:rPr>
          <w:t>www.graff-mixers.com</w:t>
        </w:r>
      </w:hyperlink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0"/>
          <w:szCs w:val="20"/>
        </w:rPr>
      </w:pP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0"/>
          <w:szCs w:val="20"/>
        </w:rPr>
      </w:pPr>
      <w:r w:rsidRPr="00986590">
        <w:rPr>
          <w:rFonts w:asciiTheme="minorHAnsi" w:hAnsiTheme="minorHAnsi" w:cs="Helvetica"/>
          <w:b/>
          <w:bCs/>
          <w:sz w:val="20"/>
          <w:szCs w:val="20"/>
        </w:rPr>
        <w:t>GRAFF CENTRAL EUROPE</w: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986590">
        <w:rPr>
          <w:rFonts w:asciiTheme="minorHAnsi" w:hAnsiTheme="minorHAnsi" w:cs="Helvetica"/>
          <w:sz w:val="20"/>
          <w:szCs w:val="20"/>
        </w:rPr>
        <w:t xml:space="preserve">32-080 </w:t>
      </w:r>
      <w:proofErr w:type="spellStart"/>
      <w:r w:rsidRPr="00986590">
        <w:rPr>
          <w:rFonts w:asciiTheme="minorHAnsi" w:hAnsiTheme="minorHAnsi" w:cs="Helvetica"/>
          <w:sz w:val="20"/>
          <w:szCs w:val="20"/>
        </w:rPr>
        <w:t>Zabierzów</w:t>
      </w:r>
      <w:proofErr w:type="spellEnd"/>
      <w:r w:rsidRPr="00986590">
        <w:rPr>
          <w:rFonts w:asciiTheme="minorHAnsi" w:hAnsiTheme="minorHAnsi" w:cs="Helvetica"/>
          <w:sz w:val="20"/>
          <w:szCs w:val="20"/>
        </w:rPr>
        <w:t> </w:t>
      </w:r>
      <w:proofErr w:type="spellStart"/>
      <w:r w:rsidRPr="00986590">
        <w:rPr>
          <w:rFonts w:asciiTheme="minorHAnsi" w:hAnsiTheme="minorHAnsi" w:cs="Helvetica"/>
          <w:sz w:val="20"/>
          <w:szCs w:val="20"/>
        </w:rPr>
        <w:t>Krakowska</w:t>
      </w:r>
      <w:proofErr w:type="spellEnd"/>
      <w:r w:rsidRPr="00986590">
        <w:rPr>
          <w:rFonts w:asciiTheme="minorHAnsi" w:hAnsiTheme="minorHAnsi" w:cs="Helvetica"/>
          <w:sz w:val="20"/>
          <w:szCs w:val="20"/>
        </w:rPr>
        <w:t xml:space="preserve"> 280 KBP100, Poland Tel. +48 12 257 60 30, fax. +48 12 257 60 31 </w:t>
      </w:r>
    </w:p>
    <w:p w:rsidR="00986590" w:rsidRPr="00986590" w:rsidRDefault="00986590" w:rsidP="00986590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0"/>
          <w:szCs w:val="20"/>
        </w:rPr>
      </w:pPr>
      <w:proofErr w:type="gramStart"/>
      <w:r w:rsidRPr="00986590">
        <w:rPr>
          <w:rFonts w:asciiTheme="minorHAnsi" w:hAnsiTheme="minorHAnsi" w:cs="Helvetica"/>
          <w:sz w:val="20"/>
          <w:szCs w:val="20"/>
        </w:rPr>
        <w:t>email</w:t>
      </w:r>
      <w:proofErr w:type="gramEnd"/>
      <w:r w:rsidRPr="00986590">
        <w:rPr>
          <w:rFonts w:asciiTheme="minorHAnsi" w:hAnsiTheme="minorHAnsi" w:cs="Helvetica"/>
          <w:sz w:val="20"/>
          <w:szCs w:val="20"/>
        </w:rPr>
        <w:t>: graff@graff-mixers.com www.graff-mixers.com</w:t>
      </w:r>
    </w:p>
    <w:p w:rsidR="00986590" w:rsidRDefault="00986590" w:rsidP="00986590"/>
    <w:sectPr w:rsidR="00986590" w:rsidSect="00986590">
      <w:headerReference w:type="default" r:id="rId15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90" w:rsidRDefault="00986590" w:rsidP="00986590">
      <w:r>
        <w:separator/>
      </w:r>
    </w:p>
  </w:endnote>
  <w:endnote w:type="continuationSeparator" w:id="0">
    <w:p w:rsidR="00986590" w:rsidRDefault="00986590" w:rsidP="009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90" w:rsidRDefault="00986590" w:rsidP="00986590">
      <w:r>
        <w:separator/>
      </w:r>
    </w:p>
  </w:footnote>
  <w:footnote w:type="continuationSeparator" w:id="0">
    <w:p w:rsidR="00986590" w:rsidRDefault="00986590" w:rsidP="00986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90" w:rsidRDefault="00986590" w:rsidP="00986590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-391795</wp:posOffset>
          </wp:positionV>
          <wp:extent cx="3613150" cy="1429385"/>
          <wp:effectExtent l="0" t="0" r="0" b="0"/>
          <wp:wrapThrough wrapText="left">
            <wp:wrapPolygon edited="0">
              <wp:start x="0" y="0"/>
              <wp:lineTo x="0" y="21111"/>
              <wp:lineTo x="21410" y="21111"/>
              <wp:lineTo x="21410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0" cy="142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90"/>
    <w:rsid w:val="001A2DF1"/>
    <w:rsid w:val="002C3EFC"/>
    <w:rsid w:val="00986590"/>
    <w:rsid w:val="00A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2CE9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590"/>
    <w:rPr>
      <w:rFonts w:ascii="Times New Roman" w:eastAsiaTheme="minorHAnsi" w:hAnsi="Times New Roman" w:cs="Times New Roman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6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86590"/>
    <w:rPr>
      <w:rFonts w:ascii="Times New Roman" w:eastAsiaTheme="minorHAnsi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6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86590"/>
    <w:rPr>
      <w:rFonts w:ascii="Times New Roman" w:eastAsiaTheme="minorHAnsi" w:hAnsi="Times New Roman" w:cs="Times New Roman"/>
      <w:lang w:val="en-US" w:eastAsia="en-US"/>
    </w:rPr>
  </w:style>
  <w:style w:type="character" w:styleId="Collegamentoipertestuale">
    <w:name w:val="Hyperlink"/>
    <w:rsid w:val="00986590"/>
    <w:rPr>
      <w:b/>
      <w:bCs/>
      <w:color w:val="333333"/>
      <w:u w:val="single"/>
    </w:rPr>
  </w:style>
  <w:style w:type="paragraph" w:styleId="NormaleWeb">
    <w:name w:val="Normal (Web)"/>
    <w:basedOn w:val="Normale"/>
    <w:uiPriority w:val="99"/>
    <w:rsid w:val="00986590"/>
    <w:rPr>
      <w:rFonts w:eastAsia="Times New Roman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5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6590"/>
    <w:rPr>
      <w:rFonts w:ascii="Lucida Grande" w:eastAsiaTheme="minorHAnsi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590"/>
    <w:rPr>
      <w:rFonts w:ascii="Times New Roman" w:eastAsiaTheme="minorHAnsi" w:hAnsi="Times New Roman" w:cs="Times New Roman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6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86590"/>
    <w:rPr>
      <w:rFonts w:ascii="Times New Roman" w:eastAsiaTheme="minorHAnsi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6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86590"/>
    <w:rPr>
      <w:rFonts w:ascii="Times New Roman" w:eastAsiaTheme="minorHAnsi" w:hAnsi="Times New Roman" w:cs="Times New Roman"/>
      <w:lang w:val="en-US" w:eastAsia="en-US"/>
    </w:rPr>
  </w:style>
  <w:style w:type="character" w:styleId="Collegamentoipertestuale">
    <w:name w:val="Hyperlink"/>
    <w:rsid w:val="00986590"/>
    <w:rPr>
      <w:b/>
      <w:bCs/>
      <w:color w:val="333333"/>
      <w:u w:val="single"/>
    </w:rPr>
  </w:style>
  <w:style w:type="paragraph" w:styleId="NormaleWeb">
    <w:name w:val="Normal (Web)"/>
    <w:basedOn w:val="Normale"/>
    <w:uiPriority w:val="99"/>
    <w:rsid w:val="00986590"/>
    <w:rPr>
      <w:rFonts w:eastAsia="Times New Roman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5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6590"/>
    <w:rPr>
      <w:rFonts w:ascii="Lucida Grande" w:eastAsiaTheme="minorHAns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taconline.it" TargetMode="External"/><Relationship Id="rId12" Type="http://schemas.openxmlformats.org/officeDocument/2006/relationships/hyperlink" Target="http://www.taconline.it" TargetMode="External"/><Relationship Id="rId13" Type="http://schemas.openxmlformats.org/officeDocument/2006/relationships/hyperlink" Target="http://www.graff-faucets.com" TargetMode="External"/><Relationship Id="rId14" Type="http://schemas.openxmlformats.org/officeDocument/2006/relationships/hyperlink" Target="http://www.graff-mixers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ress@taconline.it" TargetMode="External"/><Relationship Id="rId10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CE344-D77A-5246-BEED-EC4E2C65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2158</Characters>
  <Application>Microsoft Macintosh Word</Application>
  <DocSecurity>0</DocSecurity>
  <Lines>51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1</cp:revision>
  <dcterms:created xsi:type="dcterms:W3CDTF">2013-11-08T10:50:00Z</dcterms:created>
  <dcterms:modified xsi:type="dcterms:W3CDTF">2013-11-08T11:01:00Z</dcterms:modified>
</cp:coreProperties>
</file>