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61F571" w14:textId="77777777" w:rsidR="00963388" w:rsidRDefault="00963388" w:rsidP="00963388">
      <w:pPr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20"/>
          <w:szCs w:val="20"/>
          <w:lang w:val="it-IT"/>
        </w:rPr>
      </w:pPr>
      <w:r>
        <w:rPr>
          <w:rFonts w:ascii="Helvetica" w:hAnsi="Helvetica" w:cs="Helvetica"/>
          <w:noProof/>
          <w:color w:val="000000"/>
          <w:sz w:val="20"/>
          <w:szCs w:val="20"/>
          <w:lang w:val="it-IT" w:eastAsia="it-IT"/>
        </w:rPr>
        <w:drawing>
          <wp:inline distT="0" distB="0" distL="0" distR="0" wp14:anchorId="34CAC3CE" wp14:editId="61C68662">
            <wp:extent cx="1600225" cy="638197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F_logo_black on whi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841" cy="63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1D3A2" w14:textId="77777777" w:rsidR="00A21F85" w:rsidRPr="006D4CB9" w:rsidRDefault="00A21F85" w:rsidP="00A21F8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8"/>
          <w:szCs w:val="18"/>
          <w:lang w:val="it-IT"/>
        </w:rPr>
      </w:pPr>
      <w:r w:rsidRPr="006D4CB9">
        <w:rPr>
          <w:rFonts w:ascii="Helvetica" w:hAnsi="Helvetica" w:cs="Helvetica"/>
          <w:color w:val="000000"/>
          <w:sz w:val="18"/>
          <w:szCs w:val="18"/>
          <w:lang w:val="it-IT"/>
        </w:rPr>
        <w:t>Comunicato stampa</w:t>
      </w:r>
    </w:p>
    <w:p w14:paraId="08F0B0B1" w14:textId="77777777" w:rsidR="00A21F85" w:rsidRPr="006D4CB9" w:rsidRDefault="00D14ED8" w:rsidP="00A21F8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8"/>
          <w:szCs w:val="18"/>
          <w:lang w:val="it-IT"/>
        </w:rPr>
      </w:pPr>
      <w:r w:rsidRPr="006D4CB9">
        <w:rPr>
          <w:rFonts w:ascii="Helvetica" w:hAnsi="Helvetica" w:cs="Helvetica"/>
          <w:color w:val="000000"/>
          <w:sz w:val="18"/>
          <w:szCs w:val="18"/>
          <w:lang w:val="it-IT"/>
        </w:rPr>
        <w:t>Autunno</w:t>
      </w:r>
      <w:r w:rsidR="00A21F85" w:rsidRPr="006D4CB9">
        <w:rPr>
          <w:rFonts w:ascii="Helvetica" w:hAnsi="Helvetica" w:cs="Helvetica"/>
          <w:color w:val="000000"/>
          <w:sz w:val="18"/>
          <w:szCs w:val="18"/>
          <w:lang w:val="it-IT"/>
        </w:rPr>
        <w:t xml:space="preserve"> 2017</w:t>
      </w:r>
    </w:p>
    <w:p w14:paraId="45C289EF" w14:textId="77777777" w:rsidR="00AE1FC0" w:rsidRPr="001F005D" w:rsidRDefault="00AE1FC0" w:rsidP="00A21F8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32"/>
          <w:szCs w:val="32"/>
          <w:lang w:val="it-IT"/>
        </w:rPr>
      </w:pPr>
    </w:p>
    <w:p w14:paraId="5595715D" w14:textId="77777777" w:rsidR="001F005D" w:rsidRPr="001F005D" w:rsidRDefault="001F005D" w:rsidP="001F005D">
      <w:pPr>
        <w:spacing w:after="0" w:line="240" w:lineRule="auto"/>
        <w:jc w:val="center"/>
        <w:rPr>
          <w:rFonts w:ascii="Helvetica" w:eastAsia="Times New Roman" w:hAnsi="Helvetica" w:cs="Times New Roman"/>
          <w:b/>
          <w:sz w:val="32"/>
          <w:szCs w:val="32"/>
          <w:shd w:val="clear" w:color="auto" w:fill="FFFFFF"/>
          <w:lang w:val="it-IT" w:eastAsia="it-IT"/>
        </w:rPr>
      </w:pPr>
      <w:proofErr w:type="spellStart"/>
      <w:r w:rsidRPr="001F005D">
        <w:rPr>
          <w:rFonts w:ascii="Helvetica" w:eastAsia="Times New Roman" w:hAnsi="Helvetica" w:cs="Times New Roman"/>
          <w:b/>
          <w:sz w:val="32"/>
          <w:szCs w:val="32"/>
          <w:shd w:val="clear" w:color="auto" w:fill="FFFFFF"/>
          <w:lang w:val="it-IT" w:eastAsia="it-IT"/>
        </w:rPr>
        <w:t>Bonjour</w:t>
      </w:r>
      <w:proofErr w:type="spellEnd"/>
      <w:r w:rsidRPr="001F005D">
        <w:rPr>
          <w:rFonts w:ascii="Helvetica" w:eastAsia="Times New Roman" w:hAnsi="Helvetica" w:cs="Times New Roman"/>
          <w:b/>
          <w:sz w:val="32"/>
          <w:szCs w:val="32"/>
          <w:shd w:val="clear" w:color="auto" w:fill="FFFFFF"/>
          <w:lang w:val="it-IT" w:eastAsia="it-IT"/>
        </w:rPr>
        <w:t xml:space="preserve"> GRAFF!</w:t>
      </w:r>
    </w:p>
    <w:p w14:paraId="315C57C5" w14:textId="1E221C61" w:rsidR="001F005D" w:rsidRPr="006612A7" w:rsidRDefault="002A6A2A" w:rsidP="006612A7">
      <w:pPr>
        <w:spacing w:after="0" w:line="240" w:lineRule="auto"/>
        <w:jc w:val="center"/>
        <w:rPr>
          <w:rFonts w:ascii="Helvetica" w:eastAsia="Times New Roman" w:hAnsi="Helvetica" w:cs="Times New Roman"/>
          <w:b/>
          <w:color w:val="666666"/>
          <w:sz w:val="24"/>
          <w:szCs w:val="24"/>
          <w:shd w:val="clear" w:color="auto" w:fill="FFFFFF"/>
          <w:lang w:val="it-IT" w:eastAsia="it-IT"/>
        </w:rPr>
      </w:pPr>
      <w:bookmarkStart w:id="0" w:name="_GoBack"/>
      <w:r w:rsidRPr="001F005D">
        <w:rPr>
          <w:rFonts w:ascii="Helvetica" w:eastAsia="Times New Roman" w:hAnsi="Helvetica" w:cs="Times New Roman"/>
          <w:b/>
          <w:sz w:val="24"/>
          <w:szCs w:val="24"/>
          <w:shd w:val="clear" w:color="auto" w:fill="FFFFFF"/>
          <w:lang w:val="it-IT" w:eastAsia="it-IT"/>
        </w:rPr>
        <w:t>La collezione di rubinetteria SADE</w:t>
      </w:r>
      <w:r w:rsidR="00292150">
        <w:rPr>
          <w:rFonts w:ascii="Helvetica" w:eastAsia="Times New Roman" w:hAnsi="Helvetica" w:cs="Times New Roman"/>
          <w:b/>
          <w:sz w:val="24"/>
          <w:szCs w:val="24"/>
          <w:shd w:val="clear" w:color="auto" w:fill="FFFFFF"/>
          <w:lang w:val="it-IT" w:eastAsia="it-IT"/>
        </w:rPr>
        <w:t>,</w:t>
      </w:r>
      <w:r w:rsidRPr="001F005D">
        <w:rPr>
          <w:rFonts w:ascii="Helvetica" w:eastAsia="Times New Roman" w:hAnsi="Helvetica" w:cs="Times New Roman"/>
          <w:b/>
          <w:sz w:val="24"/>
          <w:szCs w:val="24"/>
          <w:shd w:val="clear" w:color="auto" w:fill="FFFFFF"/>
          <w:lang w:val="it-IT" w:eastAsia="it-IT"/>
        </w:rPr>
        <w:t xml:space="preserve"> nella splendida cornice del Principato di Monaco</w:t>
      </w:r>
      <w:bookmarkEnd w:id="0"/>
      <w:r w:rsidR="00292150">
        <w:rPr>
          <w:rFonts w:ascii="Helvetica" w:eastAsia="Times New Roman" w:hAnsi="Helvetica" w:cs="Times New Roman"/>
          <w:b/>
          <w:sz w:val="24"/>
          <w:szCs w:val="24"/>
          <w:shd w:val="clear" w:color="auto" w:fill="FFFFFF"/>
          <w:lang w:val="it-IT" w:eastAsia="it-IT"/>
        </w:rPr>
        <w:t>,</w:t>
      </w:r>
      <w:r w:rsidRPr="001F005D">
        <w:rPr>
          <w:rFonts w:ascii="Helvetica" w:eastAsia="Times New Roman" w:hAnsi="Helvetica" w:cs="Times New Roman"/>
          <w:b/>
          <w:sz w:val="24"/>
          <w:szCs w:val="24"/>
          <w:shd w:val="clear" w:color="auto" w:fill="FFFFFF"/>
          <w:lang w:val="it-IT" w:eastAsia="it-IT"/>
        </w:rPr>
        <w:t xml:space="preserve"> </w:t>
      </w:r>
      <w:r w:rsidR="00292150">
        <w:rPr>
          <w:rFonts w:ascii="Helvetica" w:eastAsia="Times New Roman" w:hAnsi="Helvetica" w:cs="Times New Roman"/>
          <w:b/>
          <w:sz w:val="24"/>
          <w:szCs w:val="24"/>
          <w:shd w:val="clear" w:color="auto" w:fill="FFFFFF"/>
          <w:lang w:val="it-IT" w:eastAsia="it-IT"/>
        </w:rPr>
        <w:t>arreda</w:t>
      </w:r>
      <w:r w:rsidRPr="006612A7">
        <w:rPr>
          <w:rFonts w:ascii="Helvetica" w:eastAsia="Times New Roman" w:hAnsi="Helvetica" w:cs="Times New Roman"/>
          <w:b/>
          <w:sz w:val="24"/>
          <w:szCs w:val="24"/>
          <w:shd w:val="clear" w:color="auto" w:fill="FFFFFF"/>
          <w:lang w:val="it-IT" w:eastAsia="it-IT"/>
        </w:rPr>
        <w:t xml:space="preserve"> </w:t>
      </w:r>
      <w:r w:rsidR="00292150">
        <w:rPr>
          <w:rFonts w:ascii="Helvetica" w:eastAsia="Times New Roman" w:hAnsi="Helvetica" w:cs="Times New Roman"/>
          <w:b/>
          <w:sz w:val="24"/>
          <w:szCs w:val="24"/>
          <w:shd w:val="clear" w:color="auto" w:fill="FFFFFF"/>
          <w:lang w:val="it-IT" w:eastAsia="it-IT"/>
        </w:rPr>
        <w:t>i bagni</w:t>
      </w:r>
      <w:r w:rsidR="001F005D" w:rsidRPr="006612A7">
        <w:rPr>
          <w:rFonts w:ascii="Helvetica" w:eastAsia="Times New Roman" w:hAnsi="Helvetica" w:cs="Times New Roman"/>
          <w:b/>
          <w:sz w:val="24"/>
          <w:szCs w:val="24"/>
          <w:shd w:val="clear" w:color="auto" w:fill="FFFFFF"/>
          <w:lang w:val="it-IT" w:eastAsia="it-IT"/>
        </w:rPr>
        <w:t xml:space="preserve"> </w:t>
      </w:r>
      <w:r w:rsidR="004C2576" w:rsidRPr="006612A7">
        <w:rPr>
          <w:rFonts w:ascii="Helvetica" w:eastAsia="Times New Roman" w:hAnsi="Helvetica" w:cs="Times New Roman"/>
          <w:b/>
          <w:sz w:val="24"/>
          <w:szCs w:val="24"/>
          <w:shd w:val="clear" w:color="auto" w:fill="FFFFFF"/>
          <w:lang w:val="it-IT" w:eastAsia="it-IT"/>
        </w:rPr>
        <w:t>del</w:t>
      </w:r>
      <w:r w:rsidR="002D6FD9">
        <w:rPr>
          <w:rFonts w:ascii="Helvetica" w:eastAsia="Times New Roman" w:hAnsi="Helvetica" w:cs="Times New Roman"/>
          <w:b/>
          <w:sz w:val="24"/>
          <w:szCs w:val="24"/>
          <w:shd w:val="clear" w:color="auto" w:fill="FFFFFF"/>
          <w:lang w:val="it-IT" w:eastAsia="it-IT"/>
        </w:rPr>
        <w:t>le</w:t>
      </w:r>
      <w:r w:rsidR="001F005D" w:rsidRPr="006612A7">
        <w:rPr>
          <w:rFonts w:ascii="Helvetica" w:eastAsia="Times New Roman" w:hAnsi="Helvetica" w:cs="Times New Roman"/>
          <w:b/>
          <w:sz w:val="24"/>
          <w:szCs w:val="24"/>
          <w:shd w:val="clear" w:color="auto" w:fill="FFFFFF"/>
          <w:lang w:val="it-IT" w:eastAsia="it-IT"/>
        </w:rPr>
        <w:t xml:space="preserve"> Vill</w:t>
      </w:r>
      <w:r w:rsidR="002D6FD9">
        <w:rPr>
          <w:rFonts w:ascii="Helvetica" w:eastAsia="Times New Roman" w:hAnsi="Helvetica" w:cs="Times New Roman"/>
          <w:b/>
          <w:sz w:val="24"/>
          <w:szCs w:val="24"/>
          <w:shd w:val="clear" w:color="auto" w:fill="FFFFFF"/>
          <w:lang w:val="it-IT" w:eastAsia="it-IT"/>
        </w:rPr>
        <w:t>e dello</w:t>
      </w:r>
      <w:r w:rsidR="001F005D" w:rsidRPr="006612A7">
        <w:rPr>
          <w:rFonts w:ascii="Helvetica" w:eastAsia="Times New Roman" w:hAnsi="Helvetica" w:cs="Times New Roman"/>
          <w:b/>
          <w:sz w:val="24"/>
          <w:szCs w:val="24"/>
          <w:shd w:val="clear" w:color="auto" w:fill="FFFFFF"/>
          <w:lang w:val="it-IT" w:eastAsia="it-IT"/>
        </w:rPr>
        <w:t xml:space="preserve"> </w:t>
      </w:r>
      <w:proofErr w:type="spellStart"/>
      <w:r w:rsidR="001F005D" w:rsidRPr="006612A7">
        <w:rPr>
          <w:rFonts w:ascii="Helvetica" w:eastAsia="Times New Roman" w:hAnsi="Helvetica" w:cs="Times New Roman"/>
          <w:b/>
          <w:sz w:val="24"/>
          <w:szCs w:val="24"/>
          <w:shd w:val="clear" w:color="auto" w:fill="FFFFFF"/>
          <w:lang w:val="it-IT" w:eastAsia="it-IT"/>
        </w:rPr>
        <w:t>Sporting</w:t>
      </w:r>
      <w:proofErr w:type="spellEnd"/>
      <w:r w:rsidR="001F005D" w:rsidRPr="006612A7">
        <w:rPr>
          <w:rFonts w:ascii="Helvetica" w:eastAsia="Times New Roman" w:hAnsi="Helvetica" w:cs="Times New Roman"/>
          <w:b/>
          <w:sz w:val="24"/>
          <w:szCs w:val="24"/>
          <w:shd w:val="clear" w:color="auto" w:fill="FFFFFF"/>
          <w:lang w:val="it-IT" w:eastAsia="it-IT"/>
        </w:rPr>
        <w:t xml:space="preserve"> a Montecarlo</w:t>
      </w:r>
      <w:r w:rsidR="001F005D" w:rsidRPr="006612A7">
        <w:rPr>
          <w:rFonts w:ascii="Helvetica" w:eastAsia="Times New Roman" w:hAnsi="Helvetica" w:cs="Times New Roman"/>
          <w:b/>
          <w:color w:val="666666"/>
          <w:sz w:val="24"/>
          <w:szCs w:val="24"/>
          <w:shd w:val="clear" w:color="auto" w:fill="FFFFFF"/>
          <w:lang w:val="it-IT" w:eastAsia="it-IT"/>
        </w:rPr>
        <w:t>.</w:t>
      </w:r>
    </w:p>
    <w:p w14:paraId="60377F38" w14:textId="77777777" w:rsidR="002A6A2A" w:rsidRPr="003E53D3" w:rsidRDefault="002A6A2A" w:rsidP="006612A7">
      <w:pPr>
        <w:jc w:val="center"/>
        <w:rPr>
          <w:rFonts w:ascii="Helvetica" w:eastAsia="Times New Roman" w:hAnsi="Helvetica" w:cs="Times New Roman"/>
          <w:color w:val="333333"/>
          <w:sz w:val="24"/>
          <w:szCs w:val="24"/>
          <w:shd w:val="clear" w:color="auto" w:fill="FFFFFF"/>
          <w:lang w:val="it-IT"/>
        </w:rPr>
      </w:pPr>
    </w:p>
    <w:p w14:paraId="278212E8" w14:textId="654540E5" w:rsidR="00292150" w:rsidRPr="003E53D3" w:rsidRDefault="001F005D" w:rsidP="008F3B07">
      <w:pPr>
        <w:jc w:val="both"/>
        <w:rPr>
          <w:rFonts w:ascii="Helvetica" w:eastAsia="Times New Roman" w:hAnsi="Helvetica" w:cs="Times New Roman"/>
          <w:color w:val="333333"/>
          <w:sz w:val="24"/>
          <w:szCs w:val="24"/>
          <w:shd w:val="clear" w:color="auto" w:fill="FFFFFF"/>
          <w:lang w:val="it-IT"/>
        </w:rPr>
      </w:pPr>
      <w:r w:rsidRPr="003E53D3">
        <w:rPr>
          <w:rFonts w:ascii="Helvetica" w:eastAsia="Times New Roman" w:hAnsi="Helvetica" w:cs="Times New Roman"/>
          <w:color w:val="333333"/>
          <w:sz w:val="24"/>
          <w:szCs w:val="24"/>
          <w:shd w:val="clear" w:color="auto" w:fill="FFFFFF"/>
          <w:lang w:val="it-IT"/>
        </w:rPr>
        <w:t>Apprezzati</w:t>
      </w:r>
      <w:r w:rsidR="002A6A2A" w:rsidRPr="003E53D3">
        <w:rPr>
          <w:rFonts w:ascii="Helvetica" w:eastAsia="Times New Roman" w:hAnsi="Helvetica" w:cs="Times New Roman"/>
          <w:color w:val="333333"/>
          <w:sz w:val="24"/>
          <w:szCs w:val="24"/>
          <w:shd w:val="clear" w:color="auto" w:fill="FFFFFF"/>
          <w:lang w:val="it-IT"/>
        </w:rPr>
        <w:t xml:space="preserve"> per il</w:t>
      </w:r>
      <w:r w:rsidR="002A6A2A" w:rsidRPr="003E53D3">
        <w:rPr>
          <w:rStyle w:val="apple-converted-space"/>
          <w:rFonts w:ascii="Helvetica" w:eastAsia="Times New Roman" w:hAnsi="Helvetica" w:cs="Times New Roman"/>
          <w:color w:val="333333"/>
          <w:sz w:val="24"/>
          <w:szCs w:val="24"/>
          <w:shd w:val="clear" w:color="auto" w:fill="FFFFFF"/>
          <w:lang w:val="it-IT"/>
        </w:rPr>
        <w:t> </w:t>
      </w:r>
      <w:r w:rsidR="002A6A2A" w:rsidRPr="003E53D3">
        <w:rPr>
          <w:rFonts w:ascii="Helvetica" w:eastAsia="Times New Roman" w:hAnsi="Helvetica" w:cs="Times New Roman"/>
          <w:bCs/>
          <w:color w:val="333333"/>
          <w:sz w:val="24"/>
          <w:szCs w:val="24"/>
          <w:lang w:val="it-IT"/>
        </w:rPr>
        <w:t>design</w:t>
      </w:r>
      <w:r w:rsidR="002A6A2A" w:rsidRPr="003E53D3">
        <w:rPr>
          <w:rStyle w:val="apple-converted-space"/>
          <w:rFonts w:ascii="Helvetica" w:eastAsia="Times New Roman" w:hAnsi="Helvetica" w:cs="Times New Roman"/>
          <w:color w:val="333333"/>
          <w:sz w:val="24"/>
          <w:szCs w:val="24"/>
          <w:shd w:val="clear" w:color="auto" w:fill="FFFFFF"/>
          <w:lang w:val="it-IT"/>
        </w:rPr>
        <w:t> </w:t>
      </w:r>
      <w:r w:rsidR="006612A7" w:rsidRPr="003E53D3">
        <w:rPr>
          <w:rFonts w:ascii="Helvetica" w:eastAsia="Times New Roman" w:hAnsi="Helvetica" w:cs="Times New Roman"/>
          <w:bCs/>
          <w:color w:val="333333"/>
          <w:sz w:val="24"/>
          <w:szCs w:val="24"/>
          <w:lang w:val="it-IT"/>
        </w:rPr>
        <w:t>esclusivo</w:t>
      </w:r>
      <w:r w:rsidR="002D5AC2" w:rsidRPr="003E53D3">
        <w:rPr>
          <w:rFonts w:ascii="Helvetica" w:eastAsia="Times New Roman" w:hAnsi="Helvetica" w:cs="Times New Roman"/>
          <w:bCs/>
          <w:color w:val="333333"/>
          <w:sz w:val="24"/>
          <w:szCs w:val="24"/>
          <w:lang w:val="it-IT"/>
        </w:rPr>
        <w:t xml:space="preserve"> e</w:t>
      </w:r>
      <w:r w:rsidR="002A6A2A" w:rsidRPr="003E53D3">
        <w:rPr>
          <w:rFonts w:ascii="Helvetica" w:eastAsia="Times New Roman" w:hAnsi="Helvetica" w:cs="Times New Roman"/>
          <w:color w:val="333333"/>
          <w:sz w:val="24"/>
          <w:szCs w:val="24"/>
          <w:shd w:val="clear" w:color="auto" w:fill="FFFFFF"/>
          <w:lang w:val="it-IT"/>
        </w:rPr>
        <w:t xml:space="preserve"> confortevole, </w:t>
      </w:r>
      <w:r w:rsidRPr="003E53D3">
        <w:rPr>
          <w:rFonts w:ascii="Helvetica" w:eastAsia="Times New Roman" w:hAnsi="Helvetica" w:cs="Times New Roman"/>
          <w:color w:val="333333"/>
          <w:sz w:val="24"/>
          <w:szCs w:val="24"/>
          <w:shd w:val="clear" w:color="auto" w:fill="FFFFFF"/>
          <w:lang w:val="it-IT"/>
        </w:rPr>
        <w:t xml:space="preserve">i </w:t>
      </w:r>
      <w:r w:rsidR="007F479C" w:rsidRPr="003E53D3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/>
        </w:rPr>
        <w:t>rubinetti</w:t>
      </w:r>
      <w:r w:rsidRPr="003E53D3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/>
        </w:rPr>
        <w:t xml:space="preserve"> </w:t>
      </w:r>
      <w:r w:rsidR="003E53D3" w:rsidRPr="0090538A">
        <w:rPr>
          <w:rFonts w:ascii="Helvetica" w:eastAsia="Times New Roman" w:hAnsi="Helvetica" w:cs="Times New Roman"/>
          <w:b/>
          <w:sz w:val="24"/>
          <w:szCs w:val="24"/>
          <w:lang w:val="it-IT"/>
        </w:rPr>
        <w:t>GRAFF</w:t>
      </w:r>
      <w:r w:rsidR="003E53D3" w:rsidRPr="0090538A">
        <w:rPr>
          <w:rFonts w:ascii="Helvetica" w:eastAsia="Times New Roman" w:hAnsi="Helvetica" w:cs="Times New Roman"/>
          <w:b/>
          <w:color w:val="000080"/>
          <w:sz w:val="24"/>
          <w:szCs w:val="24"/>
          <w:lang w:val="it-IT"/>
        </w:rPr>
        <w:t xml:space="preserve"> </w:t>
      </w:r>
      <w:r w:rsidR="007F479C" w:rsidRPr="003E53D3">
        <w:rPr>
          <w:rFonts w:ascii="Helvetica" w:eastAsia="Times New Roman" w:hAnsi="Helvetica" w:cs="Times New Roman"/>
          <w:color w:val="333333"/>
          <w:sz w:val="24"/>
          <w:szCs w:val="24"/>
          <w:shd w:val="clear" w:color="auto" w:fill="FFFFFF"/>
          <w:lang w:val="it-IT"/>
        </w:rPr>
        <w:t xml:space="preserve">arredano </w:t>
      </w:r>
      <w:r w:rsidR="00CA459A" w:rsidRPr="003E53D3">
        <w:rPr>
          <w:rFonts w:ascii="Helvetica" w:eastAsia="Times New Roman" w:hAnsi="Helvetica" w:cs="Times New Roman"/>
          <w:color w:val="333333"/>
          <w:sz w:val="24"/>
          <w:szCs w:val="24"/>
          <w:shd w:val="clear" w:color="auto" w:fill="FFFFFF"/>
          <w:lang w:val="it-IT"/>
        </w:rPr>
        <w:t xml:space="preserve">sempre più </w:t>
      </w:r>
      <w:r w:rsidR="002A6A2A" w:rsidRPr="003E53D3">
        <w:rPr>
          <w:rFonts w:ascii="Helvetica" w:eastAsia="Times New Roman" w:hAnsi="Helvetica" w:cs="Times New Roman"/>
          <w:color w:val="333333"/>
          <w:sz w:val="24"/>
          <w:szCs w:val="24"/>
          <w:shd w:val="clear" w:color="auto" w:fill="FFFFFF"/>
          <w:lang w:val="it-IT"/>
        </w:rPr>
        <w:t xml:space="preserve">ambienti </w:t>
      </w:r>
      <w:r w:rsidR="003E53D3">
        <w:rPr>
          <w:rFonts w:ascii="Helvetica" w:eastAsia="Times New Roman" w:hAnsi="Helvetica" w:cs="Times New Roman"/>
          <w:color w:val="333333"/>
          <w:sz w:val="24"/>
          <w:szCs w:val="24"/>
          <w:shd w:val="clear" w:color="auto" w:fill="FFFFFF"/>
          <w:lang w:val="it-IT"/>
        </w:rPr>
        <w:t>di lusso</w:t>
      </w:r>
      <w:r w:rsidR="0090538A">
        <w:rPr>
          <w:rFonts w:ascii="Helvetica" w:eastAsia="Times New Roman" w:hAnsi="Helvetica" w:cs="Times New Roman"/>
          <w:color w:val="333333"/>
          <w:sz w:val="24"/>
          <w:szCs w:val="24"/>
          <w:shd w:val="clear" w:color="auto" w:fill="FFFFFF"/>
          <w:lang w:val="it-IT"/>
        </w:rPr>
        <w:t xml:space="preserve"> </w:t>
      </w:r>
      <w:r w:rsidR="006612A7" w:rsidRPr="003E53D3">
        <w:rPr>
          <w:rFonts w:ascii="Helvetica" w:eastAsia="Times New Roman" w:hAnsi="Helvetica" w:cs="Times New Roman"/>
          <w:color w:val="333333"/>
          <w:sz w:val="24"/>
          <w:szCs w:val="24"/>
          <w:shd w:val="clear" w:color="auto" w:fill="FFFFFF"/>
          <w:lang w:val="it-IT"/>
        </w:rPr>
        <w:t>in tutto il mondo</w:t>
      </w:r>
      <w:r w:rsidR="007F479C" w:rsidRPr="003E53D3">
        <w:rPr>
          <w:rFonts w:ascii="Helvetica" w:eastAsia="Times New Roman" w:hAnsi="Helvetica" w:cs="Times New Roman"/>
          <w:color w:val="333333"/>
          <w:sz w:val="24"/>
          <w:szCs w:val="24"/>
          <w:shd w:val="clear" w:color="auto" w:fill="FFFFFF"/>
          <w:lang w:val="it-IT"/>
        </w:rPr>
        <w:t xml:space="preserve">. </w:t>
      </w:r>
    </w:p>
    <w:p w14:paraId="06CA310A" w14:textId="09E11E12" w:rsidR="006612A7" w:rsidRPr="003E53D3" w:rsidRDefault="007F479C" w:rsidP="008F3B07">
      <w:pPr>
        <w:jc w:val="both"/>
        <w:rPr>
          <w:rFonts w:ascii="Helvetica" w:eastAsia="Times New Roman" w:hAnsi="Helvetica" w:cs="Times New Roman"/>
          <w:bCs/>
          <w:iCs/>
          <w:color w:val="333333"/>
          <w:sz w:val="24"/>
          <w:szCs w:val="24"/>
          <w:lang w:val="it-IT"/>
        </w:rPr>
      </w:pPr>
      <w:r w:rsidRPr="003E53D3">
        <w:rPr>
          <w:rFonts w:ascii="Helvetica" w:eastAsia="Times New Roman" w:hAnsi="Helvetica" w:cs="Times New Roman"/>
          <w:color w:val="333333"/>
          <w:sz w:val="24"/>
          <w:szCs w:val="24"/>
          <w:shd w:val="clear" w:color="auto" w:fill="FFFFFF"/>
          <w:lang w:val="it-IT"/>
        </w:rPr>
        <w:t xml:space="preserve">Uno </w:t>
      </w:r>
      <w:r w:rsidR="002D5AC2" w:rsidRPr="003E53D3">
        <w:rPr>
          <w:rFonts w:ascii="Helvetica" w:eastAsia="Times New Roman" w:hAnsi="Helvetica" w:cs="Times New Roman"/>
          <w:iCs/>
          <w:color w:val="333333"/>
          <w:sz w:val="24"/>
          <w:szCs w:val="24"/>
          <w:lang w:val="it-IT"/>
        </w:rPr>
        <w:t>dei</w:t>
      </w:r>
      <w:r w:rsidRPr="003E53D3">
        <w:rPr>
          <w:rFonts w:ascii="Helvetica" w:eastAsia="Times New Roman" w:hAnsi="Helvetica" w:cs="Times New Roman"/>
          <w:iCs/>
          <w:color w:val="333333"/>
          <w:sz w:val="24"/>
          <w:szCs w:val="24"/>
          <w:lang w:val="it-IT"/>
        </w:rPr>
        <w:t xml:space="preserve"> più recenti</w:t>
      </w:r>
      <w:r w:rsidR="002D5AC2" w:rsidRPr="003E53D3">
        <w:rPr>
          <w:rFonts w:ascii="Helvetica" w:eastAsia="Times New Roman" w:hAnsi="Helvetica" w:cs="Times New Roman"/>
          <w:iCs/>
          <w:color w:val="333333"/>
          <w:sz w:val="24"/>
          <w:szCs w:val="24"/>
          <w:lang w:val="it-IT"/>
        </w:rPr>
        <w:t xml:space="preserve"> progetti firmati dall’azienda americana è il </w:t>
      </w:r>
      <w:proofErr w:type="spellStart"/>
      <w:r w:rsidR="001F005D" w:rsidRPr="003E53D3">
        <w:rPr>
          <w:rFonts w:ascii="Helvetica" w:eastAsia="Times New Roman" w:hAnsi="Helvetica" w:cs="Times New Roman"/>
          <w:b/>
          <w:bCs/>
          <w:iCs/>
          <w:color w:val="333333"/>
          <w:sz w:val="24"/>
          <w:szCs w:val="24"/>
          <w:lang w:val="it-IT"/>
        </w:rPr>
        <w:t>Villa</w:t>
      </w:r>
      <w:r w:rsidR="002D6FD9">
        <w:rPr>
          <w:rFonts w:ascii="Helvetica" w:eastAsia="Times New Roman" w:hAnsi="Helvetica" w:cs="Times New Roman"/>
          <w:b/>
          <w:bCs/>
          <w:iCs/>
          <w:color w:val="333333"/>
          <w:sz w:val="24"/>
          <w:szCs w:val="24"/>
          <w:lang w:val="it-IT"/>
        </w:rPr>
        <w:t>s</w:t>
      </w:r>
      <w:proofErr w:type="spellEnd"/>
      <w:r w:rsidR="002D6FD9">
        <w:rPr>
          <w:rFonts w:ascii="Helvetica" w:eastAsia="Times New Roman" w:hAnsi="Helvetica" w:cs="Times New Roman"/>
          <w:b/>
          <w:bCs/>
          <w:iCs/>
          <w:color w:val="333333"/>
          <w:sz w:val="24"/>
          <w:szCs w:val="24"/>
          <w:lang w:val="it-IT"/>
        </w:rPr>
        <w:t xml:space="preserve"> </w:t>
      </w:r>
      <w:proofErr w:type="spellStart"/>
      <w:r w:rsidR="002D6FD9">
        <w:rPr>
          <w:rFonts w:ascii="Helvetica" w:eastAsia="Times New Roman" w:hAnsi="Helvetica" w:cs="Times New Roman"/>
          <w:b/>
          <w:bCs/>
          <w:iCs/>
          <w:color w:val="333333"/>
          <w:sz w:val="24"/>
          <w:szCs w:val="24"/>
          <w:lang w:val="it-IT"/>
        </w:rPr>
        <w:t>du</w:t>
      </w:r>
      <w:proofErr w:type="spellEnd"/>
      <w:r w:rsidR="002D6FD9">
        <w:rPr>
          <w:rFonts w:ascii="Helvetica" w:eastAsia="Times New Roman" w:hAnsi="Helvetica" w:cs="Times New Roman"/>
          <w:b/>
          <w:bCs/>
          <w:iCs/>
          <w:color w:val="333333"/>
          <w:sz w:val="24"/>
          <w:szCs w:val="24"/>
          <w:lang w:val="it-IT"/>
        </w:rPr>
        <w:t xml:space="preserve"> </w:t>
      </w:r>
      <w:proofErr w:type="spellStart"/>
      <w:r w:rsidR="001F005D" w:rsidRPr="003E53D3">
        <w:rPr>
          <w:rFonts w:ascii="Helvetica" w:eastAsia="Times New Roman" w:hAnsi="Helvetica" w:cs="Times New Roman"/>
          <w:b/>
          <w:bCs/>
          <w:iCs/>
          <w:color w:val="333333"/>
          <w:sz w:val="24"/>
          <w:szCs w:val="24"/>
          <w:lang w:val="it-IT"/>
        </w:rPr>
        <w:t>Sporting</w:t>
      </w:r>
      <w:proofErr w:type="spellEnd"/>
      <w:r w:rsidR="001F005D" w:rsidRPr="003E53D3">
        <w:rPr>
          <w:rFonts w:ascii="Helvetica" w:eastAsia="Times New Roman" w:hAnsi="Helvetica" w:cs="Times New Roman"/>
          <w:b/>
          <w:bCs/>
          <w:iCs/>
          <w:color w:val="333333"/>
          <w:sz w:val="24"/>
          <w:szCs w:val="24"/>
          <w:lang w:val="it-IT"/>
        </w:rPr>
        <w:t xml:space="preserve"> </w:t>
      </w:r>
      <w:r w:rsidR="006612A7" w:rsidRPr="00CA459A">
        <w:rPr>
          <w:rFonts w:ascii="Helvetica" w:hAnsi="Helvetica" w:cs="Calibri"/>
          <w:b/>
          <w:color w:val="000000"/>
          <w:sz w:val="24"/>
          <w:szCs w:val="24"/>
          <w:lang w:val="it-IT"/>
        </w:rPr>
        <w:t xml:space="preserve">Monte-Carlo </w:t>
      </w:r>
      <w:proofErr w:type="spellStart"/>
      <w:r w:rsidR="006612A7" w:rsidRPr="00CA459A">
        <w:rPr>
          <w:rFonts w:ascii="Helvetica" w:hAnsi="Helvetica" w:cs="Calibri"/>
          <w:b/>
          <w:color w:val="000000"/>
          <w:sz w:val="24"/>
          <w:szCs w:val="24"/>
          <w:lang w:val="it-IT"/>
        </w:rPr>
        <w:t>Bay</w:t>
      </w:r>
      <w:proofErr w:type="spellEnd"/>
      <w:r w:rsidR="006612A7" w:rsidRPr="00CA459A">
        <w:rPr>
          <w:rFonts w:ascii="Helvetica" w:hAnsi="Helvetica" w:cs="Calibri"/>
          <w:b/>
          <w:color w:val="000000"/>
          <w:sz w:val="24"/>
          <w:szCs w:val="24"/>
          <w:lang w:val="it-IT"/>
        </w:rPr>
        <w:t xml:space="preserve"> Hotel &amp; Resort</w:t>
      </w:r>
      <w:r w:rsidR="002D5AC2" w:rsidRPr="003E53D3">
        <w:rPr>
          <w:rFonts w:ascii="Helvetica" w:eastAsia="Times New Roman" w:hAnsi="Helvetica" w:cs="Times New Roman"/>
          <w:b/>
          <w:bCs/>
          <w:iCs/>
          <w:color w:val="333333"/>
          <w:sz w:val="24"/>
          <w:szCs w:val="24"/>
          <w:lang w:val="it-IT"/>
        </w:rPr>
        <w:t xml:space="preserve">, </w:t>
      </w:r>
      <w:r w:rsidR="002D5AC2" w:rsidRPr="003E53D3">
        <w:rPr>
          <w:rFonts w:ascii="Helvetica" w:eastAsia="Times New Roman" w:hAnsi="Helvetica" w:cs="Times New Roman"/>
          <w:bCs/>
          <w:iCs/>
          <w:color w:val="333333"/>
          <w:sz w:val="24"/>
          <w:szCs w:val="24"/>
          <w:lang w:val="it-IT"/>
        </w:rPr>
        <w:t xml:space="preserve">un </w:t>
      </w:r>
      <w:r w:rsidR="00AE1FC0" w:rsidRPr="003E53D3">
        <w:rPr>
          <w:rFonts w:ascii="Helvetica" w:eastAsia="Times New Roman" w:hAnsi="Helvetica" w:cs="Times New Roman"/>
          <w:bCs/>
          <w:iCs/>
          <w:color w:val="333333"/>
          <w:sz w:val="24"/>
          <w:szCs w:val="24"/>
          <w:lang w:val="it-IT"/>
        </w:rPr>
        <w:t>complesso spet</w:t>
      </w:r>
      <w:r w:rsidR="002D5AC2" w:rsidRPr="003E53D3">
        <w:rPr>
          <w:rFonts w:ascii="Helvetica" w:eastAsia="Times New Roman" w:hAnsi="Helvetica" w:cs="Times New Roman"/>
          <w:bCs/>
          <w:iCs/>
          <w:color w:val="333333"/>
          <w:sz w:val="24"/>
          <w:szCs w:val="24"/>
          <w:lang w:val="it-IT"/>
        </w:rPr>
        <w:t>tacolare</w:t>
      </w:r>
      <w:r w:rsidR="003E53D3">
        <w:rPr>
          <w:rFonts w:ascii="Helvetica" w:eastAsia="Times New Roman" w:hAnsi="Helvetica" w:cs="Times New Roman"/>
          <w:bCs/>
          <w:iCs/>
          <w:color w:val="333333"/>
          <w:sz w:val="24"/>
          <w:szCs w:val="24"/>
          <w:lang w:val="it-IT"/>
        </w:rPr>
        <w:t xml:space="preserve"> e</w:t>
      </w:r>
      <w:r w:rsidR="002D5AC2" w:rsidRPr="003E53D3">
        <w:rPr>
          <w:rFonts w:ascii="Helvetica" w:eastAsia="Times New Roman" w:hAnsi="Helvetica" w:cs="Times New Roman"/>
          <w:bCs/>
          <w:iCs/>
          <w:color w:val="333333"/>
          <w:sz w:val="24"/>
          <w:szCs w:val="24"/>
          <w:lang w:val="it-IT"/>
        </w:rPr>
        <w:t xml:space="preserve"> </w:t>
      </w:r>
      <w:r w:rsidR="008F3B07" w:rsidRPr="003E53D3">
        <w:rPr>
          <w:rFonts w:ascii="Helvetica" w:eastAsia="Times New Roman" w:hAnsi="Helvetica" w:cs="Times New Roman"/>
          <w:bCs/>
          <w:iCs/>
          <w:color w:val="333333"/>
          <w:sz w:val="24"/>
          <w:szCs w:val="24"/>
          <w:lang w:val="it-IT"/>
        </w:rPr>
        <w:t>unico in Europa</w:t>
      </w:r>
      <w:r w:rsidR="003E53D3">
        <w:rPr>
          <w:rFonts w:ascii="Helvetica" w:eastAsia="Times New Roman" w:hAnsi="Helvetica" w:cs="Times New Roman"/>
          <w:bCs/>
          <w:iCs/>
          <w:color w:val="333333"/>
          <w:sz w:val="24"/>
          <w:szCs w:val="24"/>
          <w:lang w:val="it-IT"/>
        </w:rPr>
        <w:t>,</w:t>
      </w:r>
      <w:r w:rsidR="008F3B07" w:rsidRPr="003E53D3">
        <w:rPr>
          <w:rFonts w:ascii="Helvetica" w:eastAsia="Times New Roman" w:hAnsi="Helvetica" w:cs="Times New Roman"/>
          <w:bCs/>
          <w:iCs/>
          <w:color w:val="333333"/>
          <w:sz w:val="24"/>
          <w:szCs w:val="24"/>
          <w:lang w:val="it-IT"/>
        </w:rPr>
        <w:t xml:space="preserve"> immerso </w:t>
      </w:r>
      <w:r w:rsidR="002D5AC2" w:rsidRPr="003E53D3">
        <w:rPr>
          <w:rFonts w:ascii="Helvetica" w:eastAsia="Times New Roman" w:hAnsi="Helvetica" w:cs="Times New Roman"/>
          <w:bCs/>
          <w:iCs/>
          <w:color w:val="333333"/>
          <w:sz w:val="24"/>
          <w:szCs w:val="24"/>
          <w:lang w:val="it-IT"/>
        </w:rPr>
        <w:t xml:space="preserve">nella cornice idilliaca della </w:t>
      </w:r>
      <w:r w:rsidR="003E53D3">
        <w:rPr>
          <w:rFonts w:ascii="Helvetica" w:eastAsia="Times New Roman" w:hAnsi="Helvetica" w:cs="Times New Roman"/>
          <w:bCs/>
          <w:iCs/>
          <w:color w:val="333333"/>
          <w:sz w:val="24"/>
          <w:szCs w:val="24"/>
          <w:lang w:val="it-IT"/>
        </w:rPr>
        <w:t>Costa Azzurra</w:t>
      </w:r>
      <w:r w:rsidR="002D5AC2" w:rsidRPr="003E53D3">
        <w:rPr>
          <w:rFonts w:ascii="Helvetica" w:eastAsia="Times New Roman" w:hAnsi="Helvetica" w:cs="Times New Roman"/>
          <w:bCs/>
          <w:iCs/>
          <w:color w:val="333333"/>
          <w:sz w:val="24"/>
          <w:szCs w:val="24"/>
          <w:lang w:val="it-IT"/>
        </w:rPr>
        <w:t xml:space="preserve">. </w:t>
      </w:r>
      <w:r w:rsidR="00AE1FC0" w:rsidRPr="003E53D3">
        <w:rPr>
          <w:rFonts w:ascii="Helvetica" w:eastAsia="Times New Roman" w:hAnsi="Helvetica" w:cs="Times New Roman"/>
          <w:bCs/>
          <w:iCs/>
          <w:color w:val="333333"/>
          <w:sz w:val="24"/>
          <w:szCs w:val="24"/>
          <w:lang w:val="it-IT"/>
        </w:rPr>
        <w:t xml:space="preserve">All’insegna d’uno spirito chic &amp; relax, </w:t>
      </w:r>
      <w:r w:rsidRPr="003E53D3">
        <w:rPr>
          <w:rFonts w:ascii="Helvetica" w:eastAsia="Times New Roman" w:hAnsi="Helvetica" w:cs="Times New Roman"/>
          <w:bCs/>
          <w:iCs/>
          <w:color w:val="333333"/>
          <w:sz w:val="24"/>
          <w:szCs w:val="24"/>
          <w:lang w:val="it-IT"/>
        </w:rPr>
        <w:t>la residenza</w:t>
      </w:r>
      <w:r w:rsidR="0090538A">
        <w:rPr>
          <w:rFonts w:ascii="Helvetica" w:eastAsia="Times New Roman" w:hAnsi="Helvetica" w:cs="Times New Roman"/>
          <w:bCs/>
          <w:iCs/>
          <w:color w:val="333333"/>
          <w:sz w:val="24"/>
          <w:szCs w:val="24"/>
          <w:lang w:val="it-IT"/>
        </w:rPr>
        <w:t>,</w:t>
      </w:r>
      <w:r w:rsidRPr="003E53D3">
        <w:rPr>
          <w:rFonts w:ascii="Helvetica" w:eastAsia="Times New Roman" w:hAnsi="Helvetica" w:cs="Times New Roman"/>
          <w:bCs/>
          <w:iCs/>
          <w:color w:val="333333"/>
          <w:sz w:val="24"/>
          <w:szCs w:val="24"/>
          <w:lang w:val="it-IT"/>
        </w:rPr>
        <w:t xml:space="preserve"> </w:t>
      </w:r>
      <w:r w:rsidR="008F3B07" w:rsidRPr="003E53D3">
        <w:rPr>
          <w:rFonts w:ascii="Helvetica" w:eastAsia="Times New Roman" w:hAnsi="Helvetica" w:cs="Times New Roman"/>
          <w:bCs/>
          <w:iCs/>
          <w:color w:val="333333"/>
          <w:sz w:val="24"/>
          <w:szCs w:val="24"/>
          <w:lang w:val="it-IT"/>
        </w:rPr>
        <w:t>inserita all’interno di una laguna sabbiosa</w:t>
      </w:r>
      <w:r w:rsidR="00CA459A" w:rsidRPr="003E53D3">
        <w:rPr>
          <w:rFonts w:ascii="Helvetica" w:eastAsia="Times New Roman" w:hAnsi="Helvetica" w:cs="Times New Roman"/>
          <w:bCs/>
          <w:iCs/>
          <w:color w:val="333333"/>
          <w:sz w:val="24"/>
          <w:szCs w:val="24"/>
          <w:lang w:val="it-IT"/>
        </w:rPr>
        <w:t xml:space="preserve"> circondata da cascat</w:t>
      </w:r>
      <w:r w:rsidR="008F3B07" w:rsidRPr="003E53D3">
        <w:rPr>
          <w:rFonts w:ascii="Helvetica" w:eastAsia="Times New Roman" w:hAnsi="Helvetica" w:cs="Times New Roman"/>
          <w:bCs/>
          <w:iCs/>
          <w:color w:val="333333"/>
          <w:sz w:val="24"/>
          <w:szCs w:val="24"/>
          <w:lang w:val="it-IT"/>
        </w:rPr>
        <w:t xml:space="preserve">e, isole artificiali e giardini </w:t>
      </w:r>
      <w:r w:rsidR="00CA459A" w:rsidRPr="003E53D3">
        <w:rPr>
          <w:rFonts w:ascii="Helvetica" w:eastAsia="Times New Roman" w:hAnsi="Helvetica" w:cs="Times New Roman"/>
          <w:bCs/>
          <w:iCs/>
          <w:color w:val="333333"/>
          <w:sz w:val="24"/>
          <w:szCs w:val="24"/>
          <w:lang w:val="it-IT"/>
        </w:rPr>
        <w:t xml:space="preserve">esotici, aggiunge un nuovo concetto di ospitalità a una </w:t>
      </w:r>
      <w:r w:rsidR="00AE1FC0" w:rsidRPr="003E53D3">
        <w:rPr>
          <w:rFonts w:ascii="Helvetica" w:eastAsia="Times New Roman" w:hAnsi="Helvetica" w:cs="Times New Roman"/>
          <w:bCs/>
          <w:iCs/>
          <w:color w:val="333333"/>
          <w:sz w:val="24"/>
          <w:szCs w:val="24"/>
          <w:lang w:val="it-IT"/>
        </w:rPr>
        <w:t>destinazione leggendaria come il Principato di Monaco</w:t>
      </w:r>
      <w:r w:rsidR="00CA459A" w:rsidRPr="003E53D3">
        <w:rPr>
          <w:rFonts w:ascii="Helvetica" w:eastAsia="Times New Roman" w:hAnsi="Helvetica" w:cs="Times New Roman"/>
          <w:bCs/>
          <w:iCs/>
          <w:color w:val="333333"/>
          <w:sz w:val="24"/>
          <w:szCs w:val="24"/>
          <w:lang w:val="it-IT"/>
        </w:rPr>
        <w:t>.</w:t>
      </w:r>
    </w:p>
    <w:p w14:paraId="7A1184D1" w14:textId="07238E47" w:rsidR="008F3B07" w:rsidRPr="00A2545D" w:rsidRDefault="001F005D" w:rsidP="008F3B07">
      <w:pPr>
        <w:widowControl w:val="0"/>
        <w:autoSpaceDE w:val="0"/>
        <w:autoSpaceDN w:val="0"/>
        <w:adjustRightInd w:val="0"/>
        <w:ind w:right="134"/>
        <w:jc w:val="both"/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</w:pPr>
      <w:r w:rsidRPr="00CA459A">
        <w:rPr>
          <w:rFonts w:ascii="Helvetica" w:eastAsia="Times New Roman" w:hAnsi="Helvetica" w:cs="Tahoma"/>
          <w:sz w:val="24"/>
          <w:szCs w:val="24"/>
          <w:lang w:val="it-IT" w:eastAsia="it-IT"/>
        </w:rPr>
        <w:t>Mobili e accessori sono quelli dei marchi più esclusivi nel disegno contemporaneo. Dai compl</w:t>
      </w:r>
      <w:r w:rsidR="003E53D3">
        <w:rPr>
          <w:rFonts w:ascii="Helvetica" w:eastAsia="Times New Roman" w:hAnsi="Helvetica" w:cs="Tahoma"/>
          <w:sz w:val="24"/>
          <w:szCs w:val="24"/>
          <w:lang w:val="it-IT" w:eastAsia="it-IT"/>
        </w:rPr>
        <w:t>e</w:t>
      </w:r>
      <w:r w:rsidRPr="00CA459A">
        <w:rPr>
          <w:rFonts w:ascii="Helvetica" w:eastAsia="Times New Roman" w:hAnsi="Helvetica" w:cs="Tahoma"/>
          <w:sz w:val="24"/>
          <w:szCs w:val="24"/>
          <w:lang w:val="it-IT" w:eastAsia="it-IT"/>
        </w:rPr>
        <w:t xml:space="preserve">menti firmati </w:t>
      </w:r>
      <w:proofErr w:type="spellStart"/>
      <w:r w:rsidRPr="00CA459A">
        <w:rPr>
          <w:rFonts w:ascii="Helvetica" w:eastAsia="Times New Roman" w:hAnsi="Helvetica" w:cs="Tahoma"/>
          <w:sz w:val="24"/>
          <w:szCs w:val="24"/>
          <w:lang w:val="it-IT" w:eastAsia="it-IT"/>
        </w:rPr>
        <w:t>Starck</w:t>
      </w:r>
      <w:proofErr w:type="spellEnd"/>
      <w:r w:rsidRPr="00CA459A">
        <w:rPr>
          <w:rFonts w:ascii="Helvetica" w:eastAsia="Times New Roman" w:hAnsi="Helvetica" w:cs="Tahoma"/>
          <w:sz w:val="24"/>
          <w:szCs w:val="24"/>
          <w:lang w:val="it-IT" w:eastAsia="it-IT"/>
        </w:rPr>
        <w:t xml:space="preserve"> alle sedie </w:t>
      </w:r>
      <w:proofErr w:type="spellStart"/>
      <w:r w:rsidRPr="00CA459A">
        <w:rPr>
          <w:rFonts w:ascii="Helvetica" w:eastAsia="Times New Roman" w:hAnsi="Helvetica" w:cs="Tahoma"/>
          <w:i/>
          <w:sz w:val="24"/>
          <w:szCs w:val="24"/>
          <w:lang w:val="it-IT" w:eastAsia="it-IT"/>
        </w:rPr>
        <w:t>limited</w:t>
      </w:r>
      <w:proofErr w:type="spellEnd"/>
      <w:r w:rsidRPr="00CA459A">
        <w:rPr>
          <w:rFonts w:ascii="Helvetica" w:eastAsia="Times New Roman" w:hAnsi="Helvetica" w:cs="Tahoma"/>
          <w:i/>
          <w:sz w:val="24"/>
          <w:szCs w:val="24"/>
          <w:lang w:val="it-IT" w:eastAsia="it-IT"/>
        </w:rPr>
        <w:t xml:space="preserve"> </w:t>
      </w:r>
      <w:proofErr w:type="spellStart"/>
      <w:r w:rsidRPr="00CA459A">
        <w:rPr>
          <w:rFonts w:ascii="Helvetica" w:eastAsia="Times New Roman" w:hAnsi="Helvetica" w:cs="Tahoma"/>
          <w:i/>
          <w:sz w:val="24"/>
          <w:szCs w:val="24"/>
          <w:lang w:val="it-IT" w:eastAsia="it-IT"/>
        </w:rPr>
        <w:t>edition</w:t>
      </w:r>
      <w:proofErr w:type="spellEnd"/>
      <w:r w:rsidRPr="00CA459A">
        <w:rPr>
          <w:rFonts w:ascii="Helvetica" w:eastAsia="Times New Roman" w:hAnsi="Helvetica" w:cs="Tahoma"/>
          <w:sz w:val="24"/>
          <w:szCs w:val="24"/>
          <w:lang w:val="it-IT" w:eastAsia="it-IT"/>
        </w:rPr>
        <w:t xml:space="preserve"> di Poltrona Frau</w:t>
      </w:r>
      <w:r w:rsidR="003E53D3">
        <w:rPr>
          <w:rFonts w:ascii="Helvetica" w:eastAsia="Times New Roman" w:hAnsi="Helvetica" w:cs="Tahoma"/>
          <w:sz w:val="24"/>
          <w:szCs w:val="24"/>
          <w:lang w:val="it-IT" w:eastAsia="it-IT"/>
        </w:rPr>
        <w:t>,</w:t>
      </w:r>
      <w:r w:rsidRPr="00CA459A">
        <w:rPr>
          <w:rFonts w:ascii="Helvetica" w:eastAsia="Times New Roman" w:hAnsi="Helvetica" w:cs="Tahoma"/>
          <w:sz w:val="24"/>
          <w:szCs w:val="24"/>
          <w:lang w:val="it-IT" w:eastAsia="it-IT"/>
        </w:rPr>
        <w:t xml:space="preserve"> fino alla </w:t>
      </w:r>
      <w:r w:rsidR="008F3B07" w:rsidRPr="00CA459A">
        <w:rPr>
          <w:rFonts w:ascii="Helvetica" w:eastAsia="Times New Roman" w:hAnsi="Helvetica" w:cs="Tahoma"/>
          <w:sz w:val="24"/>
          <w:szCs w:val="24"/>
          <w:lang w:val="it-IT" w:eastAsia="it-IT"/>
        </w:rPr>
        <w:t xml:space="preserve">moderna </w:t>
      </w:r>
      <w:r w:rsidRPr="00CA459A">
        <w:rPr>
          <w:rFonts w:ascii="Helvetica" w:eastAsia="Times New Roman" w:hAnsi="Helvetica" w:cs="Tahoma"/>
          <w:sz w:val="24"/>
          <w:szCs w:val="24"/>
          <w:lang w:val="it-IT" w:eastAsia="it-IT"/>
        </w:rPr>
        <w:t xml:space="preserve">rubinetteria </w:t>
      </w:r>
      <w:r w:rsidR="006612A7" w:rsidRPr="00CA459A">
        <w:rPr>
          <w:rFonts w:ascii="Helvetica" w:eastAsia="Times New Roman" w:hAnsi="Helvetica" w:cs="Tahoma"/>
          <w:b/>
          <w:sz w:val="24"/>
          <w:szCs w:val="24"/>
          <w:lang w:val="it-IT" w:eastAsia="it-IT"/>
        </w:rPr>
        <w:t xml:space="preserve">SADE di </w:t>
      </w:r>
      <w:r w:rsidR="003E53D3">
        <w:rPr>
          <w:rFonts w:ascii="Helvetica" w:eastAsia="Times New Roman" w:hAnsi="Helvetica" w:cs="Tahoma"/>
          <w:b/>
          <w:sz w:val="24"/>
          <w:szCs w:val="24"/>
          <w:lang w:val="it-IT" w:eastAsia="it-IT"/>
        </w:rPr>
        <w:t>GRAFF</w:t>
      </w:r>
      <w:r w:rsidR="007F479C" w:rsidRPr="00CA459A">
        <w:rPr>
          <w:rFonts w:ascii="Helvetica" w:eastAsia="Times New Roman" w:hAnsi="Helvetica" w:cs="Tahoma"/>
          <w:sz w:val="24"/>
          <w:szCs w:val="24"/>
          <w:lang w:val="it-IT" w:eastAsia="it-IT"/>
        </w:rPr>
        <w:t xml:space="preserve"> </w:t>
      </w:r>
      <w:r w:rsidR="007F479C" w:rsidRPr="003E53D3">
        <w:rPr>
          <w:rFonts w:ascii="Helvetica" w:hAnsi="Helvetica" w:cs="Times"/>
          <w:sz w:val="24"/>
          <w:szCs w:val="24"/>
          <w:lang w:val="it-IT"/>
        </w:rPr>
        <w:t xml:space="preserve">che arreda elegantemente l’ambiente bagno </w:t>
      </w:r>
      <w:r w:rsidR="008F3B07" w:rsidRPr="003E53D3">
        <w:rPr>
          <w:rFonts w:ascii="Helvetica" w:hAnsi="Helvetica" w:cs="Times"/>
          <w:sz w:val="24"/>
          <w:szCs w:val="24"/>
          <w:lang w:val="it-IT"/>
        </w:rPr>
        <w:t>delle camere</w:t>
      </w:r>
      <w:r w:rsidR="007F479C" w:rsidRPr="003E53D3">
        <w:rPr>
          <w:rFonts w:ascii="Helvetica" w:hAnsi="Helvetica" w:cs="Times"/>
          <w:sz w:val="24"/>
          <w:szCs w:val="24"/>
          <w:lang w:val="it-IT"/>
        </w:rPr>
        <w:t xml:space="preserve">, garantendo agli ospiti il massimo comfort. </w:t>
      </w:r>
    </w:p>
    <w:p w14:paraId="56D3F717" w14:textId="75CCA476" w:rsidR="008F3B07" w:rsidRPr="003E53D3" w:rsidRDefault="008F3B07" w:rsidP="008F3B07">
      <w:pPr>
        <w:widowControl w:val="0"/>
        <w:autoSpaceDE w:val="0"/>
        <w:autoSpaceDN w:val="0"/>
        <w:adjustRightInd w:val="0"/>
        <w:ind w:right="134"/>
        <w:jc w:val="both"/>
        <w:rPr>
          <w:rFonts w:ascii="Helvetica" w:hAnsi="Helvetica" w:cs="Arial"/>
          <w:color w:val="262626"/>
          <w:sz w:val="24"/>
          <w:szCs w:val="24"/>
          <w:lang w:val="it-IT"/>
        </w:rPr>
      </w:pPr>
      <w:r w:rsidRPr="003E53D3">
        <w:rPr>
          <w:rFonts w:ascii="Helvetica" w:hAnsi="Helvetica" w:cs="Arial"/>
          <w:sz w:val="24"/>
          <w:szCs w:val="24"/>
          <w:lang w:val="it-IT"/>
        </w:rPr>
        <w:t xml:space="preserve">Disegnata internamente da </w:t>
      </w:r>
      <w:proofErr w:type="spellStart"/>
      <w:r w:rsidRPr="003E53D3">
        <w:rPr>
          <w:rFonts w:ascii="Helvetica" w:hAnsi="Helvetica" w:cs="Arial"/>
          <w:sz w:val="24"/>
          <w:szCs w:val="24"/>
          <w:lang w:val="it-IT"/>
        </w:rPr>
        <w:t>G+Design</w:t>
      </w:r>
      <w:proofErr w:type="spellEnd"/>
      <w:r w:rsidRPr="003E53D3">
        <w:rPr>
          <w:rFonts w:ascii="Helvetica" w:hAnsi="Helvetica" w:cs="Arial"/>
          <w:sz w:val="24"/>
          <w:szCs w:val="24"/>
          <w:lang w:val="it-IT"/>
        </w:rPr>
        <w:t xml:space="preserve"> Studio, la collezione </w:t>
      </w:r>
      <w:r w:rsidRPr="003E53D3">
        <w:rPr>
          <w:rFonts w:ascii="Helvetica" w:hAnsi="Helvetica" w:cs="Arial"/>
          <w:bCs/>
          <w:sz w:val="24"/>
          <w:szCs w:val="24"/>
          <w:lang w:val="it-IT"/>
        </w:rPr>
        <w:t>SADE</w:t>
      </w:r>
      <w:r w:rsidRPr="003E53D3">
        <w:rPr>
          <w:rFonts w:ascii="Helvetica" w:hAnsi="Helvetica" w:cs="Arial"/>
          <w:sz w:val="24"/>
          <w:szCs w:val="24"/>
          <w:lang w:val="it-IT"/>
        </w:rPr>
        <w:t xml:space="preserve"> è un vero e proprio elemento di arred</w:t>
      </w:r>
      <w:r w:rsidR="006619E4" w:rsidRPr="003E53D3">
        <w:rPr>
          <w:rFonts w:ascii="Helvetica" w:hAnsi="Helvetica" w:cs="Arial"/>
          <w:sz w:val="24"/>
          <w:szCs w:val="24"/>
          <w:lang w:val="it-IT"/>
        </w:rPr>
        <w:t>o</w:t>
      </w:r>
      <w:r w:rsidR="0090538A">
        <w:rPr>
          <w:rFonts w:ascii="Helvetica" w:hAnsi="Helvetica" w:cs="Arial"/>
          <w:sz w:val="24"/>
          <w:szCs w:val="24"/>
          <w:lang w:val="it-IT"/>
        </w:rPr>
        <w:t xml:space="preserve"> </w:t>
      </w:r>
      <w:r w:rsidR="00B420C9">
        <w:rPr>
          <w:rFonts w:ascii="Helvetica" w:hAnsi="Helvetica" w:cs="Arial"/>
          <w:sz w:val="24"/>
          <w:szCs w:val="24"/>
          <w:lang w:val="it-IT"/>
        </w:rPr>
        <w:t>con una garanzia di</w:t>
      </w:r>
      <w:r w:rsidRPr="003E53D3">
        <w:rPr>
          <w:rFonts w:ascii="Helvetica" w:hAnsi="Helvetica" w:cs="Arial"/>
          <w:sz w:val="24"/>
          <w:szCs w:val="24"/>
          <w:lang w:val="it-IT"/>
        </w:rPr>
        <w:t xml:space="preserve"> </w:t>
      </w:r>
      <w:r w:rsidRPr="003E53D3">
        <w:rPr>
          <w:rFonts w:ascii="Helvetica" w:eastAsia="MS Mincho" w:hAnsi="Helvetica" w:cs="Arial"/>
          <w:sz w:val="24"/>
          <w:szCs w:val="24"/>
          <w:lang w:val="it-IT"/>
        </w:rPr>
        <w:t>cinque anni.</w:t>
      </w:r>
      <w:r w:rsidRPr="003E53D3">
        <w:rPr>
          <w:rFonts w:ascii="Helvetica" w:hAnsi="Helvetica" w:cs="Arial"/>
          <w:sz w:val="24"/>
          <w:szCs w:val="24"/>
          <w:lang w:val="it-IT"/>
        </w:rPr>
        <w:t xml:space="preserve"> Il</w:t>
      </w:r>
      <w:r w:rsidRPr="003E53D3">
        <w:rPr>
          <w:rFonts w:ascii="Helvetica" w:hAnsi="Helvetica" w:cs="Arial"/>
          <w:color w:val="262626"/>
          <w:sz w:val="24"/>
          <w:szCs w:val="24"/>
          <w:lang w:val="it-IT"/>
        </w:rPr>
        <w:t xml:space="preserve"> disegno minimale è il suo punto di forza, come testimonia la </w:t>
      </w:r>
      <w:r w:rsidRPr="003E53D3">
        <w:rPr>
          <w:rFonts w:ascii="Helvetica" w:hAnsi="Helvetica" w:cs="Arial"/>
          <w:sz w:val="24"/>
          <w:szCs w:val="24"/>
          <w:lang w:val="it-IT"/>
        </w:rPr>
        <w:t>bocca di erogazione curva e al contempo estremamente piatta.</w:t>
      </w:r>
      <w:r w:rsidRPr="003E53D3">
        <w:rPr>
          <w:rFonts w:ascii="Helvetica" w:hAnsi="Helvetica" w:cs="Arial"/>
          <w:color w:val="262626"/>
          <w:sz w:val="24"/>
          <w:szCs w:val="24"/>
          <w:lang w:val="it-IT"/>
        </w:rPr>
        <w:t xml:space="preserve"> Forte segno distintivo </w:t>
      </w:r>
      <w:r w:rsidR="00547E8C" w:rsidRPr="003E53D3">
        <w:rPr>
          <w:rFonts w:ascii="Helvetica" w:hAnsi="Helvetica" w:cs="Arial"/>
          <w:color w:val="262626"/>
          <w:sz w:val="24"/>
          <w:szCs w:val="24"/>
          <w:lang w:val="it-IT"/>
        </w:rPr>
        <w:t xml:space="preserve">è </w:t>
      </w:r>
      <w:r w:rsidR="00A2545D" w:rsidRPr="003E53D3">
        <w:rPr>
          <w:rFonts w:ascii="Helvetica" w:hAnsi="Helvetica" w:cs="Arial"/>
          <w:sz w:val="24"/>
          <w:szCs w:val="24"/>
          <w:lang w:val="it-IT"/>
        </w:rPr>
        <w:t xml:space="preserve">la luminosità dell’oggetto data dal </w:t>
      </w:r>
      <w:r w:rsidRPr="003E53D3">
        <w:rPr>
          <w:rFonts w:ascii="Helvetica" w:hAnsi="Helvetica" w:cs="Arial"/>
          <w:sz w:val="24"/>
          <w:szCs w:val="24"/>
          <w:lang w:val="it-IT"/>
        </w:rPr>
        <w:t xml:space="preserve">movimento armonioso del corpo del rubinetto </w:t>
      </w:r>
      <w:r w:rsidR="00A2545D" w:rsidRPr="003E53D3">
        <w:rPr>
          <w:rFonts w:ascii="Helvetica" w:hAnsi="Helvetica" w:cs="Arial"/>
          <w:sz w:val="24"/>
          <w:szCs w:val="24"/>
          <w:lang w:val="it-IT"/>
        </w:rPr>
        <w:t xml:space="preserve">che </w:t>
      </w:r>
      <w:r w:rsidRPr="003E53D3">
        <w:rPr>
          <w:rFonts w:ascii="Helvetica" w:hAnsi="Helvetica" w:cs="Arial"/>
          <w:sz w:val="24"/>
          <w:szCs w:val="24"/>
          <w:lang w:val="it-IT"/>
        </w:rPr>
        <w:t>ricorda il naturale zampillare dell’acqua, come fosse un’antica fontana nella moderna realtà di oggi.</w:t>
      </w:r>
    </w:p>
    <w:p w14:paraId="4DFF8F6F" w14:textId="5C00EC60" w:rsidR="00547E8C" w:rsidRPr="00547E8C" w:rsidRDefault="00547E8C" w:rsidP="008F3B07">
      <w:pPr>
        <w:widowControl w:val="0"/>
        <w:autoSpaceDE w:val="0"/>
        <w:autoSpaceDN w:val="0"/>
        <w:adjustRightInd w:val="0"/>
        <w:ind w:right="134"/>
        <w:jc w:val="both"/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</w:pPr>
      <w:r w:rsidRPr="003E53D3">
        <w:rPr>
          <w:rFonts w:ascii="Helvetica" w:hAnsi="Helvetica" w:cs="Times"/>
          <w:sz w:val="24"/>
          <w:szCs w:val="24"/>
          <w:lang w:val="it-IT"/>
        </w:rPr>
        <w:t xml:space="preserve">Il </w:t>
      </w:r>
      <w:r w:rsidR="002D6FD9">
        <w:rPr>
          <w:rFonts w:ascii="Helvetica" w:hAnsi="Helvetica" w:cs="Times"/>
          <w:sz w:val="24"/>
          <w:szCs w:val="24"/>
          <w:lang w:val="it-IT"/>
        </w:rPr>
        <w:t xml:space="preserve">complesso </w:t>
      </w:r>
      <w:proofErr w:type="spellStart"/>
      <w:r w:rsidRPr="003E53D3">
        <w:rPr>
          <w:rFonts w:ascii="Helvetica" w:eastAsia="Times New Roman" w:hAnsi="Helvetica" w:cs="Times New Roman"/>
          <w:bCs/>
          <w:iCs/>
          <w:color w:val="333333"/>
          <w:sz w:val="24"/>
          <w:szCs w:val="24"/>
          <w:lang w:val="it-IT"/>
        </w:rPr>
        <w:t>Villa</w:t>
      </w:r>
      <w:r w:rsidR="002D6FD9">
        <w:rPr>
          <w:rFonts w:ascii="Helvetica" w:eastAsia="Times New Roman" w:hAnsi="Helvetica" w:cs="Times New Roman"/>
          <w:bCs/>
          <w:iCs/>
          <w:color w:val="333333"/>
          <w:sz w:val="24"/>
          <w:szCs w:val="24"/>
          <w:lang w:val="it-IT"/>
        </w:rPr>
        <w:t>s</w:t>
      </w:r>
      <w:proofErr w:type="spellEnd"/>
      <w:r w:rsidR="002D6FD9">
        <w:rPr>
          <w:rFonts w:ascii="Helvetica" w:eastAsia="Times New Roman" w:hAnsi="Helvetica" w:cs="Times New Roman"/>
          <w:bCs/>
          <w:iCs/>
          <w:color w:val="333333"/>
          <w:sz w:val="24"/>
          <w:szCs w:val="24"/>
          <w:lang w:val="it-IT"/>
        </w:rPr>
        <w:t xml:space="preserve"> </w:t>
      </w:r>
      <w:proofErr w:type="spellStart"/>
      <w:r w:rsidR="002D6FD9">
        <w:rPr>
          <w:rFonts w:ascii="Helvetica" w:eastAsia="Times New Roman" w:hAnsi="Helvetica" w:cs="Times New Roman"/>
          <w:bCs/>
          <w:iCs/>
          <w:color w:val="333333"/>
          <w:sz w:val="24"/>
          <w:szCs w:val="24"/>
          <w:lang w:val="it-IT"/>
        </w:rPr>
        <w:t>du</w:t>
      </w:r>
      <w:proofErr w:type="spellEnd"/>
      <w:r w:rsidRPr="003E53D3">
        <w:rPr>
          <w:rFonts w:ascii="Helvetica" w:eastAsia="Times New Roman" w:hAnsi="Helvetica" w:cs="Times New Roman"/>
          <w:bCs/>
          <w:iCs/>
          <w:color w:val="333333"/>
          <w:sz w:val="24"/>
          <w:szCs w:val="24"/>
          <w:lang w:val="it-IT"/>
        </w:rPr>
        <w:t xml:space="preserve"> </w:t>
      </w:r>
      <w:proofErr w:type="spellStart"/>
      <w:r w:rsidRPr="003E53D3">
        <w:rPr>
          <w:rFonts w:ascii="Helvetica" w:eastAsia="Times New Roman" w:hAnsi="Helvetica" w:cs="Times New Roman"/>
          <w:bCs/>
          <w:iCs/>
          <w:color w:val="333333"/>
          <w:sz w:val="24"/>
          <w:szCs w:val="24"/>
          <w:lang w:val="it-IT"/>
        </w:rPr>
        <w:t>Sporting</w:t>
      </w:r>
      <w:proofErr w:type="spellEnd"/>
      <w:r w:rsidRPr="003E53D3">
        <w:rPr>
          <w:rFonts w:ascii="Helvetica" w:eastAsia="Times New Roman" w:hAnsi="Helvetica" w:cs="Times New Roman"/>
          <w:bCs/>
          <w:iCs/>
          <w:color w:val="333333"/>
          <w:sz w:val="24"/>
          <w:szCs w:val="24"/>
          <w:lang w:val="it-IT"/>
        </w:rPr>
        <w:t xml:space="preserve"> </w:t>
      </w:r>
      <w:r w:rsidRPr="00CA459A">
        <w:rPr>
          <w:rFonts w:ascii="Helvetica" w:hAnsi="Helvetica" w:cs="Calibri"/>
          <w:color w:val="000000"/>
          <w:sz w:val="24"/>
          <w:szCs w:val="24"/>
          <w:lang w:val="it-IT"/>
        </w:rPr>
        <w:t xml:space="preserve">Monte-Carlo </w:t>
      </w:r>
      <w:proofErr w:type="spellStart"/>
      <w:r w:rsidRPr="00CA459A">
        <w:rPr>
          <w:rFonts w:ascii="Helvetica" w:hAnsi="Helvetica" w:cs="Calibri"/>
          <w:color w:val="000000"/>
          <w:sz w:val="24"/>
          <w:szCs w:val="24"/>
          <w:lang w:val="it-IT"/>
        </w:rPr>
        <w:t>Bay</w:t>
      </w:r>
      <w:proofErr w:type="spellEnd"/>
      <w:r w:rsidRPr="00CA459A">
        <w:rPr>
          <w:rFonts w:ascii="Helvetica" w:hAnsi="Helvetica" w:cs="Calibri"/>
          <w:color w:val="000000"/>
          <w:sz w:val="24"/>
          <w:szCs w:val="24"/>
          <w:lang w:val="it-IT"/>
        </w:rPr>
        <w:t xml:space="preserve"> Hotel &amp; Resort</w:t>
      </w:r>
      <w:r w:rsidR="00292150">
        <w:rPr>
          <w:rFonts w:ascii="Helvetica" w:hAnsi="Helvetica" w:cs="Calibri"/>
          <w:color w:val="000000"/>
          <w:sz w:val="24"/>
          <w:szCs w:val="24"/>
          <w:lang w:val="it-IT"/>
        </w:rPr>
        <w:t xml:space="preserve"> con bagni </w:t>
      </w:r>
      <w:r w:rsidR="00292150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>firmati</w:t>
      </w:r>
      <w:r w:rsidR="006619E4" w:rsidRPr="006619E4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 xml:space="preserve"> </w:t>
      </w:r>
      <w:r w:rsidR="003E53D3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>GRAFF</w:t>
      </w:r>
      <w:r w:rsidR="006619E4" w:rsidRPr="006619E4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>,</w:t>
      </w:r>
      <w:r w:rsidR="006619E4" w:rsidRPr="00CA459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 xml:space="preserve"> </w:t>
      </w:r>
      <w:r w:rsidR="003E53D3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>gode interamente de</w:t>
      </w:r>
      <w:r w:rsidR="0090538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>l</w:t>
      </w:r>
      <w:r w:rsidR="003E53D3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>l’affaccio sul mare</w:t>
      </w:r>
      <w:r w:rsidR="006619E4" w:rsidRPr="003E53D3">
        <w:rPr>
          <w:rFonts w:ascii="Helvetica" w:hAnsi="Helvetica" w:cs="Times"/>
          <w:sz w:val="24"/>
          <w:szCs w:val="24"/>
          <w:lang w:val="it-IT"/>
        </w:rPr>
        <w:t xml:space="preserve"> e</w:t>
      </w:r>
      <w:r w:rsidRPr="003E53D3">
        <w:rPr>
          <w:rFonts w:ascii="Helvetica" w:hAnsi="Helvetica" w:cs="Times"/>
          <w:sz w:val="24"/>
          <w:szCs w:val="24"/>
          <w:lang w:val="it-IT"/>
        </w:rPr>
        <w:t xml:space="preserve"> dispone di 334 stanze di cui 22 </w:t>
      </w:r>
      <w:proofErr w:type="spellStart"/>
      <w:r w:rsidRPr="003E53D3">
        <w:rPr>
          <w:rFonts w:ascii="Helvetica" w:hAnsi="Helvetica" w:cs="Times"/>
          <w:sz w:val="24"/>
          <w:szCs w:val="24"/>
          <w:lang w:val="it-IT"/>
        </w:rPr>
        <w:t>suites</w:t>
      </w:r>
      <w:proofErr w:type="spellEnd"/>
      <w:r w:rsidRPr="003E53D3">
        <w:rPr>
          <w:rFonts w:ascii="Helvetica" w:hAnsi="Helvetica" w:cs="Times"/>
          <w:sz w:val="24"/>
          <w:szCs w:val="24"/>
          <w:lang w:val="it-IT"/>
        </w:rPr>
        <w:t xml:space="preserve"> super lussuose con interni meticolosamente personalizzati dallo studio belga </w:t>
      </w:r>
      <w:r w:rsidRPr="00CA459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 xml:space="preserve">Atelier d'Art </w:t>
      </w:r>
      <w:proofErr w:type="spellStart"/>
      <w:r w:rsidRPr="00CA459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>Urbain</w:t>
      </w:r>
      <w:proofErr w:type="spellEnd"/>
      <w:r w:rsidRPr="00CA459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 xml:space="preserve"> e dall’architetto monegasco Louis</w:t>
      </w:r>
      <w:r w:rsidR="0090538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 xml:space="preserve"> </w:t>
      </w:r>
      <w:proofErr w:type="spellStart"/>
      <w:r w:rsidR="00B420C9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>Rué</w:t>
      </w:r>
      <w:proofErr w:type="spellEnd"/>
      <w:r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 xml:space="preserve">. </w:t>
      </w:r>
    </w:p>
    <w:p w14:paraId="17EF8AF2" w14:textId="20897E9F" w:rsidR="006619E4" w:rsidRDefault="006619E4" w:rsidP="006612A7">
      <w:pPr>
        <w:widowControl w:val="0"/>
        <w:autoSpaceDE w:val="0"/>
        <w:autoSpaceDN w:val="0"/>
        <w:adjustRightInd w:val="0"/>
        <w:ind w:right="134"/>
        <w:jc w:val="both"/>
        <w:rPr>
          <w:rFonts w:ascii="Helvetica" w:eastAsia="Times New Roman" w:hAnsi="Helvetica" w:cs="Tahoma"/>
          <w:sz w:val="24"/>
          <w:szCs w:val="24"/>
          <w:lang w:val="it-IT" w:eastAsia="it-IT"/>
        </w:rPr>
      </w:pPr>
      <w:r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 xml:space="preserve">L’esclusivo </w:t>
      </w:r>
      <w:r w:rsidRPr="003E53D3">
        <w:rPr>
          <w:rFonts w:ascii="Helvetica" w:eastAsia="Times New Roman" w:hAnsi="Helvetica" w:cs="Times New Roman"/>
          <w:bCs/>
          <w:iCs/>
          <w:color w:val="333333"/>
          <w:sz w:val="24"/>
          <w:szCs w:val="24"/>
          <w:lang w:val="it-IT"/>
        </w:rPr>
        <w:t>complesso</w:t>
      </w:r>
      <w:r w:rsidR="006D4CB9" w:rsidRPr="003E53D3">
        <w:rPr>
          <w:rFonts w:ascii="Helvetica" w:eastAsia="Times New Roman" w:hAnsi="Helvetica" w:cs="Times New Roman"/>
          <w:b/>
          <w:bCs/>
          <w:iCs/>
          <w:color w:val="333333"/>
          <w:sz w:val="24"/>
          <w:szCs w:val="24"/>
          <w:lang w:val="it-IT"/>
        </w:rPr>
        <w:t xml:space="preserve"> </w:t>
      </w:r>
      <w:r w:rsidR="00CA459A" w:rsidRPr="00CA459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>soddisfa</w:t>
      </w:r>
      <w:r w:rsidR="006612A7" w:rsidRPr="00CA459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 xml:space="preserve"> </w:t>
      </w:r>
      <w:r w:rsidR="00CA459A" w:rsidRPr="00CA459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 xml:space="preserve">anche le esigenze </w:t>
      </w:r>
      <w:r w:rsidR="006612A7" w:rsidRPr="00CA459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 xml:space="preserve">di una clientela in cerca </w:t>
      </w:r>
      <w:r w:rsidR="00C139FC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 xml:space="preserve">di qualità, comfort e modernità, complici la </w:t>
      </w:r>
      <w:r w:rsidR="00CA459A" w:rsidRPr="00CA459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>presenza dell’immancabile Casinò,</w:t>
      </w:r>
      <w:r w:rsidR="00547E8C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 xml:space="preserve"> del</w:t>
      </w:r>
      <w:r w:rsidR="00547E8C" w:rsidRPr="00CA459A">
        <w:rPr>
          <w:rFonts w:ascii="Helvetica" w:eastAsia="Times New Roman" w:hAnsi="Helvetica" w:cs="Tahoma"/>
          <w:sz w:val="24"/>
          <w:szCs w:val="24"/>
          <w:lang w:val="it-IT" w:eastAsia="it-IT"/>
        </w:rPr>
        <w:t xml:space="preserve">la Spa </w:t>
      </w:r>
      <w:proofErr w:type="spellStart"/>
      <w:r w:rsidR="00547E8C" w:rsidRPr="00CA459A">
        <w:rPr>
          <w:rFonts w:ascii="Helvetica" w:eastAsia="Times New Roman" w:hAnsi="Helvetica" w:cs="Tahoma"/>
          <w:sz w:val="24"/>
          <w:szCs w:val="24"/>
          <w:lang w:val="it-IT" w:eastAsia="it-IT"/>
        </w:rPr>
        <w:t>Cinq</w:t>
      </w:r>
      <w:proofErr w:type="spellEnd"/>
      <w:r w:rsidR="00547E8C" w:rsidRPr="00CA459A">
        <w:rPr>
          <w:rFonts w:ascii="Helvetica" w:eastAsia="Times New Roman" w:hAnsi="Helvetica" w:cs="Tahoma"/>
          <w:sz w:val="24"/>
          <w:szCs w:val="24"/>
          <w:lang w:val="it-IT" w:eastAsia="it-IT"/>
        </w:rPr>
        <w:t xml:space="preserve"> </w:t>
      </w:r>
      <w:proofErr w:type="spellStart"/>
      <w:r w:rsidR="00547E8C" w:rsidRPr="00CA459A">
        <w:rPr>
          <w:rFonts w:ascii="Helvetica" w:eastAsia="Times New Roman" w:hAnsi="Helvetica" w:cs="Tahoma"/>
          <w:sz w:val="24"/>
          <w:szCs w:val="24"/>
          <w:lang w:val="it-IT" w:eastAsia="it-IT"/>
        </w:rPr>
        <w:t>Mondes</w:t>
      </w:r>
      <w:proofErr w:type="spellEnd"/>
      <w:r w:rsidR="00547E8C" w:rsidRPr="00CA459A">
        <w:rPr>
          <w:rFonts w:ascii="Helvetica" w:eastAsia="Times New Roman" w:hAnsi="Helvetica" w:cs="Tahoma"/>
          <w:sz w:val="24"/>
          <w:szCs w:val="24"/>
          <w:lang w:val="it-IT" w:eastAsia="it-IT"/>
        </w:rPr>
        <w:t xml:space="preserve"> con 11 sale per trattamenti che coprono un'area di 900 m², </w:t>
      </w:r>
      <w:r w:rsidR="00CA459A" w:rsidRPr="00CA459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 xml:space="preserve">di un eliporto, un porto di attracco privato, il locale notturno </w:t>
      </w:r>
      <w:proofErr w:type="spellStart"/>
      <w:r w:rsidR="00CA459A" w:rsidRPr="00CA459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>Jimmy’z</w:t>
      </w:r>
      <w:proofErr w:type="spellEnd"/>
      <w:r w:rsidR="00CA459A" w:rsidRPr="00CA459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 xml:space="preserve"> e</w:t>
      </w:r>
      <w:r w:rsidR="006612A7" w:rsidRPr="00CA459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 xml:space="preserve"> </w:t>
      </w:r>
      <w:r w:rsidR="00CA459A" w:rsidRPr="00CA459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>la</w:t>
      </w:r>
      <w:r w:rsidR="006612A7" w:rsidRPr="00CA459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 xml:space="preserve"> cucina plurist</w:t>
      </w:r>
      <w:r w:rsidR="00CA459A" w:rsidRPr="00CA459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 xml:space="preserve">ellata che porta la firma del noto </w:t>
      </w:r>
      <w:r w:rsidR="006612A7" w:rsidRPr="00CA459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 xml:space="preserve">chef caraibico </w:t>
      </w:r>
      <w:r w:rsidR="006612A7" w:rsidRPr="00CA459A">
        <w:rPr>
          <w:rFonts w:ascii="Helvetica" w:eastAsia="Times New Roman" w:hAnsi="Helvetica" w:cs="Tahoma"/>
          <w:sz w:val="24"/>
          <w:szCs w:val="24"/>
          <w:lang w:val="it-IT" w:eastAsia="it-IT"/>
        </w:rPr>
        <w:t xml:space="preserve">Marcel </w:t>
      </w:r>
      <w:proofErr w:type="spellStart"/>
      <w:r w:rsidR="006612A7" w:rsidRPr="00CA459A">
        <w:rPr>
          <w:rFonts w:ascii="Helvetica" w:eastAsia="Times New Roman" w:hAnsi="Helvetica" w:cs="Tahoma"/>
          <w:sz w:val="24"/>
          <w:szCs w:val="24"/>
          <w:lang w:val="it-IT" w:eastAsia="it-IT"/>
        </w:rPr>
        <w:t>Ravin</w:t>
      </w:r>
      <w:proofErr w:type="spellEnd"/>
      <w:r w:rsidR="008F3B07" w:rsidRPr="00CA459A">
        <w:rPr>
          <w:rFonts w:ascii="Helvetica" w:eastAsia="Times New Roman" w:hAnsi="Helvetica" w:cs="Tahoma"/>
          <w:sz w:val="24"/>
          <w:szCs w:val="24"/>
          <w:lang w:val="it-IT" w:eastAsia="it-IT"/>
        </w:rPr>
        <w:t>.</w:t>
      </w:r>
    </w:p>
    <w:p w14:paraId="653B6DD4" w14:textId="77777777" w:rsidR="00292150" w:rsidRPr="00292150" w:rsidRDefault="00292150" w:rsidP="006612A7">
      <w:pPr>
        <w:widowControl w:val="0"/>
        <w:autoSpaceDE w:val="0"/>
        <w:autoSpaceDN w:val="0"/>
        <w:adjustRightInd w:val="0"/>
        <w:ind w:right="134"/>
        <w:jc w:val="both"/>
        <w:rPr>
          <w:rFonts w:ascii="Helvetica" w:eastAsia="Times New Roman" w:hAnsi="Helvetica" w:cs="Tahoma"/>
          <w:sz w:val="16"/>
          <w:szCs w:val="16"/>
          <w:lang w:val="it-IT" w:eastAsia="it-IT"/>
        </w:rPr>
      </w:pPr>
    </w:p>
    <w:p w14:paraId="1E949AB3" w14:textId="3BA3307E" w:rsidR="00A21F85" w:rsidRPr="00CA459A" w:rsidRDefault="00A21F85" w:rsidP="00963388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b/>
          <w:bCs/>
          <w:i/>
          <w:iCs/>
          <w:color w:val="000000"/>
          <w:sz w:val="18"/>
          <w:szCs w:val="18"/>
          <w:lang w:val="it-IT"/>
        </w:rPr>
      </w:pPr>
      <w:proofErr w:type="spellStart"/>
      <w:r w:rsidRPr="00CA459A">
        <w:rPr>
          <w:rFonts w:ascii="Helvetica" w:hAnsi="Helvetica" w:cs="Helvetica"/>
          <w:b/>
          <w:bCs/>
          <w:i/>
          <w:iCs/>
          <w:color w:val="000000"/>
          <w:sz w:val="18"/>
          <w:szCs w:val="18"/>
          <w:lang w:val="it-IT"/>
        </w:rPr>
        <w:t>NdR</w:t>
      </w:r>
      <w:proofErr w:type="spellEnd"/>
      <w:r w:rsidRPr="00CA459A">
        <w:rPr>
          <w:rFonts w:ascii="Helvetica" w:hAnsi="Helvetica" w:cs="Helvetica"/>
          <w:b/>
          <w:bCs/>
          <w:i/>
          <w:iCs/>
          <w:color w:val="000000"/>
          <w:sz w:val="18"/>
          <w:szCs w:val="18"/>
          <w:lang w:val="it-IT"/>
        </w:rPr>
        <w:t xml:space="preserve">: </w:t>
      </w:r>
      <w:r w:rsidR="00CA459A" w:rsidRPr="00CA459A">
        <w:rPr>
          <w:rFonts w:ascii="Helvetica" w:hAnsi="Helvetica" w:cs="Helvetica"/>
          <w:b/>
          <w:bCs/>
          <w:i/>
          <w:iCs/>
          <w:color w:val="000000"/>
          <w:sz w:val="18"/>
          <w:szCs w:val="18"/>
          <w:lang w:val="it-IT"/>
        </w:rPr>
        <w:t>La rubinetteria SADE è prodotta in</w:t>
      </w:r>
      <w:r w:rsidR="00963388" w:rsidRPr="00CA459A">
        <w:rPr>
          <w:rFonts w:ascii="Helvetica" w:hAnsi="Helvetica" w:cs="Helvetica"/>
          <w:b/>
          <w:bCs/>
          <w:i/>
          <w:iCs/>
          <w:color w:val="000000"/>
          <w:sz w:val="18"/>
          <w:szCs w:val="18"/>
          <w:lang w:val="it-IT"/>
        </w:rPr>
        <w:t xml:space="preserve"> </w:t>
      </w:r>
      <w:r w:rsidRPr="00CA459A">
        <w:rPr>
          <w:rFonts w:ascii="Helvetica" w:hAnsi="Helvetica" w:cs="Helvetica"/>
          <w:b/>
          <w:bCs/>
          <w:i/>
          <w:iCs/>
          <w:color w:val="000000"/>
          <w:sz w:val="18"/>
          <w:szCs w:val="18"/>
          <w:lang w:val="it-IT"/>
        </w:rPr>
        <w:t>ottone svuotato a bassissimo contenuto</w:t>
      </w:r>
      <w:r w:rsidR="00CA459A">
        <w:rPr>
          <w:rFonts w:ascii="Helvetica" w:hAnsi="Helvetica" w:cs="Helvetica"/>
          <w:b/>
          <w:bCs/>
          <w:i/>
          <w:iCs/>
          <w:color w:val="000000"/>
          <w:sz w:val="18"/>
          <w:szCs w:val="18"/>
          <w:lang w:val="it-IT"/>
        </w:rPr>
        <w:t xml:space="preserve"> di nickel e piombo e realizzata</w:t>
      </w:r>
      <w:r w:rsidRPr="00CA459A">
        <w:rPr>
          <w:rFonts w:ascii="Helvetica" w:hAnsi="Helvetica" w:cs="Helvetica"/>
          <w:b/>
          <w:bCs/>
          <w:i/>
          <w:iCs/>
          <w:color w:val="000000"/>
          <w:sz w:val="18"/>
          <w:szCs w:val="18"/>
          <w:lang w:val="it-IT"/>
        </w:rPr>
        <w:t xml:space="preserve"> nel</w:t>
      </w:r>
      <w:r w:rsidR="00963388" w:rsidRPr="00CA459A">
        <w:rPr>
          <w:rFonts w:ascii="Helvetica" w:hAnsi="Helvetica" w:cs="Helvetica"/>
          <w:b/>
          <w:bCs/>
          <w:i/>
          <w:iCs/>
          <w:color w:val="000000"/>
          <w:sz w:val="18"/>
          <w:szCs w:val="18"/>
          <w:lang w:val="it-IT"/>
        </w:rPr>
        <w:t xml:space="preserve"> </w:t>
      </w:r>
      <w:r w:rsidRPr="00CA459A">
        <w:rPr>
          <w:rFonts w:ascii="Helvetica" w:hAnsi="Helvetica" w:cs="Helvetica"/>
          <w:b/>
          <w:bCs/>
          <w:i/>
          <w:iCs/>
          <w:color w:val="000000"/>
          <w:sz w:val="18"/>
          <w:szCs w:val="18"/>
          <w:lang w:val="it-IT"/>
        </w:rPr>
        <w:t>rispetto delle normative per l'acqua potabile</w:t>
      </w:r>
      <w:r w:rsidRPr="00CA459A">
        <w:rPr>
          <w:rFonts w:ascii="Helvetica" w:hAnsi="Helvetica" w:cs="Helvetica"/>
          <w:color w:val="000000"/>
          <w:sz w:val="18"/>
          <w:szCs w:val="18"/>
          <w:lang w:val="it-IT"/>
        </w:rPr>
        <w:t xml:space="preserve">, </w:t>
      </w:r>
      <w:r w:rsidRPr="00CA459A">
        <w:rPr>
          <w:rFonts w:ascii="Helvetica" w:hAnsi="Helvetica" w:cs="Helvetica"/>
          <w:b/>
          <w:i/>
          <w:color w:val="000000"/>
          <w:sz w:val="18"/>
          <w:szCs w:val="18"/>
          <w:lang w:val="it-IT"/>
        </w:rPr>
        <w:t>come previsto dalla policy aziendale,</w:t>
      </w:r>
      <w:r w:rsidRPr="00CA459A">
        <w:rPr>
          <w:rFonts w:ascii="Helvetica" w:hAnsi="Helvetica" w:cs="Helvetica"/>
          <w:b/>
          <w:bCs/>
          <w:i/>
          <w:iCs/>
          <w:color w:val="000000"/>
          <w:sz w:val="18"/>
          <w:szCs w:val="18"/>
          <w:lang w:val="it-IT"/>
        </w:rPr>
        <w:t xml:space="preserve"> soddisfacendo pienamente i criteri più</w:t>
      </w:r>
      <w:r w:rsidR="00963388" w:rsidRPr="00CA459A">
        <w:rPr>
          <w:rFonts w:ascii="Helvetica" w:hAnsi="Helvetica" w:cs="Helvetica"/>
          <w:b/>
          <w:bCs/>
          <w:i/>
          <w:iCs/>
          <w:color w:val="000000"/>
          <w:sz w:val="18"/>
          <w:szCs w:val="18"/>
          <w:lang w:val="it-IT"/>
        </w:rPr>
        <w:t xml:space="preserve"> </w:t>
      </w:r>
      <w:r w:rsidRPr="00CA459A">
        <w:rPr>
          <w:rFonts w:ascii="Helvetica" w:hAnsi="Helvetica" w:cs="Helvetica"/>
          <w:b/>
          <w:bCs/>
          <w:i/>
          <w:iCs/>
          <w:color w:val="000000"/>
          <w:sz w:val="18"/>
          <w:szCs w:val="18"/>
          <w:lang w:val="it-IT"/>
        </w:rPr>
        <w:t>restrittivi richiesti per la tutela della salute e dell'ambiente.</w:t>
      </w:r>
    </w:p>
    <w:p w14:paraId="5AA25B35" w14:textId="77777777" w:rsidR="00547E8C" w:rsidRDefault="00547E8C" w:rsidP="00A21F8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0"/>
          <w:szCs w:val="20"/>
          <w:lang w:val="it-IT"/>
        </w:rPr>
      </w:pPr>
    </w:p>
    <w:p w14:paraId="43F0930B" w14:textId="56B9ED25" w:rsidR="00A21F85" w:rsidRDefault="006D4CB9" w:rsidP="00A21F8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0"/>
          <w:szCs w:val="20"/>
          <w:lang w:val="it-IT"/>
        </w:rPr>
      </w:pPr>
      <w:r w:rsidRPr="00CB5A6C">
        <w:rPr>
          <w:rFonts w:ascii="Helvetica" w:hAnsi="Helvetica" w:cs="Helvetica"/>
          <w:b/>
          <w:bCs/>
          <w:color w:val="000000"/>
          <w:sz w:val="20"/>
          <w:szCs w:val="20"/>
          <w:lang w:val="it-IT"/>
        </w:rPr>
        <w:t>ALCUNE DELLE</w:t>
      </w:r>
      <w:r w:rsidR="00A21F85" w:rsidRPr="00CB5A6C">
        <w:rPr>
          <w:rFonts w:ascii="Helvetica" w:hAnsi="Helvetica" w:cs="Helvetica"/>
          <w:b/>
          <w:bCs/>
          <w:color w:val="000000"/>
          <w:sz w:val="20"/>
          <w:szCs w:val="20"/>
          <w:lang w:val="it-IT"/>
        </w:rPr>
        <w:t xml:space="preserve"> IMMAGINI DISPONIBILI PER LA STAMPA</w:t>
      </w:r>
    </w:p>
    <w:p w14:paraId="769617CA" w14:textId="77777777" w:rsidR="00547E8C" w:rsidRPr="00CB5A6C" w:rsidRDefault="00547E8C" w:rsidP="00A21F8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0"/>
          <w:szCs w:val="20"/>
          <w:lang w:val="it-IT"/>
        </w:rPr>
      </w:pPr>
    </w:p>
    <w:p w14:paraId="15566532" w14:textId="77777777" w:rsidR="006D4CB9" w:rsidRDefault="006D4CB9" w:rsidP="00A21F8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4"/>
          <w:szCs w:val="24"/>
          <w:lang w:val="it-IT"/>
        </w:rPr>
      </w:pPr>
    </w:p>
    <w:p w14:paraId="7F45E170" w14:textId="77777777" w:rsidR="00A21F85" w:rsidRPr="007A7C94" w:rsidRDefault="00A21F85" w:rsidP="00A21F8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Cs/>
          <w:color w:val="000000"/>
          <w:sz w:val="24"/>
          <w:szCs w:val="24"/>
          <w:lang w:val="it-IT"/>
        </w:rPr>
      </w:pPr>
    </w:p>
    <w:p w14:paraId="2CE410FB" w14:textId="5485B00C" w:rsidR="006D4CB9" w:rsidRDefault="006D4CB9" w:rsidP="00A21F8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4"/>
          <w:szCs w:val="24"/>
          <w:lang w:val="it-IT"/>
        </w:rPr>
      </w:pPr>
      <w:r>
        <w:rPr>
          <w:rFonts w:ascii="Helvetica" w:hAnsi="Helvetica" w:cs="Helvetica"/>
          <w:b/>
          <w:bCs/>
          <w:noProof/>
          <w:color w:val="000000"/>
          <w:sz w:val="24"/>
          <w:szCs w:val="24"/>
          <w:lang w:val="it-IT" w:eastAsia="it-IT"/>
        </w:rPr>
        <w:drawing>
          <wp:inline distT="0" distB="0" distL="0" distR="0" wp14:anchorId="27BF98E6" wp14:editId="3FAD9C7D">
            <wp:extent cx="3285066" cy="2194704"/>
            <wp:effectExtent l="0" t="0" r="0" b="0"/>
            <wp:docPr id="7" name="Immagine 7" descr="DatiTAC:NUOVO TACONLINE:Materiali CLIENTI :GRAFF:2017:da inviare:Villa Sporting Montecarlo:cartella senza titolo:LOW sbm_vs_bathroom_0003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iTAC:NUOVO TACONLINE:Materiali CLIENTI :GRAFF:2017:da inviare:Villa Sporting Montecarlo:cartella senza titolo:LOW sbm_vs_bathroom_0003 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68" cy="219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b/>
          <w:bCs/>
          <w:color w:val="000000"/>
          <w:sz w:val="24"/>
          <w:szCs w:val="24"/>
          <w:lang w:val="it-IT"/>
        </w:rPr>
        <w:tab/>
      </w:r>
      <w:r>
        <w:rPr>
          <w:rFonts w:ascii="Helvetica" w:hAnsi="Helvetica" w:cs="Helvetica"/>
          <w:b/>
          <w:bCs/>
          <w:noProof/>
          <w:color w:val="000000"/>
          <w:sz w:val="24"/>
          <w:szCs w:val="24"/>
          <w:lang w:val="it-IT" w:eastAsia="it-IT"/>
        </w:rPr>
        <w:drawing>
          <wp:inline distT="0" distB="0" distL="0" distR="0" wp14:anchorId="15569A6C" wp14:editId="56615F90">
            <wp:extent cx="1828800" cy="2739309"/>
            <wp:effectExtent l="0" t="0" r="0" b="4445"/>
            <wp:docPr id="6" name="Immagine 6" descr="DatiTAC:NUOVO TACONLINE:Materiali CLIENTI :GRAFF:2017:da inviare:Villa Sporting Montecarlo:cartella senza titolo:LOW  sbm_vs_lobby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iTAC:NUOVO TACONLINE:Materiali CLIENTI :GRAFF:2017:da inviare:Villa Sporting Montecarlo:cartella senza titolo:LOW  sbm_vs_lobby_00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3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948CE" w14:textId="77777777" w:rsidR="006D4CB9" w:rsidRDefault="006D4CB9" w:rsidP="00A21F8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4"/>
          <w:szCs w:val="24"/>
          <w:lang w:val="it-IT"/>
        </w:rPr>
      </w:pPr>
    </w:p>
    <w:p w14:paraId="4BD31EEC" w14:textId="3273797C" w:rsidR="00A21F85" w:rsidRDefault="006D4CB9" w:rsidP="00A21F8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noProof/>
          <w:color w:val="000000"/>
          <w:sz w:val="24"/>
          <w:szCs w:val="24"/>
          <w:lang w:val="it-IT" w:eastAsia="it-IT"/>
        </w:rPr>
      </w:pPr>
      <w:r>
        <w:rPr>
          <w:rFonts w:ascii="Helvetica" w:hAnsi="Helvetica" w:cs="Helvetica"/>
          <w:b/>
          <w:bCs/>
          <w:noProof/>
          <w:color w:val="000000"/>
          <w:sz w:val="24"/>
          <w:szCs w:val="24"/>
          <w:lang w:val="it-IT" w:eastAsia="it-IT"/>
        </w:rPr>
        <w:drawing>
          <wp:inline distT="0" distB="0" distL="0" distR="0" wp14:anchorId="3D99DB84" wp14:editId="73499EAF">
            <wp:extent cx="2660806" cy="1777645"/>
            <wp:effectExtent l="0" t="0" r="6350" b="635"/>
            <wp:docPr id="11" name="Immagine 11" descr="DatiTAC:NUOVO TACONLINE:Materiali CLIENTI :GRAFF:2017:da inviare:Villa Sporting Montecarlo:cartella senza titolo:LOW sbm_vs_dayview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tiTAC:NUOVO TACONLINE:Materiali CLIENTI :GRAFF:2017:da inviare:Villa Sporting Montecarlo:cartella senza titolo:LOW sbm_vs_dayview_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166" cy="177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b/>
          <w:bCs/>
          <w:noProof/>
          <w:color w:val="000000"/>
          <w:sz w:val="24"/>
          <w:szCs w:val="24"/>
          <w:lang w:val="it-IT" w:eastAsia="it-IT"/>
        </w:rPr>
        <w:t xml:space="preserve">    </w:t>
      </w:r>
      <w:r w:rsidRPr="006D4CB9">
        <w:rPr>
          <w:rFonts w:ascii="Helvetica" w:hAnsi="Helvetica" w:cs="Helvetica"/>
          <w:b/>
          <w:bCs/>
          <w:noProof/>
          <w:color w:val="000000"/>
          <w:sz w:val="24"/>
          <w:szCs w:val="24"/>
          <w:lang w:val="it-IT" w:eastAsia="it-IT"/>
        </w:rPr>
        <w:t xml:space="preserve"> </w:t>
      </w:r>
      <w:r>
        <w:rPr>
          <w:rFonts w:ascii="Helvetica" w:hAnsi="Helvetica" w:cs="Helvetica"/>
          <w:b/>
          <w:bCs/>
          <w:noProof/>
          <w:color w:val="000000"/>
          <w:sz w:val="24"/>
          <w:szCs w:val="24"/>
          <w:lang w:val="it-IT" w:eastAsia="it-IT"/>
        </w:rPr>
        <w:drawing>
          <wp:inline distT="0" distB="0" distL="0" distR="0" wp14:anchorId="236A081B" wp14:editId="56A47F1F">
            <wp:extent cx="2624667" cy="1751638"/>
            <wp:effectExtent l="0" t="0" r="0" b="127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W  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391" cy="175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84EDF" w14:textId="77777777" w:rsidR="00CB5A6C" w:rsidRDefault="00CB5A6C" w:rsidP="00A21F8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noProof/>
          <w:color w:val="000000"/>
          <w:sz w:val="24"/>
          <w:szCs w:val="24"/>
          <w:lang w:val="it-IT" w:eastAsia="it-IT"/>
        </w:rPr>
      </w:pPr>
    </w:p>
    <w:p w14:paraId="74955CAD" w14:textId="339FB493" w:rsidR="007A7C94" w:rsidRDefault="00CB5A6C" w:rsidP="00A21F8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4"/>
          <w:szCs w:val="2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41D3B1" wp14:editId="479D23D8">
                <wp:simplePos x="0" y="0"/>
                <wp:positionH relativeFrom="column">
                  <wp:posOffset>3051810</wp:posOffset>
                </wp:positionH>
                <wp:positionV relativeFrom="paragraph">
                  <wp:posOffset>174625</wp:posOffset>
                </wp:positionV>
                <wp:extent cx="2468880" cy="2705735"/>
                <wp:effectExtent l="0" t="0" r="0" b="12065"/>
                <wp:wrapSquare wrapText="bothSides"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0" cy="270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9467946" w14:textId="77777777" w:rsidR="00CB5A6C" w:rsidRPr="00CB5A6C" w:rsidRDefault="00CB5A6C" w:rsidP="00A21F8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  <w:p w14:paraId="4FA753B0" w14:textId="77777777" w:rsidR="00CB5A6C" w:rsidRPr="00CB5A6C" w:rsidRDefault="00CB5A6C" w:rsidP="00A21F8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it-IT"/>
                              </w:rPr>
                            </w:pPr>
                          </w:p>
                          <w:p w14:paraId="614257EF" w14:textId="77777777" w:rsidR="00CB5A6C" w:rsidRPr="0090538A" w:rsidRDefault="00CB5A6C" w:rsidP="00A21F8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Helvetica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0538A">
                              <w:rPr>
                                <w:rFonts w:ascii="Helvetica" w:hAnsi="Helvetica" w:cs="Helvetica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GRAFF EUROPE</w:t>
                            </w:r>
                          </w:p>
                          <w:p w14:paraId="4934533A" w14:textId="77777777" w:rsidR="00CB5A6C" w:rsidRPr="0090538A" w:rsidRDefault="00CB5A6C" w:rsidP="00A21F8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0538A"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  <w:t xml:space="preserve">Via </w:t>
                            </w:r>
                            <w:proofErr w:type="spellStart"/>
                            <w:r w:rsidRPr="0090538A"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  <w:t>Aretina</w:t>
                            </w:r>
                            <w:proofErr w:type="spellEnd"/>
                            <w:r w:rsidRPr="0090538A"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  <w:t xml:space="preserve"> 159, 50136 Florence - ITALY</w:t>
                            </w:r>
                          </w:p>
                          <w:p w14:paraId="7769A505" w14:textId="77777777" w:rsidR="00CB5A6C" w:rsidRPr="0090538A" w:rsidRDefault="00CB5A6C" w:rsidP="00A21F8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0538A"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  <w:t>Tel: +39 055 9332115,</w:t>
                            </w:r>
                          </w:p>
                          <w:p w14:paraId="2AEC9F90" w14:textId="77777777" w:rsidR="00CB5A6C" w:rsidRPr="0090538A" w:rsidRDefault="00CB5A6C" w:rsidP="00A21F8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0538A"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  <w:t>fax: +39 055 9332116</w:t>
                            </w:r>
                          </w:p>
                          <w:p w14:paraId="52B21CC5" w14:textId="77777777" w:rsidR="00CB5A6C" w:rsidRPr="0090538A" w:rsidRDefault="00CB5A6C" w:rsidP="00A21F8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0538A"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  <w:t>email: info@graff-mixers.com</w:t>
                            </w:r>
                          </w:p>
                          <w:p w14:paraId="16069A05" w14:textId="77777777" w:rsidR="00CB5A6C" w:rsidRPr="00CB5A6C" w:rsidRDefault="002D6FD9" w:rsidP="00A21F8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Helvetica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it-IT"/>
                              </w:rPr>
                            </w:pPr>
                            <w:hyperlink r:id="rId9" w:history="1">
                              <w:r w:rsidR="00CB5A6C" w:rsidRPr="00CB5A6C">
                                <w:rPr>
                                  <w:rStyle w:val="Collegamentoipertestuale"/>
                                  <w:rFonts w:ascii="Helvetica" w:hAnsi="Helvetica" w:cs="Helvetica-Bold"/>
                                  <w:sz w:val="20"/>
                                  <w:szCs w:val="20"/>
                                  <w:lang w:val="it-IT"/>
                                </w:rPr>
                                <w:t>www.graff-faucets.com</w:t>
                              </w:r>
                            </w:hyperlink>
                          </w:p>
                          <w:p w14:paraId="164F6D3D" w14:textId="77777777" w:rsidR="00CB5A6C" w:rsidRPr="00CB5A6C" w:rsidRDefault="00CB5A6C" w:rsidP="00A21F8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Helvetica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it-IT"/>
                              </w:rPr>
                            </w:pPr>
                          </w:p>
                          <w:p w14:paraId="001E7237" w14:textId="77777777" w:rsidR="00CB5A6C" w:rsidRPr="00CB5A6C" w:rsidRDefault="00CB5A6C" w:rsidP="00A21F8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Helvetica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it-IT"/>
                              </w:rPr>
                            </w:pPr>
                          </w:p>
                          <w:p w14:paraId="2B104C2C" w14:textId="77777777" w:rsidR="00CB5A6C" w:rsidRPr="00CB5A6C" w:rsidRDefault="00CB5A6C" w:rsidP="00A21F8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Helvetica-Bold"/>
                                <w:b/>
                                <w:bCs/>
                                <w:color w:val="000307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CB5A6C">
                              <w:rPr>
                                <w:rFonts w:ascii="Helvetica" w:hAnsi="Helvetica" w:cs="Helvetica-Bold"/>
                                <w:b/>
                                <w:bCs/>
                                <w:color w:val="000307"/>
                                <w:sz w:val="20"/>
                                <w:szCs w:val="20"/>
                                <w:lang w:val="it-IT"/>
                              </w:rPr>
                              <w:t>Per informazioni e immagini</w:t>
                            </w:r>
                          </w:p>
                          <w:p w14:paraId="2B470390" w14:textId="77777777" w:rsidR="00CB5A6C" w:rsidRPr="00CB5A6C" w:rsidRDefault="00CB5A6C" w:rsidP="00A21F8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Helvetica-Bold"/>
                                <w:b/>
                                <w:bCs/>
                                <w:color w:val="000307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CB5A6C">
                              <w:rPr>
                                <w:rFonts w:ascii="Helvetica" w:hAnsi="Helvetica" w:cs="Helvetica-Bold"/>
                                <w:b/>
                                <w:bCs/>
                                <w:color w:val="000307"/>
                                <w:sz w:val="20"/>
                                <w:szCs w:val="20"/>
                                <w:lang w:val="it-IT"/>
                              </w:rPr>
                              <w:t>in alta risoluzione</w:t>
                            </w:r>
                          </w:p>
                          <w:p w14:paraId="5E60696D" w14:textId="77777777" w:rsidR="00CB5A6C" w:rsidRPr="00CB5A6C" w:rsidRDefault="00CB5A6C" w:rsidP="00A21F8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Helvetica"/>
                                <w:color w:val="000307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CB5A6C">
                              <w:rPr>
                                <w:rFonts w:ascii="Helvetica" w:hAnsi="Helvetica" w:cs="Helvetica"/>
                                <w:color w:val="000307"/>
                                <w:sz w:val="20"/>
                                <w:szCs w:val="20"/>
                                <w:lang w:val="it-IT"/>
                              </w:rPr>
                              <w:t>Ufficio Stampa:</w:t>
                            </w:r>
                          </w:p>
                          <w:p w14:paraId="33B96AB1" w14:textId="77777777" w:rsidR="00CB5A6C" w:rsidRPr="00CB5A6C" w:rsidRDefault="00CB5A6C" w:rsidP="00A21F8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Helvetica"/>
                                <w:color w:val="000307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CB5A6C">
                              <w:rPr>
                                <w:rFonts w:ascii="Helvetica" w:hAnsi="Helvetica" w:cs="Helvetica-Bold"/>
                                <w:b/>
                                <w:bCs/>
                                <w:color w:val="000307"/>
                                <w:sz w:val="20"/>
                                <w:szCs w:val="20"/>
                                <w:lang w:val="it-IT"/>
                              </w:rPr>
                              <w:t xml:space="preserve">tac </w:t>
                            </w:r>
                            <w:proofErr w:type="spellStart"/>
                            <w:r w:rsidRPr="00CB5A6C">
                              <w:rPr>
                                <w:rFonts w:ascii="Helvetica" w:hAnsi="Helvetica" w:cs="Helvetica-Bold"/>
                                <w:b/>
                                <w:bCs/>
                                <w:color w:val="000307"/>
                                <w:sz w:val="20"/>
                                <w:szCs w:val="20"/>
                                <w:lang w:val="it-IT"/>
                              </w:rPr>
                              <w:t>comunic@zione</w:t>
                            </w:r>
                            <w:proofErr w:type="spellEnd"/>
                            <w:r w:rsidRPr="00CB5A6C">
                              <w:rPr>
                                <w:rFonts w:ascii="Helvetica" w:hAnsi="Helvetica" w:cs="Helvetica-Bold"/>
                                <w:b/>
                                <w:bCs/>
                                <w:color w:val="000307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CB5A6C">
                              <w:rPr>
                                <w:rFonts w:ascii="Helvetica" w:hAnsi="Helvetica" w:cs="Helvetica"/>
                                <w:color w:val="000307"/>
                                <w:sz w:val="20"/>
                                <w:szCs w:val="20"/>
                                <w:lang w:val="it-IT"/>
                              </w:rPr>
                              <w:t>milano|genova</w:t>
                            </w:r>
                            <w:proofErr w:type="spellEnd"/>
                          </w:p>
                          <w:p w14:paraId="6B3ED7F2" w14:textId="77777777" w:rsidR="00CB5A6C" w:rsidRPr="00CB5A6C" w:rsidRDefault="00CB5A6C" w:rsidP="00A21F8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  <w:lang w:val="it-IT"/>
                              </w:rPr>
                            </w:pPr>
                            <w:proofErr w:type="spellStart"/>
                            <w:r w:rsidRPr="00CB5A6C"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  <w:lang w:val="it-IT"/>
                              </w:rPr>
                              <w:t>tel</w:t>
                            </w:r>
                            <w:proofErr w:type="spellEnd"/>
                            <w:r w:rsidRPr="00CB5A6C"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  <w:lang w:val="it-IT"/>
                              </w:rPr>
                              <w:t xml:space="preserve"> +39 02 48517618 | 0185 351616</w:t>
                            </w:r>
                          </w:p>
                          <w:p w14:paraId="64EF6256" w14:textId="77777777" w:rsidR="00CB5A6C" w:rsidRPr="003E53D3" w:rsidRDefault="00CB5A6C" w:rsidP="00BA2771">
                            <w:pPr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CB5A6C"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  <w:lang w:val="it-IT"/>
                              </w:rPr>
                              <w:t>press@taconline.it | 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41D3B1" id="_x0000_t202" coordsize="21600,21600" o:spt="202" path="m,l,21600r21600,l21600,xe">
                <v:stroke joinstyle="miter"/>
                <v:path gradientshapeok="t" o:connecttype="rect"/>
              </v:shapetype>
              <v:shape id="Casella di testo 14" o:spid="_x0000_s1026" type="#_x0000_t202" style="position:absolute;margin-left:240.3pt;margin-top:13.75pt;width:194.4pt;height:213.0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" filled="f" stroked="f">
                <v:textbox>
                  <w:txbxContent>
                    <w:p w14:paraId="69467946" w14:textId="77777777" w:rsidR="00CB5A6C" w:rsidRPr="00CB5A6C" w:rsidRDefault="00CB5A6C" w:rsidP="00A21F8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  <w:p w14:paraId="4FA753B0" w14:textId="77777777" w:rsidR="00CB5A6C" w:rsidRPr="00CB5A6C" w:rsidRDefault="00CB5A6C" w:rsidP="00A21F8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20"/>
                          <w:szCs w:val="20"/>
                          <w:lang w:val="it-IT"/>
                        </w:rPr>
                      </w:pPr>
                    </w:p>
                    <w:p w14:paraId="614257EF" w14:textId="77777777" w:rsidR="00CB5A6C" w:rsidRPr="0090538A" w:rsidRDefault="00CB5A6C" w:rsidP="00A21F8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Helvetica-Bold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90538A">
                        <w:rPr>
                          <w:rFonts w:ascii="Helvetica" w:hAnsi="Helvetica" w:cs="Helvetica-Bold"/>
                          <w:b/>
                          <w:bCs/>
                          <w:color w:val="000000"/>
                          <w:sz w:val="20"/>
                          <w:szCs w:val="20"/>
                        </w:rPr>
                        <w:t>GRAFF EUROPE</w:t>
                      </w:r>
                    </w:p>
                    <w:p w14:paraId="4934533A" w14:textId="77777777" w:rsidR="00CB5A6C" w:rsidRPr="0090538A" w:rsidRDefault="00CB5A6C" w:rsidP="00A21F8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</w:rPr>
                      </w:pPr>
                      <w:r w:rsidRPr="0090538A"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</w:rPr>
                        <w:t xml:space="preserve">Via </w:t>
                      </w:r>
                      <w:proofErr w:type="spellStart"/>
                      <w:r w:rsidRPr="0090538A"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</w:rPr>
                        <w:t>Aretina</w:t>
                      </w:r>
                      <w:proofErr w:type="spellEnd"/>
                      <w:r w:rsidRPr="0090538A"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</w:rPr>
                        <w:t xml:space="preserve"> 159, 50136 Florence - ITALY</w:t>
                      </w:r>
                    </w:p>
                    <w:p w14:paraId="7769A505" w14:textId="77777777" w:rsidR="00CB5A6C" w:rsidRPr="0090538A" w:rsidRDefault="00CB5A6C" w:rsidP="00A21F8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</w:rPr>
                      </w:pPr>
                      <w:r w:rsidRPr="0090538A"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</w:rPr>
                        <w:t>Tel: +39 055 9332115,</w:t>
                      </w:r>
                    </w:p>
                    <w:p w14:paraId="2AEC9F90" w14:textId="77777777" w:rsidR="00CB5A6C" w:rsidRPr="0090538A" w:rsidRDefault="00CB5A6C" w:rsidP="00A21F8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</w:rPr>
                      </w:pPr>
                      <w:r w:rsidRPr="0090538A"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</w:rPr>
                        <w:t>fax: +39 055 9332116</w:t>
                      </w:r>
                    </w:p>
                    <w:p w14:paraId="52B21CC5" w14:textId="77777777" w:rsidR="00CB5A6C" w:rsidRPr="0090538A" w:rsidRDefault="00CB5A6C" w:rsidP="00A21F8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</w:rPr>
                      </w:pPr>
                      <w:r w:rsidRPr="0090538A"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</w:rPr>
                        <w:t>email: info@graff-mixers.com</w:t>
                      </w:r>
                    </w:p>
                    <w:p w14:paraId="16069A05" w14:textId="77777777" w:rsidR="00CB5A6C" w:rsidRPr="00CB5A6C" w:rsidRDefault="002D6FD9" w:rsidP="00A21F8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Helvetica-Bold"/>
                          <w:b/>
                          <w:bCs/>
                          <w:color w:val="000000"/>
                          <w:sz w:val="20"/>
                          <w:szCs w:val="20"/>
                          <w:lang w:val="it-IT"/>
                        </w:rPr>
                      </w:pPr>
                      <w:hyperlink r:id="rId10" w:history="1">
                        <w:r w:rsidR="00CB5A6C" w:rsidRPr="00CB5A6C">
                          <w:rPr>
                            <w:rStyle w:val="Collegamentoipertestuale"/>
                            <w:rFonts w:ascii="Helvetica" w:hAnsi="Helvetica" w:cs="Helvetica-Bold"/>
                            <w:sz w:val="20"/>
                            <w:szCs w:val="20"/>
                            <w:lang w:val="it-IT"/>
                          </w:rPr>
                          <w:t>www.graff-faucets.com</w:t>
                        </w:r>
                      </w:hyperlink>
                    </w:p>
                    <w:p w14:paraId="164F6D3D" w14:textId="77777777" w:rsidR="00CB5A6C" w:rsidRPr="00CB5A6C" w:rsidRDefault="00CB5A6C" w:rsidP="00A21F8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Helvetica-Bold"/>
                          <w:b/>
                          <w:bCs/>
                          <w:color w:val="000000"/>
                          <w:sz w:val="20"/>
                          <w:szCs w:val="20"/>
                          <w:lang w:val="it-IT"/>
                        </w:rPr>
                      </w:pPr>
                    </w:p>
                    <w:p w14:paraId="001E7237" w14:textId="77777777" w:rsidR="00CB5A6C" w:rsidRPr="00CB5A6C" w:rsidRDefault="00CB5A6C" w:rsidP="00A21F8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Helvetica-Bold"/>
                          <w:b/>
                          <w:bCs/>
                          <w:color w:val="000000"/>
                          <w:sz w:val="20"/>
                          <w:szCs w:val="20"/>
                          <w:lang w:val="it-IT"/>
                        </w:rPr>
                      </w:pPr>
                    </w:p>
                    <w:p w14:paraId="2B104C2C" w14:textId="77777777" w:rsidR="00CB5A6C" w:rsidRPr="00CB5A6C" w:rsidRDefault="00CB5A6C" w:rsidP="00A21F8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Helvetica-Bold"/>
                          <w:b/>
                          <w:bCs/>
                          <w:color w:val="000307"/>
                          <w:sz w:val="20"/>
                          <w:szCs w:val="20"/>
                          <w:lang w:val="it-IT"/>
                        </w:rPr>
                      </w:pPr>
                      <w:r w:rsidRPr="00CB5A6C">
                        <w:rPr>
                          <w:rFonts w:ascii="Helvetica" w:hAnsi="Helvetica" w:cs="Helvetica-Bold"/>
                          <w:b/>
                          <w:bCs/>
                          <w:color w:val="000307"/>
                          <w:sz w:val="20"/>
                          <w:szCs w:val="20"/>
                          <w:lang w:val="it-IT"/>
                        </w:rPr>
                        <w:t>Per informazioni e immagini</w:t>
                      </w:r>
                    </w:p>
                    <w:p w14:paraId="2B470390" w14:textId="77777777" w:rsidR="00CB5A6C" w:rsidRPr="00CB5A6C" w:rsidRDefault="00CB5A6C" w:rsidP="00A21F8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Helvetica-Bold"/>
                          <w:b/>
                          <w:bCs/>
                          <w:color w:val="000307"/>
                          <w:sz w:val="20"/>
                          <w:szCs w:val="20"/>
                          <w:lang w:val="it-IT"/>
                        </w:rPr>
                      </w:pPr>
                      <w:r w:rsidRPr="00CB5A6C">
                        <w:rPr>
                          <w:rFonts w:ascii="Helvetica" w:hAnsi="Helvetica" w:cs="Helvetica-Bold"/>
                          <w:b/>
                          <w:bCs/>
                          <w:color w:val="000307"/>
                          <w:sz w:val="20"/>
                          <w:szCs w:val="20"/>
                          <w:lang w:val="it-IT"/>
                        </w:rPr>
                        <w:t>in alta risoluzione</w:t>
                      </w:r>
                    </w:p>
                    <w:p w14:paraId="5E60696D" w14:textId="77777777" w:rsidR="00CB5A6C" w:rsidRPr="00CB5A6C" w:rsidRDefault="00CB5A6C" w:rsidP="00A21F8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Helvetica"/>
                          <w:color w:val="000307"/>
                          <w:sz w:val="20"/>
                          <w:szCs w:val="20"/>
                          <w:lang w:val="it-IT"/>
                        </w:rPr>
                      </w:pPr>
                      <w:r w:rsidRPr="00CB5A6C">
                        <w:rPr>
                          <w:rFonts w:ascii="Helvetica" w:hAnsi="Helvetica" w:cs="Helvetica"/>
                          <w:color w:val="000307"/>
                          <w:sz w:val="20"/>
                          <w:szCs w:val="20"/>
                          <w:lang w:val="it-IT"/>
                        </w:rPr>
                        <w:t>Ufficio Stampa:</w:t>
                      </w:r>
                    </w:p>
                    <w:p w14:paraId="33B96AB1" w14:textId="77777777" w:rsidR="00CB5A6C" w:rsidRPr="00CB5A6C" w:rsidRDefault="00CB5A6C" w:rsidP="00A21F8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Helvetica"/>
                          <w:color w:val="000307"/>
                          <w:sz w:val="20"/>
                          <w:szCs w:val="20"/>
                          <w:lang w:val="it-IT"/>
                        </w:rPr>
                      </w:pPr>
                      <w:r w:rsidRPr="00CB5A6C">
                        <w:rPr>
                          <w:rFonts w:ascii="Helvetica" w:hAnsi="Helvetica" w:cs="Helvetica-Bold"/>
                          <w:b/>
                          <w:bCs/>
                          <w:color w:val="000307"/>
                          <w:sz w:val="20"/>
                          <w:szCs w:val="20"/>
                          <w:lang w:val="it-IT"/>
                        </w:rPr>
                        <w:t xml:space="preserve">tac </w:t>
                      </w:r>
                      <w:proofErr w:type="spellStart"/>
                      <w:r w:rsidRPr="00CB5A6C">
                        <w:rPr>
                          <w:rFonts w:ascii="Helvetica" w:hAnsi="Helvetica" w:cs="Helvetica-Bold"/>
                          <w:b/>
                          <w:bCs/>
                          <w:color w:val="000307"/>
                          <w:sz w:val="20"/>
                          <w:szCs w:val="20"/>
                          <w:lang w:val="it-IT"/>
                        </w:rPr>
                        <w:t>comunic@zione</w:t>
                      </w:r>
                      <w:proofErr w:type="spellEnd"/>
                      <w:r w:rsidRPr="00CB5A6C">
                        <w:rPr>
                          <w:rFonts w:ascii="Helvetica" w:hAnsi="Helvetica" w:cs="Helvetica-Bold"/>
                          <w:b/>
                          <w:bCs/>
                          <w:color w:val="000307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CB5A6C">
                        <w:rPr>
                          <w:rFonts w:ascii="Helvetica" w:hAnsi="Helvetica" w:cs="Helvetica"/>
                          <w:color w:val="000307"/>
                          <w:sz w:val="20"/>
                          <w:szCs w:val="20"/>
                          <w:lang w:val="it-IT"/>
                        </w:rPr>
                        <w:t>milano|genova</w:t>
                      </w:r>
                      <w:proofErr w:type="spellEnd"/>
                    </w:p>
                    <w:p w14:paraId="6B3ED7F2" w14:textId="77777777" w:rsidR="00CB5A6C" w:rsidRPr="00CB5A6C" w:rsidRDefault="00CB5A6C" w:rsidP="00A21F8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  <w:lang w:val="it-IT"/>
                        </w:rPr>
                      </w:pPr>
                      <w:proofErr w:type="spellStart"/>
                      <w:r w:rsidRPr="00CB5A6C"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  <w:lang w:val="it-IT"/>
                        </w:rPr>
                        <w:t>tel</w:t>
                      </w:r>
                      <w:proofErr w:type="spellEnd"/>
                      <w:r w:rsidRPr="00CB5A6C"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  <w:lang w:val="it-IT"/>
                        </w:rPr>
                        <w:t xml:space="preserve"> +39 02 48517618 | 0185 351616</w:t>
                      </w:r>
                    </w:p>
                    <w:p w14:paraId="64EF6256" w14:textId="77777777" w:rsidR="00CB5A6C" w:rsidRPr="003E53D3" w:rsidRDefault="00CB5A6C" w:rsidP="00BA2771">
                      <w:pPr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  <w:lang w:val="it-IT"/>
                        </w:rPr>
                      </w:pPr>
                      <w:r w:rsidRPr="00CB5A6C"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  <w:lang w:val="it-IT"/>
                        </w:rPr>
                        <w:t>press@taconline.it | www.taconline.it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b/>
          <w:bCs/>
          <w:noProof/>
          <w:color w:val="000000"/>
          <w:sz w:val="24"/>
          <w:szCs w:val="24"/>
          <w:lang w:val="it-IT" w:eastAsia="it-IT"/>
        </w:rPr>
        <w:drawing>
          <wp:inline distT="0" distB="0" distL="0" distR="0" wp14:anchorId="5E5BA632" wp14:editId="7D03A4F3">
            <wp:extent cx="1780266" cy="2666611"/>
            <wp:effectExtent l="0" t="0" r="0" b="635"/>
            <wp:docPr id="13" name="Immagine 13" descr="DatiTAC:NUOVO TACONLINE:Materiali CLIENTI :GRAFF:2017:da inviare:Villa Sporting Montecarlo:cartella senza titolo:LOW sbm_vs_room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tiTAC:NUOVO TACONLINE:Materiali CLIENTI :GRAFF:2017:da inviare:Villa Sporting Montecarlo:cartella senza titolo:LOW sbm_vs_room_00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470" cy="266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92484" w14:textId="7D6CE187" w:rsidR="002A6A2A" w:rsidRPr="00CB5A6C" w:rsidRDefault="002A6A2A" w:rsidP="00A21F85">
      <w:pPr>
        <w:rPr>
          <w:rFonts w:ascii="Helvetica" w:hAnsi="Helvetica"/>
          <w:sz w:val="20"/>
          <w:szCs w:val="20"/>
          <w:lang w:val="it-IT"/>
        </w:rPr>
      </w:pPr>
    </w:p>
    <w:sectPr w:rsidR="002A6A2A" w:rsidRPr="00CB5A6C" w:rsidSect="006D4CB9">
      <w:pgSz w:w="12240" w:h="15840"/>
      <w:pgMar w:top="1134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-Bold">
    <w:altName w:val="Helvetic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F85"/>
    <w:rsid w:val="001F005D"/>
    <w:rsid w:val="00292150"/>
    <w:rsid w:val="002A6A2A"/>
    <w:rsid w:val="002D5AC2"/>
    <w:rsid w:val="002D6FD9"/>
    <w:rsid w:val="0037042C"/>
    <w:rsid w:val="003E53D3"/>
    <w:rsid w:val="004C2576"/>
    <w:rsid w:val="004C53C5"/>
    <w:rsid w:val="005071CD"/>
    <w:rsid w:val="00547E8C"/>
    <w:rsid w:val="00571F76"/>
    <w:rsid w:val="006612A7"/>
    <w:rsid w:val="006619E4"/>
    <w:rsid w:val="006D4CB9"/>
    <w:rsid w:val="0072170E"/>
    <w:rsid w:val="007A7C94"/>
    <w:rsid w:val="007F479C"/>
    <w:rsid w:val="008F3B07"/>
    <w:rsid w:val="0090538A"/>
    <w:rsid w:val="00963388"/>
    <w:rsid w:val="00A21F85"/>
    <w:rsid w:val="00A2545D"/>
    <w:rsid w:val="00AE1FC0"/>
    <w:rsid w:val="00B420C9"/>
    <w:rsid w:val="00C139FC"/>
    <w:rsid w:val="00CA459A"/>
    <w:rsid w:val="00CB5A6C"/>
    <w:rsid w:val="00D14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E16D9FF"/>
  <w15:docId w15:val="{BCFCBD5C-F527-49A3-B424-FF2B823B6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AE1FC0"/>
    <w:pPr>
      <w:spacing w:before="100" w:beforeAutospacing="1" w:after="100" w:afterAutospacing="1" w:line="240" w:lineRule="auto"/>
      <w:outlineLvl w:val="1"/>
    </w:pPr>
    <w:rPr>
      <w:rFonts w:ascii="Times" w:hAnsi="Times"/>
      <w:b/>
      <w:bCs/>
      <w:sz w:val="36"/>
      <w:szCs w:val="36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A21F85"/>
    <w:rPr>
      <w:color w:val="0563C1" w:themeColor="hyperlink"/>
      <w:u w:val="single"/>
    </w:rPr>
  </w:style>
  <w:style w:type="paragraph" w:customStyle="1" w:styleId="Default">
    <w:name w:val="Default"/>
    <w:rsid w:val="00A21F8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704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7042C"/>
    <w:rPr>
      <w:rFonts w:ascii="Lucida Grande" w:hAnsi="Lucida Grande" w:cs="Lucida Grande"/>
      <w:sz w:val="18"/>
      <w:szCs w:val="18"/>
    </w:rPr>
  </w:style>
  <w:style w:type="paragraph" w:styleId="Corpotesto">
    <w:name w:val="Body Text"/>
    <w:basedOn w:val="Normale"/>
    <w:link w:val="CorpotestoCarattere"/>
    <w:rsid w:val="00D14ED8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noProof/>
      <w:kern w:val="1"/>
      <w:sz w:val="24"/>
      <w:szCs w:val="24"/>
      <w:lang w:val="x-none" w:eastAsia="x-none"/>
    </w:rPr>
  </w:style>
  <w:style w:type="character" w:customStyle="1" w:styleId="CorpotestoCarattere">
    <w:name w:val="Corpo testo Carattere"/>
    <w:basedOn w:val="Carpredefinitoparagrafo"/>
    <w:link w:val="Corpotesto"/>
    <w:rsid w:val="00D14ED8"/>
    <w:rPr>
      <w:rFonts w:ascii="Times New Roman" w:eastAsia="Lucida Sans Unicode" w:hAnsi="Times New Roman" w:cs="Times New Roman"/>
      <w:noProof/>
      <w:kern w:val="1"/>
      <w:sz w:val="24"/>
      <w:szCs w:val="24"/>
      <w:lang w:val="x-none" w:eastAsia="x-non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AE1FC0"/>
    <w:rPr>
      <w:rFonts w:ascii="Times" w:hAnsi="Times"/>
      <w:b/>
      <w:bCs/>
      <w:sz w:val="36"/>
      <w:szCs w:val="36"/>
      <w:lang w:val="it-IT" w:eastAsia="it-IT"/>
    </w:rPr>
  </w:style>
  <w:style w:type="paragraph" w:styleId="NormaleWeb">
    <w:name w:val="Normal (Web)"/>
    <w:basedOn w:val="Normale"/>
    <w:uiPriority w:val="99"/>
    <w:semiHidden/>
    <w:unhideWhenUsed/>
    <w:rsid w:val="00AE1FC0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it-IT" w:eastAsia="it-IT"/>
    </w:rPr>
  </w:style>
  <w:style w:type="character" w:customStyle="1" w:styleId="apple-converted-space">
    <w:name w:val="apple-converted-space"/>
    <w:basedOn w:val="Carpredefinitoparagrafo"/>
    <w:rsid w:val="00AE1F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4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4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5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0" Type="http://schemas.openxmlformats.org/officeDocument/2006/relationships/hyperlink" Target="http://www.graff-faucets.com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graff-faucets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394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Tiziana Pagano</dc:creator>
  <cp:keywords/>
  <dc:description/>
  <cp:lastModifiedBy>Tiziana Pagano</cp:lastModifiedBy>
  <cp:revision>3</cp:revision>
  <cp:lastPrinted>2018-01-30T09:55:00Z</cp:lastPrinted>
  <dcterms:created xsi:type="dcterms:W3CDTF">2017-11-10T15:28:00Z</dcterms:created>
  <dcterms:modified xsi:type="dcterms:W3CDTF">2018-01-30T09:55:00Z</dcterms:modified>
</cp:coreProperties>
</file>