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1F571" w14:textId="77777777" w:rsidR="00963388" w:rsidRPr="00D26ECB" w:rsidRDefault="00963388" w:rsidP="00963388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  <w:lang w:val="es-ES_tradnl"/>
        </w:rPr>
      </w:pPr>
      <w:r w:rsidRPr="00D26ECB">
        <w:rPr>
          <w:rFonts w:ascii="Helvetica" w:hAnsi="Helvetica" w:cs="Helvetica"/>
          <w:noProof/>
          <w:color w:val="000000"/>
          <w:sz w:val="20"/>
          <w:szCs w:val="20"/>
          <w:lang w:eastAsia="it-IT"/>
        </w:rPr>
        <w:drawing>
          <wp:inline distT="0" distB="0" distL="0" distR="0" wp14:anchorId="34CAC3CE" wp14:editId="61C68662">
            <wp:extent cx="1600225" cy="638197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F_logo_black on 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1" cy="6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D3A2" w14:textId="77777777" w:rsidR="00A21F85" w:rsidRPr="00D26ECB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s-ES_tradnl"/>
        </w:rPr>
      </w:pPr>
      <w:r w:rsidRPr="00D26ECB">
        <w:rPr>
          <w:rFonts w:ascii="Helvetica" w:hAnsi="Helvetica"/>
          <w:color w:val="000000"/>
          <w:sz w:val="18"/>
          <w:szCs w:val="18"/>
          <w:lang w:val="es-ES_tradnl"/>
        </w:rPr>
        <w:t>Comunicado de prensa</w:t>
      </w:r>
    </w:p>
    <w:p w14:paraId="08F0B0B1" w14:textId="77777777" w:rsidR="00A21F85" w:rsidRPr="00D26ECB" w:rsidRDefault="00D14ED8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es-ES_tradnl"/>
        </w:rPr>
      </w:pPr>
      <w:r w:rsidRPr="00D26ECB">
        <w:rPr>
          <w:rFonts w:ascii="Helvetica" w:hAnsi="Helvetica"/>
          <w:color w:val="000000"/>
          <w:sz w:val="18"/>
          <w:szCs w:val="18"/>
          <w:lang w:val="es-ES_tradnl"/>
        </w:rPr>
        <w:t>Otoño 2017</w:t>
      </w:r>
    </w:p>
    <w:p w14:paraId="45C289EF" w14:textId="77777777" w:rsidR="00AE1FC0" w:rsidRPr="00D26ECB" w:rsidRDefault="00AE1FC0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2"/>
          <w:szCs w:val="32"/>
          <w:lang w:val="es-ES_tradnl"/>
        </w:rPr>
      </w:pPr>
    </w:p>
    <w:p w14:paraId="5595715D" w14:textId="77777777" w:rsidR="001F005D" w:rsidRPr="00D26ECB" w:rsidRDefault="001F005D" w:rsidP="001F005D">
      <w:pPr>
        <w:spacing w:after="0" w:line="240" w:lineRule="auto"/>
        <w:jc w:val="center"/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es-ES_tradnl"/>
        </w:rPr>
      </w:pPr>
      <w:r w:rsidRPr="00D26ECB">
        <w:rPr>
          <w:rFonts w:ascii="Helvetica" w:hAnsi="Helvetica"/>
          <w:b/>
          <w:sz w:val="32"/>
          <w:szCs w:val="32"/>
          <w:shd w:val="clear" w:color="auto" w:fill="FFFFFF"/>
          <w:lang w:val="es-ES_tradnl"/>
        </w:rPr>
        <w:t>Bonjour GRAFF!</w:t>
      </w:r>
    </w:p>
    <w:p w14:paraId="315C57C5" w14:textId="6D3EFBF1" w:rsidR="001F005D" w:rsidRPr="00D26ECB" w:rsidRDefault="002A6A2A" w:rsidP="006612A7">
      <w:pPr>
        <w:spacing w:after="0" w:line="240" w:lineRule="auto"/>
        <w:jc w:val="center"/>
        <w:rPr>
          <w:rFonts w:ascii="Helvetica" w:eastAsia="Times New Roman" w:hAnsi="Helvetica" w:cs="Times New Roman"/>
          <w:b/>
          <w:color w:val="666666"/>
          <w:sz w:val="24"/>
          <w:szCs w:val="24"/>
          <w:shd w:val="clear" w:color="auto" w:fill="FFFFFF"/>
          <w:lang w:val="es-ES_tradnl"/>
        </w:rPr>
      </w:pPr>
      <w:r w:rsidRPr="00D26ECB">
        <w:rPr>
          <w:rFonts w:ascii="Helvetica" w:hAnsi="Helvetica"/>
          <w:b/>
          <w:sz w:val="24"/>
          <w:szCs w:val="24"/>
          <w:shd w:val="clear" w:color="auto" w:fill="FFFFFF"/>
          <w:lang w:val="es-ES_tradnl"/>
        </w:rPr>
        <w:t>La colección de grifos SADE, en el espléndido marco del Principado de Mónaco, decora los baños de</w:t>
      </w:r>
      <w:r w:rsidR="009C5A61">
        <w:rPr>
          <w:rFonts w:ascii="Helvetica" w:hAnsi="Helvetica"/>
          <w:b/>
          <w:sz w:val="24"/>
          <w:szCs w:val="24"/>
          <w:shd w:val="clear" w:color="auto" w:fill="FFFFFF"/>
          <w:lang w:val="es-ES_tradnl"/>
        </w:rPr>
        <w:t xml:space="preserve"> </w:t>
      </w:r>
      <w:r w:rsidRPr="00D26ECB">
        <w:rPr>
          <w:rFonts w:ascii="Helvetica" w:hAnsi="Helvetica"/>
          <w:b/>
          <w:sz w:val="24"/>
          <w:szCs w:val="24"/>
          <w:shd w:val="clear" w:color="auto" w:fill="FFFFFF"/>
          <w:lang w:val="es-ES_tradnl"/>
        </w:rPr>
        <w:t>l</w:t>
      </w:r>
      <w:r w:rsidR="004D5535">
        <w:rPr>
          <w:rFonts w:ascii="Helvetica" w:hAnsi="Helvetica"/>
          <w:b/>
          <w:sz w:val="24"/>
          <w:szCs w:val="24"/>
          <w:shd w:val="clear" w:color="auto" w:fill="FFFFFF"/>
          <w:lang w:val="es-ES_tradnl"/>
        </w:rPr>
        <w:t>as</w:t>
      </w:r>
      <w:r w:rsidRPr="00D26ECB">
        <w:rPr>
          <w:rFonts w:ascii="Helvetica" w:hAnsi="Helvetica"/>
          <w:b/>
          <w:sz w:val="24"/>
          <w:szCs w:val="24"/>
          <w:shd w:val="clear" w:color="auto" w:fill="FFFFFF"/>
          <w:lang w:val="es-ES_tradnl"/>
        </w:rPr>
        <w:t xml:space="preserve"> Villa</w:t>
      </w:r>
      <w:r w:rsidR="004D5535">
        <w:rPr>
          <w:rFonts w:ascii="Helvetica" w:hAnsi="Helvetica"/>
          <w:b/>
          <w:sz w:val="24"/>
          <w:szCs w:val="24"/>
          <w:shd w:val="clear" w:color="auto" w:fill="FFFFFF"/>
          <w:lang w:val="es-ES_tradnl"/>
        </w:rPr>
        <w:t>s du</w:t>
      </w:r>
      <w:r w:rsidRPr="00D26ECB">
        <w:rPr>
          <w:rFonts w:ascii="Helvetica" w:hAnsi="Helvetica"/>
          <w:b/>
          <w:sz w:val="24"/>
          <w:szCs w:val="24"/>
          <w:shd w:val="clear" w:color="auto" w:fill="FFFFFF"/>
          <w:lang w:val="es-ES_tradnl"/>
        </w:rPr>
        <w:t xml:space="preserve"> Sporting de Montecarlo</w:t>
      </w:r>
      <w:r w:rsidRPr="00D26ECB">
        <w:rPr>
          <w:rFonts w:ascii="Helvetica" w:hAnsi="Helvetica"/>
          <w:b/>
          <w:color w:val="666666"/>
          <w:sz w:val="24"/>
          <w:szCs w:val="24"/>
          <w:shd w:val="clear" w:color="auto" w:fill="FFFFFF"/>
          <w:lang w:val="es-ES_tradnl"/>
        </w:rPr>
        <w:t>.</w:t>
      </w:r>
    </w:p>
    <w:p w14:paraId="60377F38" w14:textId="77777777" w:rsidR="002A6A2A" w:rsidRPr="00D26ECB" w:rsidRDefault="002A6A2A" w:rsidP="006612A7">
      <w:pPr>
        <w:jc w:val="center"/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val="es-ES_tradnl"/>
        </w:rPr>
      </w:pPr>
    </w:p>
    <w:p w14:paraId="278212E8" w14:textId="654540E5" w:rsidR="00292150" w:rsidRPr="00D26ECB" w:rsidRDefault="001F005D" w:rsidP="008F3B07">
      <w:pPr>
        <w:jc w:val="both"/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val="es-ES_tradnl"/>
        </w:rPr>
      </w:pPr>
      <w:r w:rsidRPr="00D26ECB">
        <w:rPr>
          <w:rFonts w:ascii="Helvetica" w:hAnsi="Helvetica"/>
          <w:color w:val="333333"/>
          <w:sz w:val="24"/>
          <w:szCs w:val="24"/>
          <w:shd w:val="clear" w:color="auto" w:fill="FFFFFF"/>
          <w:lang w:val="es-ES_tradnl"/>
        </w:rPr>
        <w:t>Apreciados por su</w:t>
      </w:r>
      <w:r w:rsidRPr="00D26ECB">
        <w:rPr>
          <w:rStyle w:val="apple-converted-space"/>
          <w:rFonts w:ascii="Helvetica" w:hAnsi="Helvetica"/>
          <w:color w:val="333333"/>
          <w:sz w:val="24"/>
          <w:szCs w:val="24"/>
          <w:shd w:val="clear" w:color="auto" w:fill="FFFFFF"/>
          <w:lang w:val="es-ES_tradnl"/>
        </w:rPr>
        <w:t> </w:t>
      </w:r>
      <w:r w:rsidRPr="00D26ECB">
        <w:rPr>
          <w:rFonts w:ascii="Helvetica" w:hAnsi="Helvetica"/>
          <w:bCs/>
          <w:color w:val="333333"/>
          <w:sz w:val="24"/>
          <w:szCs w:val="24"/>
          <w:lang w:val="es-ES_tradnl"/>
        </w:rPr>
        <w:t>diseño</w:t>
      </w:r>
      <w:r w:rsidRPr="00D26ECB">
        <w:rPr>
          <w:rStyle w:val="apple-converted-space"/>
          <w:rFonts w:ascii="Helvetica" w:hAnsi="Helvetica"/>
          <w:color w:val="333333"/>
          <w:sz w:val="24"/>
          <w:szCs w:val="24"/>
          <w:shd w:val="clear" w:color="auto" w:fill="FFFFFF"/>
          <w:lang w:val="es-ES_tradnl"/>
        </w:rPr>
        <w:t> </w:t>
      </w:r>
      <w:r w:rsidRPr="00D26ECB">
        <w:rPr>
          <w:rFonts w:ascii="Helvetica" w:hAnsi="Helvetica"/>
          <w:bCs/>
          <w:color w:val="333333"/>
          <w:sz w:val="24"/>
          <w:szCs w:val="24"/>
          <w:lang w:val="es-ES_tradnl"/>
        </w:rPr>
        <w:t>exclusivo y</w:t>
      </w:r>
      <w:r w:rsidRPr="00D26ECB">
        <w:rPr>
          <w:rFonts w:ascii="Helvetica" w:hAnsi="Helvetica"/>
          <w:color w:val="333333"/>
          <w:sz w:val="24"/>
          <w:szCs w:val="24"/>
          <w:shd w:val="clear" w:color="auto" w:fill="FFFFFF"/>
          <w:lang w:val="es-ES_tradnl"/>
        </w:rPr>
        <w:t xml:space="preserve"> confortable, los </w:t>
      </w:r>
      <w:r w:rsidRPr="00D26ECB">
        <w:rPr>
          <w:rFonts w:ascii="Helvetica" w:hAnsi="Helvetica"/>
          <w:sz w:val="24"/>
          <w:szCs w:val="24"/>
          <w:shd w:val="clear" w:color="auto" w:fill="FFFFFF"/>
          <w:lang w:val="es-ES_tradnl"/>
        </w:rPr>
        <w:t xml:space="preserve">grifos </w:t>
      </w:r>
      <w:r w:rsidRPr="00D26ECB">
        <w:rPr>
          <w:rFonts w:ascii="Helvetica" w:hAnsi="Helvetica"/>
          <w:b/>
          <w:sz w:val="24"/>
          <w:szCs w:val="24"/>
          <w:lang w:val="es-ES_tradnl"/>
        </w:rPr>
        <w:t>GRAFF</w:t>
      </w:r>
      <w:r w:rsidRPr="00D26ECB">
        <w:rPr>
          <w:rFonts w:ascii="Helvetica" w:hAnsi="Helvetica"/>
          <w:b/>
          <w:color w:val="000080"/>
          <w:sz w:val="24"/>
          <w:szCs w:val="24"/>
          <w:lang w:val="es-ES_tradnl"/>
        </w:rPr>
        <w:t xml:space="preserve"> </w:t>
      </w:r>
      <w:r w:rsidRPr="00D26ECB">
        <w:rPr>
          <w:rFonts w:ascii="Helvetica" w:hAnsi="Helvetica"/>
          <w:color w:val="333333"/>
          <w:sz w:val="24"/>
          <w:szCs w:val="24"/>
          <w:shd w:val="clear" w:color="auto" w:fill="FFFFFF"/>
          <w:lang w:val="es-ES_tradnl"/>
        </w:rPr>
        <w:t xml:space="preserve">decoran cada vez más los ambientes de lujo de todo el mundo. </w:t>
      </w:r>
    </w:p>
    <w:p w14:paraId="06CA310A" w14:textId="6D3132F0" w:rsidR="006612A7" w:rsidRPr="00D26ECB" w:rsidRDefault="007F479C" w:rsidP="008F3B07">
      <w:pPr>
        <w:jc w:val="both"/>
        <w:rPr>
          <w:rFonts w:ascii="Helvetica" w:eastAsia="Times New Roman" w:hAnsi="Helvetica" w:cs="Times New Roman"/>
          <w:bCs/>
          <w:iCs/>
          <w:color w:val="333333"/>
          <w:sz w:val="24"/>
          <w:szCs w:val="24"/>
          <w:lang w:val="es-ES_tradnl"/>
        </w:rPr>
      </w:pPr>
      <w:r w:rsidRPr="00D26ECB">
        <w:rPr>
          <w:rFonts w:ascii="Helvetica" w:hAnsi="Helvetica"/>
          <w:color w:val="333333"/>
          <w:sz w:val="24"/>
          <w:szCs w:val="24"/>
          <w:shd w:val="clear" w:color="auto" w:fill="FFFFFF"/>
          <w:lang w:val="es-ES_tradnl"/>
        </w:rPr>
        <w:t xml:space="preserve">Uno </w:t>
      </w:r>
      <w:r w:rsidRPr="00D26ECB">
        <w:rPr>
          <w:rFonts w:ascii="Helvetica" w:hAnsi="Helvetica"/>
          <w:iCs/>
          <w:color w:val="333333"/>
          <w:sz w:val="24"/>
          <w:szCs w:val="24"/>
          <w:lang w:val="es-ES_tradnl"/>
        </w:rPr>
        <w:t>de los proyectos más recientes firm</w:t>
      </w:r>
      <w:r w:rsidR="004D5535">
        <w:rPr>
          <w:rFonts w:ascii="Helvetica" w:hAnsi="Helvetica"/>
          <w:iCs/>
          <w:color w:val="333333"/>
          <w:sz w:val="24"/>
          <w:szCs w:val="24"/>
          <w:lang w:val="es-ES_tradnl"/>
        </w:rPr>
        <w:t>ados por la empresa americana son las</w:t>
      </w:r>
      <w:r w:rsidRPr="00D26ECB">
        <w:rPr>
          <w:rFonts w:ascii="Helvetica" w:hAnsi="Helvetica"/>
          <w:iCs/>
          <w:color w:val="333333"/>
          <w:sz w:val="24"/>
          <w:szCs w:val="24"/>
          <w:lang w:val="es-ES_tradnl"/>
        </w:rPr>
        <w:t xml:space="preserve"> </w:t>
      </w:r>
      <w:r w:rsidRPr="00D26ECB">
        <w:rPr>
          <w:rFonts w:ascii="Helvetica" w:hAnsi="Helvetica"/>
          <w:b/>
          <w:bCs/>
          <w:iCs/>
          <w:color w:val="333333"/>
          <w:sz w:val="24"/>
          <w:szCs w:val="24"/>
          <w:lang w:val="es-ES_tradnl"/>
        </w:rPr>
        <w:t>Villa</w:t>
      </w:r>
      <w:r w:rsidR="004D5535">
        <w:rPr>
          <w:rFonts w:ascii="Helvetica" w:hAnsi="Helvetica"/>
          <w:b/>
          <w:bCs/>
          <w:iCs/>
          <w:color w:val="333333"/>
          <w:sz w:val="24"/>
          <w:szCs w:val="24"/>
          <w:lang w:val="es-ES_tradnl"/>
        </w:rPr>
        <w:t>s du</w:t>
      </w:r>
      <w:r w:rsidRPr="00D26ECB">
        <w:rPr>
          <w:rFonts w:ascii="Helvetica" w:hAnsi="Helvetica"/>
          <w:b/>
          <w:bCs/>
          <w:iCs/>
          <w:color w:val="333333"/>
          <w:sz w:val="24"/>
          <w:szCs w:val="24"/>
          <w:lang w:val="es-ES_tradnl"/>
        </w:rPr>
        <w:t xml:space="preserve"> Sporting </w:t>
      </w:r>
      <w:r w:rsidRPr="00D26ECB">
        <w:rPr>
          <w:rFonts w:ascii="Helvetica" w:hAnsi="Helvetica"/>
          <w:b/>
          <w:color w:val="000000"/>
          <w:sz w:val="24"/>
          <w:szCs w:val="24"/>
          <w:lang w:val="es-ES_tradnl"/>
        </w:rPr>
        <w:t>Monte-Carlo Bay Hotel &amp; Resort</w:t>
      </w:r>
      <w:r w:rsidRPr="00D26ECB">
        <w:rPr>
          <w:rFonts w:ascii="Helvetica" w:hAnsi="Helvetica"/>
          <w:b/>
          <w:bCs/>
          <w:iCs/>
          <w:color w:val="333333"/>
          <w:sz w:val="24"/>
          <w:szCs w:val="24"/>
          <w:lang w:val="es-ES_tradnl"/>
        </w:rPr>
        <w:t xml:space="preserve">, </w:t>
      </w:r>
      <w:r w:rsidRPr="00D26ECB">
        <w:rPr>
          <w:rFonts w:ascii="Helvetica" w:hAnsi="Helvetica"/>
          <w:bCs/>
          <w:iCs/>
          <w:color w:val="333333"/>
          <w:sz w:val="24"/>
          <w:szCs w:val="24"/>
          <w:lang w:val="es-ES_tradnl"/>
        </w:rPr>
        <w:t>un complejo espectacular y único en Europa, inmerso en el marco idílico de la Costa Azul. De acuerdo con un espíritu chic &amp; relax, la residencia, situada en el interior de una laguna arenosa rodeada de cascadas, islas artificiales y jardines exóticos, añade un nuevo concepto de hospitalidad a un destino tan legendario como el Principado de Mónaco.</w:t>
      </w:r>
    </w:p>
    <w:p w14:paraId="7A1184D1" w14:textId="07238E47" w:rsidR="008F3B07" w:rsidRPr="00D26ECB" w:rsidRDefault="001F005D" w:rsidP="008F3B07">
      <w:pPr>
        <w:widowControl w:val="0"/>
        <w:autoSpaceDE w:val="0"/>
        <w:autoSpaceDN w:val="0"/>
        <w:adjustRightInd w:val="0"/>
        <w:ind w:right="134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es-ES_tradnl"/>
        </w:rPr>
      </w:pPr>
      <w:r w:rsidRPr="00D26ECB">
        <w:rPr>
          <w:rFonts w:ascii="Helvetica" w:hAnsi="Helvetica"/>
          <w:sz w:val="24"/>
          <w:szCs w:val="24"/>
          <w:lang w:val="es-ES_tradnl"/>
        </w:rPr>
        <w:t xml:space="preserve">Los muebles y accesorios son de las marcas más exclusivas del diseño contemporáneo. De los complementos firmados por Starck a las sillas </w:t>
      </w:r>
      <w:r w:rsidRPr="00D26ECB">
        <w:rPr>
          <w:rFonts w:ascii="Helvetica" w:hAnsi="Helvetica"/>
          <w:i/>
          <w:sz w:val="24"/>
          <w:szCs w:val="24"/>
          <w:lang w:val="es-ES_tradnl"/>
        </w:rPr>
        <w:t>limited edition</w:t>
      </w:r>
      <w:r w:rsidRPr="00D26ECB">
        <w:rPr>
          <w:rFonts w:ascii="Helvetica" w:hAnsi="Helvetica"/>
          <w:sz w:val="24"/>
          <w:szCs w:val="24"/>
          <w:lang w:val="es-ES_tradnl"/>
        </w:rPr>
        <w:t xml:space="preserve"> de Poltrona Frau, hasta la moderna grifería </w:t>
      </w:r>
      <w:r w:rsidRPr="00D26ECB">
        <w:rPr>
          <w:rFonts w:ascii="Helvetica" w:hAnsi="Helvetica"/>
          <w:b/>
          <w:sz w:val="24"/>
          <w:szCs w:val="24"/>
          <w:lang w:val="es-ES_tradnl"/>
        </w:rPr>
        <w:t>SADE di GRAFF</w:t>
      </w:r>
      <w:r w:rsidRPr="00D26ECB">
        <w:rPr>
          <w:rFonts w:ascii="Helvetica" w:hAnsi="Helvetica"/>
          <w:sz w:val="24"/>
          <w:szCs w:val="24"/>
          <w:lang w:val="es-ES_tradnl"/>
        </w:rPr>
        <w:t xml:space="preserve">, que decora con elegancia el ambiente del cuarto de baño de las habitaciones, garantizando a los huéspedes el máximo confort. </w:t>
      </w:r>
    </w:p>
    <w:p w14:paraId="56D3F717" w14:textId="75CCA476" w:rsidR="008F3B07" w:rsidRPr="00D26ECB" w:rsidRDefault="008F3B07" w:rsidP="008F3B07">
      <w:pPr>
        <w:widowControl w:val="0"/>
        <w:autoSpaceDE w:val="0"/>
        <w:autoSpaceDN w:val="0"/>
        <w:adjustRightInd w:val="0"/>
        <w:ind w:right="134"/>
        <w:jc w:val="both"/>
        <w:rPr>
          <w:rFonts w:ascii="Helvetica" w:hAnsi="Helvetica" w:cs="Arial"/>
          <w:color w:val="262626"/>
          <w:sz w:val="24"/>
          <w:szCs w:val="24"/>
          <w:lang w:val="es-ES_tradnl"/>
        </w:rPr>
      </w:pPr>
      <w:r w:rsidRPr="00D26ECB">
        <w:rPr>
          <w:rFonts w:ascii="Helvetica" w:hAnsi="Helvetica"/>
          <w:sz w:val="24"/>
          <w:szCs w:val="24"/>
          <w:lang w:val="es-ES_tradnl"/>
        </w:rPr>
        <w:t xml:space="preserve">Diseñada internamente por G+Design Studio, la colección </w:t>
      </w:r>
      <w:r w:rsidRPr="00D26ECB">
        <w:rPr>
          <w:rFonts w:ascii="Helvetica" w:hAnsi="Helvetica"/>
          <w:bCs/>
          <w:sz w:val="24"/>
          <w:szCs w:val="24"/>
          <w:lang w:val="es-ES_tradnl"/>
        </w:rPr>
        <w:t>SADE</w:t>
      </w:r>
      <w:r w:rsidRPr="00D26ECB">
        <w:rPr>
          <w:rFonts w:ascii="Helvetica" w:hAnsi="Helvetica"/>
          <w:sz w:val="24"/>
          <w:szCs w:val="24"/>
          <w:lang w:val="es-ES_tradnl"/>
        </w:rPr>
        <w:t xml:space="preserve"> es un auténtico elemento de decoración con una garantía de cinco años. El</w:t>
      </w:r>
      <w:r w:rsidRPr="00D26ECB">
        <w:rPr>
          <w:rFonts w:ascii="Helvetica" w:hAnsi="Helvetica"/>
          <w:color w:val="262626"/>
          <w:sz w:val="24"/>
          <w:szCs w:val="24"/>
          <w:lang w:val="es-ES_tradnl"/>
        </w:rPr>
        <w:t xml:space="preserve"> diseño minimalista es su punto fuerte, como lo atestigua la </w:t>
      </w:r>
      <w:r w:rsidRPr="00D26ECB">
        <w:rPr>
          <w:rFonts w:ascii="Helvetica" w:hAnsi="Helvetica"/>
          <w:sz w:val="24"/>
          <w:szCs w:val="24"/>
          <w:lang w:val="es-ES_tradnl"/>
        </w:rPr>
        <w:t>boca de salida curva y, a la vez, sumamente plana.</w:t>
      </w:r>
      <w:r w:rsidRPr="00D26ECB">
        <w:rPr>
          <w:rFonts w:ascii="Helvetica" w:hAnsi="Helvetica"/>
          <w:color w:val="262626"/>
          <w:sz w:val="24"/>
          <w:szCs w:val="24"/>
          <w:lang w:val="es-ES_tradnl"/>
        </w:rPr>
        <w:t xml:space="preserve"> Un fuerte signo distintivo es </w:t>
      </w:r>
      <w:r w:rsidRPr="00D26ECB">
        <w:rPr>
          <w:rFonts w:ascii="Helvetica" w:hAnsi="Helvetica"/>
          <w:sz w:val="24"/>
          <w:szCs w:val="24"/>
          <w:lang w:val="es-ES_tradnl"/>
        </w:rPr>
        <w:t>la luminosidad del objeto, debida al movimiento armonioso del cuerpo del grifo, que recuerda el borboteo del agua, como si fuera una antigua fuente en la moderna realidad actual.</w:t>
      </w:r>
    </w:p>
    <w:p w14:paraId="4DFF8F6F" w14:textId="47B3D4AA" w:rsidR="00547E8C" w:rsidRPr="00D26ECB" w:rsidRDefault="004D5535" w:rsidP="008F3B07">
      <w:pPr>
        <w:widowControl w:val="0"/>
        <w:autoSpaceDE w:val="0"/>
        <w:autoSpaceDN w:val="0"/>
        <w:adjustRightInd w:val="0"/>
        <w:ind w:right="134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Helvetica" w:hAnsi="Helvetica"/>
          <w:sz w:val="24"/>
          <w:szCs w:val="24"/>
          <w:lang w:val="es-ES_tradnl"/>
        </w:rPr>
        <w:t>Las</w:t>
      </w:r>
      <w:r w:rsidR="00547E8C" w:rsidRPr="00D26ECB">
        <w:rPr>
          <w:rFonts w:ascii="Helvetica" w:hAnsi="Helvetica"/>
          <w:sz w:val="24"/>
          <w:szCs w:val="24"/>
          <w:lang w:val="es-ES_tradnl"/>
        </w:rPr>
        <w:t xml:space="preserve"> </w:t>
      </w:r>
      <w:r w:rsidR="00547E8C" w:rsidRPr="00D26ECB">
        <w:rPr>
          <w:rFonts w:ascii="Helvetica" w:hAnsi="Helvetica"/>
          <w:bCs/>
          <w:iCs/>
          <w:color w:val="333333"/>
          <w:sz w:val="24"/>
          <w:szCs w:val="24"/>
          <w:lang w:val="es-ES_tradnl"/>
        </w:rPr>
        <w:t>Villa</w:t>
      </w:r>
      <w:r>
        <w:rPr>
          <w:rFonts w:ascii="Helvetica" w:hAnsi="Helvetica"/>
          <w:bCs/>
          <w:iCs/>
          <w:color w:val="333333"/>
          <w:sz w:val="24"/>
          <w:szCs w:val="24"/>
          <w:lang w:val="es-ES_tradnl"/>
        </w:rPr>
        <w:t>s du</w:t>
      </w:r>
      <w:r w:rsidR="00547E8C" w:rsidRPr="00D26ECB">
        <w:rPr>
          <w:rFonts w:ascii="Helvetica" w:hAnsi="Helvetica"/>
          <w:bCs/>
          <w:iCs/>
          <w:color w:val="333333"/>
          <w:sz w:val="24"/>
          <w:szCs w:val="24"/>
          <w:lang w:val="es-ES_tradnl"/>
        </w:rPr>
        <w:t xml:space="preserve"> Sporting </w:t>
      </w:r>
      <w:r w:rsidR="00547E8C" w:rsidRPr="00D26ECB">
        <w:rPr>
          <w:rFonts w:ascii="Helvetica" w:hAnsi="Helvetica"/>
          <w:color w:val="000000"/>
          <w:sz w:val="24"/>
          <w:szCs w:val="24"/>
          <w:lang w:val="es-ES_tradnl"/>
        </w:rPr>
        <w:t xml:space="preserve">Monte-Carlo Bay Hotel &amp; Resort, con los cuartos de baño </w:t>
      </w:r>
      <w:r w:rsidR="00547E8C" w:rsidRPr="00D26ECB">
        <w:rPr>
          <w:rFonts w:ascii="Helvetica" w:hAnsi="Helvetica"/>
          <w:sz w:val="24"/>
          <w:szCs w:val="24"/>
          <w:shd w:val="clear" w:color="auto" w:fill="FFFFFF"/>
          <w:lang w:val="es-ES_tradnl"/>
        </w:rPr>
        <w:t>firmados GRAFF, goza</w:t>
      </w:r>
      <w:r>
        <w:rPr>
          <w:rFonts w:ascii="Helvetica" w:hAnsi="Helvetica"/>
          <w:sz w:val="24"/>
          <w:szCs w:val="24"/>
          <w:shd w:val="clear" w:color="auto" w:fill="FFFFFF"/>
          <w:lang w:val="es-ES_tradnl"/>
        </w:rPr>
        <w:t>n</w:t>
      </w:r>
      <w:bookmarkStart w:id="0" w:name="_GoBack"/>
      <w:bookmarkEnd w:id="0"/>
      <w:r w:rsidR="00547E8C" w:rsidRPr="00D26ECB">
        <w:rPr>
          <w:rFonts w:ascii="Helvetica" w:hAnsi="Helvetica"/>
          <w:sz w:val="24"/>
          <w:szCs w:val="24"/>
          <w:shd w:val="clear" w:color="auto" w:fill="FFFFFF"/>
          <w:lang w:val="es-ES_tradnl"/>
        </w:rPr>
        <w:t xml:space="preserve"> por completo de las vistas al mar</w:t>
      </w:r>
      <w:r w:rsidR="00547E8C" w:rsidRPr="00D26ECB">
        <w:rPr>
          <w:rFonts w:ascii="Helvetica" w:hAnsi="Helvetica"/>
          <w:sz w:val="24"/>
          <w:szCs w:val="24"/>
          <w:lang w:val="es-ES_tradnl"/>
        </w:rPr>
        <w:t xml:space="preserve"> y dispone de 334 habitaciones, entre las que hay 22 suites de superlujo con los interiores meticulosamente personalizados por el estudio belga </w:t>
      </w:r>
      <w:r w:rsidR="00547E8C" w:rsidRPr="00D26ECB">
        <w:rPr>
          <w:rFonts w:ascii="Helvetica" w:hAnsi="Helvetica"/>
          <w:sz w:val="24"/>
          <w:szCs w:val="24"/>
          <w:shd w:val="clear" w:color="auto" w:fill="FFFFFF"/>
          <w:lang w:val="es-ES_tradnl"/>
        </w:rPr>
        <w:t xml:space="preserve">Atelier d'Art Urbain y por el arquitecto monegasco Louis Rué. </w:t>
      </w:r>
    </w:p>
    <w:p w14:paraId="17EF8AF2" w14:textId="20897E9F" w:rsidR="006619E4" w:rsidRPr="00D26ECB" w:rsidRDefault="006619E4" w:rsidP="006612A7">
      <w:pPr>
        <w:widowControl w:val="0"/>
        <w:autoSpaceDE w:val="0"/>
        <w:autoSpaceDN w:val="0"/>
        <w:adjustRightInd w:val="0"/>
        <w:ind w:right="134"/>
        <w:jc w:val="both"/>
        <w:rPr>
          <w:rFonts w:ascii="Helvetica" w:eastAsia="Times New Roman" w:hAnsi="Helvetica" w:cs="Tahoma"/>
          <w:sz w:val="24"/>
          <w:szCs w:val="24"/>
          <w:lang w:val="es-ES_tradnl"/>
        </w:rPr>
      </w:pPr>
      <w:r w:rsidRPr="00D26ECB">
        <w:rPr>
          <w:rFonts w:ascii="Helvetica" w:hAnsi="Helvetica"/>
          <w:sz w:val="24"/>
          <w:szCs w:val="24"/>
          <w:shd w:val="clear" w:color="auto" w:fill="FFFFFF"/>
          <w:lang w:val="es-ES_tradnl"/>
        </w:rPr>
        <w:t xml:space="preserve">El exclusivo </w:t>
      </w:r>
      <w:r w:rsidRPr="00D26ECB">
        <w:rPr>
          <w:rFonts w:ascii="Helvetica" w:hAnsi="Helvetica"/>
          <w:bCs/>
          <w:iCs/>
          <w:color w:val="333333"/>
          <w:sz w:val="24"/>
          <w:szCs w:val="24"/>
          <w:lang w:val="es-ES_tradnl"/>
        </w:rPr>
        <w:t>complejo</w:t>
      </w:r>
      <w:r w:rsidRPr="00D26ECB">
        <w:rPr>
          <w:rFonts w:ascii="Helvetica" w:hAnsi="Helvetica"/>
          <w:b/>
          <w:bCs/>
          <w:iCs/>
          <w:color w:val="333333"/>
          <w:sz w:val="24"/>
          <w:szCs w:val="24"/>
          <w:lang w:val="es-ES_tradnl"/>
        </w:rPr>
        <w:t xml:space="preserve"> </w:t>
      </w:r>
      <w:r w:rsidRPr="00D26ECB">
        <w:rPr>
          <w:rFonts w:ascii="Helvetica" w:hAnsi="Helvetica"/>
          <w:sz w:val="24"/>
          <w:szCs w:val="24"/>
          <w:shd w:val="clear" w:color="auto" w:fill="FFFFFF"/>
          <w:lang w:val="es-ES_tradnl"/>
        </w:rPr>
        <w:t>satisface también las exigencias de una clientela que busca calidad, confort y modernidad, cómplices de la presencia del inevitable Casino, del</w:t>
      </w:r>
      <w:r w:rsidRPr="00D26ECB">
        <w:rPr>
          <w:rFonts w:ascii="Helvetica" w:hAnsi="Helvetica"/>
          <w:sz w:val="24"/>
          <w:szCs w:val="24"/>
          <w:lang w:val="es-ES_tradnl"/>
        </w:rPr>
        <w:t xml:space="preserve"> Spa Cinq Mondes con 11 salas para tratamientos en un área de 900 m², </w:t>
      </w:r>
      <w:r w:rsidRPr="00D26ECB">
        <w:rPr>
          <w:rFonts w:ascii="Helvetica" w:hAnsi="Helvetica"/>
          <w:sz w:val="24"/>
          <w:szCs w:val="24"/>
          <w:shd w:val="clear" w:color="auto" w:fill="FFFFFF"/>
          <w:lang w:val="es-ES_tradnl"/>
        </w:rPr>
        <w:t xml:space="preserve">de un helipuerto, un puerto de amarre privado, el local nocturno Jimmy’z y la cocina con varias estrellas del famoso chef caribeño </w:t>
      </w:r>
      <w:r w:rsidRPr="00D26ECB">
        <w:rPr>
          <w:rFonts w:ascii="Helvetica" w:hAnsi="Helvetica"/>
          <w:sz w:val="24"/>
          <w:szCs w:val="24"/>
          <w:lang w:val="es-ES_tradnl"/>
        </w:rPr>
        <w:t>Marcel Ravin.</w:t>
      </w:r>
    </w:p>
    <w:p w14:paraId="653B6DD4" w14:textId="77777777" w:rsidR="00292150" w:rsidRPr="00D26ECB" w:rsidRDefault="00292150" w:rsidP="006612A7">
      <w:pPr>
        <w:widowControl w:val="0"/>
        <w:autoSpaceDE w:val="0"/>
        <w:autoSpaceDN w:val="0"/>
        <w:adjustRightInd w:val="0"/>
        <w:ind w:right="134"/>
        <w:jc w:val="both"/>
        <w:rPr>
          <w:rFonts w:ascii="Helvetica" w:eastAsia="Times New Roman" w:hAnsi="Helvetica" w:cs="Tahoma"/>
          <w:sz w:val="16"/>
          <w:szCs w:val="16"/>
          <w:lang w:val="es-ES_tradnl" w:eastAsia="it-IT"/>
        </w:rPr>
      </w:pPr>
    </w:p>
    <w:p w14:paraId="1E949AB3" w14:textId="3BA3307E" w:rsidR="00A21F85" w:rsidRPr="00D26ECB" w:rsidRDefault="00A21F85" w:rsidP="0096338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color w:val="000000"/>
          <w:sz w:val="18"/>
          <w:szCs w:val="18"/>
          <w:lang w:val="es-ES_tradnl"/>
        </w:rPr>
      </w:pPr>
      <w:r w:rsidRPr="00D26ECB">
        <w:rPr>
          <w:rFonts w:ascii="Helvetica" w:hAnsi="Helvetica"/>
          <w:b/>
          <w:bCs/>
          <w:i/>
          <w:iCs/>
          <w:color w:val="000000"/>
          <w:sz w:val="18"/>
          <w:szCs w:val="18"/>
          <w:lang w:val="es-ES_tradnl"/>
        </w:rPr>
        <w:t>NdR: La grifería SADE se fabrica en latón vaciado con un contenido bajísimo de níquel y plomo y se realiza en pleno respeto de las normas sobre agua potable</w:t>
      </w:r>
      <w:r w:rsidRPr="00D26ECB">
        <w:rPr>
          <w:rFonts w:ascii="Helvetica" w:hAnsi="Helvetica"/>
          <w:color w:val="000000"/>
          <w:sz w:val="18"/>
          <w:szCs w:val="18"/>
          <w:lang w:val="es-ES_tradnl"/>
        </w:rPr>
        <w:t xml:space="preserve">, </w:t>
      </w:r>
      <w:r w:rsidRPr="00D26ECB">
        <w:rPr>
          <w:rFonts w:ascii="Helvetica" w:hAnsi="Helvetica"/>
          <w:b/>
          <w:i/>
          <w:color w:val="000000"/>
          <w:sz w:val="18"/>
          <w:szCs w:val="18"/>
          <w:lang w:val="es-ES_tradnl"/>
        </w:rPr>
        <w:t>como prevé la política empresarial,</w:t>
      </w:r>
      <w:r w:rsidRPr="00D26ECB">
        <w:rPr>
          <w:rFonts w:ascii="Helvetica" w:hAnsi="Helvetica"/>
          <w:b/>
          <w:bCs/>
          <w:i/>
          <w:iCs/>
          <w:color w:val="000000"/>
          <w:sz w:val="18"/>
          <w:szCs w:val="18"/>
          <w:lang w:val="es-ES_tradnl"/>
        </w:rPr>
        <w:t xml:space="preserve"> satisfaciendo totalmente los criterios más restrictivos para la tutela de la salud y el medio ambiente.</w:t>
      </w:r>
    </w:p>
    <w:p w14:paraId="5A077E93" w14:textId="77777777" w:rsidR="00F540AB" w:rsidRPr="00D26ECB" w:rsidRDefault="00F540AB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  <w:lang w:val="es-ES_tradnl"/>
        </w:rPr>
      </w:pPr>
    </w:p>
    <w:p w14:paraId="0775BA3A" w14:textId="77777777" w:rsidR="00F540AB" w:rsidRPr="00D26ECB" w:rsidRDefault="00F540AB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  <w:lang w:val="es-ES_tradnl"/>
        </w:rPr>
      </w:pPr>
    </w:p>
    <w:p w14:paraId="13084EDF" w14:textId="7A93B4E5" w:rsidR="00CB5A6C" w:rsidRPr="00D26ECB" w:rsidRDefault="00F540AB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es-ES_tradnl"/>
        </w:rPr>
      </w:pPr>
      <w:r w:rsidRPr="00D26EC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1D3B1" wp14:editId="1A526EE1">
                <wp:simplePos x="0" y="0"/>
                <wp:positionH relativeFrom="column">
                  <wp:posOffset>3559810</wp:posOffset>
                </wp:positionH>
                <wp:positionV relativeFrom="paragraph">
                  <wp:posOffset>173355</wp:posOffset>
                </wp:positionV>
                <wp:extent cx="2468880" cy="2349500"/>
                <wp:effectExtent l="0" t="0" r="0" b="1270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34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4257EF" w14:textId="77777777" w:rsidR="00CB5A6C" w:rsidRPr="00D26ECB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6ECB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GRAFF EUROPE</w:t>
                            </w:r>
                          </w:p>
                          <w:p w14:paraId="4934533A" w14:textId="77777777" w:rsidR="00CB5A6C" w:rsidRPr="00D26ECB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6ECB">
                              <w:rPr>
                                <w:rFonts w:ascii="Helvetica" w:hAnsi="Helvetic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Via Aretina 159, 50136 Florence - ITALY</w:t>
                            </w:r>
                          </w:p>
                          <w:p w14:paraId="7769A505" w14:textId="77777777" w:rsidR="00CB5A6C" w:rsidRPr="00D26ECB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6ECB">
                              <w:rPr>
                                <w:rFonts w:ascii="Helvetica" w:hAnsi="Helvetic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Tel: +39 055 9332115,</w:t>
                            </w:r>
                          </w:p>
                          <w:p w14:paraId="2AEC9F90" w14:textId="77777777" w:rsidR="00CB5A6C" w:rsidRPr="009C5A61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C5A61">
                              <w:rPr>
                                <w:rFonts w:ascii="Helvetica" w:hAnsi="Helvetic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fax: +39 055 9332116</w:t>
                            </w:r>
                          </w:p>
                          <w:p w14:paraId="52B21CC5" w14:textId="77777777" w:rsidR="00CB5A6C" w:rsidRPr="009C5A61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C5A61">
                              <w:rPr>
                                <w:rFonts w:ascii="Helvetica" w:hAnsi="Helvetic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email: info@graff-mixers.com</w:t>
                            </w:r>
                          </w:p>
                          <w:p w14:paraId="164F6D3D" w14:textId="5C1A23EF" w:rsidR="00CB5A6C" w:rsidRPr="00D26ECB" w:rsidRDefault="001E7FDA" w:rsidP="00A21F8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C5A61">
                              <w:rPr>
                                <w:lang w:val="es-ES"/>
                              </w:rPr>
                              <w:t>www.graff-designs.com</w:t>
                            </w:r>
                          </w:p>
                          <w:p w14:paraId="001E7237" w14:textId="77777777" w:rsidR="00CB5A6C" w:rsidRPr="00D26ECB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2B104C2C" w14:textId="77777777" w:rsidR="00CB5A6C" w:rsidRPr="00D26ECB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26ECB">
                              <w:rPr>
                                <w:rFonts w:ascii="Helvetica" w:hAnsi="Helvetica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es-ES_tradnl"/>
                              </w:rPr>
                              <w:t>Para informaciones e imágenes</w:t>
                            </w:r>
                          </w:p>
                          <w:p w14:paraId="2B470390" w14:textId="77777777" w:rsidR="00CB5A6C" w:rsidRPr="00D26ECB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26ECB">
                              <w:rPr>
                                <w:rFonts w:ascii="Helvetica" w:hAnsi="Helvetica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es-ES_tradnl"/>
                              </w:rPr>
                              <w:t>en alta resolución</w:t>
                            </w:r>
                          </w:p>
                          <w:p w14:paraId="5E60696D" w14:textId="77777777" w:rsidR="00CB5A6C" w:rsidRPr="00D26ECB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26ECB">
                              <w:rPr>
                                <w:rFonts w:ascii="Helvetica" w:hAnsi="Helvetica"/>
                                <w:color w:val="000307"/>
                                <w:sz w:val="20"/>
                                <w:szCs w:val="20"/>
                                <w:lang w:val="es-ES_tradnl"/>
                              </w:rPr>
                              <w:t>Oficina de prensa</w:t>
                            </w:r>
                          </w:p>
                          <w:p w14:paraId="33B96AB1" w14:textId="77777777" w:rsidR="00CB5A6C" w:rsidRPr="00CB5A6C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307"/>
                                <w:sz w:val="20"/>
                                <w:szCs w:val="20"/>
                              </w:rPr>
                              <w:t xml:space="preserve">tac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307"/>
                                <w:sz w:val="20"/>
                                <w:szCs w:val="20"/>
                              </w:rPr>
                              <w:t>comunic@zione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30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000307"/>
                                <w:sz w:val="20"/>
                                <w:szCs w:val="20"/>
                              </w:rPr>
                              <w:t>milano|genova</w:t>
                            </w:r>
                            <w:proofErr w:type="spellEnd"/>
                          </w:p>
                          <w:p w14:paraId="6B3ED7F2" w14:textId="77777777" w:rsidR="00CB5A6C" w:rsidRPr="00CB5A6C" w:rsidRDefault="00CB5A6C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color w:val="00000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000000"/>
                                <w:sz w:val="20"/>
                                <w:szCs w:val="20"/>
                              </w:rPr>
                              <w:t xml:space="preserve"> +39 02 48517618 | 0185 351616</w:t>
                            </w:r>
                          </w:p>
                          <w:p w14:paraId="64EF6256" w14:textId="77777777" w:rsidR="00CB5A6C" w:rsidRPr="003E53D3" w:rsidRDefault="00CB5A6C" w:rsidP="00BA2771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  <w:sz w:val="20"/>
                                <w:szCs w:val="20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D3B1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280.3pt;margin-top:13.65pt;width:194.4pt;height:1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" filled="f" stroked="f">
                <v:textbox>
                  <w:txbxContent>
                    <w:p w14:paraId="614257EF" w14:textId="77777777" w:rsidR="00CB5A6C" w:rsidRPr="00D26ECB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26ECB">
                        <w:rPr>
                          <w:rFonts w:ascii="Helvetica" w:hAnsi="Helvetica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GRAFF EUROPE</w:t>
                      </w:r>
                    </w:p>
                    <w:p w14:paraId="4934533A" w14:textId="77777777" w:rsidR="00CB5A6C" w:rsidRPr="00D26ECB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26ECB">
                        <w:rPr>
                          <w:rFonts w:ascii="Helvetica" w:hAnsi="Helvetica"/>
                          <w:color w:val="000000"/>
                          <w:sz w:val="20"/>
                          <w:szCs w:val="20"/>
                          <w:lang w:val="en-US"/>
                        </w:rPr>
                        <w:t>Via Aretina 159, 50136 Florence - ITALY</w:t>
                      </w:r>
                    </w:p>
                    <w:p w14:paraId="7769A505" w14:textId="77777777" w:rsidR="00CB5A6C" w:rsidRPr="00D26ECB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26ECB">
                        <w:rPr>
                          <w:rFonts w:ascii="Helvetica" w:hAnsi="Helvetica"/>
                          <w:color w:val="000000"/>
                          <w:sz w:val="20"/>
                          <w:szCs w:val="20"/>
                          <w:lang w:val="en-US"/>
                        </w:rPr>
                        <w:t>Tel: +39 055 9332115,</w:t>
                      </w:r>
                    </w:p>
                    <w:p w14:paraId="2AEC9F90" w14:textId="77777777" w:rsidR="00CB5A6C" w:rsidRPr="009C5A61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9C5A61">
                        <w:rPr>
                          <w:rFonts w:ascii="Helvetica" w:hAnsi="Helvetica"/>
                          <w:color w:val="000000"/>
                          <w:sz w:val="20"/>
                          <w:szCs w:val="20"/>
                          <w:lang w:val="fr-FR"/>
                        </w:rPr>
                        <w:t>fax: +39 055 9332116</w:t>
                      </w:r>
                    </w:p>
                    <w:p w14:paraId="52B21CC5" w14:textId="77777777" w:rsidR="00CB5A6C" w:rsidRPr="009C5A61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9C5A61">
                        <w:rPr>
                          <w:rFonts w:ascii="Helvetica" w:hAnsi="Helvetica"/>
                          <w:color w:val="000000"/>
                          <w:sz w:val="20"/>
                          <w:szCs w:val="20"/>
                          <w:lang w:val="fr-FR"/>
                        </w:rPr>
                        <w:t>email: info@graff-mixers.com</w:t>
                      </w:r>
                    </w:p>
                    <w:p w14:paraId="164F6D3D" w14:textId="5C1A23EF" w:rsidR="00CB5A6C" w:rsidRPr="00D26ECB" w:rsidRDefault="001E7FDA" w:rsidP="00A21F85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  <w:r w:rsidRPr="009C5A61">
                        <w:rPr>
                          <w:lang w:val="es-ES"/>
                        </w:rPr>
                        <w:t>www.graff-designs.com</w:t>
                      </w:r>
                    </w:p>
                    <w:p w14:paraId="001E7237" w14:textId="77777777" w:rsidR="00CB5A6C" w:rsidRPr="00D26ECB" w:rsidRDefault="00CB5A6C" w:rsidP="00A21F85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2B104C2C" w14:textId="77777777" w:rsidR="00CB5A6C" w:rsidRPr="00D26ECB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20"/>
                          <w:szCs w:val="20"/>
                          <w:lang w:val="es-ES_tradnl"/>
                        </w:rPr>
                      </w:pPr>
                      <w:r w:rsidRPr="00D26ECB">
                        <w:rPr>
                          <w:rFonts w:ascii="Helvetica" w:hAnsi="Helvetica"/>
                          <w:b/>
                          <w:bCs/>
                          <w:color w:val="000307"/>
                          <w:sz w:val="20"/>
                          <w:szCs w:val="20"/>
                          <w:lang w:val="es-ES_tradnl"/>
                        </w:rPr>
                        <w:t>Para informaciones e imágenes</w:t>
                      </w:r>
                    </w:p>
                    <w:p w14:paraId="2B470390" w14:textId="77777777" w:rsidR="00CB5A6C" w:rsidRPr="00D26ECB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20"/>
                          <w:szCs w:val="20"/>
                          <w:lang w:val="es-ES_tradnl"/>
                        </w:rPr>
                      </w:pPr>
                      <w:r w:rsidRPr="00D26ECB">
                        <w:rPr>
                          <w:rFonts w:ascii="Helvetica" w:hAnsi="Helvetica"/>
                          <w:b/>
                          <w:bCs/>
                          <w:color w:val="000307"/>
                          <w:sz w:val="20"/>
                          <w:szCs w:val="20"/>
                          <w:lang w:val="es-ES_tradnl"/>
                        </w:rPr>
                        <w:t>en alta resolución</w:t>
                      </w:r>
                    </w:p>
                    <w:p w14:paraId="5E60696D" w14:textId="77777777" w:rsidR="00CB5A6C" w:rsidRPr="00D26ECB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  <w:lang w:val="es-ES_tradnl"/>
                        </w:rPr>
                      </w:pPr>
                      <w:r w:rsidRPr="00D26ECB">
                        <w:rPr>
                          <w:rFonts w:ascii="Helvetica" w:hAnsi="Helvetica"/>
                          <w:color w:val="000307"/>
                          <w:sz w:val="20"/>
                          <w:szCs w:val="20"/>
                          <w:lang w:val="es-ES_tradnl"/>
                        </w:rPr>
                        <w:t>Oficina de prensa</w:t>
                      </w:r>
                    </w:p>
                    <w:p w14:paraId="33B96AB1" w14:textId="77777777" w:rsidR="00CB5A6C" w:rsidRPr="00CB5A6C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307"/>
                          <w:sz w:val="20"/>
                          <w:szCs w:val="20"/>
                        </w:rPr>
                        <w:t xml:space="preserve">tac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color w:val="000307"/>
                          <w:sz w:val="20"/>
                          <w:szCs w:val="20"/>
                        </w:rPr>
                        <w:t>comunic@zione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color w:val="00030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color w:val="000307"/>
                          <w:sz w:val="20"/>
                          <w:szCs w:val="20"/>
                        </w:rPr>
                        <w:t>milano|genova</w:t>
                      </w:r>
                      <w:proofErr w:type="spellEnd"/>
                    </w:p>
                    <w:p w14:paraId="6B3ED7F2" w14:textId="77777777" w:rsidR="00CB5A6C" w:rsidRPr="00CB5A6C" w:rsidRDefault="00CB5A6C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color w:val="00000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/>
                          <w:color w:val="000000"/>
                          <w:sz w:val="20"/>
                          <w:szCs w:val="20"/>
                        </w:rPr>
                        <w:t xml:space="preserve"> +39 02 48517618 | 0185 351616</w:t>
                      </w:r>
                    </w:p>
                    <w:p w14:paraId="64EF6256" w14:textId="77777777" w:rsidR="00CB5A6C" w:rsidRPr="003E53D3" w:rsidRDefault="00CB5A6C" w:rsidP="00BA2771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  <w:sz w:val="20"/>
                          <w:szCs w:val="20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092484" w14:textId="1CBA536C" w:rsidR="002A6A2A" w:rsidRPr="00D26ECB" w:rsidRDefault="00F540AB" w:rsidP="00F540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es-ES_tradnl"/>
        </w:rPr>
      </w:pPr>
      <w:r w:rsidRPr="00D26ECB">
        <w:rPr>
          <w:rFonts w:ascii="Helvetica" w:hAnsi="Helvetica"/>
          <w:b/>
          <w:bCs/>
          <w:color w:val="000000"/>
          <w:sz w:val="24"/>
          <w:szCs w:val="24"/>
          <w:lang w:val="es-ES_tradnl"/>
        </w:rPr>
        <w:t xml:space="preserve">  </w:t>
      </w:r>
    </w:p>
    <w:sectPr w:rsidR="002A6A2A" w:rsidRPr="00D26ECB" w:rsidSect="006D4CB9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1E7FDA"/>
    <w:rsid w:val="001F005D"/>
    <w:rsid w:val="00292150"/>
    <w:rsid w:val="002A6A2A"/>
    <w:rsid w:val="002D5AC2"/>
    <w:rsid w:val="0037042C"/>
    <w:rsid w:val="003E53D3"/>
    <w:rsid w:val="004C2576"/>
    <w:rsid w:val="004C53C5"/>
    <w:rsid w:val="004D5535"/>
    <w:rsid w:val="005071CD"/>
    <w:rsid w:val="00547E8C"/>
    <w:rsid w:val="00571F76"/>
    <w:rsid w:val="006612A7"/>
    <w:rsid w:val="006619E4"/>
    <w:rsid w:val="006D4CB9"/>
    <w:rsid w:val="0072170E"/>
    <w:rsid w:val="007A7C94"/>
    <w:rsid w:val="007F479C"/>
    <w:rsid w:val="008F3B07"/>
    <w:rsid w:val="0090538A"/>
    <w:rsid w:val="00963388"/>
    <w:rsid w:val="009A749B"/>
    <w:rsid w:val="009C5A61"/>
    <w:rsid w:val="00A21F85"/>
    <w:rsid w:val="00A2545D"/>
    <w:rsid w:val="00AE1FC0"/>
    <w:rsid w:val="00B420C9"/>
    <w:rsid w:val="00C139FC"/>
    <w:rsid w:val="00CA459A"/>
    <w:rsid w:val="00CB5A6C"/>
    <w:rsid w:val="00D14ED8"/>
    <w:rsid w:val="00D26ECB"/>
    <w:rsid w:val="00D66109"/>
    <w:rsid w:val="00F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6D9FF"/>
  <w15:docId w15:val="{4DCAFC24-F0AD-4A93-A89D-1586633D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AE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Pagano</dc:creator>
  <cp:keywords/>
  <dc:description/>
  <cp:lastModifiedBy>Tiziana Pagano</cp:lastModifiedBy>
  <cp:revision>5</cp:revision>
  <cp:lastPrinted>2018-01-30T10:14:00Z</cp:lastPrinted>
  <dcterms:created xsi:type="dcterms:W3CDTF">2017-11-21T14:13:00Z</dcterms:created>
  <dcterms:modified xsi:type="dcterms:W3CDTF">2018-01-30T10:34:00Z</dcterms:modified>
</cp:coreProperties>
</file>