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CB7279" w14:textId="4D83508D" w:rsidR="00427E19" w:rsidRPr="007424DA" w:rsidRDefault="003E6C68" w:rsidP="003E6C68">
      <w:pPr>
        <w:autoSpaceDE w:val="0"/>
        <w:autoSpaceDN w:val="0"/>
        <w:adjustRightInd w:val="0"/>
        <w:spacing w:after="0" w:line="240" w:lineRule="auto"/>
        <w:ind w:left="6096"/>
        <w:rPr>
          <w:rFonts w:ascii="Helvetica-Bold" w:hAnsi="Helvetica-Bold" w:cs="Helvetica-Bold"/>
          <w:b/>
          <w:bCs/>
          <w:sz w:val="20"/>
          <w:szCs w:val="20"/>
          <w:lang w:val="es-ES_tradnl"/>
        </w:rPr>
      </w:pPr>
      <w:bookmarkStart w:id="0" w:name="_GoBack"/>
      <w:bookmarkEnd w:id="0"/>
      <w:r w:rsidRPr="007424DA">
        <w:rPr>
          <w:rFonts w:ascii="Helvetica-Bold" w:hAnsi="Helvetica-Bold"/>
          <w:b/>
          <w:bCs/>
          <w:i/>
          <w:sz w:val="20"/>
          <w:szCs w:val="20"/>
          <w:lang w:val="es-ES_tradnl"/>
        </w:rPr>
        <w:t>Press kit à porter</w:t>
      </w:r>
      <w:r w:rsidRPr="007424DA">
        <w:rPr>
          <w:rFonts w:ascii="Helvetica-Bold" w:hAnsi="Helvetica-Bold"/>
          <w:b/>
          <w:bCs/>
          <w:sz w:val="20"/>
          <w:szCs w:val="20"/>
          <w:lang w:val="es-ES_tradnl"/>
        </w:rPr>
        <w:t xml:space="preserve"> otoño-invierno 2017</w:t>
      </w:r>
    </w:p>
    <w:p w14:paraId="1BF370F7" w14:textId="77777777" w:rsidR="00427E19" w:rsidRPr="007424DA" w:rsidRDefault="00427E19" w:rsidP="003251A2">
      <w:pPr>
        <w:autoSpaceDE w:val="0"/>
        <w:autoSpaceDN w:val="0"/>
        <w:adjustRightInd w:val="0"/>
        <w:spacing w:after="0" w:line="240" w:lineRule="auto"/>
        <w:rPr>
          <w:rFonts w:ascii="Helvetica" w:hAnsi="Helvetica" w:cs="Helvetica-Bold"/>
          <w:b/>
          <w:bCs/>
          <w:sz w:val="28"/>
          <w:szCs w:val="28"/>
          <w:lang w:val="es-ES_tradnl"/>
        </w:rPr>
      </w:pPr>
    </w:p>
    <w:p w14:paraId="0746232C" w14:textId="3E347773" w:rsidR="003251A2" w:rsidRPr="007424DA" w:rsidRDefault="00427E19" w:rsidP="003251A2">
      <w:pPr>
        <w:autoSpaceDE w:val="0"/>
        <w:autoSpaceDN w:val="0"/>
        <w:adjustRightInd w:val="0"/>
        <w:spacing w:after="0" w:line="240" w:lineRule="auto"/>
        <w:rPr>
          <w:rFonts w:ascii="Helvetica" w:hAnsi="Helvetica" w:cs="Helvetica-Bold"/>
          <w:b/>
          <w:bCs/>
          <w:sz w:val="28"/>
          <w:szCs w:val="28"/>
          <w:lang w:val="es-ES_tradnl"/>
        </w:rPr>
      </w:pPr>
      <w:r w:rsidRPr="007424DA">
        <w:rPr>
          <w:rFonts w:ascii="Helvetica" w:hAnsi="Helvetica"/>
          <w:b/>
          <w:bCs/>
          <w:sz w:val="28"/>
          <w:szCs w:val="28"/>
          <w:lang w:val="es-ES_tradnl"/>
        </w:rPr>
        <w:t>TEPHI, A LA BÚSQUEDA DEL TALENTO DE GRAFF</w:t>
      </w:r>
    </w:p>
    <w:p w14:paraId="28BFF07B" w14:textId="2BF39464" w:rsidR="003251A2" w:rsidRPr="007424DA" w:rsidRDefault="00A527BC" w:rsidP="003251A2">
      <w:pPr>
        <w:autoSpaceDE w:val="0"/>
        <w:autoSpaceDN w:val="0"/>
        <w:adjustRightInd w:val="0"/>
        <w:spacing w:after="0" w:line="240" w:lineRule="auto"/>
        <w:rPr>
          <w:rFonts w:ascii="Helvetica" w:hAnsi="Helvetica" w:cs="Helvetica"/>
          <w:lang w:val="es-ES_tradnl"/>
        </w:rPr>
      </w:pPr>
      <w:r w:rsidRPr="007424DA">
        <w:rPr>
          <w:rFonts w:ascii="Helvetica" w:hAnsi="Helvetica"/>
          <w:b/>
          <w:bCs/>
          <w:lang w:val="es-ES_tradnl"/>
        </w:rPr>
        <w:t xml:space="preserve">LA BAÑERA PREMIADA CON EL PRESTIGIOSO RECONOCIMIENTO  #METROPOLISLIKES </w:t>
      </w:r>
    </w:p>
    <w:p w14:paraId="66795993" w14:textId="77777777" w:rsidR="005A09BA" w:rsidRPr="007424DA" w:rsidRDefault="005A09BA" w:rsidP="003251A2">
      <w:pPr>
        <w:autoSpaceDE w:val="0"/>
        <w:autoSpaceDN w:val="0"/>
        <w:adjustRightInd w:val="0"/>
        <w:spacing w:after="0" w:line="240" w:lineRule="auto"/>
        <w:rPr>
          <w:rFonts w:ascii="Helvetica" w:hAnsi="Helvetica" w:cs="Helvetica"/>
          <w:sz w:val="16"/>
          <w:szCs w:val="16"/>
          <w:lang w:val="es-ES_tradnl"/>
        </w:rPr>
      </w:pPr>
    </w:p>
    <w:p w14:paraId="37AA6FA9" w14:textId="77777777" w:rsidR="003E6C68" w:rsidRPr="007424DA" w:rsidRDefault="003E6C68" w:rsidP="006156BA">
      <w:pPr>
        <w:autoSpaceDE w:val="0"/>
        <w:autoSpaceDN w:val="0"/>
        <w:adjustRightInd w:val="0"/>
        <w:spacing w:after="0" w:line="240" w:lineRule="auto"/>
        <w:jc w:val="both"/>
        <w:rPr>
          <w:rFonts w:ascii="Helvetica" w:hAnsi="Helvetica" w:cs="Helvetica"/>
          <w:sz w:val="16"/>
          <w:szCs w:val="16"/>
          <w:lang w:val="es-ES_tradnl"/>
        </w:rPr>
      </w:pPr>
    </w:p>
    <w:p w14:paraId="4374F956" w14:textId="7DD7503D" w:rsidR="001337E5" w:rsidRPr="007424DA" w:rsidRDefault="00427E19" w:rsidP="00A35373">
      <w:pPr>
        <w:autoSpaceDE w:val="0"/>
        <w:autoSpaceDN w:val="0"/>
        <w:adjustRightInd w:val="0"/>
        <w:spacing w:after="120" w:line="240" w:lineRule="auto"/>
        <w:jc w:val="both"/>
        <w:rPr>
          <w:rFonts w:ascii="Helvetica" w:hAnsi="Helvetica" w:cs="Helvetica"/>
          <w:sz w:val="23"/>
          <w:szCs w:val="23"/>
          <w:lang w:val="es-ES_tradnl"/>
        </w:rPr>
      </w:pPr>
      <w:r w:rsidRPr="007424DA">
        <w:rPr>
          <w:rFonts w:ascii="Helvetica" w:hAnsi="Helvetica"/>
          <w:sz w:val="23"/>
          <w:szCs w:val="23"/>
          <w:lang w:val="es-ES_tradnl"/>
        </w:rPr>
        <w:t>Con su enfoque pionero, la marca GRAFF ha promovido sin duda el crecimiento del fenómeno dinámico que todos conocen ya como "el arte del cuarto de baño". El compromiso de la empresa en ámbito internacional, los numerosos reconocimientos y las colaboraciones con famosos diseñadores, atestiguan de forma palpable la innovación GRAFF en el sistema de decoración del baño.</w:t>
      </w:r>
    </w:p>
    <w:p w14:paraId="683F4821" w14:textId="41279328" w:rsidR="008D1584" w:rsidRPr="007424DA" w:rsidRDefault="008D1584" w:rsidP="00A35373">
      <w:pPr>
        <w:autoSpaceDE w:val="0"/>
        <w:autoSpaceDN w:val="0"/>
        <w:adjustRightInd w:val="0"/>
        <w:spacing w:after="120" w:line="240" w:lineRule="auto"/>
        <w:jc w:val="both"/>
        <w:rPr>
          <w:rFonts w:ascii="Helvetica" w:hAnsi="Helvetica" w:cs="Helvetica"/>
          <w:sz w:val="24"/>
          <w:szCs w:val="24"/>
          <w:lang w:val="es-ES_tradnl"/>
        </w:rPr>
      </w:pPr>
      <w:r w:rsidRPr="007424DA">
        <w:rPr>
          <w:rFonts w:ascii="Helvetica" w:hAnsi="Helvetica"/>
          <w:sz w:val="23"/>
          <w:szCs w:val="23"/>
          <w:lang w:val="es-ES_tradnl"/>
        </w:rPr>
        <w:t xml:space="preserve">Con el programa baño </w:t>
      </w:r>
      <w:r w:rsidRPr="007424DA">
        <w:rPr>
          <w:rFonts w:ascii="Helvetica" w:hAnsi="Helvetica"/>
          <w:bCs/>
          <w:sz w:val="23"/>
          <w:szCs w:val="23"/>
          <w:lang w:val="es-ES_tradnl"/>
        </w:rPr>
        <w:t>Sleek-Stone®,</w:t>
      </w:r>
      <w:r w:rsidRPr="007424DA">
        <w:rPr>
          <w:rFonts w:ascii="Helvetica" w:hAnsi="Helvetica"/>
          <w:sz w:val="23"/>
          <w:szCs w:val="23"/>
          <w:lang w:val="es-ES_tradnl"/>
        </w:rPr>
        <w:t xml:space="preserve"> GRAFF subraya ulteriormente su sensibilidad artística y creativa, y confirma además el gran gusto estético que caracteriza desde siempre a la marca </w:t>
      </w:r>
      <w:r w:rsidRPr="007424DA">
        <w:rPr>
          <w:rFonts w:ascii="Helvetica" w:hAnsi="Helvetica"/>
          <w:sz w:val="24"/>
          <w:szCs w:val="24"/>
          <w:lang w:val="es-ES_tradnl"/>
        </w:rPr>
        <w:t>americana.</w:t>
      </w:r>
    </w:p>
    <w:p w14:paraId="63C3631F" w14:textId="77777777" w:rsidR="00A35373" w:rsidRPr="007424DA" w:rsidRDefault="008D1584" w:rsidP="008D1584">
      <w:pPr>
        <w:autoSpaceDE w:val="0"/>
        <w:autoSpaceDN w:val="0"/>
        <w:adjustRightInd w:val="0"/>
        <w:spacing w:after="0" w:line="240" w:lineRule="auto"/>
        <w:jc w:val="both"/>
        <w:rPr>
          <w:rFonts w:ascii="Helvetica" w:eastAsia="Times New Roman" w:hAnsi="Helvetica" w:cs="Times New Roman"/>
          <w:sz w:val="24"/>
          <w:szCs w:val="24"/>
          <w:lang w:val="es-ES_tradnl"/>
        </w:rPr>
      </w:pPr>
      <w:r w:rsidRPr="007424DA">
        <w:rPr>
          <w:rFonts w:ascii="Helvetica" w:hAnsi="Helvetica"/>
          <w:b/>
          <w:sz w:val="24"/>
          <w:szCs w:val="24"/>
          <w:lang w:val="es-ES_tradnl"/>
        </w:rPr>
        <w:t>TEPHI,</w:t>
      </w:r>
      <w:r w:rsidRPr="007424DA">
        <w:rPr>
          <w:rFonts w:ascii="Helvetica" w:hAnsi="Helvetica"/>
          <w:sz w:val="24"/>
          <w:szCs w:val="24"/>
          <w:lang w:val="es-ES_tradnl"/>
        </w:rPr>
        <w:t xml:space="preserve"> la </w:t>
      </w:r>
      <w:r w:rsidRPr="007424DA">
        <w:rPr>
          <w:rFonts w:ascii="Helvetica" w:hAnsi="Helvetica"/>
          <w:b/>
          <w:bCs/>
          <w:sz w:val="24"/>
          <w:szCs w:val="24"/>
          <w:lang w:val="es-ES_tradnl"/>
        </w:rPr>
        <w:t xml:space="preserve">bañera contemporánea de Sleek-Stone® </w:t>
      </w:r>
      <w:r w:rsidRPr="007424DA">
        <w:rPr>
          <w:rFonts w:ascii="Helvetica" w:hAnsi="Helvetica"/>
          <w:sz w:val="24"/>
          <w:szCs w:val="24"/>
          <w:lang w:val="es-ES_tradnl"/>
        </w:rPr>
        <w:t xml:space="preserve">artística y funcional, recibió en 2017 el premio </w:t>
      </w:r>
      <w:r w:rsidRPr="007424DA">
        <w:rPr>
          <w:rFonts w:ascii="Helvetica" w:hAnsi="Helvetica"/>
          <w:b/>
          <w:sz w:val="24"/>
          <w:szCs w:val="24"/>
          <w:lang w:val="es-ES_tradnl"/>
        </w:rPr>
        <w:t xml:space="preserve">#MetropolisLikes </w:t>
      </w:r>
      <w:r w:rsidRPr="007424DA">
        <w:rPr>
          <w:rFonts w:ascii="Helvetica" w:hAnsi="Helvetica"/>
          <w:sz w:val="24"/>
          <w:szCs w:val="24"/>
          <w:lang w:val="es-ES_tradnl"/>
        </w:rPr>
        <w:t xml:space="preserve">, que selecciona los productos innovadores que luego se exponen en el NYCxDesign de Nueva York. </w:t>
      </w:r>
    </w:p>
    <w:p w14:paraId="0C820538" w14:textId="2EE96D8D" w:rsidR="008D1584" w:rsidRPr="007424DA" w:rsidRDefault="00A527BC" w:rsidP="008D1584">
      <w:pPr>
        <w:autoSpaceDE w:val="0"/>
        <w:autoSpaceDN w:val="0"/>
        <w:adjustRightInd w:val="0"/>
        <w:spacing w:after="0" w:line="240" w:lineRule="auto"/>
        <w:jc w:val="both"/>
        <w:rPr>
          <w:rFonts w:ascii="Helvetica" w:eastAsia="Times New Roman" w:hAnsi="Helvetica" w:cs="Times New Roman"/>
          <w:sz w:val="24"/>
          <w:szCs w:val="24"/>
          <w:lang w:val="es-ES_tradnl"/>
        </w:rPr>
      </w:pPr>
      <w:r w:rsidRPr="007424DA">
        <w:rPr>
          <w:rFonts w:ascii="Helvetica" w:hAnsi="Helvetica"/>
          <w:sz w:val="24"/>
          <w:szCs w:val="24"/>
          <w:lang w:val="es-ES_tradnl"/>
        </w:rPr>
        <w:t>Ziggy Kulig, CEO de GRAFF, recibió un trofeo especial, un caleidoscopio de diseño que representa una "metáfora para el abigarrado y variable mundo del diseño". “</w:t>
      </w:r>
      <w:r w:rsidRPr="007424DA">
        <w:rPr>
          <w:rFonts w:ascii="Helvetica" w:hAnsi="Helvetica"/>
          <w:i/>
          <w:sz w:val="24"/>
          <w:szCs w:val="24"/>
          <w:lang w:val="es-ES_tradnl"/>
        </w:rPr>
        <w:t>Este reconocimiento confirma la dedicación de GRAFF, que todos los días supera los confines del diseño del cuarto de baño para desafiar a los paradigmas de proyección existentes</w:t>
      </w:r>
      <w:r w:rsidRPr="007424DA">
        <w:rPr>
          <w:rFonts w:ascii="Helvetica" w:hAnsi="Helvetica"/>
          <w:sz w:val="24"/>
          <w:szCs w:val="24"/>
          <w:lang w:val="es-ES_tradnl"/>
        </w:rPr>
        <w:t>” ha declarado Kulig.</w:t>
      </w:r>
    </w:p>
    <w:p w14:paraId="7BB04DBC" w14:textId="77777777" w:rsidR="00A35373" w:rsidRPr="007424DA" w:rsidRDefault="00A35373" w:rsidP="00A35373">
      <w:pPr>
        <w:autoSpaceDE w:val="0"/>
        <w:autoSpaceDN w:val="0"/>
        <w:adjustRightInd w:val="0"/>
        <w:spacing w:after="120" w:line="240" w:lineRule="auto"/>
        <w:jc w:val="both"/>
        <w:rPr>
          <w:rFonts w:ascii="Helvetica" w:hAnsi="Helvetica" w:cs="Helvetica"/>
          <w:sz w:val="10"/>
          <w:szCs w:val="10"/>
          <w:lang w:val="es-ES_tradnl"/>
        </w:rPr>
      </w:pPr>
    </w:p>
    <w:p w14:paraId="7A731BF9" w14:textId="10337D5A" w:rsidR="00A527BC" w:rsidRPr="007424DA" w:rsidRDefault="00427E19" w:rsidP="00A35373">
      <w:pPr>
        <w:autoSpaceDE w:val="0"/>
        <w:autoSpaceDN w:val="0"/>
        <w:adjustRightInd w:val="0"/>
        <w:spacing w:after="120" w:line="240" w:lineRule="auto"/>
        <w:jc w:val="both"/>
        <w:rPr>
          <w:rFonts w:ascii="Helvetica" w:hAnsi="Helvetica" w:cs="Tahoma"/>
          <w:color w:val="000000"/>
          <w:sz w:val="24"/>
          <w:szCs w:val="24"/>
          <w:lang w:val="es-ES_tradnl"/>
        </w:rPr>
      </w:pPr>
      <w:r w:rsidRPr="007424DA">
        <w:rPr>
          <w:rFonts w:ascii="Helvetica" w:hAnsi="Helvetica"/>
          <w:sz w:val="24"/>
          <w:szCs w:val="24"/>
          <w:lang w:val="es-ES_tradnl"/>
        </w:rPr>
        <w:t>TEPHI</w:t>
      </w:r>
      <w:r w:rsidRPr="007424DA">
        <w:rPr>
          <w:rFonts w:ascii="Helvetica" w:hAnsi="Helvetica"/>
          <w:b/>
          <w:sz w:val="24"/>
          <w:szCs w:val="24"/>
          <w:lang w:val="es-ES_tradnl"/>
        </w:rPr>
        <w:t xml:space="preserve"> </w:t>
      </w:r>
      <w:r w:rsidRPr="007424DA">
        <w:rPr>
          <w:rFonts w:ascii="Helvetica" w:hAnsi="Helvetica"/>
          <w:sz w:val="24"/>
          <w:szCs w:val="24"/>
          <w:lang w:val="es-ES_tradnl"/>
        </w:rPr>
        <w:t xml:space="preserve">refleja un gusto contemporáneo y enriquece el diálogo con los interioristas, los estilistas y los diseñadores que trabajan en el </w:t>
      </w:r>
      <w:r w:rsidRPr="007424DA">
        <w:rPr>
          <w:rFonts w:ascii="Helvetica" w:hAnsi="Helvetica"/>
          <w:i/>
          <w:sz w:val="24"/>
          <w:szCs w:val="24"/>
          <w:lang w:val="es-ES_tradnl"/>
        </w:rPr>
        <w:t>interior</w:t>
      </w:r>
      <w:r w:rsidRPr="007424DA">
        <w:rPr>
          <w:rFonts w:ascii="Helvetica" w:hAnsi="Helvetica"/>
          <w:sz w:val="24"/>
          <w:szCs w:val="24"/>
          <w:lang w:val="es-ES_tradnl"/>
        </w:rPr>
        <w:t xml:space="preserve">. Se realiza en </w:t>
      </w:r>
      <w:r w:rsidRPr="007424DA">
        <w:rPr>
          <w:rFonts w:ascii="Helvetica" w:hAnsi="Helvetica"/>
          <w:bCs/>
          <w:sz w:val="24"/>
          <w:szCs w:val="24"/>
          <w:lang w:val="es-ES_tradnl"/>
        </w:rPr>
        <w:t xml:space="preserve">Sleek-Stone®, un </w:t>
      </w:r>
      <w:r w:rsidRPr="007424DA">
        <w:rPr>
          <w:rFonts w:ascii="Helvetica" w:hAnsi="Helvetica"/>
          <w:color w:val="000000"/>
          <w:sz w:val="24"/>
          <w:szCs w:val="24"/>
          <w:lang w:val="es-ES_tradnl"/>
        </w:rPr>
        <w:t xml:space="preserve">material patentado completamente nuevo y tecnológicamente avanzado, </w:t>
      </w:r>
      <w:r w:rsidRPr="007424DA">
        <w:rPr>
          <w:rFonts w:ascii="Helvetica" w:hAnsi="Helvetica"/>
          <w:sz w:val="24"/>
          <w:szCs w:val="24"/>
          <w:lang w:val="es-ES_tradnl"/>
        </w:rPr>
        <w:t xml:space="preserve">que une el mármol dolomítico con una resina única, creando un compuesto sólido con el mismo </w:t>
      </w:r>
      <w:r w:rsidRPr="007424DA">
        <w:rPr>
          <w:rFonts w:ascii="Helvetica" w:hAnsi="Helvetica"/>
          <w:i/>
          <w:sz w:val="24"/>
          <w:szCs w:val="24"/>
          <w:lang w:val="es-ES_tradnl"/>
        </w:rPr>
        <w:t xml:space="preserve">appeal </w:t>
      </w:r>
      <w:r w:rsidRPr="007424DA">
        <w:rPr>
          <w:rFonts w:ascii="Helvetica" w:hAnsi="Helvetica"/>
          <w:sz w:val="24"/>
          <w:szCs w:val="24"/>
          <w:lang w:val="es-ES_tradnl"/>
        </w:rPr>
        <w:t>de la piedra natural</w:t>
      </w:r>
      <w:r w:rsidRPr="007424DA">
        <w:rPr>
          <w:rFonts w:ascii="Helvetica" w:hAnsi="Helvetica"/>
          <w:color w:val="000000"/>
          <w:sz w:val="24"/>
          <w:szCs w:val="24"/>
          <w:lang w:val="es-ES_tradnl"/>
        </w:rPr>
        <w:t xml:space="preserve">. </w:t>
      </w:r>
      <w:r w:rsidRPr="007424DA">
        <w:rPr>
          <w:rFonts w:ascii="Helvetica" w:hAnsi="Helvetica"/>
          <w:sz w:val="24"/>
          <w:szCs w:val="24"/>
          <w:lang w:val="es-ES_tradnl"/>
        </w:rPr>
        <w:t xml:space="preserve">Es agradable al tacto, con una suaviddad única y lujosa que brinda una experiencia y exclusiva en el cuarto de baño. Sus propiedades antimanchas y de resistencia a los rayos UV hacen que las superficies sean fáciles de limpiar y que requieran un mantenimiento mínimo. </w:t>
      </w:r>
    </w:p>
    <w:p w14:paraId="0384E03A" w14:textId="77777777" w:rsidR="005B12DB" w:rsidRPr="007424DA" w:rsidRDefault="005B12DB" w:rsidP="00A35373">
      <w:pPr>
        <w:spacing w:after="0" w:line="240" w:lineRule="auto"/>
        <w:jc w:val="both"/>
        <w:rPr>
          <w:rFonts w:ascii="Helvetica" w:hAnsi="Helvetica" w:cs="Helvetica"/>
          <w:b/>
          <w:sz w:val="10"/>
          <w:szCs w:val="10"/>
          <w:lang w:val="es-ES_tradnl"/>
        </w:rPr>
      </w:pPr>
    </w:p>
    <w:p w14:paraId="2295EB17" w14:textId="0C982E7A" w:rsidR="005B12DB" w:rsidRPr="007424DA" w:rsidRDefault="005B12DB" w:rsidP="00CD5BB0">
      <w:pPr>
        <w:autoSpaceDE w:val="0"/>
        <w:autoSpaceDN w:val="0"/>
        <w:adjustRightInd w:val="0"/>
        <w:spacing w:after="0" w:line="240" w:lineRule="auto"/>
        <w:jc w:val="both"/>
        <w:rPr>
          <w:rFonts w:ascii="Helvetica" w:hAnsi="Helvetica" w:cs="Helvetica"/>
          <w:b/>
          <w:color w:val="141215"/>
          <w:sz w:val="20"/>
          <w:szCs w:val="20"/>
          <w:lang w:val="es-ES_tradnl"/>
        </w:rPr>
      </w:pPr>
      <w:r w:rsidRPr="007424DA">
        <w:rPr>
          <w:rFonts w:ascii="Helvetica" w:hAnsi="Helvetica"/>
          <w:b/>
          <w:color w:val="000000"/>
          <w:sz w:val="20"/>
          <w:szCs w:val="20"/>
          <w:lang w:val="es-ES_tradnl"/>
        </w:rPr>
        <w:t xml:space="preserve">Diseñada por G+Design Studio, </w:t>
      </w:r>
      <w:r w:rsidRPr="007424DA">
        <w:rPr>
          <w:rFonts w:ascii="Helvetica-Bold" w:hAnsi="Helvetica-Bold"/>
          <w:b/>
          <w:bCs/>
          <w:color w:val="141215"/>
          <w:sz w:val="20"/>
          <w:szCs w:val="20"/>
          <w:lang w:val="es-ES_tradnl"/>
        </w:rPr>
        <w:t>TEPHI</w:t>
      </w:r>
      <w:r w:rsidRPr="007424DA">
        <w:rPr>
          <w:rFonts w:ascii="Helvetica" w:hAnsi="Helvetica"/>
          <w:b/>
          <w:color w:val="141215"/>
          <w:sz w:val="20"/>
          <w:szCs w:val="20"/>
          <w:lang w:val="es-ES_tradnl"/>
        </w:rPr>
        <w:t xml:space="preserve"> representa un gusto moderno y sofisticado. Las líneas geométricas, que recuerdan formas monolíticas, caracterizan tanto la bañera como el lavabo a juego.</w:t>
      </w:r>
    </w:p>
    <w:p w14:paraId="7B55E2EB" w14:textId="453BBE9C" w:rsidR="00266EAC" w:rsidRPr="007424DA" w:rsidRDefault="005B12DB" w:rsidP="00A527BC">
      <w:pPr>
        <w:autoSpaceDE w:val="0"/>
        <w:autoSpaceDN w:val="0"/>
        <w:adjustRightInd w:val="0"/>
        <w:spacing w:after="0" w:line="240" w:lineRule="auto"/>
        <w:jc w:val="both"/>
        <w:rPr>
          <w:rFonts w:ascii="Helvetica" w:hAnsi="Helvetica" w:cs="Helvetica"/>
          <w:b/>
          <w:color w:val="141215"/>
          <w:sz w:val="20"/>
          <w:szCs w:val="20"/>
          <w:lang w:val="es-ES_tradnl"/>
        </w:rPr>
      </w:pPr>
      <w:r w:rsidRPr="007424DA">
        <w:rPr>
          <w:rFonts w:ascii="Helvetica" w:hAnsi="Helvetica"/>
          <w:b/>
          <w:color w:val="141215"/>
          <w:sz w:val="20"/>
          <w:szCs w:val="20"/>
          <w:lang w:val="es-ES_tradnl"/>
        </w:rPr>
        <w:t xml:space="preserve">Se pueden combinar con todos los modelos de grifos GRAFF, en especial con las colecciones Phase y Sade. </w:t>
      </w:r>
      <w:r w:rsidRPr="007424DA">
        <w:rPr>
          <w:rFonts w:ascii="Helvetica" w:hAnsi="Helvetica"/>
          <w:b/>
          <w:sz w:val="20"/>
          <w:szCs w:val="20"/>
          <w:lang w:val="es-ES_tradnl"/>
        </w:rPr>
        <w:t>TEPHI está disponible en el acabado blanco brillante u opaco.</w:t>
      </w:r>
    </w:p>
    <w:p w14:paraId="132122BC" w14:textId="36C23BFB" w:rsidR="006951E8" w:rsidRPr="007424DA" w:rsidRDefault="006951E8" w:rsidP="00A527BC">
      <w:pPr>
        <w:autoSpaceDE w:val="0"/>
        <w:autoSpaceDN w:val="0"/>
        <w:adjustRightInd w:val="0"/>
        <w:spacing w:after="0" w:line="240" w:lineRule="auto"/>
        <w:jc w:val="both"/>
        <w:rPr>
          <w:rFonts w:ascii="Helvetica" w:hAnsi="Helvetica" w:cs="Helvetica"/>
          <w:color w:val="141215"/>
          <w:sz w:val="20"/>
          <w:szCs w:val="20"/>
          <w:lang w:val="es-ES_tradnl"/>
        </w:rPr>
      </w:pPr>
      <w:r w:rsidRPr="007424DA">
        <w:rPr>
          <w:rFonts w:ascii="Helvetica" w:hAnsi="Helvetica"/>
          <w:color w:val="141215"/>
          <w:sz w:val="20"/>
          <w:szCs w:val="20"/>
          <w:lang w:val="es-ES_tradnl"/>
        </w:rPr>
        <w:t xml:space="preserve">     </w:t>
      </w:r>
    </w:p>
    <w:p w14:paraId="21FABF79" w14:textId="5AECB041" w:rsidR="00F46EC2" w:rsidRPr="007424DA" w:rsidRDefault="006951E8" w:rsidP="00704C52">
      <w:pPr>
        <w:rPr>
          <w:lang w:val="es-ES_tradnl"/>
        </w:rPr>
      </w:pPr>
      <w:r w:rsidRPr="007424DA">
        <w:rPr>
          <w:rFonts w:cs="Arial"/>
          <w:noProof/>
          <w:sz w:val="24"/>
          <w:szCs w:val="24"/>
          <w:lang w:val="es-ES_tradnl" w:eastAsia="it-IT"/>
        </w:rPr>
        <mc:AlternateContent>
          <mc:Choice Requires="wps">
            <w:drawing>
              <wp:anchor distT="0" distB="0" distL="114300" distR="114300" simplePos="0" relativeHeight="251663360" behindDoc="0" locked="0" layoutInCell="1" allowOverlap="1" wp14:anchorId="2FA059DB" wp14:editId="4CB0B9E0">
                <wp:simplePos x="0" y="0"/>
                <wp:positionH relativeFrom="column">
                  <wp:posOffset>3489960</wp:posOffset>
                </wp:positionH>
                <wp:positionV relativeFrom="paragraph">
                  <wp:posOffset>27305</wp:posOffset>
                </wp:positionV>
                <wp:extent cx="2400300" cy="1102360"/>
                <wp:effectExtent l="0" t="0" r="0" b="0"/>
                <wp:wrapSquare wrapText="bothSides"/>
                <wp:docPr id="13" name="Casella di testo 13"/>
                <wp:cNvGraphicFramePr/>
                <a:graphic xmlns:a="http://schemas.openxmlformats.org/drawingml/2006/main">
                  <a:graphicData uri="http://schemas.microsoft.com/office/word/2010/wordprocessingShape">
                    <wps:wsp>
                      <wps:cNvSpPr txBox="1"/>
                      <wps:spPr>
                        <a:xfrm rot="10800000" flipV="1">
                          <a:off x="0" y="0"/>
                          <a:ext cx="2400300" cy="11023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txbx>
                        <w:txbxContent>
                          <w:p w14:paraId="7A979946" w14:textId="467EC3E0" w:rsidR="006D2C01" w:rsidRDefault="00A527BC" w:rsidP="006D2C01">
                            <w:pPr>
                              <w:widowControl w:val="0"/>
                              <w:tabs>
                                <w:tab w:val="left" w:pos="426"/>
                                <w:tab w:val="left" w:pos="7797"/>
                              </w:tabs>
                              <w:spacing w:after="0" w:line="240" w:lineRule="auto"/>
                              <w:ind w:left="-142" w:right="-147"/>
                              <w:rPr>
                                <w:rFonts w:ascii="Helvetica" w:hAnsi="Helvetica" w:cs="Arial"/>
                                <w:sz w:val="18"/>
                                <w:szCs w:val="18"/>
                              </w:rPr>
                            </w:pPr>
                            <w:r>
                              <w:rPr>
                                <w:rFonts w:ascii="Helvetica" w:hAnsi="Helvetica"/>
                                <w:sz w:val="18"/>
                                <w:szCs w:val="18"/>
                              </w:rPr>
                              <w:br/>
                            </w:r>
                            <w:r>
                              <w:rPr>
                                <w:rFonts w:ascii="Helvetica" w:hAnsi="Helvetica"/>
                                <w:b/>
                                <w:bCs/>
                                <w:sz w:val="18"/>
                                <w:szCs w:val="18"/>
                              </w:rPr>
                              <w:t xml:space="preserve">GRAFF EUROPE </w:t>
                            </w:r>
                            <w:r>
                              <w:rPr>
                                <w:rFonts w:ascii="Helvetica" w:hAnsi="Helvetica"/>
                                <w:sz w:val="18"/>
                                <w:szCs w:val="18"/>
                              </w:rPr>
                              <w:t xml:space="preserve">Via Aretina 159, </w:t>
                            </w:r>
                          </w:p>
                          <w:p w14:paraId="24E00FF0" w14:textId="77777777" w:rsidR="006D2C01" w:rsidRDefault="006D2C01" w:rsidP="006D2C01">
                            <w:pPr>
                              <w:widowControl w:val="0"/>
                              <w:tabs>
                                <w:tab w:val="left" w:pos="426"/>
                                <w:tab w:val="left" w:pos="7797"/>
                              </w:tabs>
                              <w:spacing w:after="0" w:line="240" w:lineRule="auto"/>
                              <w:ind w:left="-142" w:right="-147"/>
                              <w:rPr>
                                <w:rFonts w:ascii="Helvetica" w:hAnsi="Helvetica" w:cs="Arial"/>
                                <w:sz w:val="18"/>
                                <w:szCs w:val="18"/>
                              </w:rPr>
                            </w:pPr>
                            <w:r>
                              <w:rPr>
                                <w:rFonts w:ascii="Helvetica" w:hAnsi="Helvetica"/>
                                <w:sz w:val="18"/>
                                <w:szCs w:val="18"/>
                              </w:rPr>
                              <w:t>50136 Florence - ITALY</w:t>
                            </w:r>
                            <w:r>
                              <w:rPr>
                                <w:rFonts w:ascii="Helvetica" w:hAnsi="Helvetica"/>
                                <w:sz w:val="18"/>
                                <w:szCs w:val="18"/>
                              </w:rPr>
                              <w:br/>
                            </w:r>
                            <w:proofErr w:type="spellStart"/>
                            <w:r>
                              <w:rPr>
                                <w:rFonts w:ascii="Helvetica" w:hAnsi="Helvetica"/>
                                <w:sz w:val="18"/>
                                <w:szCs w:val="18"/>
                              </w:rPr>
                              <w:t>Tel</w:t>
                            </w:r>
                            <w:proofErr w:type="spellEnd"/>
                            <w:r>
                              <w:rPr>
                                <w:rFonts w:ascii="Helvetica" w:hAnsi="Helvetica"/>
                                <w:sz w:val="18"/>
                                <w:szCs w:val="18"/>
                              </w:rPr>
                              <w:t xml:space="preserve">: +39 055 9332115, </w:t>
                            </w:r>
                            <w:r>
                              <w:rPr>
                                <w:rFonts w:ascii="Helvetica" w:hAnsi="Helvetica"/>
                                <w:sz w:val="18"/>
                                <w:szCs w:val="18"/>
                              </w:rPr>
                              <w:br/>
                              <w:t>fax: +39 055 9332116</w:t>
                            </w:r>
                            <w:r>
                              <w:rPr>
                                <w:rFonts w:ascii="Helvetica" w:hAnsi="Helvetica"/>
                                <w:sz w:val="18"/>
                                <w:szCs w:val="18"/>
                              </w:rPr>
                              <w:br/>
                            </w:r>
                            <w:r>
                              <w:rPr>
                                <w:rFonts w:ascii="Helvetica" w:hAnsi="Helvetica"/>
                                <w:sz w:val="20"/>
                                <w:szCs w:val="20"/>
                              </w:rPr>
                              <w:t xml:space="preserve">e-mail: </w:t>
                            </w:r>
                            <w:hyperlink r:id="rId7" w:history="1">
                              <w:r>
                                <w:rPr>
                                  <w:rStyle w:val="Collegamentoipertestuale"/>
                                  <w:rFonts w:ascii="Helvetica" w:hAnsi="Helvetica"/>
                                  <w:color w:val="auto"/>
                                  <w:sz w:val="20"/>
                                  <w:szCs w:val="20"/>
                                  <w:u w:val="none"/>
                                </w:rPr>
                                <w:t>info@graff-designs.com</w:t>
                              </w:r>
                            </w:hyperlink>
                            <w:r>
                              <w:rPr>
                                <w:rFonts w:ascii="Helvetica" w:hAnsi="Helvetica"/>
                                <w:sz w:val="18"/>
                                <w:szCs w:val="18"/>
                              </w:rPr>
                              <w:t xml:space="preserve"> </w:t>
                            </w:r>
                          </w:p>
                          <w:p w14:paraId="42D02741" w14:textId="77777777" w:rsidR="006D2C01" w:rsidRPr="00570261" w:rsidRDefault="006D2C01" w:rsidP="006D2C01">
                            <w:pPr>
                              <w:widowControl w:val="0"/>
                              <w:tabs>
                                <w:tab w:val="left" w:pos="426"/>
                                <w:tab w:val="left" w:pos="7797"/>
                              </w:tabs>
                              <w:spacing w:after="0" w:line="240" w:lineRule="auto"/>
                              <w:ind w:left="-142" w:right="-147"/>
                              <w:rPr>
                                <w:rFonts w:ascii="Helvetica" w:hAnsi="Helvetica" w:cs="Arial"/>
                                <w:sz w:val="18"/>
                                <w:szCs w:val="18"/>
                              </w:rPr>
                            </w:pPr>
                            <w:r>
                              <w:t xml:space="preserve">web: </w:t>
                            </w:r>
                            <w:hyperlink r:id="rId8" w:history="1">
                              <w:r>
                                <w:rPr>
                                  <w:rStyle w:val="Collegamentoipertestuale"/>
                                  <w:rFonts w:ascii="Helvetica" w:hAnsi="Helvetica"/>
                                  <w:color w:val="auto"/>
                                  <w:sz w:val="20"/>
                                  <w:szCs w:val="20"/>
                                  <w:u w:val="none"/>
                                </w:rPr>
                                <w:t>www.graff-designs.com</w:t>
                              </w:r>
                            </w:hyperlink>
                          </w:p>
                          <w:p w14:paraId="48AC2904" w14:textId="4F729A55" w:rsidR="00A527BC" w:rsidRPr="00381852" w:rsidRDefault="00A527BC" w:rsidP="006D2C01">
                            <w:pPr>
                              <w:widowControl w:val="0"/>
                              <w:tabs>
                                <w:tab w:val="left" w:pos="426"/>
                                <w:tab w:val="left" w:pos="7797"/>
                              </w:tabs>
                              <w:ind w:left="-142" w:right="-148"/>
                              <w:rPr>
                                <w:rFonts w:ascii="Avenir Book" w:hAnsi="Avenir Book" w:cs="Arial"/>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FA059DB" id="_x0000_t202" coordsize="21600,21600" o:spt="202" path="m,l,21600r21600,l21600,xe">
                <v:stroke joinstyle="miter"/>
                <v:path gradientshapeok="t" o:connecttype="rect"/>
              </v:shapetype>
              <v:shape id="Casella di testo 13" o:spid="_x0000_s1026" type="#_x0000_t202" style="position:absolute;margin-left:274.8pt;margin-top:2.15pt;width:189pt;height:86.8pt;rotation:180;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" filled="f" stroked="f">
                <v:textbox>
                  <w:txbxContent>
                    <w:p w14:paraId="7A979946" w14:textId="467EC3E0" w:rsidR="006D2C01" w:rsidRDefault="00A527BC" w:rsidP="006D2C01">
                      <w:pPr>
                        <w:widowControl w:val="0"/>
                        <w:tabs>
                          <w:tab w:val="left" w:pos="426"/>
                          <w:tab w:val="left" w:pos="7797"/>
                        </w:tabs>
                        <w:spacing w:after="0" w:line="240" w:lineRule="auto"/>
                        <w:ind w:left="-142" w:right="-147"/>
                        <w:rPr>
                          <w:sz w:val="18"/>
                          <w:szCs w:val="18"/>
                          <w:rFonts w:ascii="Helvetica" w:hAnsi="Helvetica" w:cs="Arial"/>
                        </w:rPr>
                      </w:pPr>
                      <w:r>
                        <w:rPr>
                          <w:sz w:val="18"/>
                          <w:szCs w:val="18"/>
                          <w:rFonts w:ascii="Helvetica" w:hAnsi="Helvetica"/>
                        </w:rPr>
                        <w:br/>
                      </w:r>
                      <w:r>
                        <w:rPr>
                          <w:sz w:val="18"/>
                          <w:szCs w:val="18"/>
                          <w:b/>
                          <w:bCs/>
                          <w:rFonts w:ascii="Helvetica" w:hAnsi="Helvetica"/>
                        </w:rPr>
                        <w:t xml:space="preserve">GRAFF EUROPE </w:t>
                      </w:r>
                      <w:r>
                        <w:rPr>
                          <w:sz w:val="18"/>
                          <w:szCs w:val="18"/>
                          <w:rFonts w:ascii="Helvetica" w:hAnsi="Helvetica"/>
                        </w:rPr>
                        <w:t xml:space="preserve">Via Aretina 159,</w:t>
                      </w:r>
                      <w:r>
                        <w:rPr>
                          <w:sz w:val="18"/>
                          <w:szCs w:val="18"/>
                          <w:rFonts w:ascii="Helvetica" w:hAnsi="Helvetica"/>
                        </w:rPr>
                        <w:t xml:space="preserve"> </w:t>
                      </w:r>
                    </w:p>
                    <w:p w14:paraId="24E00FF0" w14:textId="77777777" w:rsidR="006D2C01" w:rsidRDefault="006D2C01" w:rsidP="006D2C01">
                      <w:pPr>
                        <w:widowControl w:val="0"/>
                        <w:tabs>
                          <w:tab w:val="left" w:pos="426"/>
                          <w:tab w:val="left" w:pos="7797"/>
                        </w:tabs>
                        <w:spacing w:after="0" w:line="240" w:lineRule="auto"/>
                        <w:ind w:left="-142" w:right="-147"/>
                        <w:rPr>
                          <w:sz w:val="18"/>
                          <w:szCs w:val="18"/>
                          <w:rFonts w:ascii="Helvetica" w:hAnsi="Helvetica" w:cs="Arial"/>
                        </w:rPr>
                      </w:pPr>
                      <w:r>
                        <w:rPr>
                          <w:sz w:val="18"/>
                          <w:szCs w:val="18"/>
                          <w:rFonts w:ascii="Helvetica" w:hAnsi="Helvetica"/>
                        </w:rPr>
                        <w:t xml:space="preserve">50136 Florence - ITALY</w:t>
                        <w:br/>
                        <w:t xml:space="preserve">Tel:</w:t>
                      </w:r>
                      <w:r>
                        <w:rPr>
                          <w:sz w:val="18"/>
                          <w:szCs w:val="18"/>
                          <w:rFonts w:ascii="Helvetica" w:hAnsi="Helvetica"/>
                        </w:rPr>
                        <w:t xml:space="preserve"> </w:t>
                      </w:r>
                      <w:r>
                        <w:rPr>
                          <w:sz w:val="18"/>
                          <w:szCs w:val="18"/>
                          <w:rFonts w:ascii="Helvetica" w:hAnsi="Helvetica"/>
                        </w:rPr>
                        <w:t xml:space="preserve">+39 055 9332115, </w:t>
                        <w:br/>
                        <w:t xml:space="preserve">fax:</w:t>
                      </w:r>
                      <w:r>
                        <w:rPr>
                          <w:sz w:val="18"/>
                          <w:szCs w:val="18"/>
                          <w:rFonts w:ascii="Helvetica" w:hAnsi="Helvetica"/>
                        </w:rPr>
                        <w:t xml:space="preserve"> </w:t>
                      </w:r>
                      <w:r>
                        <w:rPr>
                          <w:sz w:val="18"/>
                          <w:szCs w:val="18"/>
                          <w:rFonts w:ascii="Helvetica" w:hAnsi="Helvetica"/>
                        </w:rPr>
                        <w:t xml:space="preserve">+39 055 9332116</w:t>
                        <w:br/>
                      </w:r>
                      <w:r>
                        <w:rPr>
                          <w:sz w:val="20"/>
                          <w:szCs w:val="20"/>
                          <w:rFonts w:ascii="Helvetica" w:hAnsi="Helvetica"/>
                        </w:rPr>
                        <w:t xml:space="preserve">e-mail:</w:t>
                      </w:r>
                      <w:r>
                        <w:rPr>
                          <w:sz w:val="20"/>
                          <w:szCs w:val="20"/>
                          <w:rFonts w:ascii="Helvetica" w:hAnsi="Helvetica"/>
                        </w:rPr>
                        <w:t xml:space="preserve"> </w:t>
                      </w:r>
                      <w:hyperlink r:id="rId9" w:history="1">
                        <w:r>
                          <w:rPr>
                            <w:rStyle w:val="Hipervnculo"/>
                            <w:color w:val="auto"/>
                            <w:sz w:val="20"/>
                            <w:szCs w:val="20"/>
                            <w:u w:val="none"/>
                            <w:rFonts w:ascii="Helvetica" w:hAnsi="Helvetica"/>
                          </w:rPr>
                          <w:t xml:space="preserve">info@graff-designs.com</w:t>
                        </w:r>
                      </w:hyperlink>
                      <w:r>
                        <w:rPr>
                          <w:sz w:val="18"/>
                          <w:szCs w:val="18"/>
                          <w:rFonts w:ascii="Helvetica" w:hAnsi="Helvetica"/>
                        </w:rPr>
                        <w:t xml:space="preserve"> </w:t>
                      </w:r>
                    </w:p>
                    <w:p w14:paraId="42D02741" w14:textId="77777777" w:rsidR="006D2C01" w:rsidRPr="00570261" w:rsidRDefault="006D2C01" w:rsidP="006D2C01">
                      <w:pPr>
                        <w:widowControl w:val="0"/>
                        <w:tabs>
                          <w:tab w:val="left" w:pos="426"/>
                          <w:tab w:val="left" w:pos="7797"/>
                        </w:tabs>
                        <w:spacing w:after="0" w:line="240" w:lineRule="auto"/>
                        <w:ind w:left="-142" w:right="-147"/>
                        <w:rPr>
                          <w:sz w:val="18"/>
                          <w:szCs w:val="18"/>
                          <w:rFonts w:ascii="Helvetica" w:hAnsi="Helvetica" w:cs="Arial"/>
                        </w:rPr>
                      </w:pPr>
                      <w:r>
                        <w:t xml:space="preserve">web:</w:t>
                      </w:r>
                      <w:r>
                        <w:t xml:space="preserve"> </w:t>
                      </w:r>
                      <w:hyperlink r:id="rId10" w:history="1">
                        <w:r>
                          <w:rPr>
                            <w:rStyle w:val="Hipervnculo"/>
                            <w:color w:val="auto"/>
                            <w:sz w:val="20"/>
                            <w:szCs w:val="20"/>
                            <w:u w:val="none"/>
                            <w:rFonts w:ascii="Helvetica" w:hAnsi="Helvetica"/>
                          </w:rPr>
                          <w:t xml:space="preserve">www.graff-designs.com</w:t>
                        </w:r>
                      </w:hyperlink>
                    </w:p>
                    <w:p w14:paraId="48AC2904" w14:textId="4F729A55" w:rsidR="00A527BC" w:rsidRPr="00381852" w:rsidRDefault="00A527BC" w:rsidP="006D2C01">
                      <w:pPr>
                        <w:widowControl w:val="0"/>
                        <w:tabs>
                          <w:tab w:val="left" w:pos="426"/>
                          <w:tab w:val="left" w:pos="7797"/>
                        </w:tabs>
                        <w:ind w:left="-142" w:right="-148"/>
                        <w:rPr>
                          <w:b/>
                          <w:bCs/>
                          <w:sz w:val="18"/>
                          <w:szCs w:val="18"/>
                          <w:rFonts w:ascii="Avenir Book" w:hAnsi="Avenir Book" w:cs="Arial"/>
                        </w:rPr>
                      </w:pPr>
                    </w:p>
                  </w:txbxContent>
                </v:textbox>
                <w10:wrap type="square"/>
              </v:shape>
            </w:pict>
          </mc:Fallback>
        </mc:AlternateContent>
      </w:r>
      <w:r w:rsidRPr="007424DA">
        <w:rPr>
          <w:rFonts w:cs="Arial"/>
          <w:noProof/>
          <w:sz w:val="24"/>
          <w:szCs w:val="24"/>
          <w:lang w:val="es-ES_tradnl" w:eastAsia="it-IT"/>
        </w:rPr>
        <mc:AlternateContent>
          <mc:Choice Requires="wps">
            <w:drawing>
              <wp:anchor distT="0" distB="0" distL="114300" distR="114300" simplePos="0" relativeHeight="251661312" behindDoc="0" locked="0" layoutInCell="1" allowOverlap="1" wp14:anchorId="3C444B34" wp14:editId="4532862E">
                <wp:simplePos x="0" y="0"/>
                <wp:positionH relativeFrom="column">
                  <wp:posOffset>-13970</wp:posOffset>
                </wp:positionH>
                <wp:positionV relativeFrom="paragraph">
                  <wp:posOffset>167005</wp:posOffset>
                </wp:positionV>
                <wp:extent cx="2514600" cy="1054100"/>
                <wp:effectExtent l="0" t="0" r="0" b="0"/>
                <wp:wrapSquare wrapText="bothSides"/>
                <wp:docPr id="15" name="Casella di testo 15"/>
                <wp:cNvGraphicFramePr/>
                <a:graphic xmlns:a="http://schemas.openxmlformats.org/drawingml/2006/main">
                  <a:graphicData uri="http://schemas.microsoft.com/office/word/2010/wordprocessingShape">
                    <wps:wsp>
                      <wps:cNvSpPr txBox="1"/>
                      <wps:spPr>
                        <a:xfrm>
                          <a:off x="0" y="0"/>
                          <a:ext cx="2514600" cy="10541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BC530D4" w14:textId="62616023" w:rsidR="00A527BC" w:rsidRPr="007424DA" w:rsidRDefault="00A527BC" w:rsidP="006156BA">
                            <w:pPr>
                              <w:widowControl w:val="0"/>
                              <w:spacing w:after="0" w:line="240" w:lineRule="auto"/>
                              <w:jc w:val="both"/>
                              <w:rPr>
                                <w:rFonts w:ascii="Helvetica" w:hAnsi="Helvetica" w:cs="Arial"/>
                                <w:color w:val="000307"/>
                                <w:sz w:val="18"/>
                                <w:szCs w:val="18"/>
                                <w:lang w:val="es-ES_tradnl"/>
                              </w:rPr>
                            </w:pPr>
                            <w:r w:rsidRPr="007424DA">
                              <w:rPr>
                                <w:rFonts w:ascii="Helvetica" w:hAnsi="Helvetica"/>
                                <w:b/>
                                <w:bCs/>
                                <w:color w:val="000307"/>
                                <w:sz w:val="18"/>
                                <w:szCs w:val="18"/>
                                <w:lang w:val="es-ES_tradnl"/>
                              </w:rPr>
                              <w:t>OFICINA DE PRENSA &amp; DIGITAL PR</w:t>
                            </w:r>
                          </w:p>
                          <w:p w14:paraId="06EF30F3" w14:textId="77777777" w:rsidR="00A527BC" w:rsidRPr="007424DA" w:rsidRDefault="00A527BC" w:rsidP="006156BA">
                            <w:pPr>
                              <w:widowControl w:val="0"/>
                              <w:jc w:val="both"/>
                              <w:rPr>
                                <w:rFonts w:ascii="Helvetica" w:hAnsi="Helvetica" w:cs="Arial"/>
                                <w:bCs/>
                                <w:color w:val="000307"/>
                                <w:sz w:val="18"/>
                                <w:szCs w:val="18"/>
                                <w:lang w:val="es-ES_tradnl"/>
                              </w:rPr>
                            </w:pPr>
                          </w:p>
                          <w:p w14:paraId="210FD9D1" w14:textId="77777777" w:rsidR="00A527BC" w:rsidRPr="007424DA" w:rsidRDefault="00A527BC" w:rsidP="006156BA">
                            <w:pPr>
                              <w:spacing w:after="0" w:line="240" w:lineRule="auto"/>
                              <w:rPr>
                                <w:rFonts w:ascii="Helvetica" w:hAnsi="Helvetica" w:cs="Arial"/>
                                <w:color w:val="000307"/>
                                <w:sz w:val="18"/>
                                <w:szCs w:val="18"/>
                                <w:lang w:val="es-ES_tradnl"/>
                              </w:rPr>
                            </w:pPr>
                            <w:r w:rsidRPr="007424DA">
                              <w:rPr>
                                <w:rFonts w:ascii="Helvetica" w:hAnsi="Helvetica"/>
                                <w:b/>
                                <w:color w:val="000307"/>
                                <w:sz w:val="18"/>
                                <w:szCs w:val="18"/>
                                <w:lang w:val="es-ES_tradnl"/>
                              </w:rPr>
                              <w:t>tac comunic@zione</w:t>
                            </w:r>
                            <w:r w:rsidRPr="007424DA">
                              <w:rPr>
                                <w:rFonts w:ascii="Helvetica" w:hAnsi="Helvetica"/>
                                <w:color w:val="000307"/>
                                <w:sz w:val="18"/>
                                <w:szCs w:val="18"/>
                                <w:lang w:val="es-ES_tradnl"/>
                              </w:rPr>
                              <w:t xml:space="preserve">  milano|genova</w:t>
                            </w:r>
                          </w:p>
                          <w:p w14:paraId="7823FDEA" w14:textId="77777777" w:rsidR="00A527BC" w:rsidRPr="007424DA" w:rsidRDefault="00A527BC" w:rsidP="006156BA">
                            <w:pPr>
                              <w:spacing w:after="0" w:line="240" w:lineRule="auto"/>
                              <w:rPr>
                                <w:rFonts w:ascii="Helvetica" w:hAnsi="Helvetica" w:cs="Arial"/>
                                <w:sz w:val="18"/>
                                <w:szCs w:val="18"/>
                                <w:lang w:val="de-DE"/>
                              </w:rPr>
                            </w:pPr>
                            <w:r w:rsidRPr="007424DA">
                              <w:rPr>
                                <w:rFonts w:ascii="Helvetica" w:hAnsi="Helvetica"/>
                                <w:sz w:val="18"/>
                                <w:szCs w:val="18"/>
                                <w:lang w:val="de-DE"/>
                              </w:rPr>
                              <w:t xml:space="preserve">tel +39 02 48517618 | 0185 351616 </w:t>
                            </w:r>
                          </w:p>
                          <w:p w14:paraId="17D0F5CB" w14:textId="77777777" w:rsidR="00A527BC" w:rsidRPr="007424DA" w:rsidRDefault="00A527BC" w:rsidP="006156BA">
                            <w:pPr>
                              <w:rPr>
                                <w:rFonts w:ascii="Helvetica" w:hAnsi="Helvetica" w:cs="Arial"/>
                                <w:sz w:val="18"/>
                                <w:szCs w:val="18"/>
                                <w:lang w:val="de-DE"/>
                              </w:rPr>
                            </w:pPr>
                            <w:r w:rsidRPr="007424DA">
                              <w:rPr>
                                <w:rFonts w:ascii="Helvetica" w:hAnsi="Helvetica"/>
                                <w:sz w:val="18"/>
                                <w:szCs w:val="18"/>
                                <w:lang w:val="de-DE"/>
                              </w:rPr>
                              <w:t>press@taconline.it | www.taconline.it</w:t>
                            </w:r>
                          </w:p>
                          <w:p w14:paraId="467222EB" w14:textId="77777777" w:rsidR="00A527BC" w:rsidRPr="007424DA" w:rsidRDefault="00A527BC" w:rsidP="006156BA">
                            <w:pPr>
                              <w:rPr>
                                <w:lang w:val="de-DE"/>
                              </w:rPr>
                            </w:pPr>
                          </w:p>
                        </w:txbxContent>
                      </wps:txbx>
                      <wps:bodyPr rot="0" spcFirstLastPara="0" vertOverflow="overflow" horzOverflow="overflow" vert="horz" wrap="square" lIns="91440" tIns="108000" rIns="9144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444B34" id="Casella di testo 15" o:spid="_x0000_s1027" type="#_x0000_t202" style="position:absolute;margin-left:-1.1pt;margin-top:13.15pt;width:198pt;height: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" filled="f" stroked="f">
                <v:textbox inset=",3mm,,3mm">
                  <w:txbxContent>
                    <w:p w14:paraId="6BC530D4" w14:textId="62616023" w:rsidR="00A527BC" w:rsidRPr="006951E8" w:rsidRDefault="00A527BC" w:rsidP="006156BA">
                      <w:pPr>
                        <w:widowControl w:val="0"/>
                        <w:spacing w:after="0" w:line="240" w:lineRule="auto"/>
                        <w:jc w:val="both"/>
                        <w:rPr>
                          <w:color w:val="000307"/>
                          <w:sz w:val="18"/>
                          <w:szCs w:val="18"/>
                          <w:rFonts w:ascii="Helvetica" w:hAnsi="Helvetica" w:cs="Arial"/>
                        </w:rPr>
                      </w:pPr>
                      <w:r>
                        <w:rPr>
                          <w:b/>
                          <w:bCs/>
                          <w:color w:val="000307"/>
                          <w:sz w:val="18"/>
                          <w:szCs w:val="18"/>
                          <w:rFonts w:ascii="Helvetica" w:hAnsi="Helvetica"/>
                        </w:rPr>
                        <w:t xml:space="preserve">OFICINA DE PRENSA &amp; DIGITAL PR</w:t>
                      </w:r>
                    </w:p>
                    <w:p w14:paraId="06EF30F3" w14:textId="77777777" w:rsidR="00A527BC" w:rsidRPr="006951E8" w:rsidRDefault="00A527BC" w:rsidP="006156BA">
                      <w:pPr>
                        <w:widowControl w:val="0"/>
                        <w:jc w:val="both"/>
                        <w:rPr>
                          <w:bCs/>
                          <w:color w:val="000307"/>
                          <w:sz w:val="18"/>
                          <w:szCs w:val="18"/>
                          <w:rFonts w:ascii="Helvetica" w:hAnsi="Helvetica" w:cs="Arial"/>
                        </w:rPr>
                      </w:pPr>
                    </w:p>
                    <w:p w14:paraId="210FD9D1" w14:textId="77777777" w:rsidR="00A527BC" w:rsidRPr="006951E8" w:rsidRDefault="00A527BC" w:rsidP="006156BA">
                      <w:pPr>
                        <w:spacing w:after="0" w:line="240" w:lineRule="auto"/>
                        <w:rPr>
                          <w:color w:val="000307"/>
                          <w:sz w:val="18"/>
                          <w:szCs w:val="18"/>
                          <w:rFonts w:ascii="Helvetica" w:hAnsi="Helvetica" w:cs="Arial"/>
                        </w:rPr>
                      </w:pPr>
                      <w:r>
                        <w:rPr>
                          <w:color w:val="000307"/>
                          <w:sz w:val="18"/>
                          <w:szCs w:val="18"/>
                          <w:b/>
                          <w:rFonts w:ascii="Helvetica" w:hAnsi="Helvetica"/>
                        </w:rPr>
                        <w:t xml:space="preserve">tac comunic@zione</w:t>
                      </w:r>
                      <w:r>
                        <w:rPr>
                          <w:color w:val="000307"/>
                          <w:sz w:val="18"/>
                          <w:szCs w:val="18"/>
                          <w:rFonts w:ascii="Helvetica" w:hAnsi="Helvetica"/>
                        </w:rPr>
                        <w:t xml:space="preserve">  milano|genova</w:t>
                      </w:r>
                    </w:p>
                    <w:p w14:paraId="7823FDEA" w14:textId="77777777" w:rsidR="00A527BC" w:rsidRPr="006951E8" w:rsidRDefault="00A527BC" w:rsidP="006156BA">
                      <w:pPr>
                        <w:spacing w:after="0" w:line="240" w:lineRule="auto"/>
                        <w:rPr>
                          <w:sz w:val="18"/>
                          <w:szCs w:val="18"/>
                          <w:rFonts w:ascii="Helvetica" w:hAnsi="Helvetica" w:cs="Arial"/>
                        </w:rPr>
                      </w:pPr>
                      <w:r>
                        <w:rPr>
                          <w:sz w:val="18"/>
                          <w:szCs w:val="18"/>
                          <w:rFonts w:ascii="Helvetica" w:hAnsi="Helvetica"/>
                        </w:rPr>
                        <w:t xml:space="preserve">tel +39 02 48517618 | 0185 351616</w:t>
                      </w:r>
                      <w:r>
                        <w:rPr>
                          <w:sz w:val="18"/>
                          <w:szCs w:val="18"/>
                          <w:rFonts w:ascii="Helvetica" w:hAnsi="Helvetica"/>
                        </w:rPr>
                        <w:t xml:space="preserve"> </w:t>
                      </w:r>
                    </w:p>
                    <w:p w14:paraId="17D0F5CB" w14:textId="77777777" w:rsidR="00A527BC" w:rsidRPr="006951E8" w:rsidRDefault="00A527BC" w:rsidP="006156BA">
                      <w:pPr>
                        <w:rPr>
                          <w:sz w:val="18"/>
                          <w:szCs w:val="18"/>
                          <w:rFonts w:ascii="Helvetica" w:hAnsi="Helvetica" w:cs="Arial"/>
                        </w:rPr>
                      </w:pPr>
                      <w:r>
                        <w:rPr>
                          <w:sz w:val="18"/>
                          <w:szCs w:val="18"/>
                          <w:rFonts w:ascii="Helvetica" w:hAnsi="Helvetica"/>
                        </w:rPr>
                        <w:t xml:space="preserve">press@taconline.it | www.taconline.it</w:t>
                      </w:r>
                    </w:p>
                    <w:p w14:paraId="467222EB" w14:textId="77777777" w:rsidR="00A527BC" w:rsidRPr="007D7483" w:rsidRDefault="00A527BC" w:rsidP="006156BA">
                      <w:pPr/>
                    </w:p>
                  </w:txbxContent>
                </v:textbox>
                <w10:wrap type="square"/>
              </v:shape>
            </w:pict>
          </mc:Fallback>
        </mc:AlternateContent>
      </w:r>
      <w:r w:rsidRPr="007424DA">
        <w:rPr>
          <w:lang w:val="es-ES_tradnl"/>
        </w:rPr>
        <w:t xml:space="preserve">        </w:t>
      </w:r>
      <w:r w:rsidRPr="007424DA">
        <w:rPr>
          <w:sz w:val="24"/>
          <w:szCs w:val="24"/>
          <w:lang w:val="es-ES_tradnl"/>
        </w:rPr>
        <w:t xml:space="preserve"> </w:t>
      </w:r>
    </w:p>
    <w:p w14:paraId="74DA8698" w14:textId="0705A129" w:rsidR="00704C52" w:rsidRPr="007424DA" w:rsidRDefault="00704C52" w:rsidP="00221351">
      <w:pPr>
        <w:jc w:val="center"/>
        <w:rPr>
          <w:lang w:val="es-ES_tradnl"/>
        </w:rPr>
      </w:pPr>
    </w:p>
    <w:p w14:paraId="59AECB04" w14:textId="5077852F" w:rsidR="008A2506" w:rsidRPr="007424DA" w:rsidRDefault="008A2506" w:rsidP="00221351">
      <w:pPr>
        <w:jc w:val="center"/>
        <w:rPr>
          <w:lang w:val="es-ES_tradnl"/>
        </w:rPr>
      </w:pPr>
    </w:p>
    <w:p w14:paraId="21AF4926" w14:textId="77777777" w:rsidR="008A2506" w:rsidRPr="007424DA" w:rsidRDefault="008A2506" w:rsidP="00221351">
      <w:pPr>
        <w:jc w:val="center"/>
        <w:rPr>
          <w:lang w:val="es-ES_tradnl"/>
        </w:rPr>
      </w:pPr>
    </w:p>
    <w:sectPr w:rsidR="008A2506" w:rsidRPr="007424DA" w:rsidSect="00A527BC">
      <w:headerReference w:type="default" r:id="rId11"/>
      <w:pgSz w:w="12240" w:h="15840"/>
      <w:pgMar w:top="993" w:right="1134" w:bottom="0" w:left="1134"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ECA25B" w14:textId="77777777" w:rsidR="00503A68" w:rsidRDefault="00503A68" w:rsidP="008A2506">
      <w:pPr>
        <w:spacing w:after="0" w:line="240" w:lineRule="auto"/>
      </w:pPr>
      <w:r>
        <w:separator/>
      </w:r>
    </w:p>
  </w:endnote>
  <w:endnote w:type="continuationSeparator" w:id="0">
    <w:p w14:paraId="250CA73F" w14:textId="77777777" w:rsidR="00503A68" w:rsidRDefault="00503A68" w:rsidP="008A2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venir Book">
    <w:altName w:val="Times New Roman"/>
    <w:charset w:val="00"/>
    <w:family w:val="auto"/>
    <w:pitch w:val="variable"/>
    <w:sig w:usb0="00000001"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FB28FE" w14:textId="77777777" w:rsidR="00503A68" w:rsidRDefault="00503A68" w:rsidP="008A2506">
      <w:pPr>
        <w:spacing w:after="0" w:line="240" w:lineRule="auto"/>
      </w:pPr>
      <w:r>
        <w:separator/>
      </w:r>
    </w:p>
  </w:footnote>
  <w:footnote w:type="continuationSeparator" w:id="0">
    <w:p w14:paraId="6675AA1A" w14:textId="77777777" w:rsidR="00503A68" w:rsidRDefault="00503A68" w:rsidP="008A2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772E0" w14:textId="77777777" w:rsidR="00A527BC" w:rsidRDefault="00A527BC" w:rsidP="003F155F">
    <w:pPr>
      <w:pStyle w:val="Intestazione"/>
      <w:ind w:left="-284"/>
    </w:pPr>
    <w:r>
      <w:rPr>
        <w:rFonts w:cs="Times"/>
        <w:b/>
        <w:noProof/>
        <w:color w:val="7F7F7F" w:themeColor="text1" w:themeTint="80"/>
        <w:sz w:val="18"/>
        <w:szCs w:val="18"/>
        <w:lang w:eastAsia="it-IT"/>
      </w:rPr>
      <w:drawing>
        <wp:inline distT="0" distB="0" distL="0" distR="0" wp14:anchorId="25E18210" wp14:editId="01312E52">
          <wp:extent cx="1543700" cy="615555"/>
          <wp:effectExtent l="0" t="0" r="5715"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544553" cy="6158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F07"/>
    <w:rsid w:val="000C6D04"/>
    <w:rsid w:val="001337E5"/>
    <w:rsid w:val="00215180"/>
    <w:rsid w:val="00221351"/>
    <w:rsid w:val="00266EAC"/>
    <w:rsid w:val="002B2092"/>
    <w:rsid w:val="002D0027"/>
    <w:rsid w:val="003251A2"/>
    <w:rsid w:val="003C238D"/>
    <w:rsid w:val="003E6C68"/>
    <w:rsid w:val="003F155F"/>
    <w:rsid w:val="00427E19"/>
    <w:rsid w:val="00472E77"/>
    <w:rsid w:val="00475982"/>
    <w:rsid w:val="004C53C5"/>
    <w:rsid w:val="00503A68"/>
    <w:rsid w:val="0054638C"/>
    <w:rsid w:val="005A09BA"/>
    <w:rsid w:val="005B12DB"/>
    <w:rsid w:val="006156BA"/>
    <w:rsid w:val="006557B0"/>
    <w:rsid w:val="006951E8"/>
    <w:rsid w:val="006D2C01"/>
    <w:rsid w:val="00704C52"/>
    <w:rsid w:val="0072170E"/>
    <w:rsid w:val="007424DA"/>
    <w:rsid w:val="00861573"/>
    <w:rsid w:val="008A2506"/>
    <w:rsid w:val="008D1584"/>
    <w:rsid w:val="00A016D5"/>
    <w:rsid w:val="00A35373"/>
    <w:rsid w:val="00A527BC"/>
    <w:rsid w:val="00A7149C"/>
    <w:rsid w:val="00AB58ED"/>
    <w:rsid w:val="00B15CEC"/>
    <w:rsid w:val="00B64210"/>
    <w:rsid w:val="00B726AA"/>
    <w:rsid w:val="00C60F41"/>
    <w:rsid w:val="00CC4E2C"/>
    <w:rsid w:val="00CD5BB0"/>
    <w:rsid w:val="00DE521B"/>
    <w:rsid w:val="00E52F07"/>
    <w:rsid w:val="00F46EC2"/>
    <w:rsid w:val="00FE2C9E"/>
    <w:rsid w:val="00FF46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722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21351"/>
    <w:pPr>
      <w:spacing w:after="0" w:line="240" w:lineRule="auto"/>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221351"/>
    <w:rPr>
      <w:rFonts w:ascii="Lucida Grande" w:hAnsi="Lucida Grande" w:cs="Lucida Grande"/>
      <w:sz w:val="18"/>
      <w:szCs w:val="18"/>
    </w:rPr>
  </w:style>
  <w:style w:type="paragraph" w:styleId="Intestazione">
    <w:name w:val="header"/>
    <w:basedOn w:val="Normale"/>
    <w:link w:val="IntestazioneCarattere"/>
    <w:uiPriority w:val="99"/>
    <w:unhideWhenUsed/>
    <w:rsid w:val="008A250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A2506"/>
  </w:style>
  <w:style w:type="paragraph" w:styleId="Pidipagina">
    <w:name w:val="footer"/>
    <w:basedOn w:val="Normale"/>
    <w:link w:val="PidipaginaCarattere"/>
    <w:uiPriority w:val="99"/>
    <w:unhideWhenUsed/>
    <w:rsid w:val="008A250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A2506"/>
  </w:style>
  <w:style w:type="paragraph" w:styleId="NormaleWeb">
    <w:name w:val="Normal (Web)"/>
    <w:basedOn w:val="Normale"/>
    <w:uiPriority w:val="99"/>
    <w:semiHidden/>
    <w:unhideWhenUsed/>
    <w:rsid w:val="008D1584"/>
    <w:pPr>
      <w:spacing w:before="100" w:beforeAutospacing="1" w:after="100" w:afterAutospacing="1" w:line="240" w:lineRule="auto"/>
    </w:pPr>
    <w:rPr>
      <w:rFonts w:ascii="Times" w:hAnsi="Times" w:cs="Times New Roman"/>
      <w:sz w:val="20"/>
      <w:szCs w:val="20"/>
      <w:lang w:eastAsia="it-IT"/>
    </w:rPr>
  </w:style>
  <w:style w:type="character" w:styleId="Collegamentoipertestuale">
    <w:name w:val="Hyperlink"/>
    <w:basedOn w:val="Carpredefinitoparagrafo"/>
    <w:uiPriority w:val="99"/>
    <w:unhideWhenUsed/>
    <w:rsid w:val="008D1584"/>
    <w:rPr>
      <w:color w:val="0000FF"/>
      <w:u w:val="single"/>
    </w:rPr>
  </w:style>
  <w:style w:type="character" w:customStyle="1" w:styleId="apple-converted-space">
    <w:name w:val="apple-converted-space"/>
    <w:basedOn w:val="Carpredefinitoparagrafo"/>
    <w:rsid w:val="008D15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21351"/>
    <w:pPr>
      <w:spacing w:after="0" w:line="240" w:lineRule="auto"/>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221351"/>
    <w:rPr>
      <w:rFonts w:ascii="Lucida Grande" w:hAnsi="Lucida Grande" w:cs="Lucida Grande"/>
      <w:sz w:val="18"/>
      <w:szCs w:val="18"/>
    </w:rPr>
  </w:style>
  <w:style w:type="paragraph" w:styleId="Intestazione">
    <w:name w:val="header"/>
    <w:basedOn w:val="Normale"/>
    <w:link w:val="IntestazioneCarattere"/>
    <w:uiPriority w:val="99"/>
    <w:unhideWhenUsed/>
    <w:rsid w:val="008A250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A2506"/>
  </w:style>
  <w:style w:type="paragraph" w:styleId="Pidipagina">
    <w:name w:val="footer"/>
    <w:basedOn w:val="Normale"/>
    <w:link w:val="PidipaginaCarattere"/>
    <w:uiPriority w:val="99"/>
    <w:unhideWhenUsed/>
    <w:rsid w:val="008A250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A2506"/>
  </w:style>
  <w:style w:type="paragraph" w:styleId="NormaleWeb">
    <w:name w:val="Normal (Web)"/>
    <w:basedOn w:val="Normale"/>
    <w:uiPriority w:val="99"/>
    <w:semiHidden/>
    <w:unhideWhenUsed/>
    <w:rsid w:val="008D1584"/>
    <w:pPr>
      <w:spacing w:before="100" w:beforeAutospacing="1" w:after="100" w:afterAutospacing="1" w:line="240" w:lineRule="auto"/>
    </w:pPr>
    <w:rPr>
      <w:rFonts w:ascii="Times" w:hAnsi="Times" w:cs="Times New Roman"/>
      <w:sz w:val="20"/>
      <w:szCs w:val="20"/>
      <w:lang w:eastAsia="it-IT"/>
    </w:rPr>
  </w:style>
  <w:style w:type="character" w:styleId="Collegamentoipertestuale">
    <w:name w:val="Hyperlink"/>
    <w:basedOn w:val="Carpredefinitoparagrafo"/>
    <w:uiPriority w:val="99"/>
    <w:unhideWhenUsed/>
    <w:rsid w:val="008D1584"/>
    <w:rPr>
      <w:color w:val="0000FF"/>
      <w:u w:val="single"/>
    </w:rPr>
  </w:style>
  <w:style w:type="character" w:customStyle="1" w:styleId="apple-converted-space">
    <w:name w:val="apple-converted-space"/>
    <w:basedOn w:val="Carpredefinitoparagrafo"/>
    <w:rsid w:val="008D1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612808">
      <w:bodyDiv w:val="1"/>
      <w:marLeft w:val="0"/>
      <w:marRight w:val="0"/>
      <w:marTop w:val="0"/>
      <w:marBottom w:val="0"/>
      <w:divBdr>
        <w:top w:val="none" w:sz="0" w:space="0" w:color="auto"/>
        <w:left w:val="none" w:sz="0" w:space="0" w:color="auto"/>
        <w:bottom w:val="none" w:sz="0" w:space="0" w:color="auto"/>
        <w:right w:val="none" w:sz="0" w:space="0" w:color="auto"/>
      </w:divBdr>
      <w:divsChild>
        <w:div w:id="476336894">
          <w:marLeft w:val="0"/>
          <w:marRight w:val="0"/>
          <w:marTop w:val="0"/>
          <w:marBottom w:val="0"/>
          <w:divBdr>
            <w:top w:val="none" w:sz="0" w:space="0" w:color="auto"/>
            <w:left w:val="none" w:sz="0" w:space="0" w:color="auto"/>
            <w:bottom w:val="none" w:sz="0" w:space="0" w:color="auto"/>
            <w:right w:val="none" w:sz="0" w:space="0" w:color="auto"/>
          </w:divBdr>
        </w:div>
        <w:div w:id="1824422180">
          <w:marLeft w:val="0"/>
          <w:marRight w:val="0"/>
          <w:marTop w:val="0"/>
          <w:marBottom w:val="0"/>
          <w:divBdr>
            <w:top w:val="none" w:sz="0" w:space="0" w:color="auto"/>
            <w:left w:val="none" w:sz="0" w:space="0" w:color="auto"/>
            <w:bottom w:val="none" w:sz="0" w:space="0" w:color="auto"/>
            <w:right w:val="none" w:sz="0" w:space="0" w:color="auto"/>
          </w:divBdr>
        </w:div>
      </w:divsChild>
    </w:div>
    <w:div w:id="161586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ff-faucet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graff-designs.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graff-faucets.com" TargetMode="External"/><Relationship Id="rId4" Type="http://schemas.openxmlformats.org/officeDocument/2006/relationships/webSettings" Target="webSettings.xml"/><Relationship Id="rId9" Type="http://schemas.openxmlformats.org/officeDocument/2006/relationships/hyperlink" Target="mailto:info@graff-design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1960</Characters>
  <Application>Microsoft Office Word</Application>
  <DocSecurity>0</DocSecurity>
  <Lines>16</Lines>
  <Paragraphs>4</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Tiziana Pagano</dc:creator>
  <cp:keywords/>
  <dc:description/>
  <cp:lastModifiedBy>Admin</cp:lastModifiedBy>
  <cp:revision>3</cp:revision>
  <cp:lastPrinted>2017-11-08T10:12:00Z</cp:lastPrinted>
  <dcterms:created xsi:type="dcterms:W3CDTF">2017-11-21T14:13:00Z</dcterms:created>
  <dcterms:modified xsi:type="dcterms:W3CDTF">2017-11-22T16:32:00Z</dcterms:modified>
</cp:coreProperties>
</file>