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BA853" w14:textId="77777777" w:rsidR="00785BDB" w:rsidRPr="00E0459C" w:rsidRDefault="00785BDB" w:rsidP="004F773E">
      <w:pPr>
        <w:pStyle w:val="Standaard"/>
        <w:jc w:val="both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</w:p>
    <w:p w14:paraId="6C5BA708" w14:textId="77777777" w:rsidR="00C71448" w:rsidRPr="00E0459C" w:rsidRDefault="00C71448" w:rsidP="004F773E">
      <w:pPr>
        <w:pStyle w:val="Standaard"/>
        <w:jc w:val="both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Informazioni stampa </w:t>
      </w:r>
    </w:p>
    <w:p w14:paraId="50EA6351" w14:textId="77777777" w:rsidR="00FD2930" w:rsidRDefault="00FD2930" w:rsidP="001A0566">
      <w:pPr>
        <w:pStyle w:val="Standaard"/>
        <w:jc w:val="both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</w:p>
    <w:p w14:paraId="7F221C10" w14:textId="77777777" w:rsidR="0001475C" w:rsidRPr="00BE29E7" w:rsidRDefault="0001475C" w:rsidP="001A0566">
      <w:pPr>
        <w:pStyle w:val="Standaard"/>
        <w:jc w:val="both"/>
        <w:rPr>
          <w:rFonts w:ascii="Arial" w:eastAsia="Times New Roman" w:hAnsi="Arial" w:cs="Arial"/>
          <w:color w:val="auto"/>
          <w:sz w:val="30"/>
          <w:szCs w:val="30"/>
        </w:rPr>
      </w:pPr>
    </w:p>
    <w:p w14:paraId="074A8FF7" w14:textId="4DD94C58" w:rsidR="00B41EF5" w:rsidRPr="00BE29E7" w:rsidRDefault="00B41EF5" w:rsidP="001A05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</w:pPr>
      <w:r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FritsjUrgens</w:t>
      </w:r>
      <w:r w:rsidR="0001475C" w:rsidRPr="00BE29E7">
        <w:rPr>
          <w:rFonts w:ascii="Arial" w:hAnsi="Arial" w:cs="Arial"/>
          <w:b/>
          <w:bCs/>
          <w:sz w:val="30"/>
          <w:szCs w:val="30"/>
          <w:vertAlign w:val="superscript"/>
        </w:rPr>
        <w:t>®</w:t>
      </w:r>
      <w:r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:</w:t>
      </w:r>
      <w:r w:rsidR="00632970"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 xml:space="preserve"> </w:t>
      </w:r>
      <w:r w:rsidR="00BE29E7"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I NOSTRI SIST</w:t>
      </w:r>
      <w:r w:rsidR="00662AF4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E</w:t>
      </w:r>
      <w:r w:rsidR="00BE29E7"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MI SONO</w:t>
      </w:r>
      <w:r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 xml:space="preserve"> </w:t>
      </w:r>
      <w:r w:rsidR="00BE29E7"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IN-</w:t>
      </w:r>
      <w:r w:rsidR="001A0C6D"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FORMATIVI</w:t>
      </w:r>
      <w:r w:rsidR="00BE29E7" w:rsidRPr="00BE29E7">
        <w:rPr>
          <w:rFonts w:ascii="Arial" w:eastAsia="Times New Roman" w:hAnsi="Arial" w:cs="Arial"/>
          <w:b/>
          <w:bCs/>
          <w:caps/>
          <w:kern w:val="36"/>
          <w:sz w:val="30"/>
          <w:szCs w:val="30"/>
          <w:bdr w:val="none" w:sz="0" w:space="0" w:color="auto"/>
          <w:lang w:val="it-IT" w:eastAsia="it-IT"/>
        </w:rPr>
        <w:t>!</w:t>
      </w:r>
    </w:p>
    <w:p w14:paraId="456F10F5" w14:textId="71E61599" w:rsidR="00FD2930" w:rsidRPr="001A0566" w:rsidRDefault="007837AD" w:rsidP="001A0566">
      <w:pPr>
        <w:jc w:val="both"/>
        <w:rPr>
          <w:rFonts w:ascii="Arial" w:hAnsi="Arial" w:cs="Arial"/>
          <w:b/>
          <w:bCs/>
        </w:rPr>
      </w:pPr>
      <w:proofErr w:type="spellStart"/>
      <w:r w:rsidRPr="001A0566">
        <w:rPr>
          <w:rFonts w:ascii="Arial" w:hAnsi="Arial" w:cs="Arial"/>
          <w:b/>
          <w:bCs/>
        </w:rPr>
        <w:t>L’azienda</w:t>
      </w:r>
      <w:proofErr w:type="spellEnd"/>
      <w:r w:rsidRPr="001A0566">
        <w:rPr>
          <w:rFonts w:ascii="Arial" w:hAnsi="Arial" w:cs="Arial"/>
          <w:b/>
          <w:bCs/>
        </w:rPr>
        <w:t xml:space="preserve"> </w:t>
      </w:r>
      <w:proofErr w:type="spellStart"/>
      <w:r w:rsidRPr="001A0566">
        <w:rPr>
          <w:rFonts w:ascii="Arial" w:hAnsi="Arial" w:cs="Arial"/>
          <w:b/>
          <w:bCs/>
        </w:rPr>
        <w:t>olandese</w:t>
      </w:r>
      <w:proofErr w:type="spellEnd"/>
      <w:r w:rsidRPr="001A0566">
        <w:rPr>
          <w:rFonts w:ascii="Arial" w:hAnsi="Arial" w:cs="Arial"/>
          <w:b/>
          <w:bCs/>
        </w:rPr>
        <w:t xml:space="preserve"> </w:t>
      </w:r>
      <w:proofErr w:type="spellStart"/>
      <w:r w:rsidRPr="001A0566">
        <w:rPr>
          <w:rFonts w:ascii="Arial" w:hAnsi="Arial" w:cs="Arial"/>
          <w:b/>
          <w:bCs/>
        </w:rPr>
        <w:t>protagonista</w:t>
      </w:r>
      <w:proofErr w:type="spellEnd"/>
      <w:r w:rsidRPr="001A0566">
        <w:rPr>
          <w:rFonts w:ascii="Arial" w:hAnsi="Arial" w:cs="Arial"/>
          <w:b/>
          <w:bCs/>
        </w:rPr>
        <w:t xml:space="preserve"> </w:t>
      </w:r>
      <w:r w:rsidR="001A0C6D" w:rsidRPr="001A0566">
        <w:rPr>
          <w:rFonts w:ascii="Arial" w:hAnsi="Arial" w:cs="Arial"/>
          <w:b/>
          <w:bCs/>
        </w:rPr>
        <w:t xml:space="preserve">di </w:t>
      </w:r>
      <w:proofErr w:type="gramStart"/>
      <w:r w:rsidR="001A0C6D" w:rsidRPr="001A0566">
        <w:rPr>
          <w:rFonts w:ascii="Arial" w:hAnsi="Arial" w:cs="Arial"/>
          <w:b/>
          <w:bCs/>
        </w:rPr>
        <w:t>un</w:t>
      </w:r>
      <w:proofErr w:type="gramEnd"/>
      <w:r w:rsidR="001A0C6D" w:rsidRPr="001A0566">
        <w:rPr>
          <w:rFonts w:ascii="Arial" w:hAnsi="Arial" w:cs="Arial"/>
          <w:b/>
          <w:bCs/>
        </w:rPr>
        <w:t xml:space="preserve"> </w:t>
      </w:r>
      <w:proofErr w:type="spellStart"/>
      <w:r w:rsidR="001A0C6D" w:rsidRPr="001A0566">
        <w:rPr>
          <w:rFonts w:ascii="Arial" w:hAnsi="Arial" w:cs="Arial"/>
          <w:b/>
          <w:bCs/>
        </w:rPr>
        <w:t>ciclo</w:t>
      </w:r>
      <w:proofErr w:type="spellEnd"/>
      <w:r w:rsidR="001A0C6D" w:rsidRPr="001A0566">
        <w:rPr>
          <w:rFonts w:ascii="Arial" w:hAnsi="Arial" w:cs="Arial"/>
          <w:b/>
          <w:bCs/>
        </w:rPr>
        <w:t xml:space="preserve"> di </w:t>
      </w:r>
      <w:proofErr w:type="spellStart"/>
      <w:r w:rsidR="001A0C6D" w:rsidRPr="001A0566">
        <w:rPr>
          <w:rFonts w:ascii="Arial" w:hAnsi="Arial" w:cs="Arial"/>
          <w:b/>
          <w:bCs/>
        </w:rPr>
        <w:t>seminari</w:t>
      </w:r>
      <w:proofErr w:type="spellEnd"/>
      <w:r w:rsidR="001A0C6D" w:rsidRPr="001A0566">
        <w:rPr>
          <w:rFonts w:ascii="Arial" w:hAnsi="Arial" w:cs="Arial"/>
          <w:b/>
          <w:bCs/>
        </w:rPr>
        <w:t xml:space="preserve"> </w:t>
      </w:r>
      <w:r w:rsidR="001A0566" w:rsidRPr="001A0566">
        <w:rPr>
          <w:rFonts w:ascii="Arial" w:hAnsi="Arial" w:cs="Arial"/>
          <w:b/>
          <w:bCs/>
        </w:rPr>
        <w:t xml:space="preserve">dal </w:t>
      </w:r>
      <w:proofErr w:type="spellStart"/>
      <w:r w:rsidR="001A0566" w:rsidRPr="001A0566">
        <w:rPr>
          <w:rFonts w:ascii="Arial" w:hAnsi="Arial" w:cs="Arial"/>
          <w:b/>
          <w:bCs/>
        </w:rPr>
        <w:t>titolo</w:t>
      </w:r>
      <w:proofErr w:type="spellEnd"/>
      <w:r w:rsidR="001A0566" w:rsidRPr="001A0566">
        <w:rPr>
          <w:rFonts w:ascii="Arial" w:hAnsi="Arial" w:cs="Arial"/>
          <w:b/>
          <w:bCs/>
        </w:rPr>
        <w:t xml:space="preserve"> ‘</w:t>
      </w:r>
      <w:r w:rsidR="001A0566" w:rsidRPr="001A0566">
        <w:rPr>
          <w:rFonts w:ascii="Arial" w:hAnsi="Arial" w:cs="Arial"/>
          <w:b/>
        </w:rPr>
        <w:t xml:space="preserve">La </w:t>
      </w:r>
      <w:proofErr w:type="spellStart"/>
      <w:r w:rsidR="001A0566" w:rsidRPr="001A0566">
        <w:rPr>
          <w:rFonts w:ascii="Arial" w:hAnsi="Arial" w:cs="Arial"/>
          <w:b/>
        </w:rPr>
        <w:t>porta</w:t>
      </w:r>
      <w:proofErr w:type="spellEnd"/>
      <w:r w:rsidR="001A0566" w:rsidRPr="001A0566">
        <w:rPr>
          <w:rFonts w:ascii="Arial" w:hAnsi="Arial" w:cs="Arial"/>
          <w:b/>
        </w:rPr>
        <w:t xml:space="preserve"> come </w:t>
      </w:r>
      <w:proofErr w:type="spellStart"/>
      <w:r w:rsidR="001A0566" w:rsidRPr="001A0566">
        <w:rPr>
          <w:rFonts w:ascii="Arial" w:hAnsi="Arial" w:cs="Arial"/>
          <w:b/>
        </w:rPr>
        <w:t>elemento</w:t>
      </w:r>
      <w:proofErr w:type="spellEnd"/>
      <w:r w:rsidR="001A0566" w:rsidRPr="001A0566">
        <w:rPr>
          <w:rFonts w:ascii="Arial" w:hAnsi="Arial" w:cs="Arial"/>
          <w:b/>
        </w:rPr>
        <w:t xml:space="preserve"> </w:t>
      </w:r>
      <w:proofErr w:type="spellStart"/>
      <w:r w:rsidR="001A0566" w:rsidRPr="001A0566">
        <w:rPr>
          <w:rFonts w:ascii="Arial" w:hAnsi="Arial" w:cs="Arial"/>
          <w:b/>
        </w:rPr>
        <w:t>dell’architettura</w:t>
      </w:r>
      <w:proofErr w:type="spellEnd"/>
      <w:r w:rsidR="001A0566" w:rsidRPr="001A0566">
        <w:rPr>
          <w:rFonts w:ascii="Arial" w:hAnsi="Arial" w:cs="Arial"/>
          <w:b/>
        </w:rPr>
        <w:t xml:space="preserve">’, </w:t>
      </w:r>
      <w:proofErr w:type="spellStart"/>
      <w:r w:rsidR="001A0566">
        <w:rPr>
          <w:rFonts w:ascii="Arial" w:hAnsi="Arial" w:cs="Arial"/>
          <w:b/>
        </w:rPr>
        <w:t>organizzati</w:t>
      </w:r>
      <w:proofErr w:type="spellEnd"/>
      <w:r w:rsidR="001A0566" w:rsidRPr="001A0566">
        <w:rPr>
          <w:rFonts w:ascii="Arial" w:hAnsi="Arial" w:cs="Arial"/>
          <w:b/>
        </w:rPr>
        <w:t xml:space="preserve"> </w:t>
      </w:r>
      <w:proofErr w:type="spellStart"/>
      <w:r w:rsidR="001A0C6D" w:rsidRPr="001A0566">
        <w:rPr>
          <w:rFonts w:ascii="Arial" w:hAnsi="Arial" w:cs="Arial"/>
          <w:b/>
          <w:bCs/>
        </w:rPr>
        <w:t>presso</w:t>
      </w:r>
      <w:proofErr w:type="spellEnd"/>
      <w:r w:rsidR="001A0C6D" w:rsidRPr="001A0566">
        <w:rPr>
          <w:rFonts w:ascii="Arial" w:hAnsi="Arial" w:cs="Arial"/>
          <w:b/>
          <w:bCs/>
        </w:rPr>
        <w:t xml:space="preserve"> </w:t>
      </w:r>
      <w:proofErr w:type="spellStart"/>
      <w:r w:rsidR="001A0566" w:rsidRPr="001A0566">
        <w:rPr>
          <w:rFonts w:ascii="Arial" w:hAnsi="Arial" w:cs="Arial"/>
          <w:b/>
          <w:bCs/>
        </w:rPr>
        <w:t>i</w:t>
      </w:r>
      <w:proofErr w:type="spellEnd"/>
      <w:r w:rsidR="001A0566" w:rsidRPr="001A0566">
        <w:rPr>
          <w:rFonts w:ascii="Arial" w:hAnsi="Arial" w:cs="Arial"/>
          <w:b/>
          <w:bCs/>
        </w:rPr>
        <w:t xml:space="preserve"> </w:t>
      </w:r>
      <w:proofErr w:type="spellStart"/>
      <w:r w:rsidR="001A0C6D" w:rsidRPr="001A0566">
        <w:rPr>
          <w:rFonts w:ascii="Arial" w:hAnsi="Arial" w:cs="Arial"/>
          <w:b/>
          <w:bCs/>
        </w:rPr>
        <w:t>principali</w:t>
      </w:r>
      <w:proofErr w:type="spellEnd"/>
      <w:r w:rsidR="001A0C6D" w:rsidRPr="001A0566">
        <w:rPr>
          <w:rFonts w:ascii="Arial" w:hAnsi="Arial" w:cs="Arial"/>
          <w:b/>
          <w:bCs/>
        </w:rPr>
        <w:t xml:space="preserve"> </w:t>
      </w:r>
      <w:proofErr w:type="spellStart"/>
      <w:r w:rsidR="001A0566" w:rsidRPr="001A0566">
        <w:rPr>
          <w:rFonts w:ascii="Arial" w:hAnsi="Arial" w:cs="Arial"/>
          <w:b/>
          <w:bCs/>
        </w:rPr>
        <w:t>Ordini</w:t>
      </w:r>
      <w:proofErr w:type="spellEnd"/>
      <w:r w:rsidR="001A0566" w:rsidRPr="001A0566">
        <w:rPr>
          <w:rFonts w:ascii="Arial" w:hAnsi="Arial" w:cs="Arial"/>
          <w:b/>
          <w:bCs/>
        </w:rPr>
        <w:t xml:space="preserve"> </w:t>
      </w:r>
      <w:r w:rsidR="001A0566" w:rsidRPr="001A0566">
        <w:rPr>
          <w:rFonts w:ascii="Arial" w:eastAsia="Times New Roman" w:hAnsi="Arial" w:cs="Arial"/>
          <w:b/>
          <w:bdr w:val="none" w:sz="0" w:space="0" w:color="auto"/>
          <w:shd w:val="clear" w:color="auto" w:fill="FFFFFF"/>
          <w:lang w:val="it-IT" w:eastAsia="it-IT"/>
        </w:rPr>
        <w:t xml:space="preserve">degli Architetti. </w:t>
      </w:r>
    </w:p>
    <w:p w14:paraId="02207CD2" w14:textId="79B6FE63" w:rsidR="001A0C6D" w:rsidRDefault="001A0C6D" w:rsidP="001A0566">
      <w:pPr>
        <w:pStyle w:val="Titolo2"/>
        <w:spacing w:before="0"/>
        <w:jc w:val="both"/>
        <w:rPr>
          <w:rFonts w:ascii="Helvetica" w:eastAsia="Times New Roman" w:hAnsi="Helvetica"/>
          <w:b w:val="0"/>
          <w:bCs w:val="0"/>
          <w:caps/>
          <w:color w:val="ABABAB"/>
        </w:rPr>
      </w:pPr>
    </w:p>
    <w:p w14:paraId="5296B6D8" w14:textId="69560AB8" w:rsidR="00CA1F82" w:rsidRDefault="00CA1F82" w:rsidP="001A0566">
      <w:pPr>
        <w:jc w:val="both"/>
        <w:rPr>
          <w:rFonts w:ascii="Arial" w:hAnsi="Arial" w:cs="Arial"/>
        </w:rPr>
      </w:pPr>
      <w:r w:rsidRPr="00CA1F82">
        <w:rPr>
          <w:rFonts w:ascii="Arial" w:hAnsi="Arial" w:cs="Arial"/>
        </w:rPr>
        <w:t xml:space="preserve">La </w:t>
      </w:r>
      <w:proofErr w:type="spellStart"/>
      <w:r w:rsidRPr="00CA1F82">
        <w:rPr>
          <w:rFonts w:ascii="Arial" w:hAnsi="Arial" w:cs="Arial"/>
        </w:rPr>
        <w:t>grande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passione</w:t>
      </w:r>
      <w:proofErr w:type="spellEnd"/>
      <w:r w:rsidRPr="00CA1F82">
        <w:rPr>
          <w:rFonts w:ascii="Arial" w:hAnsi="Arial" w:cs="Arial"/>
        </w:rPr>
        <w:t xml:space="preserve"> di </w:t>
      </w:r>
      <w:proofErr w:type="spellStart"/>
      <w:r w:rsidRPr="00CA1F82">
        <w:rPr>
          <w:rFonts w:ascii="Arial" w:hAnsi="Arial" w:cs="Arial"/>
        </w:rPr>
        <w:t>FritsJurge</w:t>
      </w:r>
      <w:r w:rsidR="001A0C6D" w:rsidRPr="00CA1F82">
        <w:rPr>
          <w:rFonts w:ascii="Arial" w:hAnsi="Arial" w:cs="Arial"/>
        </w:rPr>
        <w:t>ns</w:t>
      </w:r>
      <w:proofErr w:type="spellEnd"/>
      <w:r w:rsidR="0001475C" w:rsidRPr="0001475C">
        <w:rPr>
          <w:rFonts w:ascii="Arial" w:hAnsi="Arial" w:cs="Arial"/>
          <w:b/>
          <w:bCs/>
          <w:vertAlign w:val="superscript"/>
        </w:rPr>
        <w:t>®</w:t>
      </w:r>
      <w:r w:rsidR="0001475C" w:rsidRPr="00CA1F82">
        <w:rPr>
          <w:rFonts w:ascii="Arial" w:hAnsi="Arial" w:cs="Arial"/>
          <w:b/>
          <w:bCs/>
        </w:rPr>
        <w:t xml:space="preserve"> </w:t>
      </w:r>
      <w:r w:rsidR="001A0C6D" w:rsidRPr="00CA1F82">
        <w:rPr>
          <w:rFonts w:ascii="Arial" w:hAnsi="Arial" w:cs="Arial"/>
        </w:rPr>
        <w:t xml:space="preserve">per </w:t>
      </w:r>
      <w:proofErr w:type="spellStart"/>
      <w:proofErr w:type="gramStart"/>
      <w:r w:rsidR="001A0C6D" w:rsidRPr="00CA1F82">
        <w:rPr>
          <w:rFonts w:ascii="Arial" w:hAnsi="Arial" w:cs="Arial"/>
        </w:rPr>
        <w:t>il</w:t>
      </w:r>
      <w:proofErr w:type="spellEnd"/>
      <w:proofErr w:type="gramEnd"/>
      <w:r w:rsidR="001A0C6D" w:rsidRPr="00CA1F82">
        <w:rPr>
          <w:rFonts w:ascii="Arial" w:hAnsi="Arial" w:cs="Arial"/>
        </w:rPr>
        <w:t xml:space="preserve"> </w:t>
      </w:r>
      <w:proofErr w:type="spellStart"/>
      <w:r w:rsidR="00697F70">
        <w:rPr>
          <w:rFonts w:ascii="Arial" w:hAnsi="Arial" w:cs="Arial"/>
        </w:rPr>
        <w:t>progetto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si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percepisce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dalla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dedizione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costante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dell’azienda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olandese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nei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confronti</w:t>
      </w:r>
      <w:proofErr w:type="spellEnd"/>
      <w:r w:rsidRPr="00CA1F82">
        <w:rPr>
          <w:rFonts w:ascii="Arial" w:hAnsi="Arial" w:cs="Arial"/>
        </w:rPr>
        <w:t xml:space="preserve"> di </w:t>
      </w:r>
      <w:proofErr w:type="spellStart"/>
      <w:r w:rsidR="001A0C6D" w:rsidRPr="00CA1F82">
        <w:rPr>
          <w:rFonts w:ascii="Arial" w:hAnsi="Arial" w:cs="Arial"/>
        </w:rPr>
        <w:t>architetti</w:t>
      </w:r>
      <w:proofErr w:type="spellEnd"/>
      <w:r w:rsidR="001A0C6D" w:rsidRPr="00CA1F82">
        <w:rPr>
          <w:rFonts w:ascii="Arial" w:hAnsi="Arial" w:cs="Arial"/>
        </w:rPr>
        <w:t xml:space="preserve"> e </w:t>
      </w:r>
      <w:proofErr w:type="spellStart"/>
      <w:r w:rsidR="001A0C6D" w:rsidRPr="00CA1F82">
        <w:rPr>
          <w:rFonts w:ascii="Arial" w:hAnsi="Arial" w:cs="Arial"/>
        </w:rPr>
        <w:t>professionisti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della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progettazione</w:t>
      </w:r>
      <w:proofErr w:type="spellEnd"/>
      <w:r w:rsidR="001A0C6D" w:rsidRPr="00CA1F82">
        <w:rPr>
          <w:rFonts w:ascii="Arial" w:hAnsi="Arial" w:cs="Arial"/>
        </w:rPr>
        <w:t xml:space="preserve">. </w:t>
      </w:r>
    </w:p>
    <w:p w14:paraId="6B89AD08" w14:textId="24E6368C" w:rsidR="001A0C6D" w:rsidRPr="00CA1F82" w:rsidRDefault="00CA1F82" w:rsidP="001A0566">
      <w:pPr>
        <w:jc w:val="both"/>
        <w:rPr>
          <w:rFonts w:ascii="Times" w:eastAsia="Times New Roman" w:hAnsi="Times"/>
          <w:bdr w:val="none" w:sz="0" w:space="0" w:color="auto"/>
          <w:lang w:val="it-IT" w:eastAsia="it-IT"/>
        </w:rPr>
      </w:pPr>
      <w:proofErr w:type="spellStart"/>
      <w:r w:rsidRPr="00CA1F82">
        <w:rPr>
          <w:rFonts w:ascii="Arial" w:hAnsi="Arial" w:cs="Arial"/>
        </w:rPr>
        <w:t>Pioniera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nella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creazione</w:t>
      </w:r>
      <w:proofErr w:type="spellEnd"/>
      <w:r w:rsidR="001A0C6D" w:rsidRPr="00CA1F82">
        <w:rPr>
          <w:rFonts w:ascii="Arial" w:hAnsi="Arial" w:cs="Arial"/>
        </w:rPr>
        <w:t xml:space="preserve"> del </w:t>
      </w:r>
      <w:proofErr w:type="spellStart"/>
      <w:r w:rsidR="001A0C6D" w:rsidRPr="00CA1F82">
        <w:rPr>
          <w:rFonts w:ascii="Arial" w:hAnsi="Arial" w:cs="Arial"/>
        </w:rPr>
        <w:t>sistema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invisibile</w:t>
      </w:r>
      <w:proofErr w:type="spellEnd"/>
      <w:r w:rsidR="001A0C6D" w:rsidRPr="00CA1F82">
        <w:rPr>
          <w:rFonts w:ascii="Arial" w:hAnsi="Arial" w:cs="Arial"/>
        </w:rPr>
        <w:t xml:space="preserve"> per </w:t>
      </w:r>
      <w:proofErr w:type="spellStart"/>
      <w:proofErr w:type="gramStart"/>
      <w:r w:rsidR="001A0C6D" w:rsidRPr="00CA1F82">
        <w:rPr>
          <w:rFonts w:ascii="Arial" w:hAnsi="Arial" w:cs="Arial"/>
        </w:rPr>
        <w:t>porte</w:t>
      </w:r>
      <w:proofErr w:type="spellEnd"/>
      <w:proofErr w:type="gramEnd"/>
      <w:r w:rsidR="001A0C6D" w:rsidRPr="00CA1F82">
        <w:rPr>
          <w:rFonts w:ascii="Arial" w:hAnsi="Arial" w:cs="Arial"/>
        </w:rPr>
        <w:t xml:space="preserve"> </w:t>
      </w:r>
      <w:proofErr w:type="spellStart"/>
      <w:r w:rsidR="001A0C6D" w:rsidRPr="00CA1F82">
        <w:rPr>
          <w:rFonts w:ascii="Arial" w:hAnsi="Arial" w:cs="Arial"/>
        </w:rPr>
        <w:t>pivotanti</w:t>
      </w:r>
      <w:proofErr w:type="spellEnd"/>
      <w:r w:rsidR="001A0C6D" w:rsidRPr="00CA1F82">
        <w:rPr>
          <w:rFonts w:ascii="Arial" w:hAnsi="Arial" w:cs="Arial"/>
        </w:rPr>
        <w:t xml:space="preserve"> o </w:t>
      </w:r>
      <w:proofErr w:type="spellStart"/>
      <w:r w:rsidR="001A0C6D" w:rsidRPr="00CA1F82">
        <w:rPr>
          <w:rFonts w:ascii="Arial" w:hAnsi="Arial" w:cs="Arial"/>
        </w:rPr>
        <w:t>porte</w:t>
      </w:r>
      <w:proofErr w:type="spellEnd"/>
      <w:r w:rsidR="001A0C6D" w:rsidRPr="00CA1F82">
        <w:rPr>
          <w:rFonts w:ascii="Arial" w:hAnsi="Arial" w:cs="Arial"/>
        </w:rPr>
        <w:t xml:space="preserve"> a </w:t>
      </w:r>
      <w:proofErr w:type="spellStart"/>
      <w:r w:rsidR="001A0C6D" w:rsidRPr="00CA1F82">
        <w:rPr>
          <w:rFonts w:ascii="Arial" w:hAnsi="Arial" w:cs="Arial"/>
        </w:rPr>
        <w:t>bilico</w:t>
      </w:r>
      <w:proofErr w:type="spellEnd"/>
      <w:r w:rsidR="001A0C6D" w:rsidRPr="00CA1F82">
        <w:rPr>
          <w:rFonts w:ascii="Arial" w:hAnsi="Arial" w:cs="Arial"/>
        </w:rPr>
        <w:t xml:space="preserve">, </w:t>
      </w:r>
      <w:proofErr w:type="spellStart"/>
      <w:r w:rsidRPr="00CA1F82">
        <w:rPr>
          <w:rFonts w:ascii="Arial" w:hAnsi="Arial" w:cs="Arial"/>
        </w:rPr>
        <w:t>FritsJurgens</w:t>
      </w:r>
      <w:proofErr w:type="spellEnd"/>
      <w:r w:rsidR="0001475C" w:rsidRPr="0001475C">
        <w:rPr>
          <w:rFonts w:ascii="Arial" w:hAnsi="Arial" w:cs="Arial"/>
          <w:b/>
          <w:bCs/>
          <w:vertAlign w:val="superscript"/>
        </w:rPr>
        <w:t>®</w:t>
      </w:r>
      <w:r w:rsidR="0001475C" w:rsidRPr="00CA1F82">
        <w:rPr>
          <w:rFonts w:ascii="Arial" w:hAnsi="Arial" w:cs="Arial"/>
          <w:b/>
          <w:bCs/>
        </w:rPr>
        <w:t xml:space="preserve"> </w:t>
      </w:r>
      <w:r w:rsidR="001A0C6D" w:rsidRPr="00CA1F82">
        <w:rPr>
          <w:rFonts w:ascii="Arial" w:hAnsi="Arial" w:cs="Arial"/>
        </w:rPr>
        <w:t xml:space="preserve">ha </w:t>
      </w:r>
      <w:proofErr w:type="spellStart"/>
      <w:r w:rsidR="001A0C6D" w:rsidRPr="00CA1F82">
        <w:rPr>
          <w:rFonts w:ascii="Arial" w:hAnsi="Arial" w:cs="Arial"/>
        </w:rPr>
        <w:t>già</w:t>
      </w:r>
      <w:proofErr w:type="spellEnd"/>
      <w:r w:rsidR="001A0C6D"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lasciato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il</w:t>
      </w:r>
      <w:proofErr w:type="spellEnd"/>
      <w:r w:rsidRPr="00CA1F82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>gno</w:t>
      </w:r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presso</w:t>
      </w:r>
      <w:proofErr w:type="spellEnd"/>
      <w:r w:rsidRPr="00CA1F82">
        <w:rPr>
          <w:rFonts w:ascii="Arial" w:hAnsi="Arial" w:cs="Arial"/>
        </w:rPr>
        <w:t xml:space="preserve"> </w:t>
      </w:r>
      <w:proofErr w:type="spellStart"/>
      <w:r w:rsidRPr="00CA1F82">
        <w:rPr>
          <w:rFonts w:ascii="Arial" w:hAnsi="Arial" w:cs="Arial"/>
        </w:rPr>
        <w:t>gli</w:t>
      </w:r>
      <w:proofErr w:type="spellEnd"/>
      <w:r w:rsidRPr="00CA1F82">
        <w:rPr>
          <w:rFonts w:ascii="Arial" w:hAnsi="Arial" w:cs="Arial"/>
        </w:rPr>
        <w:t xml:space="preserve"> </w:t>
      </w:r>
      <w:r w:rsidRPr="00CA1F82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Ordini </w:t>
      </w:r>
      <w:r w:rsidR="001A0566" w:rsidRPr="00CA1F82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degli Architetti </w:t>
      </w:r>
      <w:r w:rsidRPr="00CA1F82"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>Pianificatori Paesaggisti e Conservatori della Province d</w:t>
      </w:r>
      <w:r>
        <w:rPr>
          <w:rFonts w:ascii="Arial" w:eastAsia="Times New Roman" w:hAnsi="Arial" w:cs="Arial"/>
          <w:bdr w:val="none" w:sz="0" w:space="0" w:color="auto"/>
          <w:shd w:val="clear" w:color="auto" w:fill="FFFFFF"/>
          <w:lang w:val="it-IT" w:eastAsia="it-IT"/>
        </w:rPr>
        <w:t xml:space="preserve">i </w:t>
      </w:r>
      <w:r w:rsidR="001A0C6D" w:rsidRPr="00CA1F82">
        <w:rPr>
          <w:rFonts w:ascii="Arial" w:hAnsi="Arial" w:cs="Arial"/>
        </w:rPr>
        <w:t>Verona, Bologna e Pisa.</w:t>
      </w:r>
    </w:p>
    <w:p w14:paraId="20F9E8C6" w14:textId="507382CA" w:rsidR="001A0566" w:rsidRDefault="001A0C6D" w:rsidP="001A0566">
      <w:pPr>
        <w:pStyle w:val="Default"/>
        <w:jc w:val="both"/>
        <w:rPr>
          <w:rFonts w:ascii="Arial" w:hAnsi="Arial" w:cs="Arial"/>
          <w:color w:val="auto"/>
        </w:rPr>
      </w:pPr>
      <w:r w:rsidRPr="00CA1F82">
        <w:rPr>
          <w:rFonts w:ascii="Arial" w:hAnsi="Arial" w:cs="Arial"/>
          <w:color w:val="auto"/>
        </w:rPr>
        <w:t xml:space="preserve">Il seminario di aggiornamento professionale </w:t>
      </w:r>
      <w:r w:rsidRPr="00885CFE">
        <w:rPr>
          <w:rFonts w:ascii="Arial" w:hAnsi="Arial" w:cs="Arial"/>
          <w:color w:val="auto"/>
          <w:u w:val="single"/>
        </w:rPr>
        <w:t>con crediti formativi</w:t>
      </w:r>
      <w:r w:rsidRPr="00CA1F82">
        <w:rPr>
          <w:rFonts w:ascii="Arial" w:hAnsi="Arial" w:cs="Arial"/>
          <w:color w:val="auto"/>
        </w:rPr>
        <w:t xml:space="preserve"> </w:t>
      </w:r>
      <w:r w:rsidRPr="00CA1F82">
        <w:rPr>
          <w:rFonts w:ascii="Arial" w:hAnsi="Arial" w:cs="Arial"/>
          <w:b/>
          <w:color w:val="auto"/>
        </w:rPr>
        <w:t>‘La porta come elemento dell</w:t>
      </w:r>
      <w:proofErr w:type="gramStart"/>
      <w:r w:rsidRPr="00CA1F82">
        <w:rPr>
          <w:rFonts w:ascii="Arial" w:hAnsi="Arial" w:cs="Arial"/>
          <w:b/>
          <w:color w:val="auto"/>
        </w:rPr>
        <w:t>’architettura’</w:t>
      </w:r>
      <w:proofErr w:type="gramEnd"/>
      <w:r w:rsidRPr="00CA1F82">
        <w:rPr>
          <w:rFonts w:ascii="Arial" w:hAnsi="Arial" w:cs="Arial"/>
          <w:color w:val="auto"/>
        </w:rPr>
        <w:t xml:space="preserve">, </w:t>
      </w:r>
      <w:r w:rsidR="00662AF4">
        <w:rPr>
          <w:rFonts w:ascii="Arial" w:hAnsi="Arial" w:cs="Arial"/>
          <w:color w:val="auto"/>
        </w:rPr>
        <w:t xml:space="preserve">- tenuto da </w:t>
      </w:r>
      <w:r w:rsidRPr="00CA1F82">
        <w:rPr>
          <w:rFonts w:ascii="Arial" w:hAnsi="Arial" w:cs="Arial"/>
          <w:color w:val="auto"/>
        </w:rPr>
        <w:t xml:space="preserve">Maurizio </w:t>
      </w:r>
      <w:proofErr w:type="spellStart"/>
      <w:r w:rsidRPr="00CA1F82">
        <w:rPr>
          <w:rFonts w:ascii="Arial" w:hAnsi="Arial" w:cs="Arial"/>
          <w:color w:val="auto"/>
        </w:rPr>
        <w:t>Carones</w:t>
      </w:r>
      <w:proofErr w:type="spellEnd"/>
      <w:r w:rsidR="00662AF4">
        <w:rPr>
          <w:rFonts w:ascii="Arial" w:hAnsi="Arial" w:cs="Arial"/>
          <w:color w:val="auto"/>
        </w:rPr>
        <w:t>, P</w:t>
      </w:r>
      <w:r w:rsidR="00CA1F82">
        <w:rPr>
          <w:rFonts w:ascii="Arial" w:hAnsi="Arial" w:cs="Arial"/>
          <w:color w:val="auto"/>
        </w:rPr>
        <w:t>rofessore in composiz</w:t>
      </w:r>
      <w:r w:rsidR="00885CFE">
        <w:rPr>
          <w:rFonts w:ascii="Arial" w:hAnsi="Arial" w:cs="Arial"/>
          <w:color w:val="auto"/>
        </w:rPr>
        <w:t>ione architettonica presso la S</w:t>
      </w:r>
      <w:r w:rsidR="00CA1F82">
        <w:rPr>
          <w:rFonts w:ascii="Arial" w:hAnsi="Arial" w:cs="Arial"/>
          <w:color w:val="auto"/>
        </w:rPr>
        <w:t xml:space="preserve">cuola </w:t>
      </w:r>
      <w:r w:rsidR="00885CFE">
        <w:rPr>
          <w:rFonts w:ascii="Arial" w:hAnsi="Arial" w:cs="Arial"/>
          <w:color w:val="auto"/>
        </w:rPr>
        <w:t>di Architettura Civile del Politecnico di Milano</w:t>
      </w:r>
      <w:r w:rsidR="001A0566">
        <w:rPr>
          <w:rFonts w:ascii="Arial" w:hAnsi="Arial" w:cs="Arial"/>
          <w:color w:val="auto"/>
        </w:rPr>
        <w:t xml:space="preserve"> e coadiuvato da </w:t>
      </w:r>
      <w:proofErr w:type="spellStart"/>
      <w:r w:rsidR="001A0566">
        <w:rPr>
          <w:rFonts w:ascii="Arial" w:hAnsi="Arial" w:cs="Arial"/>
          <w:color w:val="auto"/>
        </w:rPr>
        <w:t>Godelieve</w:t>
      </w:r>
      <w:proofErr w:type="spellEnd"/>
      <w:r w:rsidR="001A0566">
        <w:rPr>
          <w:rFonts w:ascii="Arial" w:hAnsi="Arial" w:cs="Arial"/>
          <w:color w:val="auto"/>
        </w:rPr>
        <w:t xml:space="preserve"> </w:t>
      </w:r>
      <w:proofErr w:type="spellStart"/>
      <w:r w:rsidR="001A0566">
        <w:rPr>
          <w:rFonts w:ascii="Arial" w:hAnsi="Arial" w:cs="Arial"/>
          <w:color w:val="auto"/>
        </w:rPr>
        <w:t>Cooymans</w:t>
      </w:r>
      <w:proofErr w:type="spellEnd"/>
      <w:r w:rsidR="001A0566">
        <w:rPr>
          <w:rFonts w:ascii="Arial" w:hAnsi="Arial" w:cs="Arial"/>
          <w:color w:val="auto"/>
        </w:rPr>
        <w:t>, C</w:t>
      </w:r>
      <w:r w:rsidR="001A0566" w:rsidRPr="00CA1F82">
        <w:rPr>
          <w:rFonts w:ascii="Arial" w:hAnsi="Arial" w:cs="Arial"/>
          <w:color w:val="auto"/>
        </w:rPr>
        <w:t>o</w:t>
      </w:r>
      <w:r w:rsidR="001A0566">
        <w:rPr>
          <w:rFonts w:ascii="Arial" w:hAnsi="Arial" w:cs="Arial"/>
          <w:color w:val="auto"/>
        </w:rPr>
        <w:t>untry M</w:t>
      </w:r>
      <w:r w:rsidR="001A0566" w:rsidRPr="00CA1F82">
        <w:rPr>
          <w:rFonts w:ascii="Arial" w:hAnsi="Arial" w:cs="Arial"/>
          <w:color w:val="auto"/>
        </w:rPr>
        <w:t xml:space="preserve">anager Italia di </w:t>
      </w:r>
      <w:proofErr w:type="spellStart"/>
      <w:r w:rsidR="001A0566" w:rsidRPr="00CA1F82">
        <w:rPr>
          <w:rFonts w:ascii="Arial" w:hAnsi="Arial" w:cs="Arial"/>
          <w:color w:val="auto"/>
        </w:rPr>
        <w:t>FritsJurgens</w:t>
      </w:r>
      <w:proofErr w:type="spellEnd"/>
      <w:r w:rsidR="0001475C" w:rsidRPr="0001475C">
        <w:rPr>
          <w:rFonts w:ascii="Arial" w:hAnsi="Arial" w:cs="Arial"/>
          <w:b/>
          <w:bCs/>
          <w:vertAlign w:val="superscript"/>
        </w:rPr>
        <w:t>®</w:t>
      </w:r>
      <w:r w:rsidR="001A0566" w:rsidRPr="00CA1F82">
        <w:rPr>
          <w:rFonts w:ascii="Arial" w:hAnsi="Arial" w:cs="Arial"/>
          <w:color w:val="auto"/>
        </w:rPr>
        <w:t>,</w:t>
      </w:r>
      <w:r w:rsidR="00662AF4">
        <w:rPr>
          <w:rFonts w:ascii="Arial" w:hAnsi="Arial" w:cs="Arial"/>
          <w:color w:val="auto"/>
        </w:rPr>
        <w:t xml:space="preserve"> -</w:t>
      </w:r>
      <w:r w:rsidR="001A0566" w:rsidRPr="00CA1F82">
        <w:rPr>
          <w:rFonts w:ascii="Arial" w:hAnsi="Arial" w:cs="Arial"/>
          <w:color w:val="auto"/>
        </w:rPr>
        <w:t xml:space="preserve"> </w:t>
      </w:r>
      <w:r w:rsidRPr="00CA1F82">
        <w:rPr>
          <w:rFonts w:ascii="Arial" w:hAnsi="Arial" w:cs="Arial"/>
          <w:color w:val="auto"/>
        </w:rPr>
        <w:t>propo</w:t>
      </w:r>
      <w:r w:rsidR="001A0566">
        <w:rPr>
          <w:rFonts w:ascii="Arial" w:hAnsi="Arial" w:cs="Arial"/>
          <w:color w:val="auto"/>
        </w:rPr>
        <w:t>ne</w:t>
      </w:r>
      <w:r w:rsidRPr="00CA1F82">
        <w:rPr>
          <w:rFonts w:ascii="Arial" w:hAnsi="Arial" w:cs="Arial"/>
          <w:color w:val="auto"/>
        </w:rPr>
        <w:t xml:space="preserve"> una riflessione sulla porta intesa come elemento </w:t>
      </w:r>
      <w:r w:rsidR="001A0566">
        <w:rPr>
          <w:rFonts w:ascii="Arial" w:hAnsi="Arial" w:cs="Arial"/>
          <w:color w:val="auto"/>
        </w:rPr>
        <w:t xml:space="preserve">portante </w:t>
      </w:r>
      <w:r w:rsidRPr="00CA1F82">
        <w:rPr>
          <w:rFonts w:ascii="Arial" w:hAnsi="Arial" w:cs="Arial"/>
          <w:color w:val="auto"/>
        </w:rPr>
        <w:t>dell’architettura.</w:t>
      </w:r>
    </w:p>
    <w:p w14:paraId="5A9B941D" w14:textId="77777777" w:rsidR="0001475C" w:rsidRDefault="0001475C" w:rsidP="001A0566">
      <w:pPr>
        <w:pStyle w:val="Default"/>
        <w:jc w:val="both"/>
        <w:rPr>
          <w:rFonts w:ascii="Arial" w:hAnsi="Arial" w:cs="Arial"/>
        </w:rPr>
      </w:pPr>
    </w:p>
    <w:p w14:paraId="197F5B97" w14:textId="6110CF55" w:rsidR="001A0566" w:rsidRPr="006E19EF" w:rsidRDefault="006E19EF" w:rsidP="001A0566">
      <w:pPr>
        <w:pStyle w:val="Default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>I</w:t>
      </w:r>
      <w:r w:rsidRPr="00CA1F82">
        <w:rPr>
          <w:rFonts w:ascii="Arial" w:hAnsi="Arial" w:cs="Arial"/>
        </w:rPr>
        <w:t xml:space="preserve">l corso </w:t>
      </w:r>
      <w:r>
        <w:rPr>
          <w:rFonts w:ascii="Arial" w:hAnsi="Arial" w:cs="Arial"/>
        </w:rPr>
        <w:t>parte dalla porta, per</w:t>
      </w:r>
      <w:r w:rsidRPr="00CA1F82">
        <w:rPr>
          <w:rFonts w:ascii="Arial" w:hAnsi="Arial" w:cs="Arial"/>
        </w:rPr>
        <w:t xml:space="preserve"> arrivare all’arredo dello spazio abitativo, suggerendo soluzioni oggi ancora poco considerate</w:t>
      </w:r>
      <w:r w:rsidR="00662AF4">
        <w:rPr>
          <w:rFonts w:ascii="Arial" w:hAnsi="Arial" w:cs="Arial"/>
        </w:rPr>
        <w:t xml:space="preserve"> attraverso</w:t>
      </w:r>
      <w:proofErr w:type="gramStart"/>
      <w:r w:rsidR="00662AF4">
        <w:rPr>
          <w:rFonts w:ascii="Arial" w:hAnsi="Arial" w:cs="Arial"/>
        </w:rPr>
        <w:t xml:space="preserve"> </w:t>
      </w:r>
      <w:r w:rsidRPr="00CA1F82">
        <w:rPr>
          <w:rFonts w:ascii="Arial" w:hAnsi="Arial" w:cs="Arial"/>
        </w:rPr>
        <w:t xml:space="preserve"> </w:t>
      </w:r>
      <w:proofErr w:type="gramEnd"/>
      <w:r w:rsidR="00662AF4">
        <w:rPr>
          <w:rFonts w:ascii="Arial" w:hAnsi="Arial" w:cs="Arial"/>
        </w:rPr>
        <w:t>l’illustrazione di</w:t>
      </w:r>
      <w:r w:rsidRPr="00CA1F82">
        <w:rPr>
          <w:rFonts w:ascii="Arial" w:hAnsi="Arial" w:cs="Arial"/>
        </w:rPr>
        <w:t xml:space="preserve"> esem</w:t>
      </w:r>
      <w:r w:rsidR="00662AF4">
        <w:rPr>
          <w:rFonts w:ascii="Arial" w:hAnsi="Arial" w:cs="Arial"/>
        </w:rPr>
        <w:t xml:space="preserve">pi e case </w:t>
      </w:r>
      <w:proofErr w:type="spellStart"/>
      <w:r w:rsidR="00662AF4">
        <w:rPr>
          <w:rFonts w:ascii="Arial" w:hAnsi="Arial" w:cs="Arial"/>
        </w:rPr>
        <w:t>studies</w:t>
      </w:r>
      <w:proofErr w:type="spellEnd"/>
      <w:r w:rsidRPr="00CA1F82">
        <w:rPr>
          <w:rFonts w:ascii="Arial" w:hAnsi="Arial" w:cs="Arial"/>
        </w:rPr>
        <w:t xml:space="preserve">, </w:t>
      </w:r>
      <w:r w:rsidR="00662AF4">
        <w:rPr>
          <w:rFonts w:ascii="Arial" w:hAnsi="Arial" w:cs="Arial"/>
        </w:rPr>
        <w:t>offrendo</w:t>
      </w:r>
      <w:r w:rsidRPr="00CA1F82">
        <w:rPr>
          <w:rFonts w:ascii="Arial" w:hAnsi="Arial" w:cs="Arial"/>
        </w:rPr>
        <w:t xml:space="preserve"> spunti e idee progettuali vincenti</w:t>
      </w:r>
      <w:r w:rsidR="00885CFE" w:rsidRPr="00CA1F82">
        <w:rPr>
          <w:rFonts w:ascii="Arial" w:hAnsi="Arial" w:cs="Arial"/>
        </w:rPr>
        <w:t xml:space="preserve">. </w:t>
      </w:r>
    </w:p>
    <w:p w14:paraId="44FE66D1" w14:textId="7894E5F9" w:rsidR="001A0566" w:rsidRPr="006E19EF" w:rsidRDefault="00885CFE" w:rsidP="001A0566">
      <w:pPr>
        <w:pStyle w:val="Default"/>
        <w:jc w:val="both"/>
        <w:rPr>
          <w:rFonts w:ascii="Arial" w:hAnsi="Arial" w:cs="Arial"/>
        </w:rPr>
      </w:pPr>
      <w:r w:rsidRPr="00CA1F82">
        <w:rPr>
          <w:rFonts w:ascii="Arial" w:hAnsi="Arial" w:cs="Arial"/>
        </w:rPr>
        <w:t xml:space="preserve">Il cardine non è più la </w:t>
      </w:r>
      <w:proofErr w:type="gramStart"/>
      <w:r w:rsidRPr="00CA1F82">
        <w:rPr>
          <w:rFonts w:ascii="Arial" w:hAnsi="Arial" w:cs="Arial"/>
        </w:rPr>
        <w:t>sola</w:t>
      </w:r>
      <w:proofErr w:type="gramEnd"/>
      <w:r w:rsidRPr="00CA1F82">
        <w:rPr>
          <w:rFonts w:ascii="Arial" w:hAnsi="Arial" w:cs="Arial"/>
        </w:rPr>
        <w:t xml:space="preserve">, privilegiata scelta. E’ stato superato dalle soluzioni </w:t>
      </w:r>
      <w:proofErr w:type="spellStart"/>
      <w:r w:rsidRPr="00CA1F82">
        <w:rPr>
          <w:rFonts w:ascii="Arial" w:hAnsi="Arial" w:cs="Arial"/>
        </w:rPr>
        <w:t>pivottanti</w:t>
      </w:r>
      <w:proofErr w:type="spellEnd"/>
      <w:r w:rsidRPr="00CA1F82">
        <w:rPr>
          <w:rFonts w:ascii="Arial" w:hAnsi="Arial" w:cs="Arial"/>
        </w:rPr>
        <w:t xml:space="preserve">, che </w:t>
      </w:r>
      <w:proofErr w:type="gramStart"/>
      <w:r w:rsidR="001A0566">
        <w:rPr>
          <w:rFonts w:ascii="Arial" w:hAnsi="Arial" w:cs="Arial"/>
        </w:rPr>
        <w:t xml:space="preserve">si </w:t>
      </w:r>
      <w:proofErr w:type="gramEnd"/>
      <w:r w:rsidRPr="00CA1F82">
        <w:rPr>
          <w:rFonts w:ascii="Arial" w:hAnsi="Arial" w:cs="Arial"/>
        </w:rPr>
        <w:t>integrano</w:t>
      </w:r>
      <w:r w:rsidR="001A0566">
        <w:rPr>
          <w:rFonts w:ascii="Arial" w:hAnsi="Arial" w:cs="Arial"/>
        </w:rPr>
        <w:t xml:space="preserve"> </w:t>
      </w:r>
      <w:r w:rsidR="001A0566" w:rsidRPr="00CA1F82">
        <w:rPr>
          <w:rFonts w:ascii="Arial" w:hAnsi="Arial" w:cs="Arial"/>
        </w:rPr>
        <w:t>perfettamente</w:t>
      </w:r>
      <w:r w:rsidRPr="00CA1F82">
        <w:rPr>
          <w:rFonts w:ascii="Arial" w:hAnsi="Arial" w:cs="Arial"/>
        </w:rPr>
        <w:t xml:space="preserve"> </w:t>
      </w:r>
      <w:r w:rsidR="001A0566">
        <w:rPr>
          <w:rFonts w:ascii="Arial" w:hAnsi="Arial" w:cs="Arial"/>
        </w:rPr>
        <w:t>nel</w:t>
      </w:r>
      <w:r w:rsidRPr="00CA1F82">
        <w:rPr>
          <w:rFonts w:ascii="Arial" w:hAnsi="Arial" w:cs="Arial"/>
        </w:rPr>
        <w:t xml:space="preserve">lo spazio circostante, lo modificano, lo arricchiscono, lo mutano. </w:t>
      </w:r>
    </w:p>
    <w:p w14:paraId="6723DAB6" w14:textId="77777777" w:rsidR="006E19EF" w:rsidRDefault="001A0C6D" w:rsidP="0001475C">
      <w:pPr>
        <w:pStyle w:val="Default"/>
        <w:jc w:val="both"/>
        <w:rPr>
          <w:rFonts w:ascii="Arial" w:hAnsi="Arial" w:cs="Arial"/>
          <w:color w:val="auto"/>
        </w:rPr>
      </w:pPr>
      <w:r w:rsidRPr="00CA1F82">
        <w:rPr>
          <w:rFonts w:ascii="Arial" w:hAnsi="Arial" w:cs="Arial"/>
          <w:color w:val="auto"/>
        </w:rPr>
        <w:t xml:space="preserve">Le porte a bilico sono pareti rotanti. In posizione chiusa sono </w:t>
      </w:r>
      <w:proofErr w:type="gramStart"/>
      <w:r w:rsidRPr="00CA1F82">
        <w:rPr>
          <w:rFonts w:ascii="Arial" w:hAnsi="Arial" w:cs="Arial"/>
          <w:color w:val="auto"/>
        </w:rPr>
        <w:t>praticamente</w:t>
      </w:r>
      <w:proofErr w:type="gramEnd"/>
      <w:r w:rsidRPr="00CA1F82">
        <w:rPr>
          <w:rFonts w:ascii="Arial" w:hAnsi="Arial" w:cs="Arial"/>
          <w:color w:val="auto"/>
        </w:rPr>
        <w:t xml:space="preserve"> invisibili; aperte, invece, determinano fortemente lo spazio. </w:t>
      </w:r>
    </w:p>
    <w:p w14:paraId="09CCC646" w14:textId="77777777" w:rsidR="006E19EF" w:rsidRDefault="006E19EF" w:rsidP="0001475C">
      <w:pPr>
        <w:pStyle w:val="Default"/>
        <w:jc w:val="both"/>
        <w:rPr>
          <w:rFonts w:ascii="Arial" w:hAnsi="Arial" w:cs="Arial"/>
          <w:color w:val="auto"/>
        </w:rPr>
      </w:pPr>
    </w:p>
    <w:p w14:paraId="20817EE7" w14:textId="77777777" w:rsidR="006E19EF" w:rsidRDefault="001A0C6D" w:rsidP="006E19EF">
      <w:pPr>
        <w:pStyle w:val="Default"/>
        <w:jc w:val="both"/>
        <w:rPr>
          <w:rFonts w:ascii="Arial" w:hAnsi="Arial" w:cs="Arial"/>
          <w:color w:val="auto"/>
        </w:rPr>
      </w:pPr>
      <w:r w:rsidRPr="00CA1F82">
        <w:rPr>
          <w:rFonts w:ascii="Arial" w:hAnsi="Arial" w:cs="Arial"/>
          <w:color w:val="auto"/>
        </w:rPr>
        <w:t xml:space="preserve">I sistemi per porte a bilico </w:t>
      </w:r>
      <w:proofErr w:type="spellStart"/>
      <w:r w:rsidRPr="00CA1F82">
        <w:rPr>
          <w:rFonts w:ascii="Arial" w:hAnsi="Arial" w:cs="Arial"/>
          <w:color w:val="auto"/>
        </w:rPr>
        <w:t>FritsJurgens</w:t>
      </w:r>
      <w:proofErr w:type="spellEnd"/>
      <w:r w:rsidR="0001475C" w:rsidRPr="0001475C">
        <w:rPr>
          <w:rFonts w:ascii="Arial" w:hAnsi="Arial" w:cs="Arial"/>
          <w:b/>
          <w:bCs/>
          <w:vertAlign w:val="superscript"/>
        </w:rPr>
        <w:t>®</w:t>
      </w:r>
      <w:r w:rsidRPr="00CA1F82">
        <w:rPr>
          <w:rFonts w:ascii="Arial" w:hAnsi="Arial" w:cs="Arial"/>
          <w:color w:val="auto"/>
        </w:rPr>
        <w:t xml:space="preserve"> permettono la creazione di elementi di design che influenzano spazio, funzionalità e percezione.</w:t>
      </w:r>
      <w:r w:rsidR="006E19EF">
        <w:rPr>
          <w:rFonts w:ascii="Arial" w:hAnsi="Arial" w:cs="Arial"/>
          <w:color w:val="auto"/>
        </w:rPr>
        <w:t xml:space="preserve"> </w:t>
      </w:r>
    </w:p>
    <w:p w14:paraId="258DF223" w14:textId="77777777" w:rsidR="006E19EF" w:rsidRDefault="006E19EF" w:rsidP="006E19EF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È </w:t>
      </w:r>
      <w:r w:rsidR="001A0C6D" w:rsidRPr="00CA1F82">
        <w:rPr>
          <w:rFonts w:ascii="Arial" w:hAnsi="Arial" w:cs="Arial"/>
        </w:rPr>
        <w:t xml:space="preserve">partendo da questa filosofia del mondo del </w:t>
      </w:r>
      <w:proofErr w:type="spellStart"/>
      <w:r w:rsidR="001A0C6D" w:rsidRPr="00CA1F82">
        <w:rPr>
          <w:rFonts w:ascii="Arial" w:hAnsi="Arial" w:cs="Arial"/>
        </w:rPr>
        <w:t>project</w:t>
      </w:r>
      <w:proofErr w:type="spellEnd"/>
      <w:r w:rsidR="001A0C6D" w:rsidRPr="00CA1F82">
        <w:rPr>
          <w:rFonts w:ascii="Arial" w:hAnsi="Arial" w:cs="Arial"/>
        </w:rPr>
        <w:t xml:space="preserve"> che </w:t>
      </w:r>
      <w:proofErr w:type="spellStart"/>
      <w:r w:rsidR="001A0C6D" w:rsidRPr="00CA1F82">
        <w:rPr>
          <w:rFonts w:ascii="Arial" w:hAnsi="Arial" w:cs="Arial"/>
        </w:rPr>
        <w:t>FritsJurgens</w:t>
      </w:r>
      <w:proofErr w:type="spellEnd"/>
      <w:r w:rsidR="0001475C" w:rsidRPr="0001475C">
        <w:rPr>
          <w:rFonts w:ascii="Arial" w:hAnsi="Arial" w:cs="Arial"/>
          <w:b/>
          <w:bCs/>
          <w:vertAlign w:val="superscript"/>
        </w:rPr>
        <w:t>®</w:t>
      </w:r>
      <w:r w:rsidR="0001475C" w:rsidRPr="00CA1F82">
        <w:rPr>
          <w:rFonts w:ascii="Arial" w:hAnsi="Arial" w:cs="Arial"/>
          <w:b/>
          <w:bCs/>
        </w:rPr>
        <w:t xml:space="preserve"> </w:t>
      </w:r>
      <w:r w:rsidR="001A0C6D" w:rsidRPr="00CA1F82">
        <w:rPr>
          <w:rFonts w:ascii="Arial" w:hAnsi="Arial" w:cs="Arial"/>
        </w:rPr>
        <w:t xml:space="preserve">ha investito nel </w:t>
      </w:r>
      <w:r w:rsidR="001A0C6D" w:rsidRPr="00697F70">
        <w:rPr>
          <w:rFonts w:ascii="Arial" w:hAnsi="Arial" w:cs="Arial"/>
          <w:b/>
        </w:rPr>
        <w:t>System M</w:t>
      </w:r>
      <w:r w:rsidR="001A0C6D" w:rsidRPr="00CA1F82">
        <w:rPr>
          <w:rFonts w:ascii="Arial" w:hAnsi="Arial" w:cs="Arial"/>
        </w:rPr>
        <w:t xml:space="preserve">, un vero e proprio tributo al design e all’estetica, la cerniera perfetta per la porta </w:t>
      </w:r>
      <w:proofErr w:type="gramStart"/>
      <w:r w:rsidR="001A0C6D" w:rsidRPr="00CA1F82">
        <w:rPr>
          <w:rFonts w:ascii="Arial" w:hAnsi="Arial" w:cs="Arial"/>
        </w:rPr>
        <w:t>perfetta</w:t>
      </w:r>
      <w:proofErr w:type="gramEnd"/>
      <w:r w:rsidR="001A0C6D" w:rsidRPr="00CA1F82">
        <w:rPr>
          <w:rFonts w:ascii="Arial" w:hAnsi="Arial" w:cs="Arial"/>
        </w:rPr>
        <w:t xml:space="preserve"> – la porta a bilico o porta pivotante.</w:t>
      </w:r>
      <w:r w:rsidR="001A0C6D" w:rsidRPr="00CA1F82">
        <w:rPr>
          <w:rFonts w:ascii="Arial" w:hAnsi="Arial" w:cs="Arial"/>
          <w:b/>
          <w:bCs/>
        </w:rPr>
        <w:br/>
      </w:r>
    </w:p>
    <w:p w14:paraId="65483682" w14:textId="73B33529" w:rsidR="00FD2930" w:rsidRPr="006E19EF" w:rsidRDefault="001A0C6D" w:rsidP="006E19EF">
      <w:pPr>
        <w:pStyle w:val="Default"/>
        <w:jc w:val="both"/>
        <w:rPr>
          <w:rFonts w:ascii="Arial" w:hAnsi="Arial" w:cs="Arial"/>
          <w:color w:val="auto"/>
        </w:rPr>
      </w:pPr>
      <w:r w:rsidRPr="00CA1F82">
        <w:rPr>
          <w:rFonts w:ascii="Arial" w:hAnsi="Arial" w:cs="Arial"/>
        </w:rPr>
        <w:t xml:space="preserve">La cerniera System M, in alluminio anodizzato e acciaio temperato, consta di due alberi a camme di prima qualità perfettamente coordinati ed è dotata di sistema Self </w:t>
      </w:r>
      <w:proofErr w:type="spellStart"/>
      <w:r w:rsidRPr="00CA1F82">
        <w:rPr>
          <w:rFonts w:ascii="Arial" w:hAnsi="Arial" w:cs="Arial"/>
        </w:rPr>
        <w:t>Closing</w:t>
      </w:r>
      <w:proofErr w:type="spellEnd"/>
      <w:r w:rsidRPr="00CA1F82">
        <w:rPr>
          <w:rFonts w:ascii="Arial" w:hAnsi="Arial" w:cs="Arial"/>
        </w:rPr>
        <w:t xml:space="preserve"> da – 125 ˚ e + 125˚, con Soft Close. Dopo l’apertura, la porta ritorna con un elegante movimento alla posizione di 0º, </w:t>
      </w:r>
      <w:proofErr w:type="gramStart"/>
      <w:r w:rsidRPr="00CA1F82">
        <w:rPr>
          <w:rFonts w:ascii="Arial" w:hAnsi="Arial" w:cs="Arial"/>
        </w:rPr>
        <w:t>a meno che</w:t>
      </w:r>
      <w:proofErr w:type="gramEnd"/>
      <w:r w:rsidRPr="00CA1F82">
        <w:rPr>
          <w:rFonts w:ascii="Arial" w:hAnsi="Arial" w:cs="Arial"/>
        </w:rPr>
        <w:t xml:space="preserve"> non sia stata messa manualmente in posizione di blocco a 90º o -90</w:t>
      </w:r>
      <w:r w:rsidR="00F950C6">
        <w:rPr>
          <w:rFonts w:ascii="Arial" w:hAnsi="Arial" w:cs="Arial"/>
        </w:rPr>
        <w:t>.</w:t>
      </w:r>
      <w:bookmarkStart w:id="0" w:name="_GoBack"/>
      <w:bookmarkEnd w:id="0"/>
    </w:p>
    <w:p w14:paraId="5E313314" w14:textId="77777777" w:rsidR="006E19EF" w:rsidRDefault="006E19EF" w:rsidP="006E19EF">
      <w:pPr>
        <w:jc w:val="both"/>
        <w:rPr>
          <w:rFonts w:ascii="Arial" w:eastAsia="Times New Roman" w:hAnsi="Arial" w:cs="Arial"/>
          <w:bdr w:val="none" w:sz="0" w:space="0" w:color="auto" w:frame="1"/>
        </w:rPr>
      </w:pPr>
    </w:p>
    <w:p w14:paraId="72DA9067" w14:textId="36E749D3" w:rsidR="00A05017" w:rsidRPr="00CA1F82" w:rsidRDefault="00632970" w:rsidP="006E19EF">
      <w:pPr>
        <w:jc w:val="both"/>
        <w:rPr>
          <w:rFonts w:ascii="Arial" w:hAnsi="Arial" w:cs="Arial"/>
        </w:rPr>
      </w:pPr>
      <w:r w:rsidRPr="006E19EF">
        <w:rPr>
          <w:rFonts w:ascii="Arial" w:eastAsia="Times New Roman" w:hAnsi="Arial" w:cs="Arial"/>
          <w:b/>
          <w:bdr w:val="none" w:sz="0" w:space="0" w:color="auto" w:frame="1"/>
        </w:rPr>
        <w:t xml:space="preserve">I </w:t>
      </w:r>
      <w:proofErr w:type="spellStart"/>
      <w:r w:rsidRPr="006E19EF">
        <w:rPr>
          <w:rFonts w:ascii="Arial" w:eastAsia="Times New Roman" w:hAnsi="Arial" w:cs="Arial"/>
          <w:b/>
          <w:bdr w:val="none" w:sz="0" w:space="0" w:color="auto" w:frame="1"/>
        </w:rPr>
        <w:t>sistemi</w:t>
      </w:r>
      <w:proofErr w:type="spellEnd"/>
      <w:r w:rsidRPr="006E19EF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proofErr w:type="spellStart"/>
      <w:r w:rsidRPr="006E19EF">
        <w:rPr>
          <w:rFonts w:ascii="Arial" w:hAnsi="Arial" w:cs="Arial"/>
          <w:b/>
          <w:bCs/>
        </w:rPr>
        <w:t>FritsJurgens</w:t>
      </w:r>
      <w:proofErr w:type="spellEnd"/>
      <w:proofErr w:type="gramStart"/>
      <w:r w:rsidR="0001475C" w:rsidRPr="006E19EF">
        <w:rPr>
          <w:rFonts w:ascii="Arial" w:hAnsi="Arial" w:cs="Arial"/>
          <w:b/>
          <w:bCs/>
          <w:vertAlign w:val="superscript"/>
        </w:rPr>
        <w:t>®</w:t>
      </w:r>
      <w:r w:rsidR="0001475C" w:rsidRPr="006E19EF">
        <w:rPr>
          <w:rFonts w:ascii="Arial" w:hAnsi="Arial" w:cs="Arial"/>
          <w:b/>
          <w:bCs/>
        </w:rPr>
        <w:t xml:space="preserve"> </w:t>
      </w:r>
      <w:r w:rsidRPr="006E19EF">
        <w:rPr>
          <w:rFonts w:ascii="Arial" w:hAnsi="Arial" w:cs="Arial"/>
          <w:b/>
          <w:bCs/>
        </w:rPr>
        <w:t xml:space="preserve"> </w:t>
      </w:r>
      <w:proofErr w:type="spellStart"/>
      <w:r w:rsidR="00105E7E" w:rsidRPr="006E19EF">
        <w:rPr>
          <w:rFonts w:ascii="Arial" w:hAnsi="Arial" w:cs="Arial"/>
          <w:b/>
        </w:rPr>
        <w:t>possono</w:t>
      </w:r>
      <w:proofErr w:type="spellEnd"/>
      <w:proofErr w:type="gramEnd"/>
      <w:r w:rsidR="00105E7E" w:rsidRPr="006E19EF">
        <w:rPr>
          <w:rFonts w:ascii="Arial" w:hAnsi="Arial" w:cs="Arial"/>
          <w:b/>
        </w:rPr>
        <w:t xml:space="preserve"> </w:t>
      </w:r>
      <w:proofErr w:type="spellStart"/>
      <w:r w:rsidR="00105E7E" w:rsidRPr="006E19EF">
        <w:rPr>
          <w:rFonts w:ascii="Arial" w:hAnsi="Arial" w:cs="Arial"/>
          <w:b/>
        </w:rPr>
        <w:t>essere</w:t>
      </w:r>
      <w:proofErr w:type="spellEnd"/>
      <w:r w:rsidR="00105E7E" w:rsidRPr="006E19EF">
        <w:rPr>
          <w:rFonts w:ascii="Arial" w:hAnsi="Arial" w:cs="Arial"/>
          <w:b/>
        </w:rPr>
        <w:t xml:space="preserve"> </w:t>
      </w:r>
      <w:proofErr w:type="spellStart"/>
      <w:r w:rsidR="00105E7E" w:rsidRPr="006E19EF">
        <w:rPr>
          <w:rFonts w:ascii="Arial" w:hAnsi="Arial" w:cs="Arial"/>
          <w:b/>
        </w:rPr>
        <w:t>montati</w:t>
      </w:r>
      <w:proofErr w:type="spellEnd"/>
      <w:r w:rsidR="00A05017" w:rsidRPr="006E19EF">
        <w:rPr>
          <w:rFonts w:ascii="Arial" w:hAnsi="Arial" w:cs="Arial"/>
          <w:b/>
        </w:rPr>
        <w:t xml:space="preserve">  </w:t>
      </w:r>
      <w:proofErr w:type="spellStart"/>
      <w:r w:rsidRPr="006E19EF">
        <w:rPr>
          <w:rFonts w:ascii="Arial" w:hAnsi="Arial" w:cs="Arial"/>
          <w:b/>
        </w:rPr>
        <w:t>su</w:t>
      </w:r>
      <w:proofErr w:type="spellEnd"/>
      <w:r w:rsidRPr="006E19EF">
        <w:rPr>
          <w:rFonts w:ascii="Arial" w:hAnsi="Arial" w:cs="Arial"/>
          <w:b/>
        </w:rPr>
        <w:t xml:space="preserve">  </w:t>
      </w:r>
      <w:proofErr w:type="spellStart"/>
      <w:r w:rsidRPr="006E19EF">
        <w:rPr>
          <w:rFonts w:ascii="Arial" w:hAnsi="Arial" w:cs="Arial"/>
          <w:b/>
        </w:rPr>
        <w:t>porte</w:t>
      </w:r>
      <w:proofErr w:type="spellEnd"/>
      <w:r w:rsidRPr="006E19EF">
        <w:rPr>
          <w:rFonts w:ascii="Arial" w:hAnsi="Arial" w:cs="Arial"/>
          <w:b/>
        </w:rPr>
        <w:t xml:space="preserve"> indoor</w:t>
      </w:r>
      <w:r w:rsidR="00A05017" w:rsidRPr="006E19EF">
        <w:rPr>
          <w:rFonts w:ascii="Arial" w:hAnsi="Arial" w:cs="Arial"/>
          <w:b/>
        </w:rPr>
        <w:t xml:space="preserve"> o </w:t>
      </w:r>
      <w:r w:rsidRPr="006E19EF">
        <w:rPr>
          <w:rFonts w:ascii="Arial" w:hAnsi="Arial" w:cs="Arial"/>
          <w:b/>
        </w:rPr>
        <w:t>outdoor</w:t>
      </w:r>
      <w:r w:rsidR="00A05017" w:rsidRPr="006E19EF">
        <w:rPr>
          <w:rFonts w:ascii="Arial" w:hAnsi="Arial" w:cs="Arial"/>
          <w:b/>
        </w:rPr>
        <w:t xml:space="preserve">, in </w:t>
      </w:r>
      <w:proofErr w:type="spellStart"/>
      <w:r w:rsidR="00A05017" w:rsidRPr="006E19EF">
        <w:rPr>
          <w:rFonts w:ascii="Arial" w:hAnsi="Arial" w:cs="Arial"/>
          <w:b/>
        </w:rPr>
        <w:t>legno</w:t>
      </w:r>
      <w:proofErr w:type="spellEnd"/>
      <w:r w:rsidR="00A05017" w:rsidRPr="006E19EF">
        <w:rPr>
          <w:rFonts w:ascii="Arial" w:hAnsi="Arial" w:cs="Arial"/>
          <w:b/>
        </w:rPr>
        <w:t xml:space="preserve">, </w:t>
      </w:r>
      <w:proofErr w:type="spellStart"/>
      <w:r w:rsidR="00A05017" w:rsidRPr="006E19EF">
        <w:rPr>
          <w:rFonts w:ascii="Arial" w:hAnsi="Arial" w:cs="Arial"/>
          <w:b/>
        </w:rPr>
        <w:t>massello</w:t>
      </w:r>
      <w:proofErr w:type="spellEnd"/>
      <w:r w:rsidR="00A05017" w:rsidRPr="006E19EF">
        <w:rPr>
          <w:rFonts w:ascii="Arial" w:hAnsi="Arial" w:cs="Arial"/>
          <w:b/>
        </w:rPr>
        <w:t xml:space="preserve">, </w:t>
      </w:r>
      <w:proofErr w:type="spellStart"/>
      <w:r w:rsidR="00A05017" w:rsidRPr="006E19EF">
        <w:rPr>
          <w:rFonts w:ascii="Arial" w:hAnsi="Arial" w:cs="Arial"/>
          <w:b/>
        </w:rPr>
        <w:t>acciaio</w:t>
      </w:r>
      <w:proofErr w:type="spellEnd"/>
      <w:r w:rsidR="00A05017" w:rsidRPr="006E19EF">
        <w:rPr>
          <w:rFonts w:ascii="Arial" w:hAnsi="Arial" w:cs="Arial"/>
          <w:b/>
        </w:rPr>
        <w:t xml:space="preserve">, </w:t>
      </w:r>
      <w:proofErr w:type="spellStart"/>
      <w:r w:rsidR="00A05017" w:rsidRPr="006E19EF">
        <w:rPr>
          <w:rFonts w:ascii="Arial" w:hAnsi="Arial" w:cs="Arial"/>
          <w:b/>
        </w:rPr>
        <w:t>vetro</w:t>
      </w:r>
      <w:proofErr w:type="spellEnd"/>
      <w:r w:rsidR="00A05017" w:rsidRPr="006E19EF">
        <w:rPr>
          <w:rFonts w:ascii="Arial" w:hAnsi="Arial" w:cs="Arial"/>
          <w:b/>
        </w:rPr>
        <w:t xml:space="preserve"> (</w:t>
      </w:r>
      <w:proofErr w:type="spellStart"/>
      <w:r w:rsidR="00A05017" w:rsidRPr="006E19EF">
        <w:rPr>
          <w:rFonts w:ascii="Arial" w:hAnsi="Arial" w:cs="Arial"/>
          <w:b/>
        </w:rPr>
        <w:t>incorniciato</w:t>
      </w:r>
      <w:proofErr w:type="spellEnd"/>
      <w:r w:rsidR="00A05017" w:rsidRPr="006E19EF">
        <w:rPr>
          <w:rFonts w:ascii="Arial" w:hAnsi="Arial" w:cs="Arial"/>
          <w:b/>
        </w:rPr>
        <w:t>),</w:t>
      </w:r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 xml:space="preserve"> </w:t>
      </w:r>
      <w:proofErr w:type="spellStart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>fonoisolanti</w:t>
      </w:r>
      <w:proofErr w:type="spellEnd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 xml:space="preserve">, </w:t>
      </w:r>
      <w:proofErr w:type="spellStart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>blindate</w:t>
      </w:r>
      <w:proofErr w:type="spellEnd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 xml:space="preserve"> e </w:t>
      </w:r>
      <w:proofErr w:type="spellStart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>resistenti</w:t>
      </w:r>
      <w:proofErr w:type="spellEnd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 xml:space="preserve"> al </w:t>
      </w:r>
      <w:proofErr w:type="spellStart"/>
      <w:r w:rsidR="00196315" w:rsidRPr="006E19EF">
        <w:rPr>
          <w:rFonts w:ascii="Arial" w:eastAsia="Times New Roman" w:hAnsi="Arial" w:cs="Arial"/>
          <w:b/>
          <w:spacing w:val="8"/>
          <w:shd w:val="clear" w:color="auto" w:fill="FEFEFE"/>
        </w:rPr>
        <w:t>fuoco</w:t>
      </w:r>
      <w:proofErr w:type="spellEnd"/>
      <w:r w:rsidRPr="00CA1F82">
        <w:rPr>
          <w:rFonts w:ascii="Arial" w:hAnsi="Arial" w:cs="Arial"/>
        </w:rPr>
        <w:t>.</w:t>
      </w:r>
    </w:p>
    <w:p w14:paraId="1DE5ECEE" w14:textId="647EF0E4" w:rsidR="00196315" w:rsidRPr="00CA1F82" w:rsidRDefault="0001475C" w:rsidP="006E19EF">
      <w:pPr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Sono</w:t>
      </w:r>
      <w:proofErr w:type="spellEnd"/>
      <w:r w:rsidR="00A05017" w:rsidRPr="00CA1F82">
        <w:rPr>
          <w:rFonts w:ascii="Arial" w:hAnsi="Arial" w:cs="Arial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caratterizzati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da </w:t>
      </w:r>
      <w:proofErr w:type="gram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un</w:t>
      </w:r>
      <w:proofErr w:type="gram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montaggio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semplice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e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una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posa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rapida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,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adatti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sia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in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edifici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esistenti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che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in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configurazioni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 </w:t>
      </w:r>
      <w:proofErr w:type="spellStart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>nuove</w:t>
      </w:r>
      <w:proofErr w:type="spellEnd"/>
      <w:r w:rsidR="00196315" w:rsidRPr="00CA1F82">
        <w:rPr>
          <w:rFonts w:ascii="Arial" w:eastAsia="Times New Roman" w:hAnsi="Arial" w:cs="Arial"/>
          <w:spacing w:val="8"/>
          <w:shd w:val="clear" w:color="auto" w:fill="FEFEFE"/>
        </w:rPr>
        <w:t xml:space="preserve">. </w:t>
      </w:r>
    </w:p>
    <w:p w14:paraId="66ED2331" w14:textId="77777777" w:rsidR="006E19EF" w:rsidRDefault="006E19EF" w:rsidP="006E19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33B510E" w14:textId="77777777" w:rsidR="006E19EF" w:rsidRDefault="006E19EF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5A175CE" w14:textId="77777777" w:rsidR="006E19EF" w:rsidRDefault="006E19EF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12A8DF87" w14:textId="77777777" w:rsidR="00C1265F" w:rsidRPr="00181FFE" w:rsidRDefault="00196315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181FFE">
        <w:rPr>
          <w:rFonts w:ascii="Arial" w:hAnsi="Arial" w:cs="Arial"/>
          <w:b/>
        </w:rPr>
        <w:lastRenderedPageBreak/>
        <w:t xml:space="preserve">Non </w:t>
      </w:r>
      <w:proofErr w:type="spellStart"/>
      <w:r w:rsidRPr="00181FFE">
        <w:rPr>
          <w:rFonts w:ascii="Arial" w:hAnsi="Arial" w:cs="Arial"/>
          <w:b/>
        </w:rPr>
        <w:t>richiedono</w:t>
      </w:r>
      <w:proofErr w:type="spellEnd"/>
      <w:proofErr w:type="gramEnd"/>
      <w:r w:rsidR="00A05017" w:rsidRPr="00181FFE">
        <w:rPr>
          <w:rFonts w:ascii="Arial" w:hAnsi="Arial" w:cs="Arial"/>
          <w:b/>
        </w:rPr>
        <w:t xml:space="preserve"> </w:t>
      </w:r>
      <w:proofErr w:type="spellStart"/>
      <w:r w:rsidR="00A05017" w:rsidRPr="00181FFE">
        <w:rPr>
          <w:rFonts w:ascii="Arial" w:hAnsi="Arial" w:cs="Arial"/>
          <w:b/>
        </w:rPr>
        <w:t>l'inserimento</w:t>
      </w:r>
      <w:proofErr w:type="spellEnd"/>
      <w:r w:rsidR="00A05017" w:rsidRPr="00181FFE">
        <w:rPr>
          <w:rFonts w:ascii="Arial" w:hAnsi="Arial" w:cs="Arial"/>
          <w:b/>
        </w:rPr>
        <w:t xml:space="preserve"> di </w:t>
      </w:r>
      <w:proofErr w:type="spellStart"/>
      <w:r w:rsidR="00A05017" w:rsidRPr="00181FFE">
        <w:rPr>
          <w:rFonts w:ascii="Arial" w:hAnsi="Arial" w:cs="Arial"/>
          <w:b/>
        </w:rPr>
        <w:t>dispositivi</w:t>
      </w:r>
      <w:proofErr w:type="spellEnd"/>
      <w:r w:rsidR="00A05017" w:rsidRPr="00181FFE">
        <w:rPr>
          <w:rFonts w:ascii="Arial" w:hAnsi="Arial" w:cs="Arial"/>
          <w:b/>
        </w:rPr>
        <w:t xml:space="preserve"> </w:t>
      </w:r>
      <w:proofErr w:type="spellStart"/>
      <w:r w:rsidR="00A05017" w:rsidRPr="00181FFE">
        <w:rPr>
          <w:rFonts w:ascii="Arial" w:hAnsi="Arial" w:cs="Arial"/>
          <w:b/>
        </w:rPr>
        <w:t>architettonici</w:t>
      </w:r>
      <w:proofErr w:type="spellEnd"/>
      <w:r w:rsidR="00A05017" w:rsidRPr="00181FFE">
        <w:rPr>
          <w:rFonts w:ascii="Arial" w:hAnsi="Arial" w:cs="Arial"/>
          <w:b/>
        </w:rPr>
        <w:t xml:space="preserve"> </w:t>
      </w:r>
      <w:proofErr w:type="spellStart"/>
      <w:r w:rsidR="00A05017" w:rsidRPr="00181FFE">
        <w:rPr>
          <w:rFonts w:ascii="Arial" w:hAnsi="Arial" w:cs="Arial"/>
          <w:b/>
        </w:rPr>
        <w:t>nel</w:t>
      </w:r>
      <w:proofErr w:type="spellEnd"/>
      <w:r w:rsidR="00A05017" w:rsidRPr="00181FFE">
        <w:rPr>
          <w:rFonts w:ascii="Arial" w:hAnsi="Arial" w:cs="Arial"/>
          <w:b/>
        </w:rPr>
        <w:t xml:space="preserve"> </w:t>
      </w:r>
      <w:proofErr w:type="spellStart"/>
      <w:r w:rsidR="00A05017" w:rsidRPr="00181FFE">
        <w:rPr>
          <w:rFonts w:ascii="Arial" w:hAnsi="Arial" w:cs="Arial"/>
          <w:b/>
        </w:rPr>
        <w:t>pavimento</w:t>
      </w:r>
      <w:proofErr w:type="spellEnd"/>
      <w:r w:rsidR="00A05017" w:rsidRPr="00181FFE">
        <w:rPr>
          <w:rFonts w:ascii="Arial" w:hAnsi="Arial" w:cs="Arial"/>
          <w:b/>
        </w:rPr>
        <w:t xml:space="preserve"> e </w:t>
      </w:r>
      <w:proofErr w:type="spellStart"/>
      <w:r w:rsidR="00A05017" w:rsidRPr="00181FFE">
        <w:rPr>
          <w:rFonts w:ascii="Arial" w:hAnsi="Arial" w:cs="Arial"/>
          <w:b/>
        </w:rPr>
        <w:t>nel</w:t>
      </w:r>
      <w:proofErr w:type="spellEnd"/>
      <w:r w:rsidR="00A05017" w:rsidRPr="00181FFE">
        <w:rPr>
          <w:rFonts w:ascii="Arial" w:hAnsi="Arial" w:cs="Arial"/>
          <w:b/>
        </w:rPr>
        <w:t xml:space="preserve"> </w:t>
      </w:r>
      <w:proofErr w:type="spellStart"/>
      <w:r w:rsidR="00A05017" w:rsidRPr="00181FFE">
        <w:rPr>
          <w:rFonts w:ascii="Arial" w:hAnsi="Arial" w:cs="Arial"/>
          <w:b/>
        </w:rPr>
        <w:t>soffitto</w:t>
      </w:r>
      <w:proofErr w:type="spellEnd"/>
      <w:r w:rsidR="00A05017" w:rsidRPr="00181FFE">
        <w:rPr>
          <w:rFonts w:ascii="Arial" w:hAnsi="Arial" w:cs="Arial"/>
          <w:b/>
        </w:rPr>
        <w:t xml:space="preserve"> </w:t>
      </w:r>
      <w:r w:rsidR="00A05017" w:rsidRPr="00181FFE">
        <w:rPr>
          <w:rFonts w:ascii="Arial" w:hAnsi="Arial" w:cs="Arial"/>
        </w:rPr>
        <w:t>e la</w:t>
      </w:r>
      <w:r w:rsidR="00A05017" w:rsidRPr="00181FFE">
        <w:rPr>
          <w:rFonts w:ascii="Arial" w:hAnsi="Arial" w:cs="Arial"/>
          <w:b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posizione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radiale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può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essere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regolata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anche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successivamente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alla</w:t>
      </w:r>
      <w:proofErr w:type="spellEnd"/>
      <w:r w:rsidR="00A05017" w:rsidRPr="00181FFE">
        <w:rPr>
          <w:rFonts w:ascii="Arial" w:hAnsi="Arial" w:cs="Arial"/>
        </w:rPr>
        <w:t xml:space="preserve"> </w:t>
      </w:r>
      <w:proofErr w:type="spellStart"/>
      <w:r w:rsidR="00A05017" w:rsidRPr="00181FFE">
        <w:rPr>
          <w:rFonts w:ascii="Arial" w:hAnsi="Arial" w:cs="Arial"/>
        </w:rPr>
        <w:t>messa</w:t>
      </w:r>
      <w:proofErr w:type="spellEnd"/>
      <w:r w:rsidR="00A05017" w:rsidRPr="00181FFE">
        <w:rPr>
          <w:rFonts w:ascii="Arial" w:hAnsi="Arial" w:cs="Arial"/>
        </w:rPr>
        <w:t xml:space="preserve"> in </w:t>
      </w:r>
      <w:proofErr w:type="spellStart"/>
      <w:r w:rsidR="00A05017" w:rsidRPr="00181FFE">
        <w:rPr>
          <w:rFonts w:ascii="Arial" w:hAnsi="Arial" w:cs="Arial"/>
        </w:rPr>
        <w:t>posa</w:t>
      </w:r>
      <w:proofErr w:type="spellEnd"/>
      <w:r w:rsidR="00A05017" w:rsidRPr="00181FFE">
        <w:rPr>
          <w:rFonts w:ascii="Arial" w:hAnsi="Arial" w:cs="Arial"/>
        </w:rPr>
        <w:t xml:space="preserve">. </w:t>
      </w:r>
    </w:p>
    <w:p w14:paraId="0BBCF107" w14:textId="7393FCAE" w:rsidR="002A27A1" w:rsidRPr="00181FFE" w:rsidRDefault="00A05017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proofErr w:type="gramStart"/>
      <w:r w:rsidRPr="00181FFE">
        <w:rPr>
          <w:rFonts w:ascii="Arial" w:hAnsi="Arial" w:cs="Arial"/>
        </w:rPr>
        <w:t>Ciò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rende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possibile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combinare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i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sistemi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anche</w:t>
      </w:r>
      <w:proofErr w:type="spellEnd"/>
      <w:r w:rsidRPr="00181FFE">
        <w:rPr>
          <w:rFonts w:ascii="Arial" w:hAnsi="Arial" w:cs="Arial"/>
        </w:rPr>
        <w:t xml:space="preserve"> in </w:t>
      </w:r>
      <w:proofErr w:type="spellStart"/>
      <w:r w:rsidRPr="00181FFE">
        <w:rPr>
          <w:rFonts w:ascii="Arial" w:hAnsi="Arial" w:cs="Arial"/>
        </w:rPr>
        <w:t>configurazioni</w:t>
      </w:r>
      <w:proofErr w:type="spellEnd"/>
      <w:r w:rsidRPr="00181FFE">
        <w:rPr>
          <w:rFonts w:ascii="Arial" w:hAnsi="Arial" w:cs="Arial"/>
        </w:rPr>
        <w:t xml:space="preserve"> </w:t>
      </w:r>
      <w:proofErr w:type="spellStart"/>
      <w:r w:rsidRPr="00181FFE">
        <w:rPr>
          <w:rFonts w:ascii="Arial" w:hAnsi="Arial" w:cs="Arial"/>
        </w:rPr>
        <w:t>esistenti</w:t>
      </w:r>
      <w:proofErr w:type="spellEnd"/>
      <w:r w:rsidRPr="00181FFE">
        <w:rPr>
          <w:rFonts w:ascii="Arial" w:hAnsi="Arial" w:cs="Arial"/>
        </w:rPr>
        <w:t xml:space="preserve"> o in </w:t>
      </w:r>
      <w:proofErr w:type="spellStart"/>
      <w:r w:rsidRPr="00181FFE">
        <w:rPr>
          <w:rFonts w:ascii="Arial" w:hAnsi="Arial" w:cs="Arial"/>
        </w:rPr>
        <w:t>presenza</w:t>
      </w:r>
      <w:proofErr w:type="spellEnd"/>
      <w:r w:rsidRPr="00181FFE">
        <w:rPr>
          <w:rFonts w:ascii="Arial" w:hAnsi="Arial" w:cs="Arial"/>
        </w:rPr>
        <w:t xml:space="preserve"> di </w:t>
      </w:r>
      <w:proofErr w:type="spellStart"/>
      <w:r w:rsidRPr="00181FFE">
        <w:rPr>
          <w:rFonts w:ascii="Arial" w:hAnsi="Arial" w:cs="Arial"/>
        </w:rPr>
        <w:t>impian</w:t>
      </w:r>
      <w:r w:rsidR="00196315" w:rsidRPr="00181FFE">
        <w:rPr>
          <w:rFonts w:ascii="Arial" w:hAnsi="Arial" w:cs="Arial"/>
        </w:rPr>
        <w:t>ti</w:t>
      </w:r>
      <w:proofErr w:type="spellEnd"/>
      <w:r w:rsidR="00196315" w:rsidRPr="00181FFE">
        <w:rPr>
          <w:rFonts w:ascii="Arial" w:hAnsi="Arial" w:cs="Arial"/>
        </w:rPr>
        <w:t xml:space="preserve"> di </w:t>
      </w:r>
      <w:proofErr w:type="spellStart"/>
      <w:r w:rsidR="00196315" w:rsidRPr="00181FFE">
        <w:rPr>
          <w:rFonts w:ascii="Arial" w:hAnsi="Arial" w:cs="Arial"/>
        </w:rPr>
        <w:t>riscaldamento</w:t>
      </w:r>
      <w:proofErr w:type="spellEnd"/>
      <w:r w:rsidR="00196315" w:rsidRPr="00181FFE">
        <w:rPr>
          <w:rFonts w:ascii="Arial" w:hAnsi="Arial" w:cs="Arial"/>
        </w:rPr>
        <w:t xml:space="preserve"> a </w:t>
      </w:r>
      <w:proofErr w:type="spellStart"/>
      <w:r w:rsidR="00196315" w:rsidRPr="00181FFE">
        <w:rPr>
          <w:rFonts w:ascii="Arial" w:hAnsi="Arial" w:cs="Arial"/>
        </w:rPr>
        <w:t>pavimento</w:t>
      </w:r>
      <w:proofErr w:type="spellEnd"/>
      <w:r w:rsidR="00196315" w:rsidRPr="00181FFE">
        <w:rPr>
          <w:rFonts w:ascii="Arial" w:hAnsi="Arial" w:cs="Arial"/>
        </w:rPr>
        <w:t>.</w:t>
      </w:r>
      <w:proofErr w:type="gramEnd"/>
    </w:p>
    <w:p w14:paraId="75D7FDCE" w14:textId="74EC59D4" w:rsidR="007837AD" w:rsidRPr="00181FFE" w:rsidRDefault="009C3574" w:rsidP="00391CDA">
      <w:pPr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 w:rsidRPr="00181FFE">
        <w:rPr>
          <w:rFonts w:ascii="Arial" w:eastAsia="Times New Roman" w:hAnsi="Arial" w:cs="Arial"/>
          <w:color w:val="444444"/>
          <w:bdr w:val="none" w:sz="0" w:space="0" w:color="auto" w:frame="1"/>
        </w:rPr>
        <w:br/>
      </w:r>
      <w:r w:rsidR="009F7308" w:rsidRPr="00181FFE">
        <w:rPr>
          <w:rStyle w:val="Enfasigrassetto"/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News 4 </w:t>
      </w:r>
      <w:r w:rsidR="00632970" w:rsidRPr="00181FFE">
        <w:rPr>
          <w:rStyle w:val="Enfasigrassetto"/>
          <w:rFonts w:ascii="Arial" w:eastAsia="Times New Roman" w:hAnsi="Arial" w:cs="Arial"/>
          <w:sz w:val="20"/>
          <w:szCs w:val="20"/>
          <w:bdr w:val="none" w:sz="0" w:space="0" w:color="auto" w:frame="1"/>
        </w:rPr>
        <w:t>post</w:t>
      </w:r>
      <w:r w:rsidRPr="00181FFE">
        <w:rPr>
          <w:rStyle w:val="Enfasigrassetto"/>
          <w:rFonts w:ascii="Arial" w:eastAsia="Times New Roman" w:hAnsi="Arial" w:cs="Arial"/>
          <w:sz w:val="20"/>
          <w:szCs w:val="20"/>
          <w:bdr w:val="none" w:sz="0" w:space="0" w:color="auto" w:frame="1"/>
        </w:rPr>
        <w:t>:</w:t>
      </w:r>
      <w:r w:rsidRPr="00181FFE">
        <w:rPr>
          <w:rStyle w:val="apple-converted-space"/>
          <w:rFonts w:ascii="Arial" w:eastAsia="Times New Roman" w:hAnsi="Arial" w:cs="Arial"/>
          <w:sz w:val="20"/>
          <w:szCs w:val="20"/>
          <w:bdr w:val="none" w:sz="0" w:space="0" w:color="auto" w:frame="1"/>
        </w:rPr>
        <w:t> </w:t>
      </w:r>
      <w:r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#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FritsJurgen</w:t>
      </w:r>
      <w:r w:rsidR="007837AD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s</w:t>
      </w:r>
      <w:proofErr w:type="spellEnd"/>
      <w:r w:rsidR="007837AD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, </w:t>
      </w:r>
      <w:proofErr w:type="spellStart"/>
      <w:r w:rsidR="00632970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nuovo</w:t>
      </w:r>
      <w:proofErr w:type="spellEnd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#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SystemM</w:t>
      </w:r>
      <w:proofErr w:type="spellEnd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che</w:t>
      </w:r>
      <w:proofErr w:type="spellEnd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coniuga</w:t>
      </w:r>
      <w:proofErr w:type="spellEnd"/>
      <w:r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#</w:t>
      </w:r>
      <w:r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design e </w:t>
      </w:r>
      <w:r w:rsidR="00632970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#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funzionalità</w:t>
      </w:r>
      <w:proofErr w:type="spellEnd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per infinite 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soluzioni</w:t>
      </w:r>
      <w:proofErr w:type="spellEnd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  <w:proofErr w:type="spellStart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d’arredo</w:t>
      </w:r>
      <w:proofErr w:type="spellEnd"/>
      <w:r w:rsidR="00686826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.</w:t>
      </w:r>
      <w:r w:rsidR="00FD2930" w:rsidRPr="00181FFE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 xml:space="preserve"> </w:t>
      </w:r>
    </w:p>
    <w:p w14:paraId="3666D1DE" w14:textId="77777777" w:rsidR="0001475C" w:rsidRPr="00181FFE" w:rsidRDefault="0001475C" w:rsidP="00391CDA">
      <w:pPr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14:paraId="02E2DA71" w14:textId="77777777" w:rsidR="006E19EF" w:rsidRPr="00181FFE" w:rsidRDefault="006E19EF" w:rsidP="00391CDA">
      <w:pPr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14:paraId="61A014DD" w14:textId="53E2E3E3" w:rsidR="00C1265F" w:rsidRPr="00181FFE" w:rsidRDefault="0001475C" w:rsidP="006E19EF">
      <w:pPr>
        <w:pStyle w:val="Standaard"/>
        <w:jc w:val="both"/>
        <w:rPr>
          <w:rFonts w:ascii="Arial" w:eastAsia="Times New Roman" w:hAnsi="Arial" w:cs="Arial"/>
          <w:color w:val="auto"/>
          <w:sz w:val="20"/>
          <w:szCs w:val="20"/>
          <w:bdr w:val="none" w:sz="0" w:space="0" w:color="auto" w:frame="1"/>
        </w:rPr>
      </w:pPr>
      <w:r w:rsidRPr="00181FFE">
        <w:rPr>
          <w:rFonts w:ascii="Arial" w:eastAsia="Times New Roman" w:hAnsi="Arial" w:cs="Arial"/>
          <w:b/>
          <w:color w:val="auto"/>
          <w:sz w:val="20"/>
          <w:szCs w:val="20"/>
          <w:bdr w:val="none" w:sz="0" w:space="0" w:color="auto" w:frame="1"/>
        </w:rPr>
        <w:t xml:space="preserve">La porta a bilico è simbolo di perfezione nascosta: cerniere a scomparsa e un asse verticale invisibile che permette alla porta di aprirsi sia verso l’interno </w:t>
      </w:r>
      <w:proofErr w:type="gramStart"/>
      <w:r w:rsidRPr="00181FFE">
        <w:rPr>
          <w:rFonts w:ascii="Arial" w:eastAsia="Times New Roman" w:hAnsi="Arial" w:cs="Arial"/>
          <w:b/>
          <w:color w:val="auto"/>
          <w:sz w:val="20"/>
          <w:szCs w:val="20"/>
          <w:bdr w:val="none" w:sz="0" w:space="0" w:color="auto" w:frame="1"/>
        </w:rPr>
        <w:t>che</w:t>
      </w:r>
      <w:proofErr w:type="gramEnd"/>
      <w:r w:rsidRPr="00181FFE">
        <w:rPr>
          <w:rFonts w:ascii="Arial" w:eastAsia="Times New Roman" w:hAnsi="Arial" w:cs="Arial"/>
          <w:b/>
          <w:color w:val="auto"/>
          <w:sz w:val="20"/>
          <w:szCs w:val="20"/>
          <w:bdr w:val="none" w:sz="0" w:space="0" w:color="auto" w:frame="1"/>
        </w:rPr>
        <w:t xml:space="preserve"> verso l’esterno.</w:t>
      </w:r>
    </w:p>
    <w:p w14:paraId="613D2C8C" w14:textId="77777777" w:rsidR="006E19EF" w:rsidRPr="00181FFE" w:rsidRDefault="006E19EF" w:rsidP="007837AD">
      <w:pPr>
        <w:jc w:val="both"/>
        <w:rPr>
          <w:rFonts w:ascii="Arial" w:eastAsia="Times New Roman" w:hAnsi="Arial"/>
          <w:b/>
          <w:bdr w:val="none" w:sz="0" w:space="0" w:color="auto" w:frame="1"/>
        </w:rPr>
      </w:pPr>
    </w:p>
    <w:p w14:paraId="48ECAA2E" w14:textId="48D740D4" w:rsidR="00C1265F" w:rsidRPr="00181FFE" w:rsidRDefault="00C1265F" w:rsidP="007837AD">
      <w:pPr>
        <w:jc w:val="both"/>
        <w:rPr>
          <w:rFonts w:ascii="Arial" w:eastAsia="Times New Roman" w:hAnsi="Arial" w:cs="Arial"/>
          <w:b/>
          <w:sz w:val="20"/>
          <w:szCs w:val="20"/>
          <w:bdr w:val="none" w:sz="0" w:space="0" w:color="auto" w:frame="1"/>
        </w:rPr>
      </w:pPr>
      <w:r w:rsidRPr="00181FFE">
        <w:rPr>
          <w:rFonts w:ascii="Arial" w:eastAsia="Times New Roman" w:hAnsi="Arial" w:cs="Arial"/>
          <w:b/>
          <w:sz w:val="20"/>
          <w:szCs w:val="20"/>
          <w:bdr w:val="none" w:sz="0" w:space="0" w:color="auto" w:frame="1"/>
        </w:rPr>
        <w:t>IMMAGINI ALLEGATE</w:t>
      </w:r>
    </w:p>
    <w:p w14:paraId="2A3F15A6" w14:textId="77777777" w:rsidR="0001475C" w:rsidRPr="0001475C" w:rsidRDefault="0001475C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12E500E" w14:textId="6B8C00DF" w:rsidR="0001475C" w:rsidRDefault="00391CDA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noProof/>
          <w:sz w:val="20"/>
          <w:szCs w:val="20"/>
          <w:lang w:val="it-IT" w:eastAsia="it-IT"/>
        </w:rPr>
      </w:pPr>
      <w:r>
        <w:rPr>
          <w:noProof/>
          <w:sz w:val="20"/>
          <w:szCs w:val="20"/>
          <w:lang w:val="it-IT" w:eastAsia="it-IT"/>
        </w:rPr>
        <w:drawing>
          <wp:inline distT="0" distB="0" distL="0" distR="0" wp14:anchorId="25274D2D" wp14:editId="55ADF22A">
            <wp:extent cx="1879397" cy="2192556"/>
            <wp:effectExtent l="0" t="0" r="635" b="0"/>
            <wp:docPr id="1" name="Immagine 1" descr="Macintosh HD:Users:pstaiano:Desktop:Schermata 2018-06-22 alle 16.13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Schermata 2018-06-22 alle 16.13.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461" cy="21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  </w:t>
      </w:r>
      <w:r w:rsidRPr="00391CDA">
        <w:rPr>
          <w:noProof/>
          <w:sz w:val="20"/>
          <w:szCs w:val="20"/>
          <w:lang w:val="it-IT" w:eastAsia="it-IT"/>
        </w:rPr>
        <w:drawing>
          <wp:inline distT="0" distB="0" distL="0" distR="0" wp14:anchorId="620A6DA5" wp14:editId="71B325B7">
            <wp:extent cx="1432600" cy="2173734"/>
            <wp:effectExtent l="0" t="0" r="0" b="10795"/>
            <wp:docPr id="5" name="Immagine 5" descr="Macintosh HD:Users:pstaiano:Desktop:Schermata 2018-06-22 alle 16.15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Schermata 2018-06-22 alle 16.15.5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704" cy="217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0F25" w14:textId="77777777" w:rsidR="00391CDA" w:rsidRDefault="00391CDA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noProof/>
          <w:sz w:val="20"/>
          <w:szCs w:val="20"/>
          <w:lang w:val="it-IT" w:eastAsia="it-IT"/>
        </w:rPr>
      </w:pPr>
    </w:p>
    <w:p w14:paraId="71EEF156" w14:textId="1BE38D6E" w:rsidR="0001475C" w:rsidRPr="00391CDA" w:rsidRDefault="00391CDA" w:rsidP="00391C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noProof/>
          <w:sz w:val="20"/>
          <w:szCs w:val="20"/>
          <w:lang w:val="it-IT" w:eastAsia="it-IT"/>
        </w:rPr>
        <w:drawing>
          <wp:inline distT="0" distB="0" distL="0" distR="0" wp14:anchorId="239647E6" wp14:editId="5896D45C">
            <wp:extent cx="2715478" cy="1811917"/>
            <wp:effectExtent l="0" t="0" r="2540" b="0"/>
            <wp:docPr id="8" name="Immagine 8" descr="Macintosh HD:Users:pstaiano:Desktop:Schermata 2018-06-22 alle 16.13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Schermata 2018-06-22 alle 16.13.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657" cy="181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061D">
        <w:rPr>
          <w:sz w:val="20"/>
          <w:szCs w:val="20"/>
        </w:rPr>
        <w:t xml:space="preserve">   </w:t>
      </w:r>
      <w:r w:rsidR="0045061D">
        <w:rPr>
          <w:noProof/>
          <w:sz w:val="20"/>
          <w:szCs w:val="20"/>
          <w:lang w:val="it-IT" w:eastAsia="it-IT"/>
        </w:rPr>
        <w:drawing>
          <wp:inline distT="0" distB="0" distL="0" distR="0" wp14:anchorId="5748C723" wp14:editId="2B6169CF">
            <wp:extent cx="1406972" cy="2116007"/>
            <wp:effectExtent l="0" t="0" r="0" b="0"/>
            <wp:docPr id="4" name="Immagine 4" descr="Macintosh HD:Users:pstaiano:Desktop:van-Trier-Moergestel-2013-0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van-Trier-Moergestel-2013-08 cop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233" cy="211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9FE80" w14:textId="77777777" w:rsidR="0001475C" w:rsidRPr="00181FFE" w:rsidRDefault="0001475C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/>
        </w:rPr>
      </w:pPr>
    </w:p>
    <w:p w14:paraId="77C80B43" w14:textId="77777777" w:rsidR="0001475C" w:rsidRPr="00181FFE" w:rsidRDefault="0001475C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/>
        </w:rPr>
      </w:pPr>
    </w:p>
    <w:p w14:paraId="1E840D9E" w14:textId="02DC38A1" w:rsidR="00CD559E" w:rsidRPr="00181FFE" w:rsidRDefault="00F950C6" w:rsidP="00E045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hyperlink r:id="rId12" w:history="1">
        <w:r w:rsidR="00E0459C" w:rsidRPr="00181FFE">
          <w:rPr>
            <w:rStyle w:val="Collegamentoipertestuale"/>
            <w:rFonts w:ascii="Arial" w:hAnsi="Arial" w:cs="Arial"/>
            <w:b/>
            <w:bCs/>
            <w:spacing w:val="40"/>
            <w:kern w:val="1"/>
            <w:sz w:val="18"/>
            <w:szCs w:val="18"/>
            <w:lang w:val="it-IT" w:eastAsia="it-IT"/>
          </w:rPr>
          <w:t>GUARDA IL VIDEO DEL</w:t>
        </w:r>
        <w:r w:rsidR="00CD559E" w:rsidRPr="00181FFE">
          <w:rPr>
            <w:rStyle w:val="Collegamentoipertestuale"/>
            <w:rFonts w:ascii="Arial" w:hAnsi="Arial" w:cs="Arial"/>
            <w:b/>
            <w:bCs/>
            <w:spacing w:val="40"/>
            <w:kern w:val="1"/>
            <w:sz w:val="18"/>
            <w:szCs w:val="18"/>
            <w:lang w:val="it-IT" w:eastAsia="it-IT"/>
          </w:rPr>
          <w:t xml:space="preserve"> MONTAGGIO DI UNA PORTA PIVOTANTE FRITSJURGENS - SYSTEM M</w:t>
        </w:r>
      </w:hyperlink>
      <w:r w:rsidR="00CD559E" w:rsidRPr="00181FFE">
        <w:rPr>
          <w:rFonts w:ascii="Arial" w:hAnsi="Arial" w:cs="Arial"/>
          <w:sz w:val="18"/>
          <w:szCs w:val="18"/>
        </w:rPr>
        <w:t xml:space="preserve"> </w:t>
      </w:r>
    </w:p>
    <w:p w14:paraId="2CE23473" w14:textId="19605B93" w:rsidR="008162DA" w:rsidRDefault="00391CDA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3F70" wp14:editId="0110C290">
                <wp:simplePos x="0" y="0"/>
                <wp:positionH relativeFrom="column">
                  <wp:posOffset>3549650</wp:posOffset>
                </wp:positionH>
                <wp:positionV relativeFrom="paragraph">
                  <wp:posOffset>57785</wp:posOffset>
                </wp:positionV>
                <wp:extent cx="1682115" cy="16935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9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D7981C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Times"/>
                                <w:b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proofErr w:type="spellEnd"/>
                            <w:r w:rsidRPr="00181FFE">
                              <w:rPr>
                                <w:rFonts w:ascii="Arial" w:hAnsi="Arial" w:cs="Times"/>
                                <w:b/>
                                <w:kern w:val="1"/>
                                <w:sz w:val="18"/>
                                <w:szCs w:val="18"/>
                              </w:rPr>
                              <w:t xml:space="preserve"> Italia </w:t>
                            </w:r>
                            <w:proofErr w:type="spellStart"/>
                            <w:r w:rsidRPr="00181FFE">
                              <w:rPr>
                                <w:rFonts w:ascii="Arial" w:hAnsi="Arial" w:cs="Times"/>
                                <w:b/>
                                <w:kern w:val="1"/>
                                <w:sz w:val="18"/>
                                <w:szCs w:val="18"/>
                              </w:rPr>
                              <w:t>Srl</w:t>
                            </w:r>
                            <w:proofErr w:type="spellEnd"/>
                          </w:p>
                          <w:p w14:paraId="2EF32C43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  <w:t>Marsilio</w:t>
                            </w:r>
                            <w:proofErr w:type="spellEnd"/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  <w:t>Ficino</w:t>
                            </w:r>
                            <w:proofErr w:type="spellEnd"/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  <w:t xml:space="preserve"> 22</w:t>
                            </w:r>
                          </w:p>
                          <w:p w14:paraId="41F5C1C2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C170AE4" w14:textId="77777777" w:rsidR="00F92850" w:rsidRPr="00181FFE" w:rsidRDefault="00F92850" w:rsidP="00C71448">
                            <w:pPr>
                              <w:pStyle w:val="HoofdtekstA"/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6B099761" w14:textId="77777777" w:rsidR="00F92850" w:rsidRPr="00181FFE" w:rsidRDefault="00F92850" w:rsidP="00C71448">
                            <w:pPr>
                              <w:pStyle w:val="HoofdtekstA"/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181FFE">
                              <w:rPr>
                                <w:rFonts w:ascii="Arial" w:hAnsi="Arial" w:cs="Times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6A015A2C" w14:textId="77777777" w:rsidR="00F92850" w:rsidRPr="00181FFE" w:rsidRDefault="00F92850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181FFE">
                              <w:rPr>
                                <w:rFonts w:ascii="Arial" w:hAnsi="Arial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50ED4697" w14:textId="77777777" w:rsidR="00F92850" w:rsidRPr="00181FFE" w:rsidRDefault="00F92850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9B9EB51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181FF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Headquarters</w:t>
                            </w:r>
                            <w:proofErr w:type="spellEnd"/>
                            <w:r w:rsidRPr="00181FFE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</w:p>
                          <w:p w14:paraId="2C8561D0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40624CF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181FF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4ABECE2C" w14:textId="77777777" w:rsidR="00F92850" w:rsidRPr="00181FFE" w:rsidRDefault="00F92850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</w:t>
                            </w:r>
                            <w:proofErr w:type="spellStart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34</w:t>
                            </w:r>
                            <w:proofErr w:type="spellEnd"/>
                            <w:r w:rsidRPr="00181FFE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10</w:t>
                            </w:r>
                          </w:p>
                          <w:p w14:paraId="14F857F0" w14:textId="77777777" w:rsidR="00F92850" w:rsidRPr="00E70515" w:rsidRDefault="00F92850" w:rsidP="00C7144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79.5pt;margin-top:4.55pt;width:132.45pt;height:133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" filled="f" stroked="f">
                <v:textbox style="mso-fit-shape-to-text:t">
                  <w:txbxContent>
                    <w:p w14:paraId="09D7981C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Times"/>
                          <w:b/>
                          <w:kern w:val="1"/>
                          <w:sz w:val="18"/>
                          <w:szCs w:val="18"/>
                        </w:rPr>
                      </w:pPr>
                      <w:proofErr w:type="spellStart"/>
                      <w:r w:rsidRPr="00181FF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181FFE">
                        <w:rPr>
                          <w:rFonts w:ascii="Arial" w:hAnsi="Arial" w:cs="Times"/>
                          <w:b/>
                          <w:kern w:val="1"/>
                          <w:sz w:val="18"/>
                          <w:szCs w:val="18"/>
                        </w:rPr>
                        <w:t xml:space="preserve"> Italia </w:t>
                      </w:r>
                      <w:proofErr w:type="spellStart"/>
                      <w:r w:rsidRPr="00181FFE">
                        <w:rPr>
                          <w:rFonts w:ascii="Arial" w:hAnsi="Arial" w:cs="Times"/>
                          <w:b/>
                          <w:kern w:val="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2EF32C43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</w:pPr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  <w:t>Marsilio</w:t>
                      </w:r>
                      <w:proofErr w:type="spellEnd"/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  <w:t>Ficino</w:t>
                      </w:r>
                      <w:proofErr w:type="spellEnd"/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  <w:t xml:space="preserve"> 22</w:t>
                      </w:r>
                    </w:p>
                    <w:p w14:paraId="41F5C1C2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C170AE4" w14:textId="77777777" w:rsidR="00F92850" w:rsidRPr="00181FFE" w:rsidRDefault="00F92850" w:rsidP="00C71448">
                      <w:pPr>
                        <w:pStyle w:val="HoofdtekstA"/>
                        <w:rPr>
                          <w:rFonts w:ascii="Arial" w:hAnsi="Arial" w:cs="Times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6B099761" w14:textId="77777777" w:rsidR="00F92850" w:rsidRPr="00181FFE" w:rsidRDefault="00F92850" w:rsidP="00C71448">
                      <w:pPr>
                        <w:pStyle w:val="HoofdtekstA"/>
                        <w:rPr>
                          <w:rFonts w:ascii="Arial" w:hAnsi="Arial" w:cs="Times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181FFE">
                        <w:rPr>
                          <w:rFonts w:ascii="Arial" w:hAnsi="Arial" w:cs="Times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6A015A2C" w14:textId="77777777" w:rsidR="00F92850" w:rsidRPr="00181FFE" w:rsidRDefault="00F92850" w:rsidP="00C71448">
                      <w:pPr>
                        <w:pStyle w:val="HoofdtekstA"/>
                        <w:rPr>
                          <w:rStyle w:val="Collegamentoipertestuale"/>
                          <w:rFonts w:ascii="Arial" w:hAnsi="Arial"/>
                          <w:sz w:val="18"/>
                          <w:szCs w:val="18"/>
                          <w:lang w:val="nl-NL"/>
                        </w:rPr>
                      </w:pPr>
                      <w:r w:rsidRPr="00181FFE">
                        <w:rPr>
                          <w:rFonts w:ascii="Arial" w:hAnsi="Arial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50ED4697" w14:textId="77777777" w:rsidR="00F92850" w:rsidRPr="00181FFE" w:rsidRDefault="00F92850" w:rsidP="00C71448">
                      <w:pPr>
                        <w:pStyle w:val="HoofdtekstA"/>
                        <w:rPr>
                          <w:rStyle w:val="Collegamentoipertestuale"/>
                          <w:rFonts w:ascii="Arial" w:hAnsi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9B9EB51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proofErr w:type="spellStart"/>
                      <w:r w:rsidRPr="00181FF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</w:t>
                      </w:r>
                      <w:proofErr w:type="spellEnd"/>
                      <w:r w:rsidRPr="00181FF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proofErr w:type="spellStart"/>
                      <w:r w:rsidRPr="00181FF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Headquarters</w:t>
                      </w:r>
                      <w:proofErr w:type="spellEnd"/>
                      <w:r w:rsidRPr="00181FFE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:</w:t>
                      </w:r>
                    </w:p>
                    <w:p w14:paraId="2C8561D0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40624CF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181FFE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4ABECE2C" w14:textId="77777777" w:rsidR="00F92850" w:rsidRPr="00181FFE" w:rsidRDefault="00F92850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</w:t>
                      </w:r>
                      <w:proofErr w:type="spellStart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34</w:t>
                      </w:r>
                      <w:proofErr w:type="spellEnd"/>
                      <w:r w:rsidRPr="00181FFE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14F857F0" w14:textId="77777777" w:rsidR="00F92850" w:rsidRPr="00E70515" w:rsidRDefault="00F92850" w:rsidP="00C7144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CBD262" w14:textId="52A18461" w:rsidR="00A44577" w:rsidRDefault="00391CDA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E309" wp14:editId="20A5E42E">
                <wp:simplePos x="0" y="0"/>
                <wp:positionH relativeFrom="column">
                  <wp:posOffset>-63500</wp:posOffset>
                </wp:positionH>
                <wp:positionV relativeFrom="paragraph">
                  <wp:posOffset>67310</wp:posOffset>
                </wp:positionV>
                <wp:extent cx="2044065" cy="754380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F05DEF" w14:textId="77777777" w:rsidR="00F92850" w:rsidRPr="00181FFE" w:rsidRDefault="00F92850" w:rsidP="00C71448">
                            <w:pPr>
                              <w:jc w:val="both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181FF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509276" w14:textId="77777777" w:rsidR="00F92850" w:rsidRPr="00181FFE" w:rsidRDefault="00F92850" w:rsidP="00C7144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181FF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tac</w:t>
                            </w:r>
                            <w:proofErr w:type="spellEnd"/>
                            <w:proofErr w:type="gramEnd"/>
                            <w:r w:rsidRPr="00181FF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181FF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81FF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070F7D6E" w14:textId="77777777" w:rsidR="00F92850" w:rsidRPr="00181FFE" w:rsidRDefault="00F92850" w:rsidP="00C7144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181FF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181FF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784BA027" w14:textId="77777777" w:rsidR="00F92850" w:rsidRPr="00181FFE" w:rsidRDefault="00F950C6" w:rsidP="00C7144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 w:rsidR="00F92850" w:rsidRPr="00181FFE">
                                <w:rPr>
                                  <w:rStyle w:val="Collegamentoipertestuale"/>
                                  <w:rFonts w:ascii="Arial" w:hAnsi="Arial"/>
                                  <w:sz w:val="18"/>
                                  <w:szCs w:val="18"/>
                                </w:rPr>
                                <w:t>press@taconline.it</w:t>
                              </w:r>
                            </w:hyperlink>
                            <w:r w:rsidR="00F92850" w:rsidRPr="00181FF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| </w:t>
                            </w:r>
                            <w:hyperlink r:id="rId14" w:history="1">
                              <w:r w:rsidR="00F92850" w:rsidRPr="00181FFE">
                                <w:rPr>
                                  <w:rStyle w:val="Collegamentoipertestuale"/>
                                  <w:rFonts w:ascii="Arial" w:hAnsi="Arial"/>
                                  <w:sz w:val="18"/>
                                  <w:szCs w:val="18"/>
                                </w:rPr>
                                <w:t>www.taconline.it</w:t>
                              </w:r>
                            </w:hyperlink>
                          </w:p>
                          <w:p w14:paraId="084BE50B" w14:textId="1AA40956" w:rsidR="00F92850" w:rsidRPr="00F5132F" w:rsidRDefault="00F92850" w:rsidP="002A27A1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left:0;text-align:left;margin-left:-4.95pt;margin-top:5.3pt;width:160.95pt;height:59.4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" filled="f" stroked="f">
                <v:textbox style="mso-fit-shape-to-text:t">
                  <w:txbxContent>
                    <w:p w14:paraId="71F05DEF" w14:textId="77777777" w:rsidR="00F92850" w:rsidRPr="00181FFE" w:rsidRDefault="00F92850" w:rsidP="00C71448">
                      <w:pPr>
                        <w:jc w:val="both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181FF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509276" w14:textId="77777777" w:rsidR="00F92850" w:rsidRPr="00181FFE" w:rsidRDefault="00F92850" w:rsidP="00C71448">
                      <w:pPr>
                        <w:jc w:val="both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181FF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tac</w:t>
                      </w:r>
                      <w:proofErr w:type="spellEnd"/>
                      <w:proofErr w:type="gramEnd"/>
                      <w:r w:rsidRPr="00181FF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comunic@zione</w:t>
                      </w:r>
                      <w:r w:rsidRPr="00181FF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81FFE">
                        <w:rPr>
                          <w:rFonts w:ascii="Arial" w:hAnsi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070F7D6E" w14:textId="77777777" w:rsidR="00F92850" w:rsidRPr="00181FFE" w:rsidRDefault="00F92850" w:rsidP="00C71448">
                      <w:pPr>
                        <w:jc w:val="both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181FFE">
                        <w:rPr>
                          <w:rFonts w:ascii="Arial" w:hAnsi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181FF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784BA027" w14:textId="77777777" w:rsidR="00F92850" w:rsidRPr="00181FFE" w:rsidRDefault="00181FFE" w:rsidP="00C71448">
                      <w:pPr>
                        <w:jc w:val="both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hyperlink r:id="rId15" w:history="1">
                        <w:r w:rsidR="00F92850" w:rsidRPr="00181FFE">
                          <w:rPr>
                            <w:rStyle w:val="Collegamentoipertestuale"/>
                            <w:rFonts w:ascii="Arial" w:hAnsi="Arial"/>
                            <w:sz w:val="18"/>
                            <w:szCs w:val="18"/>
                          </w:rPr>
                          <w:t>press@taconline.it</w:t>
                        </w:r>
                      </w:hyperlink>
                      <w:r w:rsidR="00F92850" w:rsidRPr="00181FF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| </w:t>
                      </w:r>
                      <w:hyperlink r:id="rId16" w:history="1">
                        <w:r w:rsidR="00F92850" w:rsidRPr="00181FFE">
                          <w:rPr>
                            <w:rStyle w:val="Collegamentoipertestuale"/>
                            <w:rFonts w:ascii="Arial" w:hAnsi="Arial"/>
                            <w:sz w:val="18"/>
                            <w:szCs w:val="18"/>
                          </w:rPr>
                          <w:t>www.taconline.it</w:t>
                        </w:r>
                      </w:hyperlink>
                    </w:p>
                    <w:p w14:paraId="084BE50B" w14:textId="1AA40956" w:rsidR="00F92850" w:rsidRPr="00F5132F" w:rsidRDefault="00F92850" w:rsidP="002A27A1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2CFFF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A022DAC" w14:textId="77777777" w:rsidR="00A44577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009EF6A1" w14:textId="77777777" w:rsidR="00A44577" w:rsidRPr="00632970" w:rsidRDefault="00A44577" w:rsidP="00853B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92C0637" w14:textId="77777777" w:rsidR="00E70515" w:rsidRPr="00632970" w:rsidRDefault="00E70515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05E6614A" w14:textId="705426CD" w:rsidR="00CD559E" w:rsidRPr="00632970" w:rsidRDefault="00CD559E" w:rsidP="00CD55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543EC65C" w14:textId="7226AE87" w:rsidR="00C71448" w:rsidRPr="00632970" w:rsidRDefault="00C71448" w:rsidP="00C71448">
      <w:pPr>
        <w:jc w:val="both"/>
        <w:rPr>
          <w:rFonts w:asciiTheme="majorHAnsi" w:eastAsia="Arial" w:hAnsiTheme="majorHAnsi"/>
          <w:b/>
          <w:sz w:val="18"/>
          <w:szCs w:val="18"/>
        </w:rPr>
      </w:pPr>
    </w:p>
    <w:p w14:paraId="074CAA37" w14:textId="77777777" w:rsidR="00C71448" w:rsidRPr="00181FFE" w:rsidRDefault="00C71448" w:rsidP="00C71448">
      <w:pPr>
        <w:jc w:val="both"/>
        <w:rPr>
          <w:rFonts w:ascii="Arial" w:eastAsia="Arial" w:hAnsi="Arial"/>
          <w:b/>
          <w:sz w:val="18"/>
          <w:szCs w:val="18"/>
        </w:rPr>
      </w:pPr>
      <w:r w:rsidRPr="00181FFE">
        <w:rPr>
          <w:rFonts w:ascii="Arial" w:eastAsia="Arial" w:hAnsi="Arial"/>
          <w:b/>
          <w:sz w:val="18"/>
          <w:szCs w:val="18"/>
        </w:rPr>
        <w:t xml:space="preserve">Nota per la </w:t>
      </w:r>
      <w:proofErr w:type="spellStart"/>
      <w:r w:rsidRPr="00181FFE">
        <w:rPr>
          <w:rFonts w:ascii="Arial" w:eastAsia="Arial" w:hAnsi="Arial"/>
          <w:b/>
          <w:sz w:val="18"/>
          <w:szCs w:val="18"/>
        </w:rPr>
        <w:t>redazione</w:t>
      </w:r>
      <w:proofErr w:type="spellEnd"/>
      <w:r w:rsidRPr="00181FFE">
        <w:rPr>
          <w:rFonts w:ascii="Arial" w:eastAsia="Arial" w:hAnsi="Arial"/>
          <w:b/>
          <w:sz w:val="18"/>
          <w:szCs w:val="18"/>
        </w:rPr>
        <w:t>:</w:t>
      </w:r>
    </w:p>
    <w:p w14:paraId="751E650E" w14:textId="194FFADF" w:rsidR="005B1EC3" w:rsidRPr="00181FFE" w:rsidRDefault="00C71448" w:rsidP="00C1265F">
      <w:pPr>
        <w:jc w:val="both"/>
        <w:rPr>
          <w:rFonts w:ascii="Arial" w:eastAsia="Arial" w:hAnsi="Arial"/>
          <w:sz w:val="18"/>
          <w:szCs w:val="18"/>
        </w:rPr>
      </w:pPr>
      <w:r w:rsidRPr="00181FFE">
        <w:rPr>
          <w:rFonts w:ascii="Arial" w:eastAsia="Arial" w:hAnsi="Arial"/>
          <w:sz w:val="18"/>
          <w:szCs w:val="18"/>
        </w:rPr>
        <w:t xml:space="preserve">Per </w:t>
      </w:r>
      <w:proofErr w:type="spellStart"/>
      <w:r w:rsidRPr="00181FFE">
        <w:rPr>
          <w:rFonts w:ascii="Arial" w:eastAsia="Arial" w:hAnsi="Arial"/>
          <w:sz w:val="18"/>
          <w:szCs w:val="18"/>
        </w:rPr>
        <w:t>ulteriori</w:t>
      </w:r>
      <w:proofErr w:type="spellEnd"/>
      <w:r w:rsidRPr="00181FFE">
        <w:rPr>
          <w:rFonts w:ascii="Arial" w:eastAsia="Arial" w:hAnsi="Arial"/>
          <w:sz w:val="18"/>
          <w:szCs w:val="18"/>
        </w:rPr>
        <w:t xml:space="preserve"> </w:t>
      </w:r>
      <w:proofErr w:type="spellStart"/>
      <w:r w:rsidRPr="00181FFE">
        <w:rPr>
          <w:rFonts w:ascii="Arial" w:eastAsia="Arial" w:hAnsi="Arial"/>
          <w:sz w:val="18"/>
          <w:szCs w:val="18"/>
        </w:rPr>
        <w:t>informazioni</w:t>
      </w:r>
      <w:proofErr w:type="spellEnd"/>
      <w:r w:rsidRPr="00181FFE">
        <w:rPr>
          <w:rFonts w:ascii="Arial" w:eastAsia="Arial" w:hAnsi="Arial"/>
          <w:sz w:val="18"/>
          <w:szCs w:val="18"/>
        </w:rPr>
        <w:t xml:space="preserve">, </w:t>
      </w:r>
    </w:p>
    <w:p w14:paraId="51B60B0D" w14:textId="14755B29" w:rsidR="00C80616" w:rsidRPr="00181FFE" w:rsidRDefault="00C1265F" w:rsidP="00391CDA">
      <w:pPr>
        <w:jc w:val="both"/>
        <w:rPr>
          <w:rFonts w:ascii="Arial" w:hAnsi="Arial" w:cs="Calibri"/>
          <w:b/>
          <w:bCs/>
          <w:sz w:val="26"/>
          <w:szCs w:val="26"/>
        </w:rPr>
      </w:pPr>
      <w:r w:rsidRPr="00181FFE">
        <w:rPr>
          <w:rFonts w:ascii="Arial" w:eastAsia="Arial" w:hAnsi="Arial"/>
          <w:b/>
          <w:sz w:val="18"/>
          <w:szCs w:val="18"/>
        </w:rPr>
        <w:t>www.taconline.it</w:t>
      </w:r>
    </w:p>
    <w:sectPr w:rsidR="00C80616" w:rsidRPr="00181FFE" w:rsidSect="00C1265F">
      <w:headerReference w:type="default" r:id="rId17"/>
      <w:pgSz w:w="11900" w:h="16820"/>
      <w:pgMar w:top="1134" w:right="1701" w:bottom="567" w:left="1701" w:header="568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F92850" w:rsidRDefault="00F92850">
      <w:r>
        <w:separator/>
      </w:r>
    </w:p>
  </w:endnote>
  <w:endnote w:type="continuationSeparator" w:id="0">
    <w:p w14:paraId="69579897" w14:textId="77777777" w:rsidR="00F92850" w:rsidRDefault="00F92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F92850" w:rsidRDefault="00F92850">
      <w:r>
        <w:separator/>
      </w:r>
    </w:p>
  </w:footnote>
  <w:footnote w:type="continuationSeparator" w:id="0">
    <w:p w14:paraId="4170E927" w14:textId="77777777" w:rsidR="00F92850" w:rsidRDefault="00F928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F92850" w:rsidRDefault="00F92850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F92850" w:rsidRDefault="00F92850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1475C"/>
    <w:rsid w:val="00021F8A"/>
    <w:rsid w:val="000253A8"/>
    <w:rsid w:val="00060C5F"/>
    <w:rsid w:val="00105E7E"/>
    <w:rsid w:val="00142B3A"/>
    <w:rsid w:val="00142B99"/>
    <w:rsid w:val="00166E63"/>
    <w:rsid w:val="00181FFE"/>
    <w:rsid w:val="001955F6"/>
    <w:rsid w:val="00196315"/>
    <w:rsid w:val="001A0566"/>
    <w:rsid w:val="001A0C6D"/>
    <w:rsid w:val="001C26BF"/>
    <w:rsid w:val="001D00C4"/>
    <w:rsid w:val="001F3DC9"/>
    <w:rsid w:val="00210A4B"/>
    <w:rsid w:val="00236CE9"/>
    <w:rsid w:val="00252B94"/>
    <w:rsid w:val="00263C79"/>
    <w:rsid w:val="00273C43"/>
    <w:rsid w:val="00293F74"/>
    <w:rsid w:val="002A27A1"/>
    <w:rsid w:val="002B46CA"/>
    <w:rsid w:val="002D1605"/>
    <w:rsid w:val="002E11B2"/>
    <w:rsid w:val="0030233C"/>
    <w:rsid w:val="0035409B"/>
    <w:rsid w:val="00367AAB"/>
    <w:rsid w:val="003865EE"/>
    <w:rsid w:val="00391CDA"/>
    <w:rsid w:val="00394E71"/>
    <w:rsid w:val="003977B0"/>
    <w:rsid w:val="003C472E"/>
    <w:rsid w:val="003D0A58"/>
    <w:rsid w:val="00405C03"/>
    <w:rsid w:val="00426D07"/>
    <w:rsid w:val="0045061D"/>
    <w:rsid w:val="00464E10"/>
    <w:rsid w:val="004F773E"/>
    <w:rsid w:val="00527128"/>
    <w:rsid w:val="00556EA0"/>
    <w:rsid w:val="005A765A"/>
    <w:rsid w:val="005B1EC3"/>
    <w:rsid w:val="005C653E"/>
    <w:rsid w:val="005E063F"/>
    <w:rsid w:val="00603828"/>
    <w:rsid w:val="00632970"/>
    <w:rsid w:val="00655612"/>
    <w:rsid w:val="00662AF4"/>
    <w:rsid w:val="006726E8"/>
    <w:rsid w:val="00686826"/>
    <w:rsid w:val="00697516"/>
    <w:rsid w:val="00697F70"/>
    <w:rsid w:val="006A69EE"/>
    <w:rsid w:val="006D6CAC"/>
    <w:rsid w:val="006E19EF"/>
    <w:rsid w:val="006F2AB2"/>
    <w:rsid w:val="00700981"/>
    <w:rsid w:val="0078111D"/>
    <w:rsid w:val="007837AD"/>
    <w:rsid w:val="00785BDB"/>
    <w:rsid w:val="007B3CBE"/>
    <w:rsid w:val="007F5556"/>
    <w:rsid w:val="008162DA"/>
    <w:rsid w:val="00837751"/>
    <w:rsid w:val="00853B0A"/>
    <w:rsid w:val="00863C0E"/>
    <w:rsid w:val="00885CFE"/>
    <w:rsid w:val="009278CD"/>
    <w:rsid w:val="00927D56"/>
    <w:rsid w:val="00942AFD"/>
    <w:rsid w:val="0094619A"/>
    <w:rsid w:val="00963B9D"/>
    <w:rsid w:val="0098162C"/>
    <w:rsid w:val="00987D30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F75E7"/>
    <w:rsid w:val="00B41EF5"/>
    <w:rsid w:val="00B43A5B"/>
    <w:rsid w:val="00B515BA"/>
    <w:rsid w:val="00B716AE"/>
    <w:rsid w:val="00B837A4"/>
    <w:rsid w:val="00BE29E7"/>
    <w:rsid w:val="00C03475"/>
    <w:rsid w:val="00C1265F"/>
    <w:rsid w:val="00C30300"/>
    <w:rsid w:val="00C3227D"/>
    <w:rsid w:val="00C376F9"/>
    <w:rsid w:val="00C71448"/>
    <w:rsid w:val="00C80616"/>
    <w:rsid w:val="00CA1F82"/>
    <w:rsid w:val="00CB3B8C"/>
    <w:rsid w:val="00CD2C37"/>
    <w:rsid w:val="00CD4243"/>
    <w:rsid w:val="00CD559E"/>
    <w:rsid w:val="00D06D99"/>
    <w:rsid w:val="00D55339"/>
    <w:rsid w:val="00D94DA3"/>
    <w:rsid w:val="00E0459C"/>
    <w:rsid w:val="00E40689"/>
    <w:rsid w:val="00E5100E"/>
    <w:rsid w:val="00E637FD"/>
    <w:rsid w:val="00E70515"/>
    <w:rsid w:val="00E8783D"/>
    <w:rsid w:val="00F16E54"/>
    <w:rsid w:val="00F274F1"/>
    <w:rsid w:val="00F92850"/>
    <w:rsid w:val="00F950C6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6" Type="http://schemas.microsoft.com/office/2011/relationships/people" Target="people.xml"/><Relationship Id="rId27" Type="http://schemas.microsoft.com/office/2011/relationships/commentsExtended" Target="commentsExtended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hyperlink" Target="https://www.youtube.com/watch?v=MClRelA1xUA&amp;feature=youtu.be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532</Words>
  <Characters>3039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13</cp:revision>
  <cp:lastPrinted>2018-06-25T10:00:00Z</cp:lastPrinted>
  <dcterms:created xsi:type="dcterms:W3CDTF">2018-06-22T12:39:00Z</dcterms:created>
  <dcterms:modified xsi:type="dcterms:W3CDTF">2018-06-25T10:00:00Z</dcterms:modified>
</cp:coreProperties>
</file>