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D2FB8" w14:textId="77777777" w:rsidR="00360B7F" w:rsidRDefault="00360B7F" w:rsidP="00360B7F">
      <w:pPr>
        <w:widowControl w:val="0"/>
        <w:autoSpaceDE w:val="0"/>
        <w:autoSpaceDN w:val="0"/>
        <w:adjustRightInd w:val="0"/>
        <w:spacing w:after="0"/>
        <w:ind w:left="567" w:right="849"/>
        <w:jc w:val="both"/>
        <w:rPr>
          <w:rFonts w:ascii="Helvetica" w:hAnsi="Helvetica" w:cs="Lucida Grande"/>
          <w:b/>
        </w:rPr>
      </w:pPr>
    </w:p>
    <w:p w14:paraId="4EB92156" w14:textId="77777777" w:rsidR="00B27D15" w:rsidRPr="00360B7F" w:rsidRDefault="00B27D15" w:rsidP="00360B7F">
      <w:pPr>
        <w:widowControl w:val="0"/>
        <w:autoSpaceDE w:val="0"/>
        <w:autoSpaceDN w:val="0"/>
        <w:adjustRightInd w:val="0"/>
        <w:spacing w:after="0"/>
        <w:ind w:left="567" w:right="849"/>
        <w:jc w:val="both"/>
        <w:rPr>
          <w:rFonts w:ascii="Helvetica" w:hAnsi="Helvetica" w:cs="Lucida Grande"/>
          <w:sz w:val="24"/>
          <w:szCs w:val="24"/>
        </w:rPr>
      </w:pPr>
    </w:p>
    <w:p w14:paraId="7FA1FAEE" w14:textId="0E80E2AC" w:rsidR="002423C2" w:rsidRPr="00B27D15" w:rsidRDefault="00B27D15" w:rsidP="006677B2">
      <w:pPr>
        <w:widowControl w:val="0"/>
        <w:autoSpaceDE w:val="0"/>
        <w:autoSpaceDN w:val="0"/>
        <w:adjustRightInd w:val="0"/>
        <w:spacing w:after="0"/>
        <w:ind w:left="142" w:right="849"/>
        <w:jc w:val="center"/>
        <w:rPr>
          <w:rFonts w:ascii="Helvetica" w:hAnsi="Helvetica" w:cs="Lucida Grande"/>
          <w:b/>
          <w:sz w:val="32"/>
          <w:szCs w:val="32"/>
        </w:rPr>
      </w:pPr>
      <w:r w:rsidRPr="00B27D15">
        <w:rPr>
          <w:rFonts w:ascii="Helvetica" w:hAnsi="Helvetica" w:cs="Lucida Grande"/>
          <w:b/>
          <w:sz w:val="32"/>
          <w:szCs w:val="32"/>
        </w:rPr>
        <w:t>UN</w:t>
      </w:r>
      <w:r w:rsidR="006677B2">
        <w:rPr>
          <w:rFonts w:ascii="Helvetica" w:hAnsi="Helvetica" w:cs="Lucida Grande"/>
          <w:b/>
          <w:sz w:val="32"/>
          <w:szCs w:val="32"/>
        </w:rPr>
        <w:t>A VENTATA</w:t>
      </w:r>
      <w:r w:rsidRPr="00B27D15">
        <w:rPr>
          <w:rFonts w:ascii="Helvetica" w:hAnsi="Helvetica" w:cs="Lucida Grande"/>
          <w:b/>
          <w:sz w:val="32"/>
          <w:szCs w:val="32"/>
        </w:rPr>
        <w:t xml:space="preserve"> DI </w:t>
      </w:r>
      <w:r w:rsidR="006677B2">
        <w:rPr>
          <w:rFonts w:ascii="Helvetica" w:hAnsi="Helvetica" w:cs="Lucida Grande"/>
          <w:b/>
          <w:sz w:val="32"/>
          <w:szCs w:val="32"/>
        </w:rPr>
        <w:t>FRESCHEZZA</w:t>
      </w:r>
      <w:r w:rsidRPr="00B27D15">
        <w:rPr>
          <w:rFonts w:ascii="Helvetica" w:hAnsi="Helvetica" w:cs="Lucida Grande"/>
          <w:b/>
          <w:sz w:val="32"/>
          <w:szCs w:val="32"/>
        </w:rPr>
        <w:t xml:space="preserve"> CON IL NUOVO SPECCHIO </w:t>
      </w:r>
      <w:r w:rsidR="006677B2">
        <w:rPr>
          <w:rFonts w:ascii="Helvetica" w:hAnsi="Helvetica" w:cs="Lucida Grande"/>
          <w:b/>
          <w:sz w:val="32"/>
          <w:szCs w:val="32"/>
        </w:rPr>
        <w:t>“</w:t>
      </w:r>
      <w:r w:rsidR="006677B2" w:rsidRPr="006677B2">
        <w:rPr>
          <w:rFonts w:ascii="Helvetica" w:hAnsi="Helvetica" w:cs="Lucida Grande"/>
          <w:b/>
          <w:i/>
          <w:sz w:val="32"/>
          <w:szCs w:val="32"/>
        </w:rPr>
        <w:t>AD ACQUA</w:t>
      </w:r>
      <w:r w:rsidR="006677B2">
        <w:rPr>
          <w:rFonts w:ascii="Helvetica" w:hAnsi="Helvetica" w:cs="Lucida Grande"/>
          <w:b/>
          <w:sz w:val="32"/>
          <w:szCs w:val="32"/>
        </w:rPr>
        <w:t>”</w:t>
      </w:r>
      <w:r w:rsidR="006677B2">
        <w:rPr>
          <w:rFonts w:ascii="Helvetica" w:hAnsi="Helvetica" w:cs="Lucida Grande"/>
          <w:b/>
          <w:sz w:val="32"/>
          <w:szCs w:val="32"/>
        </w:rPr>
        <w:br/>
      </w:r>
      <w:r w:rsidR="009636FC">
        <w:rPr>
          <w:rFonts w:ascii="Helvetica" w:hAnsi="Helvetica" w:cs="Lucida Grande"/>
          <w:b/>
          <w:sz w:val="32"/>
          <w:szCs w:val="32"/>
        </w:rPr>
        <w:t>NIAGARA</w:t>
      </w:r>
      <w:r w:rsidRPr="00B27D15">
        <w:rPr>
          <w:rFonts w:ascii="Helvetica" w:hAnsi="Helvetica" w:cs="Lucida Grande"/>
          <w:b/>
          <w:sz w:val="32"/>
          <w:szCs w:val="32"/>
        </w:rPr>
        <w:t xml:space="preserve"> DI LAPROGETTO</w:t>
      </w:r>
    </w:p>
    <w:p w14:paraId="3535B2DC" w14:textId="77777777" w:rsidR="00CF40A2" w:rsidRDefault="00CF40A2" w:rsidP="006677B2">
      <w:pPr>
        <w:widowControl w:val="0"/>
        <w:autoSpaceDE w:val="0"/>
        <w:autoSpaceDN w:val="0"/>
        <w:adjustRightInd w:val="0"/>
        <w:spacing w:after="0" w:line="240" w:lineRule="auto"/>
        <w:ind w:left="567" w:right="284"/>
        <w:jc w:val="both"/>
        <w:rPr>
          <w:rFonts w:ascii="Helvetica" w:hAnsi="Helvetica" w:cs="Lucida Grande"/>
          <w:b/>
          <w:sz w:val="24"/>
          <w:szCs w:val="24"/>
        </w:rPr>
      </w:pPr>
    </w:p>
    <w:p w14:paraId="3DE0B610" w14:textId="47655D1E" w:rsidR="00CF40A2" w:rsidRPr="00CF40A2" w:rsidRDefault="00CF40A2" w:rsidP="006677B2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Helvetica" w:hAnsi="Helvetica" w:cs="Lucida Grande"/>
          <w:sz w:val="24"/>
          <w:szCs w:val="24"/>
        </w:rPr>
      </w:pPr>
      <w:proofErr w:type="spellStart"/>
      <w:r w:rsidRPr="003A61C5">
        <w:rPr>
          <w:rFonts w:ascii="Helvetica" w:hAnsi="Helvetica" w:cs="Lucida Grande"/>
          <w:b/>
          <w:sz w:val="24"/>
          <w:szCs w:val="24"/>
        </w:rPr>
        <w:t>LaProgetto</w:t>
      </w:r>
      <w:proofErr w:type="spellEnd"/>
      <w:r w:rsidRPr="003A61C5">
        <w:rPr>
          <w:rFonts w:ascii="Helvetica" w:hAnsi="Helvetica" w:cs="Lucida Grande"/>
          <w:b/>
          <w:sz w:val="24"/>
          <w:szCs w:val="24"/>
        </w:rPr>
        <w:t xml:space="preserve"> torna per il secondo anno al CERSAIE di Bologna con un mondo di novità da raccontare.</w:t>
      </w:r>
      <w:r w:rsidR="00764861">
        <w:rPr>
          <w:rFonts w:ascii="Helvetica" w:hAnsi="Helvetica" w:cs="Lucida Grande"/>
          <w:sz w:val="24"/>
          <w:szCs w:val="24"/>
        </w:rPr>
        <w:t xml:space="preserve"> </w:t>
      </w:r>
      <w:r w:rsidRPr="00CF40A2">
        <w:rPr>
          <w:rFonts w:ascii="Helvetica" w:hAnsi="Helvetica" w:cs="Lucida Grande"/>
          <w:sz w:val="24"/>
          <w:szCs w:val="24"/>
        </w:rPr>
        <w:t>Ormai inarrestabile</w:t>
      </w:r>
      <w:r w:rsidR="006677B2">
        <w:rPr>
          <w:rFonts w:ascii="Helvetica" w:hAnsi="Helvetica" w:cs="Lucida Grande"/>
          <w:sz w:val="24"/>
          <w:szCs w:val="24"/>
        </w:rPr>
        <w:t>,</w:t>
      </w:r>
      <w:r w:rsidRPr="00CF40A2">
        <w:rPr>
          <w:rFonts w:ascii="Helvetica" w:hAnsi="Helvetica" w:cs="Lucida Grande"/>
          <w:sz w:val="24"/>
          <w:szCs w:val="24"/>
        </w:rPr>
        <w:t xml:space="preserve"> l’azienda toscana giovane e intraprendente conferma la sua voglia di crescere e farsi conoscere.</w:t>
      </w:r>
    </w:p>
    <w:p w14:paraId="49C0CB01" w14:textId="6F30DC4A" w:rsidR="00367AEA" w:rsidRPr="003A61C5" w:rsidRDefault="00CF40A2" w:rsidP="006677B2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Helvetica" w:hAnsi="Helvetica" w:cs="Lucida Grande"/>
          <w:b/>
          <w:sz w:val="24"/>
          <w:szCs w:val="24"/>
        </w:rPr>
      </w:pPr>
      <w:r w:rsidRPr="00CF40A2">
        <w:rPr>
          <w:rFonts w:ascii="Helvetica" w:hAnsi="Helvetica" w:cs="Lucida Grande"/>
          <w:sz w:val="24"/>
          <w:szCs w:val="24"/>
        </w:rPr>
        <w:t>A rafforzare questo desiderio</w:t>
      </w:r>
      <w:r w:rsidR="006677B2">
        <w:rPr>
          <w:rFonts w:ascii="Helvetica" w:hAnsi="Helvetica" w:cs="Lucida Grande"/>
          <w:sz w:val="24"/>
          <w:szCs w:val="24"/>
        </w:rPr>
        <w:t>,</w:t>
      </w:r>
      <w:r w:rsidRPr="00CF40A2">
        <w:rPr>
          <w:rFonts w:ascii="Helvetica" w:hAnsi="Helvetica" w:cs="Lucida Grande"/>
          <w:sz w:val="24"/>
          <w:szCs w:val="24"/>
        </w:rPr>
        <w:t xml:space="preserve"> l’impegno che mette costantemente nello sviluppo</w:t>
      </w:r>
      <w:r w:rsidR="006677B2">
        <w:rPr>
          <w:rFonts w:ascii="Helvetica" w:hAnsi="Helvetica" w:cs="Lucida Grande"/>
          <w:sz w:val="24"/>
          <w:szCs w:val="24"/>
        </w:rPr>
        <w:t xml:space="preserve"> di nuove soluzioni che colpisco</w:t>
      </w:r>
      <w:r w:rsidRPr="00CF40A2">
        <w:rPr>
          <w:rFonts w:ascii="Helvetica" w:hAnsi="Helvetica" w:cs="Lucida Grande"/>
          <w:sz w:val="24"/>
          <w:szCs w:val="24"/>
        </w:rPr>
        <w:t xml:space="preserve">no per qualità </w:t>
      </w:r>
      <w:r w:rsidR="00764861">
        <w:rPr>
          <w:rFonts w:ascii="Helvetica" w:hAnsi="Helvetica" w:cs="Lucida Grande"/>
          <w:sz w:val="24"/>
          <w:szCs w:val="24"/>
        </w:rPr>
        <w:t>tecnologica</w:t>
      </w:r>
      <w:r w:rsidRPr="00CF40A2">
        <w:rPr>
          <w:rFonts w:ascii="Helvetica" w:hAnsi="Helvetica" w:cs="Lucida Grande"/>
          <w:sz w:val="24"/>
          <w:szCs w:val="24"/>
        </w:rPr>
        <w:t xml:space="preserve"> ed estetica</w:t>
      </w:r>
      <w:r>
        <w:rPr>
          <w:rFonts w:ascii="Helvetica" w:hAnsi="Helvetica" w:cs="Lucida Grande"/>
          <w:sz w:val="24"/>
          <w:szCs w:val="24"/>
        </w:rPr>
        <w:t>,</w:t>
      </w:r>
      <w:r w:rsidRPr="00CF40A2">
        <w:rPr>
          <w:rFonts w:ascii="Helvetica" w:hAnsi="Helvetica" w:cs="Lucida Grande"/>
          <w:sz w:val="24"/>
          <w:szCs w:val="24"/>
        </w:rPr>
        <w:t xml:space="preserve"> </w:t>
      </w:r>
      <w:r w:rsidRPr="003A61C5">
        <w:rPr>
          <w:rFonts w:ascii="Helvetica" w:hAnsi="Helvetica" w:cs="Lucida Grande"/>
          <w:b/>
          <w:sz w:val="24"/>
          <w:szCs w:val="24"/>
        </w:rPr>
        <w:t xml:space="preserve">valorizzando il Made in </w:t>
      </w:r>
      <w:proofErr w:type="spellStart"/>
      <w:r w:rsidRPr="003A61C5">
        <w:rPr>
          <w:rFonts w:ascii="Helvetica" w:hAnsi="Helvetica" w:cs="Lucida Grande"/>
          <w:b/>
          <w:sz w:val="24"/>
          <w:szCs w:val="24"/>
        </w:rPr>
        <w:t>Italy</w:t>
      </w:r>
      <w:proofErr w:type="spellEnd"/>
      <w:r w:rsidRPr="003A61C5">
        <w:rPr>
          <w:rFonts w:ascii="Helvetica" w:hAnsi="Helvetica" w:cs="Lucida Grande"/>
          <w:b/>
          <w:sz w:val="24"/>
          <w:szCs w:val="24"/>
        </w:rPr>
        <w:t xml:space="preserve"> e </w:t>
      </w:r>
      <w:r w:rsidR="00764861" w:rsidRPr="003A61C5">
        <w:rPr>
          <w:rFonts w:ascii="Helvetica" w:hAnsi="Helvetica" w:cs="Lucida Grande"/>
          <w:b/>
          <w:sz w:val="24"/>
          <w:szCs w:val="24"/>
        </w:rPr>
        <w:t>il risparmio delle</w:t>
      </w:r>
      <w:r w:rsidRPr="003A61C5">
        <w:rPr>
          <w:rFonts w:ascii="Helvetica" w:hAnsi="Helvetica" w:cs="Lucida Grande"/>
          <w:b/>
          <w:sz w:val="24"/>
          <w:szCs w:val="24"/>
        </w:rPr>
        <w:t xml:space="preserve"> risorse del pianeta.</w:t>
      </w:r>
    </w:p>
    <w:p w14:paraId="0F3D08E1" w14:textId="77777777" w:rsidR="00367AEA" w:rsidRDefault="00367AEA" w:rsidP="006677B2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Helvetica" w:hAnsi="Helvetica" w:cs="Lucida Grande"/>
          <w:sz w:val="24"/>
          <w:szCs w:val="24"/>
        </w:rPr>
      </w:pPr>
    </w:p>
    <w:p w14:paraId="3EE456E2" w14:textId="64D08A54" w:rsidR="00367AEA" w:rsidRDefault="009636FC" w:rsidP="006677B2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Helvetica" w:hAnsi="Helvetica" w:cs="Lucida Grande"/>
          <w:sz w:val="24"/>
          <w:szCs w:val="24"/>
        </w:rPr>
      </w:pPr>
      <w:r>
        <w:rPr>
          <w:rFonts w:ascii="Helvetica" w:hAnsi="Helvetica" w:cs="Lucida Grande"/>
          <w:b/>
          <w:sz w:val="24"/>
          <w:szCs w:val="24"/>
        </w:rPr>
        <w:t>NIAGARA</w:t>
      </w:r>
      <w:r w:rsidR="00764861" w:rsidRPr="003A61C5">
        <w:rPr>
          <w:rFonts w:ascii="Helvetica" w:hAnsi="Helvetica" w:cs="Lucida Grande"/>
          <w:b/>
          <w:sz w:val="24"/>
          <w:szCs w:val="24"/>
        </w:rPr>
        <w:t xml:space="preserve">, </w:t>
      </w:r>
      <w:r w:rsidR="009869E2" w:rsidRPr="003A61C5">
        <w:rPr>
          <w:rFonts w:ascii="Helvetica" w:hAnsi="Helvetica" w:cs="Lucida Grande"/>
          <w:b/>
          <w:sz w:val="24"/>
          <w:szCs w:val="24"/>
        </w:rPr>
        <w:t>l’ultima novità</w:t>
      </w:r>
      <w:r w:rsidR="00764861" w:rsidRPr="003A61C5">
        <w:rPr>
          <w:rFonts w:ascii="Helvetica" w:hAnsi="Helvetica" w:cs="Lucida Grande"/>
          <w:b/>
          <w:sz w:val="24"/>
          <w:szCs w:val="24"/>
        </w:rPr>
        <w:t xml:space="preserve"> di </w:t>
      </w:r>
      <w:proofErr w:type="spellStart"/>
      <w:r w:rsidR="00764861" w:rsidRPr="003A61C5">
        <w:rPr>
          <w:rFonts w:ascii="Helvetica" w:hAnsi="Helvetica" w:cs="Lucida Grande"/>
          <w:b/>
          <w:sz w:val="24"/>
          <w:szCs w:val="24"/>
        </w:rPr>
        <w:t>LaProgetto</w:t>
      </w:r>
      <w:proofErr w:type="spellEnd"/>
      <w:r w:rsidR="00764861" w:rsidRPr="003A61C5">
        <w:rPr>
          <w:rFonts w:ascii="Helvetica" w:hAnsi="Helvetica" w:cs="Lucida Grande"/>
          <w:b/>
          <w:sz w:val="24"/>
          <w:szCs w:val="24"/>
        </w:rPr>
        <w:t xml:space="preserve">, </w:t>
      </w:r>
      <w:r w:rsidR="00764861" w:rsidRPr="003A61C5">
        <w:rPr>
          <w:rFonts w:ascii="Helvetica" w:hAnsi="Helvetica" w:cs="Lucida Grande"/>
          <w:sz w:val="24"/>
          <w:szCs w:val="24"/>
        </w:rPr>
        <w:t xml:space="preserve">sarà presentato in anteprima a </w:t>
      </w:r>
      <w:r w:rsidR="00764861" w:rsidRPr="003A61C5">
        <w:rPr>
          <w:rFonts w:ascii="Helvetica" w:hAnsi="Helvetica" w:cs="Lucida Grande"/>
          <w:b/>
          <w:sz w:val="24"/>
          <w:szCs w:val="24"/>
        </w:rPr>
        <w:t xml:space="preserve">Bologna. </w:t>
      </w:r>
      <w:r w:rsidR="00764861" w:rsidRPr="006677B2">
        <w:rPr>
          <w:rFonts w:ascii="Helvetica" w:hAnsi="Helvetica" w:cs="Lucida Grande"/>
          <w:b/>
          <w:sz w:val="24"/>
          <w:szCs w:val="24"/>
          <w:highlight w:val="yellow"/>
        </w:rPr>
        <w:t xml:space="preserve">La particolarità di questo </w:t>
      </w:r>
      <w:r w:rsidR="009869E2" w:rsidRPr="006677B2">
        <w:rPr>
          <w:rFonts w:ascii="Helvetica" w:hAnsi="Helvetica" w:cs="Lucida Grande"/>
          <w:b/>
          <w:sz w:val="24"/>
          <w:szCs w:val="24"/>
          <w:highlight w:val="yellow"/>
        </w:rPr>
        <w:t>specchio</w:t>
      </w:r>
      <w:r w:rsidR="00764861" w:rsidRPr="006677B2">
        <w:rPr>
          <w:rFonts w:ascii="Helvetica" w:hAnsi="Helvetica" w:cs="Lucida Grande"/>
          <w:b/>
          <w:sz w:val="24"/>
          <w:szCs w:val="24"/>
          <w:highlight w:val="yellow"/>
        </w:rPr>
        <w:t xml:space="preserve"> è la cascata di acqua demineralizzata c</w:t>
      </w:r>
      <w:r w:rsidR="009869E2" w:rsidRPr="006677B2">
        <w:rPr>
          <w:rFonts w:ascii="Helvetica" w:hAnsi="Helvetica" w:cs="Lucida Grande"/>
          <w:b/>
          <w:sz w:val="24"/>
          <w:szCs w:val="24"/>
          <w:highlight w:val="yellow"/>
        </w:rPr>
        <w:t xml:space="preserve">he scorre sulla superfice </w:t>
      </w:r>
      <w:r w:rsidR="00764861" w:rsidRPr="006677B2">
        <w:rPr>
          <w:rFonts w:ascii="Helvetica" w:hAnsi="Helvetica" w:cs="Lucida Grande"/>
          <w:b/>
          <w:sz w:val="24"/>
          <w:szCs w:val="24"/>
          <w:highlight w:val="yellow"/>
        </w:rPr>
        <w:t>e non lascia nessun tipo di alone</w:t>
      </w:r>
      <w:r w:rsidR="00764861">
        <w:rPr>
          <w:rFonts w:ascii="Helvetica" w:hAnsi="Helvetica" w:cs="Lucida Grande"/>
          <w:sz w:val="24"/>
          <w:szCs w:val="24"/>
        </w:rPr>
        <w:t xml:space="preserve">. Ciò è permesso da una semplice pompa situata all’interno </w:t>
      </w:r>
      <w:r w:rsidR="009869E2">
        <w:rPr>
          <w:rFonts w:ascii="Helvetica" w:hAnsi="Helvetica" w:cs="Lucida Grande"/>
          <w:sz w:val="24"/>
          <w:szCs w:val="24"/>
        </w:rPr>
        <w:t xml:space="preserve">che si </w:t>
      </w:r>
      <w:r w:rsidR="009869E2" w:rsidRPr="006677B2">
        <w:rPr>
          <w:rFonts w:ascii="Helvetica" w:hAnsi="Helvetica" w:cs="Lucida Grande"/>
          <w:b/>
          <w:sz w:val="24"/>
          <w:szCs w:val="24"/>
          <w:highlight w:val="yellow"/>
        </w:rPr>
        <w:t>arresta attraverso un telecomando</w:t>
      </w:r>
      <w:r w:rsidR="009869E2">
        <w:rPr>
          <w:rFonts w:ascii="Helvetica" w:hAnsi="Helvetica" w:cs="Lucida Grande"/>
          <w:sz w:val="24"/>
          <w:szCs w:val="24"/>
        </w:rPr>
        <w:t xml:space="preserve"> per scoprire</w:t>
      </w:r>
      <w:r w:rsidR="00367AEA">
        <w:rPr>
          <w:rFonts w:ascii="Helvetica" w:hAnsi="Helvetica" w:cs="Lucida Grande"/>
          <w:sz w:val="24"/>
          <w:szCs w:val="24"/>
        </w:rPr>
        <w:t xml:space="preserve"> </w:t>
      </w:r>
      <w:r w:rsidR="009869E2">
        <w:rPr>
          <w:rFonts w:ascii="Helvetica" w:hAnsi="Helvetica" w:cs="Lucida Grande"/>
          <w:sz w:val="24"/>
          <w:szCs w:val="24"/>
        </w:rPr>
        <w:t>la parte riflettente dell’elemento.</w:t>
      </w:r>
    </w:p>
    <w:p w14:paraId="7382DD7A" w14:textId="4F445061" w:rsidR="00CF40A2" w:rsidRPr="003A61C5" w:rsidRDefault="009869E2" w:rsidP="006677B2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Helvetica" w:hAnsi="Helvetica" w:cs="Lucida Grande"/>
          <w:b/>
          <w:sz w:val="24"/>
          <w:szCs w:val="24"/>
        </w:rPr>
      </w:pPr>
      <w:r>
        <w:rPr>
          <w:rFonts w:ascii="Helvetica" w:hAnsi="Helvetica" w:cs="Lucida Grande"/>
          <w:sz w:val="24"/>
          <w:szCs w:val="24"/>
        </w:rPr>
        <w:t xml:space="preserve">Grazie alle ampie dimensioni, 96 </w:t>
      </w:r>
      <w:proofErr w:type="gramStart"/>
      <w:r>
        <w:rPr>
          <w:rFonts w:ascii="Helvetica" w:hAnsi="Helvetica" w:cs="Lucida Grande"/>
          <w:sz w:val="24"/>
          <w:szCs w:val="24"/>
        </w:rPr>
        <w:t>l</w:t>
      </w:r>
      <w:proofErr w:type="gramEnd"/>
      <w:r>
        <w:rPr>
          <w:rFonts w:ascii="Helvetica" w:hAnsi="Helvetica" w:cs="Lucida Grande"/>
          <w:sz w:val="24"/>
          <w:szCs w:val="24"/>
        </w:rPr>
        <w:t xml:space="preserve"> x 198 h x 32 p, </w:t>
      </w:r>
      <w:r w:rsidR="009636FC">
        <w:rPr>
          <w:rFonts w:ascii="Helvetica" w:hAnsi="Helvetica" w:cs="Lucida Grande"/>
          <w:sz w:val="24"/>
          <w:szCs w:val="24"/>
        </w:rPr>
        <w:t>NIAGA</w:t>
      </w:r>
      <w:bookmarkStart w:id="0" w:name="_GoBack"/>
      <w:bookmarkEnd w:id="0"/>
      <w:r w:rsidR="009636FC">
        <w:rPr>
          <w:rFonts w:ascii="Helvetica" w:hAnsi="Helvetica" w:cs="Lucida Grande"/>
          <w:sz w:val="24"/>
          <w:szCs w:val="24"/>
        </w:rPr>
        <w:t>RA</w:t>
      </w:r>
      <w:r>
        <w:rPr>
          <w:rFonts w:ascii="Helvetica" w:hAnsi="Helvetica" w:cs="Lucida Grande"/>
          <w:sz w:val="24"/>
          <w:szCs w:val="24"/>
        </w:rPr>
        <w:t xml:space="preserve"> può </w:t>
      </w:r>
      <w:r w:rsidR="00B27D15">
        <w:rPr>
          <w:rFonts w:ascii="Helvetica" w:hAnsi="Helvetica" w:cs="Lucida Grande"/>
          <w:sz w:val="24"/>
          <w:szCs w:val="24"/>
        </w:rPr>
        <w:t>rispecchiare</w:t>
      </w:r>
      <w:r>
        <w:rPr>
          <w:rFonts w:ascii="Helvetica" w:hAnsi="Helvetica" w:cs="Lucida Grande"/>
          <w:sz w:val="24"/>
          <w:szCs w:val="24"/>
        </w:rPr>
        <w:t xml:space="preserve"> chi lo utilizza in tutta la sua altezza</w:t>
      </w:r>
      <w:r w:rsidR="00367AEA">
        <w:rPr>
          <w:rFonts w:ascii="Helvetica" w:hAnsi="Helvetica" w:cs="Lucida Grande"/>
          <w:sz w:val="24"/>
          <w:szCs w:val="24"/>
        </w:rPr>
        <w:t xml:space="preserve">. La cornice è disponibile in svariate finiture per adattarsi al meglio all’ambiente in cui </w:t>
      </w:r>
      <w:proofErr w:type="gramStart"/>
      <w:r w:rsidR="00367AEA">
        <w:rPr>
          <w:rFonts w:ascii="Helvetica" w:hAnsi="Helvetica" w:cs="Lucida Grande"/>
          <w:sz w:val="24"/>
          <w:szCs w:val="24"/>
        </w:rPr>
        <w:t>viene</w:t>
      </w:r>
      <w:proofErr w:type="gramEnd"/>
      <w:r w:rsidR="00367AEA">
        <w:rPr>
          <w:rFonts w:ascii="Helvetica" w:hAnsi="Helvetica" w:cs="Lucida Grande"/>
          <w:sz w:val="24"/>
          <w:szCs w:val="24"/>
        </w:rPr>
        <w:t xml:space="preserve"> posizionato: </w:t>
      </w:r>
      <w:r w:rsidR="00367AEA" w:rsidRPr="003A61C5">
        <w:rPr>
          <w:rFonts w:ascii="Helvetica" w:hAnsi="Helvetica" w:cs="Lucida Grande"/>
          <w:b/>
          <w:sz w:val="24"/>
          <w:szCs w:val="24"/>
        </w:rPr>
        <w:t>specchiata, vetro bianco, vetro nero, legno, pelle.</w:t>
      </w:r>
    </w:p>
    <w:p w14:paraId="7E5CBC8E" w14:textId="77777777" w:rsidR="00CF40A2" w:rsidRPr="00360B7F" w:rsidRDefault="00CF40A2" w:rsidP="006677B2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Helvetica" w:hAnsi="Helvetica" w:cs="Lucida Grande"/>
          <w:b/>
          <w:sz w:val="24"/>
          <w:szCs w:val="24"/>
        </w:rPr>
      </w:pPr>
    </w:p>
    <w:p w14:paraId="4DC28298" w14:textId="0569D036" w:rsidR="00360B7F" w:rsidRPr="00367AEA" w:rsidRDefault="00360B7F" w:rsidP="006677B2">
      <w:pPr>
        <w:widowControl w:val="0"/>
        <w:tabs>
          <w:tab w:val="left" w:pos="220"/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Helvetica" w:hAnsi="Helvetica" w:cs="Times"/>
          <w:sz w:val="24"/>
          <w:szCs w:val="24"/>
        </w:rPr>
      </w:pPr>
      <w:r w:rsidRPr="00360B7F">
        <w:rPr>
          <w:rFonts w:ascii="Helvetica" w:hAnsi="Helvetica" w:cs="Lucida Grande"/>
          <w:sz w:val="24"/>
          <w:szCs w:val="24"/>
        </w:rPr>
        <w:t xml:space="preserve">Il </w:t>
      </w:r>
      <w:r w:rsidRPr="00CF40A2">
        <w:rPr>
          <w:rFonts w:ascii="Helvetica" w:hAnsi="Helvetica" w:cs="Lucida Grande"/>
          <w:sz w:val="24"/>
          <w:szCs w:val="24"/>
        </w:rPr>
        <w:t>nuovo specchio</w:t>
      </w:r>
      <w:r w:rsidR="00577966" w:rsidRPr="00CF40A2">
        <w:rPr>
          <w:rFonts w:ascii="Helvetica" w:hAnsi="Helvetica" w:cs="Lucida Grande"/>
          <w:sz w:val="24"/>
          <w:szCs w:val="24"/>
        </w:rPr>
        <w:t xml:space="preserve"> di </w:t>
      </w:r>
      <w:proofErr w:type="spellStart"/>
      <w:r w:rsidR="00577966" w:rsidRPr="00CF40A2">
        <w:rPr>
          <w:rFonts w:ascii="Helvetica" w:hAnsi="Helvetica" w:cs="Lucida Grande"/>
          <w:sz w:val="24"/>
          <w:szCs w:val="24"/>
        </w:rPr>
        <w:t>LaProgetto</w:t>
      </w:r>
      <w:proofErr w:type="spellEnd"/>
      <w:r w:rsidR="00577966" w:rsidRPr="00CF40A2">
        <w:rPr>
          <w:rFonts w:ascii="Helvetica" w:hAnsi="Helvetica" w:cs="Lucida Grande"/>
          <w:sz w:val="24"/>
          <w:szCs w:val="24"/>
        </w:rPr>
        <w:t xml:space="preserve"> </w:t>
      </w:r>
      <w:r w:rsidRPr="00CF40A2">
        <w:rPr>
          <w:rFonts w:ascii="Helvetica" w:hAnsi="Helvetica" w:cs="Lucida Grande"/>
          <w:sz w:val="24"/>
          <w:szCs w:val="24"/>
        </w:rPr>
        <w:t xml:space="preserve">è realizzato con </w:t>
      </w:r>
      <w:r w:rsidRPr="006677B2">
        <w:rPr>
          <w:rFonts w:ascii="Helvetica" w:hAnsi="Helvetica" w:cs="Lucida Grande"/>
          <w:b/>
          <w:sz w:val="24"/>
          <w:szCs w:val="24"/>
          <w:highlight w:val="yellow"/>
        </w:rPr>
        <w:t>materiali riciclabili</w:t>
      </w:r>
      <w:r w:rsidRPr="003A61C5">
        <w:rPr>
          <w:rFonts w:ascii="Helvetica" w:hAnsi="Helvetica" w:cs="Lucida Grande"/>
          <w:b/>
          <w:sz w:val="24"/>
          <w:szCs w:val="24"/>
        </w:rPr>
        <w:t xml:space="preserve"> quale la </w:t>
      </w:r>
      <w:proofErr w:type="spellStart"/>
      <w:r w:rsidRPr="003A61C5">
        <w:rPr>
          <w:rFonts w:ascii="Helvetica" w:hAnsi="Helvetica" w:cs="Calibri"/>
          <w:b/>
          <w:sz w:val="24"/>
          <w:szCs w:val="24"/>
        </w:rPr>
        <w:t>Miralite</w:t>
      </w:r>
      <w:proofErr w:type="spellEnd"/>
      <w:r w:rsidRPr="003A61C5">
        <w:rPr>
          <w:rFonts w:ascii="Helvetica" w:hAnsi="Helvetica" w:cs="Calibri"/>
          <w:b/>
          <w:sz w:val="24"/>
          <w:szCs w:val="24"/>
        </w:rPr>
        <w:t xml:space="preserve"> </w:t>
      </w:r>
      <w:proofErr w:type="spellStart"/>
      <w:r w:rsidRPr="003A61C5">
        <w:rPr>
          <w:rFonts w:ascii="Helvetica" w:hAnsi="Helvetica" w:cs="Calibri"/>
          <w:b/>
          <w:sz w:val="24"/>
          <w:szCs w:val="24"/>
        </w:rPr>
        <w:t>Revolution</w:t>
      </w:r>
      <w:proofErr w:type="spellEnd"/>
      <w:r w:rsidRPr="003A61C5">
        <w:rPr>
          <w:rFonts w:ascii="Helvetica" w:hAnsi="Helvetica" w:cs="Calibri"/>
          <w:b/>
          <w:sz w:val="24"/>
          <w:szCs w:val="24"/>
        </w:rPr>
        <w:t>,</w:t>
      </w:r>
      <w:r w:rsidRPr="003A61C5">
        <w:rPr>
          <w:rFonts w:ascii="Helvetica" w:hAnsi="Helvetica" w:cs="Lucida Grande"/>
          <w:b/>
          <w:sz w:val="24"/>
          <w:szCs w:val="24"/>
        </w:rPr>
        <w:t xml:space="preserve"> </w:t>
      </w:r>
      <w:r w:rsidRPr="006677B2">
        <w:rPr>
          <w:rFonts w:ascii="Helvetica" w:hAnsi="Helvetica" w:cs="Lucida Grande"/>
          <w:b/>
          <w:sz w:val="24"/>
          <w:szCs w:val="24"/>
          <w:highlight w:val="yellow"/>
        </w:rPr>
        <w:t xml:space="preserve">100% Made in </w:t>
      </w:r>
      <w:proofErr w:type="spellStart"/>
      <w:r w:rsidRPr="006677B2">
        <w:rPr>
          <w:rFonts w:ascii="Helvetica" w:hAnsi="Helvetica" w:cs="Lucida Grande"/>
          <w:b/>
          <w:sz w:val="24"/>
          <w:szCs w:val="24"/>
          <w:highlight w:val="yellow"/>
        </w:rPr>
        <w:t>Italy</w:t>
      </w:r>
      <w:proofErr w:type="spellEnd"/>
      <w:r w:rsidRPr="006677B2">
        <w:rPr>
          <w:rFonts w:ascii="Helvetica" w:hAnsi="Helvetica" w:cs="Lucida Grande"/>
          <w:b/>
          <w:sz w:val="24"/>
          <w:szCs w:val="24"/>
          <w:highlight w:val="yellow"/>
        </w:rPr>
        <w:t>,</w:t>
      </w:r>
      <w:r w:rsidRPr="00CF40A2">
        <w:rPr>
          <w:rFonts w:ascii="Helvetica" w:hAnsi="Helvetica" w:cs="Lucida Grande"/>
          <w:sz w:val="24"/>
          <w:szCs w:val="24"/>
        </w:rPr>
        <w:t xml:space="preserve"> e sono </w:t>
      </w:r>
      <w:r w:rsidR="00577966" w:rsidRPr="00CF40A2">
        <w:rPr>
          <w:rFonts w:ascii="Helvetica" w:hAnsi="Helvetica" w:cs="Calibri"/>
          <w:sz w:val="24"/>
          <w:szCs w:val="24"/>
        </w:rPr>
        <w:t xml:space="preserve">state utilizzate tecnologie all’avanguardia che permettono un </w:t>
      </w:r>
      <w:r w:rsidR="00577966" w:rsidRPr="003A61C5">
        <w:rPr>
          <w:rFonts w:ascii="Helvetica" w:hAnsi="Helvetica" w:cs="Calibri"/>
          <w:b/>
          <w:sz w:val="24"/>
          <w:szCs w:val="24"/>
        </w:rPr>
        <w:t>processo automatizzato a controllo numerico con una g</w:t>
      </w:r>
      <w:r w:rsidR="00CC0F9F" w:rsidRPr="003A61C5">
        <w:rPr>
          <w:rFonts w:ascii="Helvetica" w:hAnsi="Helvetica" w:cs="Calibri"/>
          <w:b/>
          <w:sz w:val="24"/>
          <w:szCs w:val="24"/>
        </w:rPr>
        <w:t xml:space="preserve">aranzia di </w:t>
      </w:r>
      <w:proofErr w:type="gramStart"/>
      <w:r w:rsidR="00CC0F9F" w:rsidRPr="003A61C5">
        <w:rPr>
          <w:rFonts w:ascii="Helvetica" w:hAnsi="Helvetica" w:cs="Calibri"/>
          <w:b/>
          <w:sz w:val="24"/>
          <w:szCs w:val="24"/>
        </w:rPr>
        <w:t>5</w:t>
      </w:r>
      <w:proofErr w:type="gramEnd"/>
      <w:r w:rsidR="00CC0F9F" w:rsidRPr="003A61C5">
        <w:rPr>
          <w:rFonts w:ascii="Helvetica" w:hAnsi="Helvetica" w:cs="Calibri"/>
          <w:b/>
          <w:sz w:val="24"/>
          <w:szCs w:val="24"/>
        </w:rPr>
        <w:t xml:space="preserve"> anni sull’argentatura</w:t>
      </w:r>
      <w:r w:rsidR="00CC0F9F" w:rsidRPr="00CF40A2">
        <w:rPr>
          <w:rFonts w:ascii="Helvetica" w:hAnsi="Helvetica" w:cs="Calibri"/>
          <w:sz w:val="24"/>
          <w:szCs w:val="24"/>
        </w:rPr>
        <w:t>.</w:t>
      </w:r>
      <w:r w:rsidR="00577966" w:rsidRPr="00CF40A2">
        <w:rPr>
          <w:rFonts w:ascii="Helvetica" w:hAnsi="Helvetica" w:cs="Times"/>
          <w:sz w:val="24"/>
          <w:szCs w:val="24"/>
        </w:rPr>
        <w:t xml:space="preserve"> </w:t>
      </w:r>
    </w:p>
    <w:p w14:paraId="69605776" w14:textId="77777777" w:rsidR="00EB630F" w:rsidRPr="00EB630F" w:rsidRDefault="00CC0F9F" w:rsidP="006677B2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Helvetica" w:hAnsi="Helvetica" w:cs="Lucida Grande"/>
          <w:sz w:val="24"/>
          <w:szCs w:val="24"/>
        </w:rPr>
      </w:pPr>
      <w:r w:rsidRPr="00CF40A2">
        <w:rPr>
          <w:rFonts w:ascii="Helvetica" w:hAnsi="Helvetica" w:cs="Lucida Grande"/>
          <w:bCs/>
          <w:sz w:val="24"/>
          <w:szCs w:val="24"/>
        </w:rPr>
        <w:t>Anche il</w:t>
      </w:r>
      <w:r w:rsidRPr="00CF40A2">
        <w:rPr>
          <w:rFonts w:ascii="Helvetica" w:hAnsi="Helvetica" w:cs="Lucida Grande"/>
          <w:sz w:val="24"/>
          <w:szCs w:val="24"/>
        </w:rPr>
        <w:t xml:space="preserve"> </w:t>
      </w:r>
      <w:r w:rsidRPr="006677B2">
        <w:rPr>
          <w:rFonts w:ascii="Helvetica" w:hAnsi="Helvetica" w:cs="Lucida Grande"/>
          <w:sz w:val="24"/>
          <w:szCs w:val="24"/>
        </w:rPr>
        <w:t xml:space="preserve">processo di produzione è assolutamente </w:t>
      </w:r>
      <w:r w:rsidRPr="006677B2">
        <w:rPr>
          <w:rFonts w:ascii="Helvetica" w:hAnsi="Helvetica" w:cs="Lucida Grande"/>
          <w:bCs/>
          <w:sz w:val="24"/>
          <w:szCs w:val="24"/>
        </w:rPr>
        <w:t>rispettoso dell’ambiente</w:t>
      </w:r>
      <w:r w:rsidRPr="003A61C5">
        <w:rPr>
          <w:rFonts w:ascii="Helvetica" w:hAnsi="Helvetica" w:cs="Lucida Grande"/>
          <w:b/>
          <w:bCs/>
          <w:sz w:val="24"/>
          <w:szCs w:val="24"/>
        </w:rPr>
        <w:t>:</w:t>
      </w:r>
      <w:r w:rsidRPr="00EB630F">
        <w:rPr>
          <w:rFonts w:ascii="Helvetica" w:hAnsi="Helvetica" w:cs="Lucida Grande"/>
          <w:b/>
          <w:sz w:val="24"/>
          <w:szCs w:val="24"/>
        </w:rPr>
        <w:t xml:space="preserve"> </w:t>
      </w:r>
      <w:r w:rsidRPr="00EB630F">
        <w:rPr>
          <w:rFonts w:ascii="Helvetica" w:hAnsi="Helvetica" w:cs="Lucida Grande"/>
          <w:sz w:val="24"/>
          <w:szCs w:val="24"/>
        </w:rPr>
        <w:t xml:space="preserve">non </w:t>
      </w:r>
      <w:proofErr w:type="gramStart"/>
      <w:r w:rsidRPr="00EB630F">
        <w:rPr>
          <w:rFonts w:ascii="Helvetica" w:hAnsi="Helvetica" w:cs="Lucida Grande"/>
          <w:sz w:val="24"/>
          <w:szCs w:val="24"/>
        </w:rPr>
        <w:t>vengono</w:t>
      </w:r>
      <w:proofErr w:type="gramEnd"/>
      <w:r w:rsidRPr="00EB630F">
        <w:rPr>
          <w:rFonts w:ascii="Helvetica" w:hAnsi="Helvetica" w:cs="Lucida Grande"/>
          <w:sz w:val="24"/>
          <w:szCs w:val="24"/>
        </w:rPr>
        <w:t xml:space="preserve"> utilizzate sostanze tossiche così da contribuire a creare un ambiente </w:t>
      </w:r>
      <w:r w:rsidRPr="00EB630F">
        <w:rPr>
          <w:rFonts w:ascii="Helvetica" w:hAnsi="Helvetica" w:cs="Lucida Grande"/>
          <w:bCs/>
          <w:sz w:val="24"/>
          <w:szCs w:val="24"/>
        </w:rPr>
        <w:t xml:space="preserve">sano </w:t>
      </w:r>
      <w:r w:rsidRPr="00EB630F">
        <w:rPr>
          <w:rFonts w:ascii="Helvetica" w:hAnsi="Helvetica" w:cs="Lucida Grande"/>
          <w:sz w:val="24"/>
          <w:szCs w:val="24"/>
        </w:rPr>
        <w:t xml:space="preserve">e  </w:t>
      </w:r>
      <w:r w:rsidRPr="00EB630F">
        <w:rPr>
          <w:rFonts w:ascii="Helvetica" w:hAnsi="Helvetica" w:cs="Lucida Grande"/>
          <w:bCs/>
          <w:sz w:val="24"/>
          <w:szCs w:val="24"/>
        </w:rPr>
        <w:t>confortevole</w:t>
      </w:r>
      <w:r w:rsidRPr="00EB630F">
        <w:rPr>
          <w:rFonts w:ascii="Helvetica" w:hAnsi="Helvetica" w:cs="Lucida Grande"/>
          <w:sz w:val="24"/>
          <w:szCs w:val="24"/>
        </w:rPr>
        <w:t xml:space="preserve">. </w:t>
      </w:r>
    </w:p>
    <w:p w14:paraId="4947E3A0" w14:textId="77777777" w:rsidR="00EB630F" w:rsidRPr="00EB630F" w:rsidRDefault="00EB630F" w:rsidP="00367AEA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Helvetica" w:hAnsi="Helvetica" w:cs="Lucida Grande"/>
          <w:sz w:val="24"/>
          <w:szCs w:val="24"/>
        </w:rPr>
      </w:pPr>
    </w:p>
    <w:p w14:paraId="51DA3BEC" w14:textId="30084B92" w:rsidR="00EB630F" w:rsidRPr="00EB630F" w:rsidRDefault="00EB630F" w:rsidP="00367AEA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Helvetica" w:hAnsi="Helvetica" w:cs="Euphemia UCAS"/>
          <w:b/>
          <w:i/>
        </w:rPr>
      </w:pPr>
      <w:proofErr w:type="spellStart"/>
      <w:r w:rsidRPr="00EB630F">
        <w:rPr>
          <w:rFonts w:ascii="Helvetica" w:hAnsi="Helvetica" w:cs="Euphemia UCAS"/>
          <w:b/>
          <w:i/>
        </w:rPr>
        <w:t>NdR</w:t>
      </w:r>
      <w:proofErr w:type="spellEnd"/>
    </w:p>
    <w:p w14:paraId="3C39A932" w14:textId="77777777" w:rsidR="00EB630F" w:rsidRPr="00EB630F" w:rsidRDefault="00EB630F" w:rsidP="00367AEA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Helvetica" w:hAnsi="Helvetica" w:cs="Euphemia UCAS"/>
          <w:i/>
        </w:rPr>
      </w:pPr>
      <w:r w:rsidRPr="00EB630F">
        <w:rPr>
          <w:rFonts w:ascii="Helvetica" w:hAnsi="Helvetica" w:cs="Euphemia UCAS"/>
          <w:i/>
        </w:rPr>
        <w:t>Il 2017 è stato un anno intenso per la giovane azienda toscana, che ha dato il via a un’evoluzione ormai inarrestabile.</w:t>
      </w:r>
    </w:p>
    <w:p w14:paraId="3E246758" w14:textId="65F444D1" w:rsidR="00577966" w:rsidRPr="00EB630F" w:rsidRDefault="00EB630F" w:rsidP="00367AEA">
      <w:pPr>
        <w:widowControl w:val="0"/>
        <w:tabs>
          <w:tab w:val="left" w:pos="720"/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Helvetica" w:hAnsi="Helvetica" w:cs="Euphemia UCAS"/>
          <w:i/>
        </w:rPr>
      </w:pPr>
      <w:r w:rsidRPr="00EB630F">
        <w:rPr>
          <w:rFonts w:ascii="Helvetica" w:hAnsi="Helvetica" w:cs="Euphemia UCAS"/>
          <w:i/>
        </w:rPr>
        <w:t xml:space="preserve">Guidata oggi da due dinamici under </w:t>
      </w:r>
      <w:proofErr w:type="gramStart"/>
      <w:r w:rsidRPr="00EB630F">
        <w:rPr>
          <w:rFonts w:ascii="Helvetica" w:hAnsi="Helvetica" w:cs="Euphemia UCAS"/>
          <w:i/>
        </w:rPr>
        <w:t>40</w:t>
      </w:r>
      <w:proofErr w:type="gramEnd"/>
      <w:r w:rsidRPr="00EB630F">
        <w:rPr>
          <w:rFonts w:ascii="Helvetica" w:hAnsi="Helvetica" w:cs="Euphemia UCAS"/>
          <w:i/>
        </w:rPr>
        <w:t>, l'azienda ha tra i suoi punti di forza l’esperienza maturata in tanti anni di lavoro nel settore, l’impegno nella ricerca di nuovi materiali, soluzioni innovative e la capacità di coniugare ricerca tecnologica e design, con una grande attenzione alla personalizzazione dei dettagli. </w:t>
      </w:r>
    </w:p>
    <w:p w14:paraId="2BBF6E02" w14:textId="26BEE72A" w:rsidR="002E6FDF" w:rsidRPr="00D87345" w:rsidRDefault="00367AEA" w:rsidP="00083B5F">
      <w:pPr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r w:rsidRPr="00D87345">
        <w:rPr>
          <w:rFonts w:ascii="News Gothic MT" w:hAnsi="News Gothic 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5FCEB" wp14:editId="04B6F055">
                <wp:simplePos x="0" y="0"/>
                <wp:positionH relativeFrom="column">
                  <wp:posOffset>3771900</wp:posOffset>
                </wp:positionH>
                <wp:positionV relativeFrom="paragraph">
                  <wp:posOffset>213995</wp:posOffset>
                </wp:positionV>
                <wp:extent cx="2057400" cy="1326515"/>
                <wp:effectExtent l="0" t="0" r="0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87FE0C" w14:textId="77777777" w:rsidR="00367AEA" w:rsidRPr="006677B2" w:rsidRDefault="00367AEA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677B2">
                              <w:rPr>
                                <w:rFonts w:ascii="Helvetica" w:hAnsi="Helvetica" w:cs="Times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LaProgetto</w:t>
                            </w:r>
                            <w:proofErr w:type="spellEnd"/>
                          </w:p>
                          <w:p w14:paraId="4D29B8F2" w14:textId="77777777" w:rsidR="00367AEA" w:rsidRPr="006677B2" w:rsidRDefault="00367AEA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677B2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Strada dei Laghi 84/86/88</w:t>
                            </w:r>
                          </w:p>
                          <w:p w14:paraId="54A90AA8" w14:textId="77777777" w:rsidR="00367AEA" w:rsidRPr="006677B2" w:rsidRDefault="00367AEA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677B2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53035 Monteriggioni (SI)</w:t>
                            </w:r>
                          </w:p>
                          <w:p w14:paraId="740ABAB3" w14:textId="77777777" w:rsidR="00367AEA" w:rsidRPr="006677B2" w:rsidRDefault="00B70540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367AEA" w:rsidRPr="006677B2">
                                <w:rPr>
                                  <w:rFonts w:ascii="Helvetica" w:hAnsi="Helvetic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info@laprogetto.it</w:t>
                              </w:r>
                            </w:hyperlink>
                          </w:p>
                          <w:p w14:paraId="5AA965E7" w14:textId="77777777" w:rsidR="00367AEA" w:rsidRPr="006677B2" w:rsidRDefault="00B70540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367AEA" w:rsidRPr="006677B2">
                                <w:rPr>
                                  <w:rFonts w:ascii="Helvetica" w:hAnsi="Helvetic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www.laprogetto.it</w:t>
                              </w:r>
                            </w:hyperlink>
                            <w:r w:rsidR="00367AEA" w:rsidRPr="006677B2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B738F1" w14:textId="77777777" w:rsidR="00367AEA" w:rsidRPr="006677B2" w:rsidRDefault="00367AEA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677B2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t.</w:t>
                            </w:r>
                            <w:proofErr w:type="gramEnd"/>
                            <w:r w:rsidRPr="006677B2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+39 0577 304902</w:t>
                            </w:r>
                          </w:p>
                          <w:p w14:paraId="23105037" w14:textId="77777777" w:rsidR="00367AEA" w:rsidRPr="006677B2" w:rsidRDefault="00367AEA" w:rsidP="00083B5F">
                            <w:pPr>
                              <w:spacing w:after="0" w:line="240" w:lineRule="auto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677B2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f.</w:t>
                            </w:r>
                            <w:proofErr w:type="gramEnd"/>
                            <w:r w:rsidRPr="006677B2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+39 0577 307600</w:t>
                            </w:r>
                          </w:p>
                          <w:p w14:paraId="43E21F94" w14:textId="77777777" w:rsidR="00367AEA" w:rsidRDefault="00367AEA" w:rsidP="002E6FDF"/>
                          <w:p w14:paraId="54E24330" w14:textId="77777777" w:rsidR="00367AEA" w:rsidRDefault="00367AEA" w:rsidP="002E6F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7pt;margin-top:16.85pt;width:162pt;height:10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" filled="f" stroked="f">
                <v:path arrowok="t"/>
                <v:textbox>
                  <w:txbxContent>
                    <w:p w14:paraId="0587FE0C" w14:textId="77777777" w:rsidR="00367AEA" w:rsidRPr="006677B2" w:rsidRDefault="00367AEA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spellStart"/>
                      <w:r w:rsidRPr="006677B2">
                        <w:rPr>
                          <w:rFonts w:ascii="Helvetica" w:hAnsi="Helvetica" w:cs="Times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LaProgetto</w:t>
                      </w:r>
                      <w:proofErr w:type="spellEnd"/>
                    </w:p>
                    <w:p w14:paraId="4D29B8F2" w14:textId="77777777" w:rsidR="00367AEA" w:rsidRPr="006677B2" w:rsidRDefault="00367AEA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677B2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Strada dei Laghi 84/86/88</w:t>
                      </w:r>
                    </w:p>
                    <w:p w14:paraId="54A90AA8" w14:textId="77777777" w:rsidR="00367AEA" w:rsidRPr="006677B2" w:rsidRDefault="00367AEA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677B2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53035 Monteriggioni (SI)</w:t>
                      </w:r>
                    </w:p>
                    <w:p w14:paraId="740ABAB3" w14:textId="77777777" w:rsidR="00367AEA" w:rsidRPr="006677B2" w:rsidRDefault="00DB6439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0" w:history="1">
                        <w:r w:rsidR="00367AEA" w:rsidRPr="006677B2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info@laprogetto.it</w:t>
                        </w:r>
                      </w:hyperlink>
                    </w:p>
                    <w:p w14:paraId="5AA965E7" w14:textId="77777777" w:rsidR="00367AEA" w:rsidRPr="006677B2" w:rsidRDefault="00DB6439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1" w:history="1">
                        <w:r w:rsidR="00367AEA" w:rsidRPr="006677B2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www.laprogetto.it</w:t>
                        </w:r>
                      </w:hyperlink>
                      <w:r w:rsidR="00367AEA" w:rsidRPr="006677B2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B738F1" w14:textId="77777777" w:rsidR="00367AEA" w:rsidRPr="006677B2" w:rsidRDefault="00367AEA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gramStart"/>
                      <w:r w:rsidRPr="006677B2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t.</w:t>
                      </w:r>
                      <w:proofErr w:type="gramEnd"/>
                      <w:r w:rsidRPr="006677B2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+39 0577 304902</w:t>
                      </w:r>
                    </w:p>
                    <w:p w14:paraId="23105037" w14:textId="77777777" w:rsidR="00367AEA" w:rsidRPr="006677B2" w:rsidRDefault="00367AEA" w:rsidP="00083B5F">
                      <w:pPr>
                        <w:spacing w:after="0" w:line="240" w:lineRule="auto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gramStart"/>
                      <w:r w:rsidRPr="006677B2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f.</w:t>
                      </w:r>
                      <w:proofErr w:type="gramEnd"/>
                      <w:r w:rsidRPr="006677B2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+39 0577 307600</w:t>
                      </w:r>
                    </w:p>
                    <w:p w14:paraId="43E21F94" w14:textId="77777777" w:rsidR="00367AEA" w:rsidRDefault="00367AEA" w:rsidP="002E6FDF"/>
                    <w:p w14:paraId="54E24330" w14:textId="77777777" w:rsidR="00367AEA" w:rsidRDefault="00367AEA" w:rsidP="002E6FDF"/>
                  </w:txbxContent>
                </v:textbox>
                <w10:wrap type="square"/>
              </v:shape>
            </w:pict>
          </mc:Fallback>
        </mc:AlternateContent>
      </w:r>
    </w:p>
    <w:p w14:paraId="69EBFC0B" w14:textId="77777777" w:rsidR="002E6FDF" w:rsidRPr="006677B2" w:rsidRDefault="002E6FDF" w:rsidP="00367AEA">
      <w:pPr>
        <w:spacing w:after="0" w:line="240" w:lineRule="auto"/>
        <w:ind w:left="142" w:right="282"/>
        <w:jc w:val="both"/>
        <w:rPr>
          <w:rFonts w:ascii="Helvetica" w:eastAsia="Dotum" w:hAnsi="Helvetica"/>
          <w:b/>
          <w:color w:val="808080"/>
          <w:sz w:val="18"/>
          <w:szCs w:val="18"/>
        </w:rPr>
      </w:pPr>
      <w:proofErr w:type="spellStart"/>
      <w:r w:rsidRPr="006677B2">
        <w:rPr>
          <w:rFonts w:ascii="Helvetica" w:eastAsia="Dotum" w:hAnsi="Helvetica"/>
          <w:b/>
          <w:color w:val="808080"/>
          <w:sz w:val="18"/>
          <w:szCs w:val="18"/>
        </w:rPr>
        <w:t>Press&amp;PR</w:t>
      </w:r>
      <w:proofErr w:type="spellEnd"/>
      <w:r w:rsidRPr="006677B2">
        <w:rPr>
          <w:rFonts w:ascii="Helvetica" w:eastAsia="Dotum" w:hAnsi="Helvetica"/>
          <w:b/>
          <w:color w:val="808080"/>
          <w:sz w:val="18"/>
          <w:szCs w:val="18"/>
        </w:rPr>
        <w:t>: tac comunic@zione</w:t>
      </w:r>
    </w:p>
    <w:p w14:paraId="1D31307A" w14:textId="7AEB0F82" w:rsidR="002E6FDF" w:rsidRPr="006677B2" w:rsidRDefault="002E6FDF" w:rsidP="00367AEA">
      <w:pPr>
        <w:spacing w:after="0" w:line="240" w:lineRule="auto"/>
        <w:ind w:left="142" w:right="282"/>
        <w:jc w:val="both"/>
        <w:rPr>
          <w:rFonts w:ascii="Helvetica" w:eastAsia="Dotum" w:hAnsi="Helvetica"/>
          <w:b/>
          <w:color w:val="808080"/>
          <w:sz w:val="18"/>
          <w:szCs w:val="18"/>
        </w:rPr>
      </w:pPr>
      <w:proofErr w:type="gramStart"/>
      <w:r w:rsidRPr="006677B2">
        <w:rPr>
          <w:rFonts w:ascii="Helvetica" w:eastAsia="Dotum" w:hAnsi="Helvetica"/>
          <w:b/>
          <w:color w:val="808080"/>
          <w:sz w:val="18"/>
          <w:szCs w:val="18"/>
        </w:rPr>
        <w:t>di</w:t>
      </w:r>
      <w:proofErr w:type="gramEnd"/>
      <w:r w:rsidRPr="006677B2">
        <w:rPr>
          <w:rFonts w:ascii="Helvetica" w:eastAsia="Dotum" w:hAnsi="Helvetica"/>
          <w:b/>
          <w:color w:val="808080"/>
          <w:sz w:val="18"/>
          <w:szCs w:val="18"/>
        </w:rPr>
        <w:t xml:space="preserve"> Paola Staiano e Andrea G. </w:t>
      </w:r>
      <w:proofErr w:type="spellStart"/>
      <w:r w:rsidRPr="006677B2">
        <w:rPr>
          <w:rFonts w:ascii="Helvetica" w:eastAsia="Dotum" w:hAnsi="Helvetica"/>
          <w:b/>
          <w:color w:val="808080"/>
          <w:sz w:val="18"/>
          <w:szCs w:val="18"/>
        </w:rPr>
        <w:t>Turatti</w:t>
      </w:r>
      <w:proofErr w:type="spellEnd"/>
    </w:p>
    <w:p w14:paraId="031D832D" w14:textId="77777777" w:rsidR="002E6FDF" w:rsidRPr="006677B2" w:rsidRDefault="002E6FDF" w:rsidP="00367AEA">
      <w:pPr>
        <w:spacing w:after="0" w:line="240" w:lineRule="auto"/>
        <w:ind w:left="142" w:right="282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6677B2">
        <w:rPr>
          <w:rFonts w:ascii="Helvetica" w:eastAsia="Dotum" w:hAnsi="Helvetica"/>
          <w:color w:val="808080"/>
          <w:sz w:val="18"/>
          <w:szCs w:val="18"/>
        </w:rPr>
        <w:t>Milano- Genova</w:t>
      </w:r>
    </w:p>
    <w:p w14:paraId="1E3E1A6F" w14:textId="77777777" w:rsidR="002E6FDF" w:rsidRPr="006677B2" w:rsidRDefault="002E6FDF" w:rsidP="00367AEA">
      <w:pPr>
        <w:spacing w:after="0" w:line="240" w:lineRule="auto"/>
        <w:ind w:left="142" w:right="282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6677B2">
        <w:rPr>
          <w:rFonts w:ascii="Helvetica" w:eastAsia="Dotum" w:hAnsi="Helvetica"/>
          <w:color w:val="808080"/>
          <w:sz w:val="18"/>
          <w:szCs w:val="18"/>
        </w:rPr>
        <w:t>tel. +39 02 48517618 +39 0185 351616</w:t>
      </w:r>
    </w:p>
    <w:p w14:paraId="4F88D9EF" w14:textId="77777777" w:rsidR="002E6FDF" w:rsidRPr="006677B2" w:rsidRDefault="002E6FDF" w:rsidP="00367AEA">
      <w:pPr>
        <w:spacing w:after="0" w:line="240" w:lineRule="auto"/>
        <w:ind w:left="142" w:right="282"/>
        <w:jc w:val="both"/>
        <w:rPr>
          <w:rFonts w:ascii="Helvetica" w:eastAsia="Dotum" w:hAnsi="Helvetica"/>
          <w:color w:val="808080"/>
          <w:sz w:val="18"/>
          <w:szCs w:val="18"/>
        </w:rPr>
      </w:pPr>
      <w:proofErr w:type="gramStart"/>
      <w:r w:rsidRPr="006677B2">
        <w:rPr>
          <w:rFonts w:ascii="Helvetica" w:eastAsia="Dotum" w:hAnsi="Helvetica"/>
          <w:color w:val="808080"/>
          <w:sz w:val="18"/>
          <w:szCs w:val="18"/>
        </w:rPr>
        <w:t>fax</w:t>
      </w:r>
      <w:proofErr w:type="gramEnd"/>
      <w:r w:rsidRPr="006677B2">
        <w:rPr>
          <w:rFonts w:ascii="Helvetica" w:eastAsia="Dotum" w:hAnsi="Helvetica"/>
          <w:color w:val="808080"/>
          <w:sz w:val="18"/>
          <w:szCs w:val="18"/>
        </w:rPr>
        <w:t xml:space="preserve"> + 39 02 462037</w:t>
      </w:r>
    </w:p>
    <w:p w14:paraId="501D8CDA" w14:textId="77777777" w:rsidR="002E6FDF" w:rsidRPr="006677B2" w:rsidRDefault="002E6FDF" w:rsidP="00367AEA">
      <w:pPr>
        <w:spacing w:after="0" w:line="240" w:lineRule="auto"/>
        <w:ind w:left="142" w:right="282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6677B2">
        <w:rPr>
          <w:rFonts w:ascii="Helvetica" w:eastAsia="Dotum" w:hAnsi="Helvetica"/>
          <w:color w:val="808080"/>
          <w:sz w:val="18"/>
          <w:szCs w:val="18"/>
        </w:rPr>
        <w:t xml:space="preserve">e-mail: </w:t>
      </w:r>
      <w:hyperlink r:id="rId12" w:history="1">
        <w:r w:rsidRPr="006677B2">
          <w:rPr>
            <w:rStyle w:val="Collegamentoipertestuale"/>
            <w:rFonts w:ascii="Helvetica" w:eastAsia="Dotum" w:hAnsi="Helvetica"/>
            <w:bCs w:val="0"/>
            <w:color w:val="808080"/>
            <w:sz w:val="18"/>
            <w:szCs w:val="18"/>
          </w:rPr>
          <w:t>press@taconline.it</w:t>
        </w:r>
      </w:hyperlink>
    </w:p>
    <w:p w14:paraId="2F9AFF6E" w14:textId="4995D161" w:rsidR="002E6FDF" w:rsidRPr="006677B2" w:rsidRDefault="002E6FDF" w:rsidP="00367AEA">
      <w:pPr>
        <w:spacing w:after="0" w:line="240" w:lineRule="auto"/>
        <w:ind w:left="142" w:right="282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6677B2">
        <w:rPr>
          <w:rFonts w:ascii="Helvetica" w:eastAsia="Dotum" w:hAnsi="Helvetica"/>
          <w:color w:val="808080"/>
          <w:sz w:val="18"/>
          <w:szCs w:val="18"/>
        </w:rPr>
        <w:t xml:space="preserve">sito web: </w:t>
      </w:r>
      <w:hyperlink r:id="rId13" w:history="1">
        <w:r w:rsidRPr="006677B2">
          <w:rPr>
            <w:rStyle w:val="Collegamentoipertestuale"/>
            <w:rFonts w:ascii="Helvetica" w:eastAsia="Dotum" w:hAnsi="Helvetica"/>
            <w:bCs w:val="0"/>
            <w:color w:val="808080"/>
            <w:sz w:val="18"/>
            <w:szCs w:val="18"/>
          </w:rPr>
          <w:t>www.taconline.it</w:t>
        </w:r>
      </w:hyperlink>
    </w:p>
    <w:sectPr w:rsidR="002E6FDF" w:rsidRPr="006677B2" w:rsidSect="00360B7F">
      <w:headerReference w:type="default" r:id="rId14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EC80" w14:textId="77777777" w:rsidR="00367AEA" w:rsidRDefault="00367AEA" w:rsidP="002E6FDF">
      <w:pPr>
        <w:spacing w:after="0" w:line="240" w:lineRule="auto"/>
      </w:pPr>
      <w:r>
        <w:separator/>
      </w:r>
    </w:p>
  </w:endnote>
  <w:endnote w:type="continuationSeparator" w:id="0">
    <w:p w14:paraId="20D1F461" w14:textId="77777777" w:rsidR="00367AEA" w:rsidRDefault="00367AEA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Euphemia UCAS">
    <w:panose1 w:val="020B0503040102020104"/>
    <w:charset w:val="00"/>
    <w:family w:val="auto"/>
    <w:pitch w:val="variable"/>
    <w:sig w:usb0="80000063" w:usb1="00000000" w:usb2="00002000" w:usb3="00000000" w:csb0="000001F3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7FED2" w14:textId="77777777" w:rsidR="00367AEA" w:rsidRDefault="00367AEA" w:rsidP="002E6FDF">
      <w:pPr>
        <w:spacing w:after="0" w:line="240" w:lineRule="auto"/>
      </w:pPr>
      <w:r>
        <w:separator/>
      </w:r>
    </w:p>
  </w:footnote>
  <w:footnote w:type="continuationSeparator" w:id="0">
    <w:p w14:paraId="0D3D2E5C" w14:textId="77777777" w:rsidR="00367AEA" w:rsidRDefault="00367AEA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3379" w14:textId="4226A8FA" w:rsidR="00367AEA" w:rsidRDefault="00B27D15">
    <w:pPr>
      <w:pStyle w:val="Intestazione"/>
    </w:pPr>
    <w:r>
      <w:rPr>
        <w:rFonts w:asciiTheme="majorHAnsi" w:hAnsiTheme="majorHAnsi" w:cs="Arial"/>
        <w:noProof/>
        <w:sz w:val="26"/>
        <w:szCs w:val="26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2D495F" wp14:editId="663C33D4">
              <wp:simplePos x="0" y="0"/>
              <wp:positionH relativeFrom="column">
                <wp:posOffset>3886200</wp:posOffset>
              </wp:positionH>
              <wp:positionV relativeFrom="paragraph">
                <wp:posOffset>-121285</wp:posOffset>
              </wp:positionV>
              <wp:extent cx="2286000" cy="708025"/>
              <wp:effectExtent l="0" t="0" r="0" b="317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A1065" w14:textId="2E9D3657" w:rsidR="00B27D15" w:rsidRPr="00B27D15" w:rsidRDefault="00B27D15" w:rsidP="00B27D15">
                          <w:pPr>
                            <w:spacing w:after="0" w:line="240" w:lineRule="auto"/>
                            <w:rPr>
                              <w:rFonts w:ascii="Helvetica" w:hAnsi="Helvetica"/>
                              <w:b/>
                            </w:rPr>
                          </w:pPr>
                          <w:r w:rsidRPr="00B27D15">
                            <w:rPr>
                              <w:rFonts w:ascii="Helvetica" w:hAnsi="Helvetica"/>
                              <w:b/>
                            </w:rPr>
                            <w:t xml:space="preserve">Anteprima </w:t>
                          </w:r>
                          <w:proofErr w:type="spellStart"/>
                          <w:r w:rsidRPr="00B27D15">
                            <w:rPr>
                              <w:rFonts w:ascii="Helvetica" w:hAnsi="Helvetica"/>
                              <w:b/>
                            </w:rPr>
                            <w:t>Cersaie</w:t>
                          </w:r>
                          <w:proofErr w:type="spellEnd"/>
                          <w:r w:rsidR="0052240A">
                            <w:rPr>
                              <w:rFonts w:ascii="Helvetica" w:hAnsi="Helvetica"/>
                              <w:b/>
                            </w:rPr>
                            <w:t xml:space="preserve"> 2018</w:t>
                          </w:r>
                        </w:p>
                        <w:p w14:paraId="03B46C30" w14:textId="3BA70E55" w:rsidR="00B27D15" w:rsidRPr="00B27D15" w:rsidRDefault="00B27D15" w:rsidP="00B27D15">
                          <w:pPr>
                            <w:spacing w:after="0" w:line="240" w:lineRule="auto"/>
                            <w:rPr>
                              <w:rFonts w:ascii="Helvetica" w:hAnsi="Helvetica"/>
                              <w:b/>
                            </w:rPr>
                          </w:pPr>
                          <w:r w:rsidRPr="00B27D15">
                            <w:rPr>
                              <w:rFonts w:ascii="Helvetica" w:hAnsi="Helvetica"/>
                              <w:b/>
                            </w:rPr>
                            <w:t>24-28 settembre</w:t>
                          </w:r>
                        </w:p>
                        <w:p w14:paraId="54794641" w14:textId="198A8DFB" w:rsidR="00B27D15" w:rsidRPr="00B27D15" w:rsidRDefault="00B27D15" w:rsidP="00B27D15">
                          <w:pPr>
                            <w:spacing w:after="0" w:line="240" w:lineRule="auto"/>
                            <w:rPr>
                              <w:rFonts w:ascii="Helvetica" w:hAnsi="Helvetica"/>
                              <w:b/>
                            </w:rPr>
                          </w:pPr>
                          <w:r w:rsidRPr="00B27D15">
                            <w:rPr>
                              <w:rFonts w:ascii="Helvetica" w:hAnsi="Helvetica"/>
                              <w:b/>
                            </w:rPr>
                            <w:t xml:space="preserve">Padiglione </w:t>
                          </w:r>
                          <w:proofErr w:type="gramStart"/>
                          <w:r w:rsidRPr="00B27D15">
                            <w:rPr>
                              <w:rFonts w:ascii="Helvetica" w:hAnsi="Helvetica"/>
                              <w:b/>
                            </w:rPr>
                            <w:t>30</w:t>
                          </w:r>
                          <w:proofErr w:type="gramEnd"/>
                          <w:r w:rsidRPr="00B27D15">
                            <w:rPr>
                              <w:rFonts w:ascii="Helvetica" w:hAnsi="Helvetica"/>
                              <w:b/>
                            </w:rPr>
                            <w:t xml:space="preserve"> Stand</w:t>
                          </w:r>
                          <w:r w:rsidR="00DB6439">
                            <w:rPr>
                              <w:rFonts w:ascii="Helvetica" w:hAnsi="Helvetica"/>
                              <w:b/>
                            </w:rPr>
                            <w:t xml:space="preserve"> </w:t>
                          </w:r>
                          <w:r w:rsidR="0052240A">
                            <w:rPr>
                              <w:rFonts w:ascii="Helvetica" w:hAnsi="Helvetica"/>
                              <w:b/>
                            </w:rPr>
                            <w:t>C34 D33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margin-left:306pt;margin-top:-9.5pt;width:180pt;height:5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" filled="f" stroked="f">
              <v:textbox>
                <w:txbxContent>
                  <w:p w14:paraId="5D7A1065" w14:textId="2E9D3657" w:rsidR="00B27D15" w:rsidRPr="00B27D15" w:rsidRDefault="00B27D15" w:rsidP="00B27D15">
                    <w:pPr>
                      <w:spacing w:after="0" w:line="240" w:lineRule="auto"/>
                      <w:rPr>
                        <w:rFonts w:ascii="Helvetica" w:hAnsi="Helvetica"/>
                        <w:b/>
                      </w:rPr>
                    </w:pPr>
                    <w:r w:rsidRPr="00B27D15">
                      <w:rPr>
                        <w:rFonts w:ascii="Helvetica" w:hAnsi="Helvetica"/>
                        <w:b/>
                      </w:rPr>
                      <w:t xml:space="preserve">Anteprima </w:t>
                    </w:r>
                    <w:proofErr w:type="spellStart"/>
                    <w:r w:rsidRPr="00B27D15">
                      <w:rPr>
                        <w:rFonts w:ascii="Helvetica" w:hAnsi="Helvetica"/>
                        <w:b/>
                      </w:rPr>
                      <w:t>Cersaie</w:t>
                    </w:r>
                    <w:proofErr w:type="spellEnd"/>
                    <w:r w:rsidR="0052240A">
                      <w:rPr>
                        <w:rFonts w:ascii="Helvetica" w:hAnsi="Helvetica"/>
                        <w:b/>
                      </w:rPr>
                      <w:t xml:space="preserve"> 2018</w:t>
                    </w:r>
                  </w:p>
                  <w:p w14:paraId="03B46C30" w14:textId="3BA70E55" w:rsidR="00B27D15" w:rsidRPr="00B27D15" w:rsidRDefault="00B27D15" w:rsidP="00B27D15">
                    <w:pPr>
                      <w:spacing w:after="0" w:line="240" w:lineRule="auto"/>
                      <w:rPr>
                        <w:rFonts w:ascii="Helvetica" w:hAnsi="Helvetica"/>
                        <w:b/>
                      </w:rPr>
                    </w:pPr>
                    <w:r w:rsidRPr="00B27D15">
                      <w:rPr>
                        <w:rFonts w:ascii="Helvetica" w:hAnsi="Helvetica"/>
                        <w:b/>
                      </w:rPr>
                      <w:t>24-28 settembre</w:t>
                    </w:r>
                  </w:p>
                  <w:p w14:paraId="54794641" w14:textId="198A8DFB" w:rsidR="00B27D15" w:rsidRPr="00B27D15" w:rsidRDefault="00B27D15" w:rsidP="00B27D15">
                    <w:pPr>
                      <w:spacing w:after="0" w:line="240" w:lineRule="auto"/>
                      <w:rPr>
                        <w:rFonts w:ascii="Helvetica" w:hAnsi="Helvetica"/>
                        <w:b/>
                      </w:rPr>
                    </w:pPr>
                    <w:r w:rsidRPr="00B27D15">
                      <w:rPr>
                        <w:rFonts w:ascii="Helvetica" w:hAnsi="Helvetica"/>
                        <w:b/>
                      </w:rPr>
                      <w:t xml:space="preserve">Padiglione </w:t>
                    </w:r>
                    <w:proofErr w:type="gramStart"/>
                    <w:r w:rsidRPr="00B27D15">
                      <w:rPr>
                        <w:rFonts w:ascii="Helvetica" w:hAnsi="Helvetica"/>
                        <w:b/>
                      </w:rPr>
                      <w:t>30</w:t>
                    </w:r>
                    <w:proofErr w:type="gramEnd"/>
                    <w:r w:rsidRPr="00B27D15">
                      <w:rPr>
                        <w:rFonts w:ascii="Helvetica" w:hAnsi="Helvetica"/>
                        <w:b/>
                      </w:rPr>
                      <w:t xml:space="preserve"> Stand</w:t>
                    </w:r>
                    <w:r w:rsidR="00DB6439">
                      <w:rPr>
                        <w:rFonts w:ascii="Helvetica" w:hAnsi="Helvetica"/>
                        <w:b/>
                      </w:rPr>
                      <w:t xml:space="preserve"> </w:t>
                    </w:r>
                    <w:r w:rsidR="0052240A">
                      <w:rPr>
                        <w:rFonts w:ascii="Helvetica" w:hAnsi="Helvetica"/>
                        <w:b/>
                      </w:rPr>
                      <w:t>C34 D33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 w:cs="Arial"/>
        <w:noProof/>
        <w:sz w:val="26"/>
        <w:szCs w:val="26"/>
        <w:lang w:eastAsia="it-IT"/>
      </w:rPr>
      <w:drawing>
        <wp:anchor distT="0" distB="0" distL="114300" distR="114300" simplePos="0" relativeHeight="251659264" behindDoc="1" locked="0" layoutInCell="1" allowOverlap="1" wp14:anchorId="141EA18D" wp14:editId="0F4147A5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371600" cy="327025"/>
          <wp:effectExtent l="0" t="0" r="0" b="3175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0924D" w14:textId="10CDF54C" w:rsidR="00367AEA" w:rsidRDefault="00367AEA" w:rsidP="00360B7F">
    <w:pPr>
      <w:pStyle w:val="Intestazione"/>
      <w:ind w:left="426"/>
    </w:pPr>
  </w:p>
  <w:p w14:paraId="0711977B" w14:textId="247E0C25" w:rsidR="00367AEA" w:rsidRDefault="00367AE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1"/>
    <w:rsid w:val="00083B5F"/>
    <w:rsid w:val="001D6B7B"/>
    <w:rsid w:val="002319E9"/>
    <w:rsid w:val="002423C2"/>
    <w:rsid w:val="002B1760"/>
    <w:rsid w:val="002E6FDF"/>
    <w:rsid w:val="00304EFE"/>
    <w:rsid w:val="00360B7F"/>
    <w:rsid w:val="00367AEA"/>
    <w:rsid w:val="003A61C5"/>
    <w:rsid w:val="004215B6"/>
    <w:rsid w:val="00455242"/>
    <w:rsid w:val="0048457D"/>
    <w:rsid w:val="004869D9"/>
    <w:rsid w:val="0052240A"/>
    <w:rsid w:val="00577966"/>
    <w:rsid w:val="00614FC1"/>
    <w:rsid w:val="006677B2"/>
    <w:rsid w:val="00726C06"/>
    <w:rsid w:val="00764861"/>
    <w:rsid w:val="00785825"/>
    <w:rsid w:val="00894A96"/>
    <w:rsid w:val="00935A54"/>
    <w:rsid w:val="009636FC"/>
    <w:rsid w:val="009869E2"/>
    <w:rsid w:val="00AA0EBF"/>
    <w:rsid w:val="00B27D15"/>
    <w:rsid w:val="00B70540"/>
    <w:rsid w:val="00B871BF"/>
    <w:rsid w:val="00BA486C"/>
    <w:rsid w:val="00BE397B"/>
    <w:rsid w:val="00BE6628"/>
    <w:rsid w:val="00C07118"/>
    <w:rsid w:val="00CC0F9F"/>
    <w:rsid w:val="00CF40A2"/>
    <w:rsid w:val="00D34296"/>
    <w:rsid w:val="00D87345"/>
    <w:rsid w:val="00D92872"/>
    <w:rsid w:val="00DB4B07"/>
    <w:rsid w:val="00DB6439"/>
    <w:rsid w:val="00EB630F"/>
    <w:rsid w:val="00EF6A0E"/>
    <w:rsid w:val="00F24A4C"/>
    <w:rsid w:val="00F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C4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1996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tac comunicazione</cp:lastModifiedBy>
  <cp:revision>6</cp:revision>
  <cp:lastPrinted>2018-07-16T13:36:00Z</cp:lastPrinted>
  <dcterms:created xsi:type="dcterms:W3CDTF">2018-07-16T14:16:00Z</dcterms:created>
  <dcterms:modified xsi:type="dcterms:W3CDTF">2018-07-24T09:40:00Z</dcterms:modified>
</cp:coreProperties>
</file>