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16BED" w14:textId="77777777" w:rsidR="000A6533" w:rsidRDefault="000A6533" w:rsidP="000A6533">
      <w:pPr>
        <w:spacing w:line="240" w:lineRule="auto"/>
        <w:rPr>
          <w:lang w:val="it-IT"/>
        </w:rPr>
      </w:pPr>
    </w:p>
    <w:p w14:paraId="1E441A87" w14:textId="4C625CCE" w:rsidR="008441B4" w:rsidRPr="000A6533" w:rsidRDefault="0018467C" w:rsidP="000A6533">
      <w:pPr>
        <w:spacing w:line="240" w:lineRule="auto"/>
        <w:rPr>
          <w:rFonts w:cs="Times New Roman"/>
          <w:b/>
          <w:sz w:val="32"/>
          <w:szCs w:val="32"/>
          <w:lang w:val="it-IT"/>
        </w:rPr>
      </w:pPr>
      <w:proofErr w:type="spellStart"/>
      <w:r w:rsidRPr="000A6533">
        <w:rPr>
          <w:rFonts w:cs="Times New Roman"/>
          <w:b/>
          <w:sz w:val="32"/>
          <w:szCs w:val="32"/>
          <w:lang w:val="it-IT"/>
        </w:rPr>
        <w:t>Bette</w:t>
      </w:r>
      <w:r w:rsidR="00C5381F" w:rsidRPr="000A6533">
        <w:rPr>
          <w:rFonts w:cs="Times New Roman"/>
          <w:b/>
          <w:sz w:val="32"/>
          <w:szCs w:val="32"/>
          <w:lang w:val="it-IT"/>
        </w:rPr>
        <w:t>Starlet</w:t>
      </w:r>
      <w:proofErr w:type="spellEnd"/>
      <w:r w:rsidR="00C5381F" w:rsidRPr="000A6533">
        <w:rPr>
          <w:rFonts w:cs="Times New Roman"/>
          <w:b/>
          <w:sz w:val="32"/>
          <w:szCs w:val="32"/>
          <w:lang w:val="it-IT"/>
        </w:rPr>
        <w:t xml:space="preserve"> </w:t>
      </w:r>
      <w:proofErr w:type="spellStart"/>
      <w:r w:rsidR="00C5381F" w:rsidRPr="000A6533">
        <w:rPr>
          <w:rFonts w:cs="Times New Roman"/>
          <w:b/>
          <w:sz w:val="32"/>
          <w:szCs w:val="32"/>
          <w:lang w:val="it-IT"/>
        </w:rPr>
        <w:t>Spirit</w:t>
      </w:r>
      <w:proofErr w:type="spellEnd"/>
      <w:r w:rsidR="00C5381F" w:rsidRPr="000A6533">
        <w:rPr>
          <w:rFonts w:cs="Times New Roman"/>
          <w:b/>
          <w:sz w:val="32"/>
          <w:szCs w:val="32"/>
          <w:lang w:val="it-IT"/>
        </w:rPr>
        <w:t xml:space="preserve">, un diamante di vasca </w:t>
      </w:r>
      <w:r w:rsidRPr="000A6533">
        <w:rPr>
          <w:rFonts w:cs="Times New Roman"/>
          <w:b/>
          <w:sz w:val="32"/>
          <w:szCs w:val="32"/>
          <w:lang w:val="it-IT"/>
        </w:rPr>
        <w:t>firmat</w:t>
      </w:r>
      <w:r w:rsidR="00C5381F" w:rsidRPr="000A6533">
        <w:rPr>
          <w:rFonts w:cs="Times New Roman"/>
          <w:b/>
          <w:sz w:val="32"/>
          <w:szCs w:val="32"/>
          <w:lang w:val="it-IT"/>
        </w:rPr>
        <w:t>a</w:t>
      </w:r>
      <w:r w:rsidRPr="000A6533">
        <w:rPr>
          <w:rFonts w:cs="Times New Roman"/>
          <w:b/>
          <w:sz w:val="32"/>
          <w:szCs w:val="32"/>
          <w:lang w:val="it-IT"/>
        </w:rPr>
        <w:t xml:space="preserve"> </w:t>
      </w:r>
      <w:proofErr w:type="gramStart"/>
      <w:r w:rsidR="000A6533">
        <w:rPr>
          <w:rFonts w:cs="Times New Roman"/>
          <w:b/>
          <w:sz w:val="32"/>
          <w:szCs w:val="32"/>
          <w:lang w:val="it-IT"/>
        </w:rPr>
        <w:t>Bette</w:t>
      </w:r>
      <w:proofErr w:type="gramEnd"/>
    </w:p>
    <w:p w14:paraId="1C60AD89" w14:textId="748F287E" w:rsidR="000A6533" w:rsidRPr="000A6533" w:rsidRDefault="000A6533" w:rsidP="000A6533">
      <w:pPr>
        <w:spacing w:line="240" w:lineRule="auto"/>
        <w:rPr>
          <w:rFonts w:eastAsia="Times New Roman" w:cs="Times New Roman"/>
          <w:b/>
          <w:color w:val="000000"/>
          <w:sz w:val="22"/>
          <w:lang w:val="it-IT" w:eastAsia="it-IT"/>
        </w:rPr>
      </w:pPr>
      <w:r w:rsidRPr="00A41F07">
        <w:rPr>
          <w:rFonts w:eastAsia="Times New Roman" w:cs="Times New Roman"/>
          <w:b/>
          <w:color w:val="000000"/>
          <w:sz w:val="22"/>
          <w:lang w:val="it-IT" w:eastAsia="it-IT"/>
        </w:rPr>
        <w:t>L’</w:t>
      </w:r>
      <w:proofErr w:type="spellStart"/>
      <w:r w:rsidRPr="00A41F07">
        <w:rPr>
          <w:rFonts w:eastAsia="Times New Roman" w:cs="Times New Roman"/>
          <w:b/>
          <w:color w:val="000000"/>
          <w:sz w:val="22"/>
          <w:lang w:val="it-IT" w:eastAsia="it-IT"/>
        </w:rPr>
        <w:t>outfit</w:t>
      </w:r>
      <w:proofErr w:type="spellEnd"/>
      <w:r w:rsidRPr="00A41F07">
        <w:rPr>
          <w:rFonts w:eastAsia="Times New Roman" w:cs="Times New Roman"/>
          <w:b/>
          <w:color w:val="000000"/>
          <w:sz w:val="22"/>
          <w:lang w:val="it-IT" w:eastAsia="it-IT"/>
        </w:rPr>
        <w:t xml:space="preserve"> e le linee completamente simmetriche che consentono di fare comodamente il bagno anche in due.</w:t>
      </w:r>
    </w:p>
    <w:p w14:paraId="698AF4C0" w14:textId="77777777" w:rsidR="00E70B1A" w:rsidRPr="00B260BF" w:rsidRDefault="00E70B1A" w:rsidP="00E70B1A">
      <w:pPr>
        <w:rPr>
          <w:rFonts w:cs="Times New Roman"/>
          <w:b/>
          <w:szCs w:val="23"/>
          <w:lang w:val="it-IT"/>
        </w:rPr>
      </w:pPr>
    </w:p>
    <w:p w14:paraId="1A5AD064" w14:textId="2237B892" w:rsidR="0090380A" w:rsidRPr="00C5381F" w:rsidRDefault="00C5381F" w:rsidP="00E70B1A">
      <w:pPr>
        <w:pStyle w:val="NormaleWeb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3"/>
          <w:szCs w:val="23"/>
        </w:rPr>
      </w:pPr>
      <w:r w:rsidRPr="00C5381F">
        <w:rPr>
          <w:rFonts w:ascii="Times New Roman" w:hAnsi="Times New Roman"/>
          <w:color w:val="000000"/>
          <w:sz w:val="23"/>
          <w:szCs w:val="23"/>
        </w:rPr>
        <w:t>Eleganza</w:t>
      </w:r>
      <w:r w:rsidR="0090380A" w:rsidRPr="00C5381F">
        <w:rPr>
          <w:rFonts w:ascii="Times New Roman" w:hAnsi="Times New Roman"/>
          <w:color w:val="000000"/>
          <w:sz w:val="23"/>
          <w:szCs w:val="23"/>
        </w:rPr>
        <w:t xml:space="preserve">, Ispirazione e Creatività. Queste </w:t>
      </w:r>
      <w:proofErr w:type="gramStart"/>
      <w:r w:rsidR="0090380A" w:rsidRPr="00C5381F">
        <w:rPr>
          <w:rFonts w:ascii="Times New Roman" w:hAnsi="Times New Roman"/>
          <w:color w:val="000000"/>
          <w:sz w:val="23"/>
          <w:szCs w:val="23"/>
        </w:rPr>
        <w:t>le “</w:t>
      </w:r>
      <w:proofErr w:type="spellStart"/>
      <w:r w:rsidR="0090380A" w:rsidRPr="00C5381F">
        <w:rPr>
          <w:rFonts w:ascii="Times New Roman" w:hAnsi="Times New Roman"/>
          <w:color w:val="000000"/>
          <w:sz w:val="23"/>
          <w:szCs w:val="23"/>
        </w:rPr>
        <w:t>key</w:t>
      </w:r>
      <w:proofErr w:type="spellEnd"/>
      <w:r w:rsidR="0090380A" w:rsidRPr="00C5381F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="0090380A" w:rsidRPr="00C5381F">
        <w:rPr>
          <w:rFonts w:ascii="Times New Roman" w:hAnsi="Times New Roman"/>
          <w:color w:val="000000"/>
          <w:sz w:val="23"/>
          <w:szCs w:val="23"/>
        </w:rPr>
        <w:t>words</w:t>
      </w:r>
      <w:proofErr w:type="spellEnd"/>
      <w:proofErr w:type="gramEnd"/>
      <w:r w:rsidR="0090380A" w:rsidRPr="00C5381F">
        <w:rPr>
          <w:rFonts w:ascii="Times New Roman" w:hAnsi="Times New Roman"/>
          <w:color w:val="000000"/>
          <w:sz w:val="23"/>
          <w:szCs w:val="23"/>
        </w:rPr>
        <w:t>” di  Bette, azienda di rif</w:t>
      </w:r>
      <w:r w:rsidR="0090380A" w:rsidRPr="00C5381F">
        <w:rPr>
          <w:rFonts w:ascii="Times New Roman" w:hAnsi="Times New Roman"/>
          <w:color w:val="000000"/>
          <w:sz w:val="23"/>
          <w:szCs w:val="23"/>
        </w:rPr>
        <w:t>e</w:t>
      </w:r>
      <w:r w:rsidR="0090380A" w:rsidRPr="00C5381F">
        <w:rPr>
          <w:rFonts w:ascii="Times New Roman" w:hAnsi="Times New Roman"/>
          <w:color w:val="000000"/>
          <w:sz w:val="23"/>
          <w:szCs w:val="23"/>
        </w:rPr>
        <w:t>rimento del panorama internazionale dell</w:t>
      </w:r>
      <w:r w:rsidR="00E70B1A" w:rsidRPr="00C5381F">
        <w:rPr>
          <w:rFonts w:ascii="Times New Roman" w:hAnsi="Times New Roman"/>
          <w:color w:val="000000"/>
          <w:sz w:val="23"/>
          <w:szCs w:val="23"/>
        </w:rPr>
        <w:t>’</w:t>
      </w:r>
      <w:proofErr w:type="spellStart"/>
      <w:r w:rsidR="0090380A" w:rsidRPr="00C5381F">
        <w:rPr>
          <w:rFonts w:ascii="Times New Roman" w:hAnsi="Times New Roman"/>
          <w:color w:val="000000"/>
          <w:sz w:val="23"/>
          <w:szCs w:val="23"/>
        </w:rPr>
        <w:t>arredobagno</w:t>
      </w:r>
      <w:proofErr w:type="spellEnd"/>
      <w:r w:rsidR="0090380A" w:rsidRPr="00C5381F">
        <w:rPr>
          <w:rFonts w:ascii="Times New Roman" w:hAnsi="Times New Roman"/>
          <w:color w:val="000000"/>
          <w:sz w:val="23"/>
          <w:szCs w:val="23"/>
        </w:rPr>
        <w:t>.</w:t>
      </w:r>
    </w:p>
    <w:p w14:paraId="68463585" w14:textId="56A965AB" w:rsidR="00C5381F" w:rsidRPr="00C5381F" w:rsidRDefault="0090380A" w:rsidP="00C5381F">
      <w:pPr>
        <w:rPr>
          <w:rFonts w:cs="Times New Roman"/>
          <w:szCs w:val="23"/>
          <w:lang w:val="it-IT"/>
        </w:rPr>
      </w:pPr>
      <w:r w:rsidRPr="00C5381F">
        <w:rPr>
          <w:rFonts w:cs="Times New Roman"/>
          <w:color w:val="000000"/>
          <w:szCs w:val="23"/>
          <w:lang w:val="it-IT"/>
        </w:rPr>
        <w:t xml:space="preserve">Le novità dell’azienda tedesca sono il risultato del costante confronto con i limiti della tecnologia </w:t>
      </w:r>
      <w:proofErr w:type="gramStart"/>
      <w:r w:rsidRPr="00C5381F">
        <w:rPr>
          <w:rFonts w:cs="Times New Roman"/>
          <w:color w:val="000000"/>
          <w:szCs w:val="23"/>
          <w:lang w:val="it-IT"/>
        </w:rPr>
        <w:t>dell'</w:t>
      </w:r>
      <w:r w:rsidR="00772062" w:rsidRPr="00C5381F">
        <w:rPr>
          <w:rFonts w:cs="Times New Roman"/>
          <w:color w:val="000000"/>
          <w:szCs w:val="23"/>
          <w:lang w:val="it-IT"/>
        </w:rPr>
        <w:t xml:space="preserve"> </w:t>
      </w:r>
      <w:proofErr w:type="gramEnd"/>
      <w:r w:rsidR="00772062" w:rsidRPr="00C5381F">
        <w:rPr>
          <w:rFonts w:cs="Times New Roman"/>
          <w:b/>
          <w:color w:val="000000"/>
          <w:szCs w:val="23"/>
          <w:lang w:val="it-IT"/>
        </w:rPr>
        <w:t>a</w:t>
      </w:r>
      <w:r w:rsidRPr="00C5381F">
        <w:rPr>
          <w:rFonts w:cs="Times New Roman"/>
          <w:b/>
          <w:color w:val="000000"/>
          <w:szCs w:val="23"/>
          <w:lang w:val="it-IT"/>
        </w:rPr>
        <w:t xml:space="preserve">cciaio </w:t>
      </w:r>
      <w:r w:rsidR="00772062" w:rsidRPr="00C5381F">
        <w:rPr>
          <w:rFonts w:cs="Times New Roman"/>
          <w:b/>
          <w:color w:val="000000"/>
          <w:szCs w:val="23"/>
          <w:lang w:val="it-IT"/>
        </w:rPr>
        <w:t xml:space="preserve">al titanio </w:t>
      </w:r>
      <w:r w:rsidRPr="00C5381F">
        <w:rPr>
          <w:rFonts w:cs="Times New Roman"/>
          <w:b/>
          <w:color w:val="000000"/>
          <w:szCs w:val="23"/>
          <w:lang w:val="it-IT"/>
        </w:rPr>
        <w:t>vetrificato</w:t>
      </w:r>
      <w:r w:rsidRPr="00C5381F">
        <w:rPr>
          <w:rFonts w:cs="Times New Roman"/>
          <w:color w:val="000000"/>
          <w:szCs w:val="23"/>
          <w:lang w:val="it-IT"/>
        </w:rPr>
        <w:t xml:space="preserve"> </w:t>
      </w:r>
      <w:r w:rsidR="00844409" w:rsidRPr="00C5381F">
        <w:rPr>
          <w:rFonts w:cs="Times New Roman"/>
          <w:b/>
          <w:color w:val="000000"/>
          <w:szCs w:val="23"/>
          <w:lang w:val="it-IT"/>
        </w:rPr>
        <w:t>di alta qualità</w:t>
      </w:r>
      <w:r w:rsidR="00844409" w:rsidRPr="00C5381F">
        <w:rPr>
          <w:rFonts w:cs="Times New Roman"/>
          <w:color w:val="000000"/>
          <w:szCs w:val="23"/>
          <w:lang w:val="it-IT"/>
        </w:rPr>
        <w:t xml:space="preserve"> </w:t>
      </w:r>
      <w:r w:rsidRPr="00C5381F">
        <w:rPr>
          <w:rFonts w:cs="Times New Roman"/>
          <w:color w:val="000000"/>
          <w:szCs w:val="23"/>
          <w:lang w:val="it-IT"/>
        </w:rPr>
        <w:t>e con le esigenze della moderna architettura del bagno</w:t>
      </w:r>
      <w:r w:rsidR="00844409" w:rsidRPr="00C5381F">
        <w:rPr>
          <w:rFonts w:cs="Times New Roman"/>
          <w:color w:val="000000"/>
          <w:szCs w:val="23"/>
          <w:lang w:val="it-IT"/>
        </w:rPr>
        <w:t xml:space="preserve"> che richiede</w:t>
      </w:r>
      <w:r w:rsidR="00844409" w:rsidRPr="00C5381F">
        <w:rPr>
          <w:rFonts w:cs="Times New Roman"/>
          <w:szCs w:val="23"/>
          <w:lang w:val="it-IT"/>
        </w:rPr>
        <w:t xml:space="preserve"> soluzioni altamente strutturali e materiali</w:t>
      </w:r>
      <w:r w:rsidR="007A2E0D" w:rsidRPr="00C5381F">
        <w:rPr>
          <w:rFonts w:cs="Times New Roman"/>
          <w:szCs w:val="23"/>
          <w:lang w:val="it-IT"/>
        </w:rPr>
        <w:t xml:space="preserve"> davvero</w:t>
      </w:r>
      <w:r w:rsidR="00C5381F" w:rsidRPr="00C5381F">
        <w:rPr>
          <w:rFonts w:cs="Times New Roman"/>
          <w:szCs w:val="23"/>
          <w:lang w:val="it-IT"/>
        </w:rPr>
        <w:t xml:space="preserve"> innovativi</w:t>
      </w:r>
      <w:r w:rsidR="005B17B5">
        <w:rPr>
          <w:rFonts w:cs="Times New Roman"/>
          <w:szCs w:val="23"/>
          <w:lang w:val="it-IT"/>
        </w:rPr>
        <w:t>.</w:t>
      </w:r>
    </w:p>
    <w:p w14:paraId="7404EE21" w14:textId="2B7DA35D" w:rsidR="00C5381F" w:rsidRPr="00C5381F" w:rsidRDefault="00C5381F" w:rsidP="00C5381F">
      <w:pPr>
        <w:pStyle w:val="NormaleWeb"/>
        <w:rPr>
          <w:rFonts w:ascii="Times New Roman" w:hAnsi="Times New Roman"/>
          <w:sz w:val="23"/>
          <w:szCs w:val="23"/>
        </w:rPr>
      </w:pPr>
      <w:proofErr w:type="spellStart"/>
      <w:r w:rsidRPr="00C5381F">
        <w:rPr>
          <w:rFonts w:ascii="Times New Roman" w:hAnsi="Times New Roman"/>
          <w:b/>
          <w:sz w:val="24"/>
          <w:szCs w:val="24"/>
        </w:rPr>
        <w:t>BetteStarlet</w:t>
      </w:r>
      <w:proofErr w:type="spellEnd"/>
      <w:r w:rsidRPr="00C538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381F">
        <w:rPr>
          <w:rFonts w:ascii="Times New Roman" w:hAnsi="Times New Roman"/>
          <w:b/>
          <w:sz w:val="24"/>
          <w:szCs w:val="24"/>
        </w:rPr>
        <w:t>Spirit</w:t>
      </w:r>
      <w:proofErr w:type="spellEnd"/>
      <w:r w:rsidRPr="00C5381F">
        <w:rPr>
          <w:rFonts w:ascii="Times New Roman" w:hAnsi="Times New Roman"/>
          <w:sz w:val="23"/>
          <w:szCs w:val="23"/>
        </w:rPr>
        <w:t>, la nuova proposta di Bette, si distingue per la forma ovale inc</w:t>
      </w:r>
      <w:r w:rsidRPr="00C5381F">
        <w:rPr>
          <w:rFonts w:ascii="Times New Roman" w:hAnsi="Times New Roman"/>
          <w:sz w:val="23"/>
          <w:szCs w:val="23"/>
        </w:rPr>
        <w:t>a</w:t>
      </w:r>
      <w:r w:rsidRPr="00C5381F">
        <w:rPr>
          <w:rFonts w:ascii="Times New Roman" w:hAnsi="Times New Roman"/>
          <w:sz w:val="23"/>
          <w:szCs w:val="23"/>
        </w:rPr>
        <w:t>stonata in un rettangolo</w:t>
      </w:r>
      <w:r>
        <w:rPr>
          <w:rFonts w:ascii="Times New Roman" w:hAnsi="Times New Roman"/>
          <w:sz w:val="23"/>
          <w:szCs w:val="23"/>
        </w:rPr>
        <w:t xml:space="preserve"> esteticamente raffinato</w:t>
      </w:r>
      <w:r w:rsidRPr="00C5381F">
        <w:rPr>
          <w:rFonts w:ascii="Times New Roman" w:hAnsi="Times New Roman"/>
          <w:sz w:val="23"/>
          <w:szCs w:val="23"/>
        </w:rPr>
        <w:t xml:space="preserve">. Le linee fini </w:t>
      </w:r>
      <w:proofErr w:type="gramStart"/>
      <w:r w:rsidRPr="00C5381F">
        <w:rPr>
          <w:rFonts w:ascii="Times New Roman" w:hAnsi="Times New Roman"/>
          <w:sz w:val="23"/>
          <w:szCs w:val="23"/>
        </w:rPr>
        <w:t>e</w:t>
      </w:r>
      <w:proofErr w:type="gramEnd"/>
      <w:r w:rsidRPr="00C5381F">
        <w:rPr>
          <w:rFonts w:ascii="Times New Roman" w:hAnsi="Times New Roman"/>
          <w:sz w:val="23"/>
          <w:szCs w:val="23"/>
        </w:rPr>
        <w:t xml:space="preserve"> estremamente sottili </w:t>
      </w:r>
      <w:r>
        <w:rPr>
          <w:rFonts w:ascii="Times New Roman" w:hAnsi="Times New Roman"/>
          <w:sz w:val="23"/>
          <w:szCs w:val="23"/>
        </w:rPr>
        <w:t xml:space="preserve">di 8 mm </w:t>
      </w:r>
      <w:proofErr w:type="spellStart"/>
      <w:r w:rsidRPr="00C5381F">
        <w:rPr>
          <w:rFonts w:ascii="Times New Roman" w:hAnsi="Times New Roman"/>
          <w:sz w:val="23"/>
          <w:szCs w:val="23"/>
        </w:rPr>
        <w:t>offorno</w:t>
      </w:r>
      <w:proofErr w:type="spellEnd"/>
      <w:r w:rsidRPr="00C5381F">
        <w:rPr>
          <w:rFonts w:ascii="Times New Roman" w:hAnsi="Times New Roman"/>
          <w:sz w:val="23"/>
          <w:szCs w:val="23"/>
        </w:rPr>
        <w:t xml:space="preserve"> elevati vantaggi funzionali, come una generosa, confortevole zona di immersione e un ampio bordo che può essere utilizzato per sostenere oggetti o acce</w:t>
      </w:r>
      <w:r w:rsidRPr="00C5381F">
        <w:rPr>
          <w:rFonts w:ascii="Times New Roman" w:hAnsi="Times New Roman"/>
          <w:sz w:val="23"/>
          <w:szCs w:val="23"/>
        </w:rPr>
        <w:t>s</w:t>
      </w:r>
      <w:r w:rsidRPr="00C5381F">
        <w:rPr>
          <w:rFonts w:ascii="Times New Roman" w:hAnsi="Times New Roman"/>
          <w:sz w:val="23"/>
          <w:szCs w:val="23"/>
        </w:rPr>
        <w:t xml:space="preserve">sori per il bagno. </w:t>
      </w:r>
    </w:p>
    <w:p w14:paraId="2B982E43" w14:textId="5077AD5D" w:rsidR="00C5381F" w:rsidRPr="00C5381F" w:rsidRDefault="00C5381F" w:rsidP="00C5381F">
      <w:pPr>
        <w:pStyle w:val="NormaleWeb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</w:t>
      </w:r>
      <w:r w:rsidRPr="00C5381F">
        <w:rPr>
          <w:rFonts w:ascii="Times New Roman" w:hAnsi="Times New Roman"/>
          <w:sz w:val="23"/>
          <w:szCs w:val="23"/>
        </w:rPr>
        <w:t xml:space="preserve">design </w:t>
      </w:r>
      <w:r>
        <w:rPr>
          <w:rFonts w:ascii="Times New Roman" w:hAnsi="Times New Roman"/>
          <w:sz w:val="23"/>
          <w:szCs w:val="23"/>
        </w:rPr>
        <w:t xml:space="preserve">è leggero e </w:t>
      </w:r>
      <w:r w:rsidRPr="00C5381F">
        <w:rPr>
          <w:rFonts w:ascii="Times New Roman" w:hAnsi="Times New Roman"/>
          <w:sz w:val="23"/>
          <w:szCs w:val="23"/>
        </w:rPr>
        <w:t xml:space="preserve">simmetrico, </w:t>
      </w:r>
      <w:r>
        <w:rPr>
          <w:rFonts w:ascii="Times New Roman" w:hAnsi="Times New Roman"/>
          <w:sz w:val="23"/>
          <w:szCs w:val="23"/>
        </w:rPr>
        <w:t xml:space="preserve">i </w:t>
      </w:r>
      <w:r w:rsidRPr="00C5381F">
        <w:rPr>
          <w:rFonts w:ascii="Times New Roman" w:hAnsi="Times New Roman"/>
          <w:sz w:val="23"/>
          <w:szCs w:val="23"/>
        </w:rPr>
        <w:t xml:space="preserve">bordi </w:t>
      </w:r>
      <w:r>
        <w:rPr>
          <w:rFonts w:ascii="Times New Roman" w:hAnsi="Times New Roman"/>
          <w:sz w:val="23"/>
          <w:szCs w:val="23"/>
        </w:rPr>
        <w:t xml:space="preserve">sottili come la filigrana. La curvatura degli angoli, di soli 5 mm è quasi impercettibile, tanto da sembrare quasi una </w:t>
      </w:r>
      <w:proofErr w:type="gramStart"/>
      <w:r>
        <w:rPr>
          <w:rFonts w:ascii="Times New Roman" w:hAnsi="Times New Roman"/>
          <w:sz w:val="23"/>
          <w:szCs w:val="23"/>
        </w:rPr>
        <w:t>forma retta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golare</w:t>
      </w:r>
      <w:proofErr w:type="gramEnd"/>
      <w:r>
        <w:rPr>
          <w:rFonts w:ascii="Times New Roman" w:hAnsi="Times New Roman"/>
          <w:sz w:val="23"/>
          <w:szCs w:val="23"/>
        </w:rPr>
        <w:t xml:space="preserve">, ideale </w:t>
      </w:r>
      <w:r w:rsidRPr="00C5381F">
        <w:rPr>
          <w:rFonts w:ascii="Times New Roman" w:hAnsi="Times New Roman"/>
          <w:sz w:val="23"/>
          <w:szCs w:val="23"/>
        </w:rPr>
        <w:t xml:space="preserve">anche per installazioni a filo </w:t>
      </w:r>
      <w:r>
        <w:rPr>
          <w:rFonts w:ascii="Times New Roman" w:hAnsi="Times New Roman"/>
          <w:sz w:val="23"/>
          <w:szCs w:val="23"/>
        </w:rPr>
        <w:t>piastrella</w:t>
      </w:r>
      <w:r w:rsidRPr="00C5381F">
        <w:rPr>
          <w:rFonts w:ascii="Times New Roman" w:hAnsi="Times New Roman"/>
          <w:sz w:val="23"/>
          <w:szCs w:val="23"/>
        </w:rPr>
        <w:t xml:space="preserve"> o in una </w:t>
      </w:r>
      <w:r>
        <w:rPr>
          <w:rFonts w:ascii="Times New Roman" w:hAnsi="Times New Roman"/>
          <w:sz w:val="23"/>
          <w:szCs w:val="23"/>
        </w:rPr>
        <w:t xml:space="preserve">nicchia. </w:t>
      </w:r>
    </w:p>
    <w:p w14:paraId="7F847B29" w14:textId="6E0E75B2" w:rsidR="00C5381F" w:rsidRPr="00C5381F" w:rsidRDefault="00C5381F" w:rsidP="00C5381F">
      <w:pPr>
        <w:pStyle w:val="NormaleWeb"/>
        <w:rPr>
          <w:rFonts w:ascii="Times New Roman" w:hAnsi="Times New Roman"/>
          <w:sz w:val="23"/>
          <w:szCs w:val="23"/>
        </w:rPr>
      </w:pPr>
      <w:proofErr w:type="spellStart"/>
      <w:r w:rsidRPr="00C5381F">
        <w:rPr>
          <w:rFonts w:ascii="Times New Roman" w:hAnsi="Times New Roman"/>
          <w:sz w:val="23"/>
          <w:szCs w:val="23"/>
        </w:rPr>
        <w:t>BetteStarlet</w:t>
      </w:r>
      <w:proofErr w:type="spellEnd"/>
      <w:r w:rsidRPr="00C5381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5381F">
        <w:rPr>
          <w:rFonts w:ascii="Times New Roman" w:hAnsi="Times New Roman"/>
          <w:sz w:val="23"/>
          <w:szCs w:val="23"/>
        </w:rPr>
        <w:t>Spirit</w:t>
      </w:r>
      <w:proofErr w:type="spellEnd"/>
      <w:r w:rsidR="005B17B5">
        <w:rPr>
          <w:rFonts w:ascii="Times New Roman" w:hAnsi="Times New Roman"/>
          <w:sz w:val="23"/>
          <w:szCs w:val="23"/>
        </w:rPr>
        <w:t xml:space="preserve">, </w:t>
      </w:r>
      <w:r w:rsidR="005B17B5" w:rsidRPr="00C5381F">
        <w:rPr>
          <w:rFonts w:ascii="Times New Roman" w:hAnsi="Times New Roman"/>
          <w:sz w:val="23"/>
          <w:szCs w:val="23"/>
        </w:rPr>
        <w:t xml:space="preserve">disponibile nelle </w:t>
      </w:r>
      <w:r w:rsidR="005B17B5">
        <w:rPr>
          <w:rFonts w:ascii="Times New Roman" w:hAnsi="Times New Roman"/>
          <w:sz w:val="23"/>
          <w:szCs w:val="23"/>
        </w:rPr>
        <w:t xml:space="preserve">misure </w:t>
      </w:r>
      <w:r w:rsidR="005B17B5" w:rsidRPr="00C5381F">
        <w:rPr>
          <w:rFonts w:ascii="Times New Roman" w:hAnsi="Times New Roman"/>
          <w:sz w:val="23"/>
          <w:szCs w:val="23"/>
        </w:rPr>
        <w:t>1700 × 750 o 1800 × 800 mm</w:t>
      </w:r>
      <w:r w:rsidR="005B17B5">
        <w:rPr>
          <w:rFonts w:ascii="Times New Roman" w:hAnsi="Times New Roman"/>
          <w:sz w:val="23"/>
          <w:szCs w:val="23"/>
        </w:rPr>
        <w:t>,</w:t>
      </w:r>
      <w:r w:rsidRPr="00C5381F">
        <w:rPr>
          <w:rFonts w:ascii="Times New Roman" w:hAnsi="Times New Roman"/>
          <w:sz w:val="23"/>
          <w:szCs w:val="23"/>
        </w:rPr>
        <w:t xml:space="preserve"> offre a</w:t>
      </w:r>
      <w:r w:rsidRPr="00C5381F">
        <w:rPr>
          <w:rFonts w:ascii="Times New Roman" w:hAnsi="Times New Roman"/>
          <w:sz w:val="23"/>
          <w:szCs w:val="23"/>
        </w:rPr>
        <w:t>n</w:t>
      </w:r>
      <w:r w:rsidRPr="00C5381F">
        <w:rPr>
          <w:rFonts w:ascii="Times New Roman" w:hAnsi="Times New Roman"/>
          <w:sz w:val="23"/>
          <w:szCs w:val="23"/>
        </w:rPr>
        <w:t>che alt</w:t>
      </w:r>
      <w:r w:rsidR="005B17B5">
        <w:rPr>
          <w:rFonts w:ascii="Times New Roman" w:hAnsi="Times New Roman"/>
          <w:sz w:val="23"/>
          <w:szCs w:val="23"/>
        </w:rPr>
        <w:t>r</w:t>
      </w:r>
      <w:r w:rsidRPr="00C5381F">
        <w:rPr>
          <w:rFonts w:ascii="Times New Roman" w:hAnsi="Times New Roman"/>
          <w:sz w:val="23"/>
          <w:szCs w:val="23"/>
        </w:rPr>
        <w:t xml:space="preserve">i </w:t>
      </w:r>
      <w:r w:rsidR="005B17B5">
        <w:rPr>
          <w:rFonts w:ascii="Times New Roman" w:hAnsi="Times New Roman"/>
          <w:sz w:val="23"/>
          <w:szCs w:val="23"/>
        </w:rPr>
        <w:t>vanta</w:t>
      </w:r>
      <w:r>
        <w:rPr>
          <w:rFonts w:ascii="Times New Roman" w:hAnsi="Times New Roman"/>
          <w:sz w:val="23"/>
          <w:szCs w:val="23"/>
        </w:rPr>
        <w:t>ggi</w:t>
      </w:r>
      <w:r w:rsidRPr="00C5381F">
        <w:rPr>
          <w:rFonts w:ascii="Times New Roman" w:hAnsi="Times New Roman"/>
          <w:sz w:val="23"/>
          <w:szCs w:val="23"/>
        </w:rPr>
        <w:t xml:space="preserve"> funzionali </w:t>
      </w:r>
      <w:r>
        <w:rPr>
          <w:rFonts w:ascii="Times New Roman" w:hAnsi="Times New Roman"/>
          <w:sz w:val="23"/>
          <w:szCs w:val="23"/>
        </w:rPr>
        <w:t>quali la</w:t>
      </w:r>
      <w:r w:rsidRPr="00C5381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dimensione </w:t>
      </w:r>
      <w:r w:rsidR="005B17B5">
        <w:rPr>
          <w:rFonts w:ascii="Times New Roman" w:hAnsi="Times New Roman"/>
          <w:sz w:val="23"/>
          <w:szCs w:val="23"/>
        </w:rPr>
        <w:t xml:space="preserve">generosa e proporzionata della </w:t>
      </w:r>
      <w:r>
        <w:rPr>
          <w:rFonts w:ascii="Times New Roman" w:hAnsi="Times New Roman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pienza della vasca, </w:t>
      </w:r>
      <w:r w:rsidR="005B17B5">
        <w:rPr>
          <w:rFonts w:ascii="Times New Roman" w:hAnsi="Times New Roman"/>
          <w:sz w:val="23"/>
          <w:szCs w:val="23"/>
        </w:rPr>
        <w:t xml:space="preserve">lo scarico centrale, </w:t>
      </w:r>
      <w:proofErr w:type="gramStart"/>
      <w:r w:rsidRPr="00C5381F">
        <w:rPr>
          <w:rFonts w:ascii="Times New Roman" w:hAnsi="Times New Roman"/>
          <w:sz w:val="23"/>
          <w:szCs w:val="23"/>
        </w:rPr>
        <w:t>estremamente</w:t>
      </w:r>
      <w:proofErr w:type="gramEnd"/>
      <w:r w:rsidRPr="00C5381F">
        <w:rPr>
          <w:rFonts w:ascii="Times New Roman" w:hAnsi="Times New Roman"/>
          <w:sz w:val="23"/>
          <w:szCs w:val="23"/>
        </w:rPr>
        <w:t xml:space="preserve"> confortevole </w:t>
      </w:r>
      <w:r w:rsidR="005B17B5">
        <w:rPr>
          <w:rFonts w:ascii="Times New Roman" w:hAnsi="Times New Roman"/>
          <w:sz w:val="23"/>
          <w:szCs w:val="23"/>
        </w:rPr>
        <w:t xml:space="preserve">per </w:t>
      </w:r>
      <w:r>
        <w:rPr>
          <w:rFonts w:ascii="Times New Roman" w:hAnsi="Times New Roman"/>
          <w:sz w:val="23"/>
          <w:szCs w:val="23"/>
        </w:rPr>
        <w:t>un romantico bagno di coppia</w:t>
      </w:r>
      <w:r w:rsidRPr="00C5381F">
        <w:rPr>
          <w:rFonts w:ascii="Times New Roman" w:hAnsi="Times New Roman"/>
          <w:sz w:val="23"/>
          <w:szCs w:val="23"/>
        </w:rPr>
        <w:t xml:space="preserve">. Coloro che desiderano utilizzare </w:t>
      </w:r>
      <w:r w:rsidR="00A26CBE">
        <w:rPr>
          <w:rFonts w:ascii="Times New Roman" w:hAnsi="Times New Roman"/>
          <w:sz w:val="23"/>
          <w:szCs w:val="23"/>
        </w:rPr>
        <w:t>la vasca nella funzione doccia,</w:t>
      </w:r>
      <w:proofErr w:type="gramStart"/>
      <w:r w:rsidR="00A26CBE">
        <w:rPr>
          <w:rFonts w:ascii="Times New Roman" w:hAnsi="Times New Roman"/>
          <w:sz w:val="23"/>
          <w:szCs w:val="23"/>
        </w:rPr>
        <w:t xml:space="preserve"> </w:t>
      </w:r>
      <w:r w:rsidRPr="00C5381F">
        <w:rPr>
          <w:rFonts w:ascii="Times New Roman" w:hAnsi="Times New Roman"/>
          <w:sz w:val="23"/>
          <w:szCs w:val="23"/>
        </w:rPr>
        <w:t xml:space="preserve"> </w:t>
      </w:r>
      <w:proofErr w:type="gramEnd"/>
      <w:r w:rsidR="001B5D0F">
        <w:rPr>
          <w:rFonts w:ascii="Times New Roman" w:hAnsi="Times New Roman"/>
          <w:sz w:val="23"/>
          <w:szCs w:val="23"/>
        </w:rPr>
        <w:t>g</w:t>
      </w:r>
      <w:r w:rsidR="001B5D0F">
        <w:rPr>
          <w:rFonts w:ascii="Times New Roman" w:hAnsi="Times New Roman"/>
          <w:sz w:val="23"/>
          <w:szCs w:val="23"/>
        </w:rPr>
        <w:t>o</w:t>
      </w:r>
      <w:r w:rsidR="001B5D0F">
        <w:rPr>
          <w:rFonts w:ascii="Times New Roman" w:hAnsi="Times New Roman"/>
          <w:sz w:val="23"/>
          <w:szCs w:val="23"/>
        </w:rPr>
        <w:t>dranno di una superficie di appoggio comoda, stabile</w:t>
      </w:r>
      <w:r w:rsidR="000A6533">
        <w:rPr>
          <w:rFonts w:ascii="Times New Roman" w:hAnsi="Times New Roman"/>
          <w:sz w:val="23"/>
          <w:szCs w:val="23"/>
        </w:rPr>
        <w:t xml:space="preserve">  e antisc</w:t>
      </w:r>
      <w:r w:rsidR="001B5D0F">
        <w:rPr>
          <w:rFonts w:ascii="Times New Roman" w:hAnsi="Times New Roman"/>
          <w:sz w:val="23"/>
          <w:szCs w:val="23"/>
        </w:rPr>
        <w:t xml:space="preserve">ivolo </w:t>
      </w:r>
      <w:r w:rsidRPr="00C5381F">
        <w:rPr>
          <w:rFonts w:ascii="Times New Roman" w:hAnsi="Times New Roman"/>
          <w:sz w:val="23"/>
          <w:szCs w:val="23"/>
        </w:rPr>
        <w:t xml:space="preserve">con l'aggiunta di </w:t>
      </w:r>
      <w:proofErr w:type="spellStart"/>
      <w:r w:rsidRPr="00C5381F">
        <w:rPr>
          <w:rFonts w:ascii="Times New Roman" w:hAnsi="Times New Roman"/>
          <w:sz w:val="23"/>
          <w:szCs w:val="23"/>
        </w:rPr>
        <w:t>BetteAnti-slip.Resistente</w:t>
      </w:r>
      <w:proofErr w:type="spellEnd"/>
      <w:r w:rsidRPr="00C5381F">
        <w:rPr>
          <w:rFonts w:ascii="Times New Roman" w:hAnsi="Times New Roman"/>
          <w:sz w:val="23"/>
          <w:szCs w:val="23"/>
        </w:rPr>
        <w:t xml:space="preserve"> agli urti, ant</w:t>
      </w:r>
      <w:r w:rsidR="001B5D0F">
        <w:rPr>
          <w:rFonts w:ascii="Times New Roman" w:hAnsi="Times New Roman"/>
          <w:sz w:val="23"/>
          <w:szCs w:val="23"/>
        </w:rPr>
        <w:t xml:space="preserve">igraffio e </w:t>
      </w:r>
      <w:proofErr w:type="gramStart"/>
      <w:r w:rsidR="001B5D0F">
        <w:rPr>
          <w:rFonts w:ascii="Times New Roman" w:hAnsi="Times New Roman"/>
          <w:sz w:val="23"/>
          <w:szCs w:val="23"/>
        </w:rPr>
        <w:t>resistente</w:t>
      </w:r>
      <w:proofErr w:type="gramEnd"/>
      <w:r w:rsidR="001B5D0F">
        <w:rPr>
          <w:rFonts w:ascii="Times New Roman" w:hAnsi="Times New Roman"/>
          <w:sz w:val="23"/>
          <w:szCs w:val="23"/>
        </w:rPr>
        <w:t xml:space="preserve"> al calore, l’</w:t>
      </w:r>
      <w:r w:rsidRPr="00C5381F">
        <w:rPr>
          <w:rFonts w:ascii="Times New Roman" w:hAnsi="Times New Roman"/>
          <w:sz w:val="23"/>
          <w:szCs w:val="23"/>
        </w:rPr>
        <w:t xml:space="preserve">acciaio al titanio </w:t>
      </w:r>
      <w:r w:rsidR="001B5D0F">
        <w:rPr>
          <w:rFonts w:ascii="Times New Roman" w:hAnsi="Times New Roman"/>
          <w:sz w:val="23"/>
          <w:szCs w:val="23"/>
        </w:rPr>
        <w:t>vetrific</w:t>
      </w:r>
      <w:r w:rsidR="001B5D0F">
        <w:rPr>
          <w:rFonts w:ascii="Times New Roman" w:hAnsi="Times New Roman"/>
          <w:sz w:val="23"/>
          <w:szCs w:val="23"/>
        </w:rPr>
        <w:t>a</w:t>
      </w:r>
      <w:r w:rsidR="001B5D0F">
        <w:rPr>
          <w:rFonts w:ascii="Times New Roman" w:hAnsi="Times New Roman"/>
          <w:sz w:val="23"/>
          <w:szCs w:val="23"/>
        </w:rPr>
        <w:t>to di alta qualità</w:t>
      </w:r>
      <w:r w:rsidRPr="00C5381F">
        <w:rPr>
          <w:rFonts w:ascii="Times New Roman" w:hAnsi="Times New Roman"/>
          <w:sz w:val="23"/>
          <w:szCs w:val="23"/>
        </w:rPr>
        <w:t xml:space="preserve"> </w:t>
      </w:r>
      <w:r w:rsidR="001B5D0F">
        <w:rPr>
          <w:rFonts w:ascii="Times New Roman" w:hAnsi="Times New Roman"/>
          <w:sz w:val="23"/>
          <w:szCs w:val="23"/>
        </w:rPr>
        <w:t>permette è perfetto per appoggiare candele, bicchieri, e og</w:t>
      </w:r>
      <w:r w:rsidR="005B17B5">
        <w:rPr>
          <w:rFonts w:ascii="Times New Roman" w:hAnsi="Times New Roman"/>
          <w:sz w:val="23"/>
          <w:szCs w:val="23"/>
        </w:rPr>
        <w:t>getti che completano un bagno</w:t>
      </w:r>
      <w:r w:rsidR="001B5D0F">
        <w:rPr>
          <w:rFonts w:ascii="Times New Roman" w:hAnsi="Times New Roman"/>
          <w:sz w:val="23"/>
          <w:szCs w:val="23"/>
        </w:rPr>
        <w:t xml:space="preserve"> sempre caldo e rila</w:t>
      </w:r>
      <w:r w:rsidR="001B5D0F">
        <w:rPr>
          <w:rFonts w:ascii="Times New Roman" w:hAnsi="Times New Roman"/>
          <w:sz w:val="23"/>
          <w:szCs w:val="23"/>
        </w:rPr>
        <w:t>s</w:t>
      </w:r>
      <w:r w:rsidR="001B5D0F">
        <w:rPr>
          <w:rFonts w:ascii="Times New Roman" w:hAnsi="Times New Roman"/>
          <w:sz w:val="23"/>
          <w:szCs w:val="23"/>
        </w:rPr>
        <w:t xml:space="preserve">sante. </w:t>
      </w:r>
    </w:p>
    <w:p w14:paraId="79F7E49A" w14:textId="54B376AF" w:rsidR="00C5381F" w:rsidRPr="001B5D0F" w:rsidRDefault="00C5381F" w:rsidP="00C5381F">
      <w:pPr>
        <w:pStyle w:val="NormaleWeb"/>
        <w:rPr>
          <w:rFonts w:ascii="Times New Roman" w:hAnsi="Times New Roman"/>
          <w:i/>
          <w:sz w:val="23"/>
          <w:szCs w:val="23"/>
        </w:rPr>
      </w:pPr>
      <w:proofErr w:type="spellStart"/>
      <w:r w:rsidRPr="00C5381F">
        <w:rPr>
          <w:rFonts w:ascii="Times New Roman" w:hAnsi="Times New Roman"/>
          <w:sz w:val="23"/>
          <w:szCs w:val="23"/>
        </w:rPr>
        <w:t>Sven</w:t>
      </w:r>
      <w:proofErr w:type="spellEnd"/>
      <w:r w:rsidRPr="00C5381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5381F">
        <w:rPr>
          <w:rFonts w:ascii="Times New Roman" w:hAnsi="Times New Roman"/>
          <w:sz w:val="23"/>
          <w:szCs w:val="23"/>
        </w:rPr>
        <w:t>Rensinghoff</w:t>
      </w:r>
      <w:proofErr w:type="spellEnd"/>
      <w:r w:rsidR="001B5D0F">
        <w:rPr>
          <w:rFonts w:ascii="Times New Roman" w:hAnsi="Times New Roman"/>
          <w:sz w:val="23"/>
          <w:szCs w:val="23"/>
        </w:rPr>
        <w:t xml:space="preserve">, </w:t>
      </w:r>
      <w:r w:rsidR="001B5D0F" w:rsidRPr="00C5381F">
        <w:rPr>
          <w:rFonts w:ascii="Times New Roman" w:hAnsi="Times New Roman"/>
          <w:sz w:val="23"/>
          <w:szCs w:val="23"/>
        </w:rPr>
        <w:t>direttore marketing</w:t>
      </w:r>
      <w:r w:rsidR="001B5D0F">
        <w:rPr>
          <w:rFonts w:ascii="Times New Roman" w:hAnsi="Times New Roman"/>
          <w:sz w:val="23"/>
          <w:szCs w:val="23"/>
        </w:rPr>
        <w:t xml:space="preserve"> </w:t>
      </w:r>
      <w:r w:rsidR="001B5D0F" w:rsidRPr="00C5381F">
        <w:rPr>
          <w:rFonts w:ascii="Times New Roman" w:hAnsi="Times New Roman"/>
          <w:sz w:val="23"/>
          <w:szCs w:val="23"/>
        </w:rPr>
        <w:t>Bette</w:t>
      </w:r>
      <w:r w:rsidR="001B5D0F">
        <w:rPr>
          <w:rFonts w:ascii="Times New Roman" w:hAnsi="Times New Roman"/>
          <w:sz w:val="23"/>
          <w:szCs w:val="23"/>
        </w:rPr>
        <w:t xml:space="preserve"> ha dichiarato:</w:t>
      </w:r>
      <w:proofErr w:type="gramStart"/>
      <w:r w:rsidR="001B5D0F">
        <w:rPr>
          <w:rFonts w:ascii="Times New Roman" w:hAnsi="Times New Roman"/>
          <w:sz w:val="23"/>
          <w:szCs w:val="23"/>
        </w:rPr>
        <w:t xml:space="preserve">  </w:t>
      </w:r>
      <w:proofErr w:type="gramEnd"/>
      <w:r w:rsidR="001B5D0F" w:rsidRPr="001B5D0F">
        <w:rPr>
          <w:rFonts w:ascii="Times New Roman" w:hAnsi="Times New Roman"/>
          <w:i/>
          <w:sz w:val="23"/>
          <w:szCs w:val="23"/>
        </w:rPr>
        <w:t>"A</w:t>
      </w:r>
      <w:r w:rsidRPr="001B5D0F">
        <w:rPr>
          <w:rFonts w:ascii="Times New Roman" w:hAnsi="Times New Roman"/>
          <w:i/>
          <w:sz w:val="23"/>
          <w:szCs w:val="23"/>
        </w:rPr>
        <w:t>bbiamo</w:t>
      </w:r>
      <w:r w:rsidR="001B5D0F" w:rsidRPr="001B5D0F">
        <w:rPr>
          <w:rFonts w:ascii="Times New Roman" w:hAnsi="Times New Roman"/>
          <w:i/>
          <w:sz w:val="23"/>
          <w:szCs w:val="23"/>
        </w:rPr>
        <w:t xml:space="preserve"> dato una s</w:t>
      </w:r>
      <w:r w:rsidR="001B5D0F" w:rsidRPr="001B5D0F">
        <w:rPr>
          <w:rFonts w:ascii="Times New Roman" w:hAnsi="Times New Roman"/>
          <w:i/>
          <w:sz w:val="23"/>
          <w:szCs w:val="23"/>
        </w:rPr>
        <w:t>e</w:t>
      </w:r>
      <w:r w:rsidR="001B5D0F" w:rsidRPr="001B5D0F">
        <w:rPr>
          <w:rFonts w:ascii="Times New Roman" w:hAnsi="Times New Roman"/>
          <w:i/>
          <w:sz w:val="23"/>
          <w:szCs w:val="23"/>
        </w:rPr>
        <w:t>conda vita</w:t>
      </w:r>
      <w:r w:rsidRPr="001B5D0F">
        <w:rPr>
          <w:rFonts w:ascii="Times New Roman" w:hAnsi="Times New Roman"/>
          <w:i/>
          <w:sz w:val="23"/>
          <w:szCs w:val="23"/>
        </w:rPr>
        <w:t xml:space="preserve"> </w:t>
      </w:r>
      <w:r w:rsidR="001B5D0F" w:rsidRPr="001B5D0F">
        <w:rPr>
          <w:rFonts w:ascii="Times New Roman" w:hAnsi="Times New Roman"/>
          <w:i/>
          <w:sz w:val="23"/>
          <w:szCs w:val="23"/>
        </w:rPr>
        <w:t xml:space="preserve">alla vasca classica, potremmo dire un nuovo spirito </w:t>
      </w:r>
      <w:proofErr w:type="spellStart"/>
      <w:r w:rsidR="001B5D0F" w:rsidRPr="001B5D0F">
        <w:rPr>
          <w:rFonts w:ascii="Times New Roman" w:hAnsi="Times New Roman"/>
          <w:i/>
          <w:sz w:val="23"/>
          <w:szCs w:val="23"/>
        </w:rPr>
        <w:t>BetteStarle</w:t>
      </w:r>
      <w:r w:rsidR="001B5D0F">
        <w:rPr>
          <w:rFonts w:ascii="Times New Roman" w:hAnsi="Times New Roman"/>
          <w:i/>
          <w:sz w:val="23"/>
          <w:szCs w:val="23"/>
        </w:rPr>
        <w:t>t</w:t>
      </w:r>
      <w:proofErr w:type="spellEnd"/>
      <w:r w:rsidR="001B5D0F" w:rsidRPr="001B5D0F">
        <w:rPr>
          <w:rFonts w:ascii="Times New Roman" w:hAnsi="Times New Roman"/>
          <w:i/>
          <w:sz w:val="23"/>
          <w:szCs w:val="23"/>
        </w:rPr>
        <w:t xml:space="preserve"> che co</w:t>
      </w:r>
      <w:r w:rsidR="001B5D0F" w:rsidRPr="001B5D0F">
        <w:rPr>
          <w:rFonts w:ascii="Times New Roman" w:hAnsi="Times New Roman"/>
          <w:i/>
          <w:sz w:val="23"/>
          <w:szCs w:val="23"/>
        </w:rPr>
        <w:t>n</w:t>
      </w:r>
      <w:r w:rsidR="001B5D0F" w:rsidRPr="001B5D0F">
        <w:rPr>
          <w:rFonts w:ascii="Times New Roman" w:hAnsi="Times New Roman"/>
          <w:i/>
          <w:sz w:val="23"/>
          <w:szCs w:val="23"/>
        </w:rPr>
        <w:t>ferisce un</w:t>
      </w:r>
      <w:r w:rsidRPr="001B5D0F">
        <w:rPr>
          <w:rFonts w:ascii="Times New Roman" w:hAnsi="Times New Roman"/>
          <w:i/>
          <w:sz w:val="23"/>
          <w:szCs w:val="23"/>
        </w:rPr>
        <w:t xml:space="preserve"> look </w:t>
      </w:r>
      <w:r w:rsidR="005B17B5">
        <w:rPr>
          <w:rFonts w:ascii="Times New Roman" w:hAnsi="Times New Roman"/>
          <w:i/>
          <w:sz w:val="23"/>
          <w:szCs w:val="23"/>
        </w:rPr>
        <w:t xml:space="preserve">davvero </w:t>
      </w:r>
      <w:r w:rsidRPr="001B5D0F">
        <w:rPr>
          <w:rFonts w:ascii="Times New Roman" w:hAnsi="Times New Roman"/>
          <w:i/>
          <w:sz w:val="23"/>
          <w:szCs w:val="23"/>
        </w:rPr>
        <w:t>contempo</w:t>
      </w:r>
      <w:r w:rsidR="001B5D0F" w:rsidRPr="001B5D0F">
        <w:rPr>
          <w:rFonts w:ascii="Times New Roman" w:hAnsi="Times New Roman"/>
          <w:i/>
          <w:sz w:val="23"/>
          <w:szCs w:val="23"/>
        </w:rPr>
        <w:t>raneo in bagn</w:t>
      </w:r>
      <w:r w:rsidR="005B17B5">
        <w:rPr>
          <w:rFonts w:ascii="Times New Roman" w:hAnsi="Times New Roman"/>
          <w:i/>
          <w:sz w:val="23"/>
          <w:szCs w:val="23"/>
        </w:rPr>
        <w:t>o”</w:t>
      </w:r>
      <w:r w:rsidR="001B5D0F" w:rsidRPr="001B5D0F">
        <w:rPr>
          <w:rFonts w:ascii="Times New Roman" w:hAnsi="Times New Roman"/>
          <w:i/>
          <w:sz w:val="23"/>
          <w:szCs w:val="23"/>
        </w:rPr>
        <w:t xml:space="preserve">. </w:t>
      </w:r>
    </w:p>
    <w:p w14:paraId="5F5C27A0" w14:textId="03DCFF5B" w:rsidR="007938EA" w:rsidRDefault="00C5381F" w:rsidP="007938EA">
      <w:pPr>
        <w:pStyle w:val="NormaleWeb"/>
        <w:rPr>
          <w:rFonts w:ascii="Times New Roman" w:hAnsi="Times New Roman"/>
          <w:sz w:val="23"/>
          <w:szCs w:val="23"/>
        </w:rPr>
      </w:pPr>
      <w:r w:rsidRPr="00C5381F">
        <w:rPr>
          <w:rFonts w:ascii="Times New Roman" w:hAnsi="Times New Roman"/>
          <w:sz w:val="23"/>
          <w:szCs w:val="23"/>
        </w:rPr>
        <w:t>Il lavabo inc</w:t>
      </w:r>
      <w:r w:rsidR="001B5D0F">
        <w:rPr>
          <w:rFonts w:ascii="Times New Roman" w:hAnsi="Times New Roman"/>
          <w:sz w:val="23"/>
          <w:szCs w:val="23"/>
        </w:rPr>
        <w:t xml:space="preserve">assato </w:t>
      </w:r>
      <w:proofErr w:type="spellStart"/>
      <w:r w:rsidR="001B5D0F">
        <w:rPr>
          <w:rFonts w:ascii="Times New Roman" w:hAnsi="Times New Roman"/>
          <w:sz w:val="23"/>
          <w:szCs w:val="23"/>
        </w:rPr>
        <w:t>BetteComodo</w:t>
      </w:r>
      <w:proofErr w:type="spellEnd"/>
      <w:r w:rsidR="001B5D0F">
        <w:rPr>
          <w:rFonts w:ascii="Times New Roman" w:hAnsi="Times New Roman"/>
          <w:sz w:val="23"/>
          <w:szCs w:val="23"/>
        </w:rPr>
        <w:t>, anch’esso</w:t>
      </w:r>
      <w:r w:rsidRPr="00C5381F">
        <w:rPr>
          <w:rFonts w:ascii="Times New Roman" w:hAnsi="Times New Roman"/>
          <w:sz w:val="23"/>
          <w:szCs w:val="23"/>
        </w:rPr>
        <w:t xml:space="preserve"> in acciaio </w:t>
      </w:r>
      <w:r w:rsidR="001B5D0F">
        <w:rPr>
          <w:rFonts w:ascii="Times New Roman" w:hAnsi="Times New Roman"/>
          <w:sz w:val="23"/>
          <w:szCs w:val="23"/>
        </w:rPr>
        <w:t>al</w:t>
      </w:r>
      <w:r w:rsidRPr="00C5381F">
        <w:rPr>
          <w:rFonts w:ascii="Times New Roman" w:hAnsi="Times New Roman"/>
          <w:sz w:val="23"/>
          <w:szCs w:val="23"/>
        </w:rPr>
        <w:t xml:space="preserve"> titanio</w:t>
      </w:r>
      <w:r w:rsidR="001B5D0F">
        <w:rPr>
          <w:rFonts w:ascii="Times New Roman" w:hAnsi="Times New Roman"/>
          <w:sz w:val="23"/>
          <w:szCs w:val="23"/>
        </w:rPr>
        <w:t xml:space="preserve"> vetrificato</w:t>
      </w:r>
      <w:r w:rsidRPr="00C5381F">
        <w:rPr>
          <w:rFonts w:ascii="Times New Roman" w:hAnsi="Times New Roman"/>
          <w:sz w:val="23"/>
          <w:szCs w:val="23"/>
        </w:rPr>
        <w:t>, è il co</w:t>
      </w:r>
      <w:r w:rsidRPr="00C5381F">
        <w:rPr>
          <w:rFonts w:ascii="Times New Roman" w:hAnsi="Times New Roman"/>
          <w:sz w:val="23"/>
          <w:szCs w:val="23"/>
        </w:rPr>
        <w:t>m</w:t>
      </w:r>
      <w:r w:rsidRPr="00C5381F">
        <w:rPr>
          <w:rFonts w:ascii="Times New Roman" w:hAnsi="Times New Roman"/>
          <w:sz w:val="23"/>
          <w:szCs w:val="23"/>
        </w:rPr>
        <w:t xml:space="preserve">pagno perfetto per </w:t>
      </w:r>
      <w:proofErr w:type="spellStart"/>
      <w:r w:rsidRPr="00C5381F">
        <w:rPr>
          <w:rFonts w:ascii="Times New Roman" w:hAnsi="Times New Roman"/>
          <w:sz w:val="23"/>
          <w:szCs w:val="23"/>
        </w:rPr>
        <w:t>BetteStarlet</w:t>
      </w:r>
      <w:proofErr w:type="spellEnd"/>
      <w:r w:rsidRPr="00C5381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B5D0F">
        <w:rPr>
          <w:rFonts w:ascii="Times New Roman" w:hAnsi="Times New Roman"/>
          <w:sz w:val="23"/>
          <w:szCs w:val="23"/>
        </w:rPr>
        <w:t>Spirit</w:t>
      </w:r>
      <w:proofErr w:type="spellEnd"/>
      <w:r w:rsidRPr="00C5381F">
        <w:rPr>
          <w:rFonts w:ascii="Times New Roman" w:hAnsi="Times New Roman"/>
          <w:sz w:val="23"/>
          <w:szCs w:val="23"/>
        </w:rPr>
        <w:t xml:space="preserve">. Con la sua </w:t>
      </w:r>
      <w:proofErr w:type="gramStart"/>
      <w:r w:rsidRPr="00C5381F">
        <w:rPr>
          <w:rFonts w:ascii="Times New Roman" w:hAnsi="Times New Roman"/>
          <w:sz w:val="23"/>
          <w:szCs w:val="23"/>
        </w:rPr>
        <w:t>forma rettangolare</w:t>
      </w:r>
      <w:proofErr w:type="gramEnd"/>
      <w:r w:rsidRPr="00C5381F">
        <w:rPr>
          <w:rFonts w:ascii="Times New Roman" w:hAnsi="Times New Roman"/>
          <w:sz w:val="23"/>
          <w:szCs w:val="23"/>
        </w:rPr>
        <w:t xml:space="preserve"> di base, il bacino ovale ed il bordo piegato ugualmente snello, insieme a</w:t>
      </w:r>
      <w:r w:rsidR="001B5D0F">
        <w:rPr>
          <w:rFonts w:ascii="Times New Roman" w:hAnsi="Times New Roman"/>
          <w:sz w:val="23"/>
          <w:szCs w:val="23"/>
        </w:rPr>
        <w:t xml:space="preserve">lla vasca crea </w:t>
      </w:r>
      <w:bookmarkStart w:id="0" w:name="_GoBack"/>
      <w:bookmarkEnd w:id="0"/>
      <w:r w:rsidRPr="00C5381F">
        <w:rPr>
          <w:rFonts w:ascii="Times New Roman" w:hAnsi="Times New Roman"/>
          <w:sz w:val="23"/>
          <w:szCs w:val="23"/>
        </w:rPr>
        <w:t>un insieme a</w:t>
      </w:r>
      <w:r w:rsidRPr="00C5381F">
        <w:rPr>
          <w:rFonts w:ascii="Times New Roman" w:hAnsi="Times New Roman"/>
          <w:sz w:val="23"/>
          <w:szCs w:val="23"/>
        </w:rPr>
        <w:t>r</w:t>
      </w:r>
      <w:r w:rsidRPr="00C5381F">
        <w:rPr>
          <w:rFonts w:ascii="Times New Roman" w:hAnsi="Times New Roman"/>
          <w:sz w:val="23"/>
          <w:szCs w:val="23"/>
        </w:rPr>
        <w:t xml:space="preserve">monioso </w:t>
      </w:r>
      <w:r w:rsidR="001B5D0F">
        <w:rPr>
          <w:rFonts w:ascii="Times New Roman" w:hAnsi="Times New Roman"/>
          <w:sz w:val="23"/>
          <w:szCs w:val="23"/>
        </w:rPr>
        <w:t>e moderno</w:t>
      </w:r>
      <w:r w:rsidRPr="00C5381F">
        <w:rPr>
          <w:rFonts w:ascii="Times New Roman" w:hAnsi="Times New Roman"/>
          <w:sz w:val="23"/>
          <w:szCs w:val="23"/>
        </w:rPr>
        <w:t xml:space="preserve">. </w:t>
      </w:r>
    </w:p>
    <w:p w14:paraId="367DFE3B" w14:textId="44CC104F" w:rsidR="000A6533" w:rsidRPr="000C7172" w:rsidRDefault="00C5381F" w:rsidP="000C7172">
      <w:pPr>
        <w:pStyle w:val="NormaleWeb"/>
        <w:rPr>
          <w:rFonts w:ascii="Times New Roman" w:hAnsi="Times New Roman"/>
          <w:sz w:val="23"/>
          <w:szCs w:val="23"/>
        </w:rPr>
      </w:pPr>
      <w:proofErr w:type="spellStart"/>
      <w:r w:rsidRPr="00C5381F">
        <w:rPr>
          <w:rFonts w:ascii="Times New Roman" w:hAnsi="Times New Roman"/>
          <w:sz w:val="23"/>
          <w:szCs w:val="23"/>
        </w:rPr>
        <w:t>BetteStarlet</w:t>
      </w:r>
      <w:proofErr w:type="spellEnd"/>
      <w:r w:rsidRPr="00C5381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5381F">
        <w:rPr>
          <w:rFonts w:ascii="Times New Roman" w:hAnsi="Times New Roman"/>
          <w:sz w:val="23"/>
          <w:szCs w:val="23"/>
        </w:rPr>
        <w:t>Spirit</w:t>
      </w:r>
      <w:proofErr w:type="spellEnd"/>
      <w:r w:rsidRPr="00C5381F">
        <w:rPr>
          <w:rFonts w:ascii="Times New Roman" w:hAnsi="Times New Roman"/>
          <w:sz w:val="23"/>
          <w:szCs w:val="23"/>
        </w:rPr>
        <w:t xml:space="preserve"> è disponibile in bianco lucido e tutti i soliti colori </w:t>
      </w:r>
      <w:r w:rsidR="007938EA">
        <w:rPr>
          <w:rFonts w:ascii="Times New Roman" w:hAnsi="Times New Roman"/>
          <w:sz w:val="23"/>
          <w:szCs w:val="23"/>
        </w:rPr>
        <w:t>della gamma Bette.</w:t>
      </w:r>
    </w:p>
    <w:p w14:paraId="1A8EE179" w14:textId="77777777" w:rsidR="000A6533" w:rsidRDefault="000A6533" w:rsidP="00ED7F56">
      <w:pPr>
        <w:pStyle w:val="Subline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14:paraId="2E9BB41E" w14:textId="77777777" w:rsidR="00ED7F56" w:rsidRPr="000A6533" w:rsidRDefault="00ED7F56" w:rsidP="00ED7F56">
      <w:pPr>
        <w:pStyle w:val="Subline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proofErr w:type="spellStart"/>
      <w:r w:rsidRPr="000A6533">
        <w:rPr>
          <w:rFonts w:ascii="Times New Roman" w:hAnsi="Times New Roman" w:cs="Times New Roman"/>
          <w:color w:val="000000"/>
          <w:sz w:val="20"/>
          <w:szCs w:val="20"/>
          <w:lang w:val="it-IT"/>
        </w:rPr>
        <w:t>About</w:t>
      </w:r>
      <w:proofErr w:type="spellEnd"/>
      <w:r w:rsidRPr="000A653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Bette</w:t>
      </w:r>
    </w:p>
    <w:p w14:paraId="592C4D0B" w14:textId="64ABC769" w:rsidR="00ED7F56" w:rsidRPr="00B260BF" w:rsidRDefault="00ED7F56" w:rsidP="002408D5">
      <w:pPr>
        <w:rPr>
          <w:rFonts w:cs="Times New Roman"/>
          <w:sz w:val="21"/>
          <w:szCs w:val="21"/>
          <w:lang w:val="it-IT"/>
        </w:rPr>
      </w:pPr>
      <w:r w:rsidRPr="00B260BF">
        <w:rPr>
          <w:rFonts w:cs="Times New Roman"/>
          <w:sz w:val="21"/>
          <w:szCs w:val="21"/>
          <w:lang w:val="it-IT"/>
        </w:rPr>
        <w:t xml:space="preserve">Bette </w:t>
      </w:r>
      <w:proofErr w:type="gramStart"/>
      <w:r w:rsidRPr="00B260BF">
        <w:rPr>
          <w:rFonts w:cs="Times New Roman"/>
          <w:sz w:val="21"/>
          <w:szCs w:val="21"/>
          <w:lang w:val="it-IT"/>
        </w:rPr>
        <w:t>è</w:t>
      </w:r>
      <w:proofErr w:type="gramEnd"/>
      <w:r w:rsidRPr="00B260BF">
        <w:rPr>
          <w:rFonts w:cs="Times New Roman"/>
          <w:sz w:val="21"/>
          <w:szCs w:val="21"/>
          <w:lang w:val="it-IT"/>
        </w:rPr>
        <w:t xml:space="preserve"> specializzata nella produzione di prodotti da bagno in acciaio al titanio vetrificato: vasche, zone doccia, piatti doccia e lavabi. L'azienda tedesca è stata fondata a </w:t>
      </w:r>
      <w:proofErr w:type="spellStart"/>
      <w:r w:rsidRPr="00B260BF">
        <w:rPr>
          <w:rFonts w:cs="Times New Roman"/>
          <w:sz w:val="21"/>
          <w:szCs w:val="21"/>
          <w:lang w:val="it-IT"/>
        </w:rPr>
        <w:t>Delbrück</w:t>
      </w:r>
      <w:proofErr w:type="spellEnd"/>
      <w:r w:rsidRPr="00B260BF">
        <w:rPr>
          <w:rFonts w:cs="Times New Roman"/>
          <w:sz w:val="21"/>
          <w:szCs w:val="21"/>
          <w:lang w:val="it-IT"/>
        </w:rPr>
        <w:t xml:space="preserve">, in </w:t>
      </w:r>
      <w:proofErr w:type="spellStart"/>
      <w:r w:rsidRPr="00B260BF">
        <w:rPr>
          <w:rFonts w:cs="Times New Roman"/>
          <w:sz w:val="21"/>
          <w:szCs w:val="21"/>
          <w:lang w:val="it-IT"/>
        </w:rPr>
        <w:t>Westfalia</w:t>
      </w:r>
      <w:proofErr w:type="spellEnd"/>
      <w:r w:rsidRPr="00B260BF">
        <w:rPr>
          <w:rFonts w:cs="Times New Roman"/>
          <w:sz w:val="21"/>
          <w:szCs w:val="21"/>
          <w:lang w:val="it-IT"/>
        </w:rPr>
        <w:t>, nel 1952, ed è specializzata esclusivamente in processi di modellazione e smalt</w:t>
      </w:r>
      <w:r w:rsidRPr="00B260BF">
        <w:rPr>
          <w:rFonts w:cs="Times New Roman"/>
          <w:sz w:val="21"/>
          <w:szCs w:val="21"/>
          <w:lang w:val="it-IT"/>
        </w:rPr>
        <w:t>a</w:t>
      </w:r>
      <w:r w:rsidRPr="00B260BF">
        <w:rPr>
          <w:rFonts w:cs="Times New Roman"/>
          <w:sz w:val="21"/>
          <w:szCs w:val="21"/>
          <w:lang w:val="it-IT"/>
        </w:rPr>
        <w:t xml:space="preserve">tura </w:t>
      </w:r>
      <w:proofErr w:type="gramStart"/>
      <w:r w:rsidRPr="00B260BF">
        <w:rPr>
          <w:rFonts w:cs="Times New Roman"/>
          <w:sz w:val="21"/>
          <w:szCs w:val="21"/>
          <w:lang w:val="it-IT"/>
        </w:rPr>
        <w:t>in</w:t>
      </w:r>
      <w:proofErr w:type="gramEnd"/>
      <w:r w:rsidRPr="00B260BF">
        <w:rPr>
          <w:rFonts w:cs="Times New Roman"/>
          <w:sz w:val="21"/>
          <w:szCs w:val="21"/>
          <w:lang w:val="it-IT"/>
        </w:rPr>
        <w:t xml:space="preserve"> acciaio. Conta </w:t>
      </w:r>
      <w:proofErr w:type="gramStart"/>
      <w:r w:rsidRPr="00B260BF">
        <w:rPr>
          <w:rFonts w:cs="Times New Roman"/>
          <w:sz w:val="21"/>
          <w:szCs w:val="21"/>
          <w:lang w:val="it-IT"/>
        </w:rPr>
        <w:t>attualmente</w:t>
      </w:r>
      <w:proofErr w:type="gramEnd"/>
      <w:r w:rsidRPr="00B260BF">
        <w:rPr>
          <w:rFonts w:cs="Times New Roman"/>
          <w:sz w:val="21"/>
          <w:szCs w:val="21"/>
          <w:lang w:val="it-IT"/>
        </w:rPr>
        <w:t xml:space="preserve"> 370 dipendenti, ed è proprietaria di oltre 600 stampi orig</w:t>
      </w:r>
      <w:r w:rsidRPr="00B260BF">
        <w:rPr>
          <w:rFonts w:cs="Times New Roman"/>
          <w:sz w:val="21"/>
          <w:szCs w:val="21"/>
          <w:lang w:val="it-IT"/>
        </w:rPr>
        <w:t>i</w:t>
      </w:r>
      <w:r w:rsidRPr="00B260BF">
        <w:rPr>
          <w:rFonts w:cs="Times New Roman"/>
          <w:sz w:val="21"/>
          <w:szCs w:val="21"/>
          <w:lang w:val="it-IT"/>
        </w:rPr>
        <w:t xml:space="preserve">nali di vasche, piatti doccia e lavabi. </w:t>
      </w:r>
    </w:p>
    <w:p w14:paraId="1394728B" w14:textId="77777777" w:rsidR="00ED7F56" w:rsidRPr="00B260BF" w:rsidRDefault="00ED7F56" w:rsidP="002408D5">
      <w:pPr>
        <w:rPr>
          <w:rFonts w:cs="Times New Roman"/>
          <w:sz w:val="21"/>
          <w:szCs w:val="21"/>
          <w:lang w:val="it-IT"/>
        </w:rPr>
      </w:pPr>
      <w:r w:rsidRPr="00B260BF">
        <w:rPr>
          <w:rFonts w:cs="Times New Roman"/>
          <w:sz w:val="21"/>
          <w:szCs w:val="21"/>
          <w:lang w:val="it-IT"/>
        </w:rPr>
        <w:t xml:space="preserve">I processi di lavorazione di Bette coniugano tecniche </w:t>
      </w:r>
      <w:proofErr w:type="gramStart"/>
      <w:r w:rsidRPr="00B260BF">
        <w:rPr>
          <w:rFonts w:cs="Times New Roman"/>
          <w:sz w:val="21"/>
          <w:szCs w:val="21"/>
          <w:lang w:val="it-IT"/>
        </w:rPr>
        <w:t>di</w:t>
      </w:r>
      <w:proofErr w:type="gramEnd"/>
      <w:r w:rsidRPr="00B260BF">
        <w:rPr>
          <w:rFonts w:cs="Times New Roman"/>
          <w:sz w:val="21"/>
          <w:szCs w:val="21"/>
          <w:lang w:val="it-IT"/>
        </w:rPr>
        <w:t xml:space="preserve"> produzione industriale high-tech con l’arte manifatturiera e le lavorazioni su misura: più della metà dei suoi prodotti sono person</w:t>
      </w:r>
      <w:r w:rsidRPr="00B260BF">
        <w:rPr>
          <w:rFonts w:cs="Times New Roman"/>
          <w:sz w:val="21"/>
          <w:szCs w:val="21"/>
          <w:lang w:val="it-IT"/>
        </w:rPr>
        <w:t>a</w:t>
      </w:r>
      <w:r w:rsidRPr="00B260BF">
        <w:rPr>
          <w:rFonts w:cs="Times New Roman"/>
          <w:sz w:val="21"/>
          <w:szCs w:val="21"/>
          <w:lang w:val="it-IT"/>
        </w:rPr>
        <w:t>lizzati secondo le esigenze del cliente. Dalle materie prime vetro, acqua e acciaio hanno or</w:t>
      </w:r>
      <w:r w:rsidRPr="00B260BF">
        <w:rPr>
          <w:rFonts w:cs="Times New Roman"/>
          <w:sz w:val="21"/>
          <w:szCs w:val="21"/>
          <w:lang w:val="it-IT"/>
        </w:rPr>
        <w:t>i</w:t>
      </w:r>
      <w:r w:rsidRPr="00B260BF">
        <w:rPr>
          <w:rFonts w:cs="Times New Roman"/>
          <w:sz w:val="21"/>
          <w:szCs w:val="21"/>
          <w:lang w:val="it-IT"/>
        </w:rPr>
        <w:t xml:space="preserve">gine prodotti pregiati, offerti da Bette con una grande varietà di forme, dimensioni e colori e con la finitura </w:t>
      </w:r>
      <w:proofErr w:type="spellStart"/>
      <w:r w:rsidRPr="00B260BF">
        <w:rPr>
          <w:rFonts w:cs="Times New Roman"/>
          <w:sz w:val="21"/>
          <w:szCs w:val="21"/>
          <w:lang w:val="it-IT"/>
        </w:rPr>
        <w:t>BetteGlaze</w:t>
      </w:r>
      <w:proofErr w:type="spellEnd"/>
      <w:r w:rsidRPr="00B260BF">
        <w:rPr>
          <w:rFonts w:cs="Times New Roman"/>
          <w:sz w:val="21"/>
          <w:szCs w:val="21"/>
          <w:lang w:val="it-IT"/>
        </w:rPr>
        <w:t xml:space="preserve"> che garantisce lunga vita all’acciaio vetrificato. Bette è certificata ISO 14025 sulla base della Dichiarazione Ambientale di prodotto (EPD) in m</w:t>
      </w:r>
      <w:r w:rsidR="0057314B" w:rsidRPr="00B260BF">
        <w:rPr>
          <w:rFonts w:cs="Times New Roman"/>
          <w:sz w:val="21"/>
          <w:szCs w:val="21"/>
          <w:lang w:val="it-IT"/>
        </w:rPr>
        <w:t>ateria di mat</w:t>
      </w:r>
      <w:r w:rsidR="0057314B" w:rsidRPr="00B260BF">
        <w:rPr>
          <w:rFonts w:cs="Times New Roman"/>
          <w:sz w:val="21"/>
          <w:szCs w:val="21"/>
          <w:lang w:val="it-IT"/>
        </w:rPr>
        <w:t>e</w:t>
      </w:r>
      <w:r w:rsidR="0057314B" w:rsidRPr="00B260BF">
        <w:rPr>
          <w:rFonts w:cs="Times New Roman"/>
          <w:sz w:val="21"/>
          <w:szCs w:val="21"/>
          <w:lang w:val="it-IT"/>
        </w:rPr>
        <w:t>riali e prodotti.</w:t>
      </w:r>
    </w:p>
    <w:p w14:paraId="40FB0647" w14:textId="23698E8F" w:rsidR="00ED7F56" w:rsidRDefault="005B17B5" w:rsidP="00ED7F56">
      <w:pPr>
        <w:rPr>
          <w:rFonts w:cs="Times New Roman"/>
          <w:b/>
          <w:sz w:val="21"/>
          <w:szCs w:val="21"/>
          <w:lang w:val="it-IT"/>
        </w:rPr>
      </w:pPr>
      <w:hyperlink r:id="rId8" w:history="1">
        <w:r w:rsidR="000A6533" w:rsidRPr="00F30903">
          <w:rPr>
            <w:rStyle w:val="Collegamentoipertestuale"/>
            <w:rFonts w:cs="Times New Roman"/>
            <w:b/>
            <w:sz w:val="21"/>
            <w:szCs w:val="21"/>
            <w:lang w:val="it-IT"/>
          </w:rPr>
          <w:t>www.bette.de</w:t>
        </w:r>
      </w:hyperlink>
    </w:p>
    <w:p w14:paraId="5FD0FFDA" w14:textId="77777777" w:rsidR="000A6533" w:rsidRDefault="000A6533" w:rsidP="00ED7F56">
      <w:pPr>
        <w:rPr>
          <w:rFonts w:cs="Times New Roman"/>
          <w:b/>
          <w:sz w:val="21"/>
          <w:szCs w:val="21"/>
          <w:lang w:val="it-IT"/>
        </w:rPr>
      </w:pPr>
    </w:p>
    <w:p w14:paraId="35C65AC5" w14:textId="74CF03A7" w:rsidR="000A6533" w:rsidRPr="00B260BF" w:rsidRDefault="000A6533" w:rsidP="00ED7F56">
      <w:pPr>
        <w:rPr>
          <w:rFonts w:cs="Times New Roman"/>
          <w:b/>
          <w:sz w:val="21"/>
          <w:szCs w:val="21"/>
          <w:lang w:val="it-IT"/>
        </w:rPr>
      </w:pPr>
    </w:p>
    <w:sectPr w:rsidR="000A6533" w:rsidRPr="00B260BF" w:rsidSect="007938EA">
      <w:headerReference w:type="default" r:id="rId9"/>
      <w:headerReference w:type="first" r:id="rId10"/>
      <w:pgSz w:w="11906" w:h="16838"/>
      <w:pgMar w:top="3941" w:right="260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F4D3C" w14:textId="77777777" w:rsidR="000A6533" w:rsidRDefault="000A6533" w:rsidP="00532FE7">
      <w:pPr>
        <w:spacing w:line="240" w:lineRule="auto"/>
      </w:pPr>
      <w:r>
        <w:separator/>
      </w:r>
    </w:p>
  </w:endnote>
  <w:endnote w:type="continuationSeparator" w:id="0">
    <w:p w14:paraId="6178DD5F" w14:textId="77777777" w:rsidR="000A6533" w:rsidRDefault="000A6533" w:rsidP="00532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sse Int'l Medium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uisse Works Book">
    <w:panose1 w:val="00000000000000000000"/>
    <w:charset w:val="00"/>
    <w:family w:val="roman"/>
    <w:notTrueType/>
    <w:pitch w:val="variable"/>
    <w:sig w:usb0="A000007F" w:usb1="4000207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306FB" w14:textId="77777777" w:rsidR="000A6533" w:rsidRDefault="000A6533" w:rsidP="00532FE7">
      <w:pPr>
        <w:spacing w:line="240" w:lineRule="auto"/>
      </w:pPr>
      <w:r>
        <w:separator/>
      </w:r>
    </w:p>
  </w:footnote>
  <w:footnote w:type="continuationSeparator" w:id="0">
    <w:p w14:paraId="5643636B" w14:textId="77777777" w:rsidR="000A6533" w:rsidRDefault="000A6533" w:rsidP="00532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09014" w14:textId="77777777" w:rsidR="000A6533" w:rsidRDefault="000A6533" w:rsidP="00FA10D9">
    <w:pPr>
      <w:pStyle w:val="Intestazione"/>
    </w:pPr>
  </w:p>
  <w:p w14:paraId="5683FF72" w14:textId="77777777" w:rsidR="000A6533" w:rsidRDefault="000A6533" w:rsidP="00FA10D9">
    <w:pPr>
      <w:pStyle w:val="Intestazione"/>
    </w:pPr>
  </w:p>
  <w:p w14:paraId="20EB8A63" w14:textId="77777777" w:rsidR="000A6533" w:rsidRDefault="000A6533" w:rsidP="00FA10D9">
    <w:pPr>
      <w:pStyle w:val="Intestazione"/>
    </w:pPr>
  </w:p>
  <w:p w14:paraId="0728C6DE" w14:textId="77777777" w:rsidR="000A6533" w:rsidRDefault="000A6533" w:rsidP="00FA10D9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24DE2D60" wp14:editId="7A7F72A5">
          <wp:simplePos x="0" y="0"/>
          <wp:positionH relativeFrom="page">
            <wp:posOffset>903482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1F064" w14:textId="77777777" w:rsidR="000A6533" w:rsidRDefault="000A6533" w:rsidP="00FA10D9">
    <w:pPr>
      <w:pStyle w:val="Intestazione"/>
    </w:pPr>
  </w:p>
  <w:p w14:paraId="424FF994" w14:textId="77777777" w:rsidR="000A6533" w:rsidRDefault="000A6533" w:rsidP="00FA10D9">
    <w:pPr>
      <w:pStyle w:val="Intestazione"/>
    </w:pPr>
  </w:p>
  <w:p w14:paraId="11268706" w14:textId="77777777" w:rsidR="000A6533" w:rsidRDefault="000A6533" w:rsidP="00FA10D9">
    <w:pPr>
      <w:pStyle w:val="Intestazione"/>
    </w:pPr>
  </w:p>
  <w:p w14:paraId="0E16A602" w14:textId="77777777" w:rsidR="000A6533" w:rsidRDefault="000A6533" w:rsidP="00FA10D9">
    <w:pPr>
      <w:pStyle w:val="Intestazione"/>
      <w:spacing w:after="20"/>
    </w:pPr>
  </w:p>
  <w:p w14:paraId="15EB5061" w14:textId="77777777" w:rsidR="000A6533" w:rsidRDefault="000A6533" w:rsidP="00A810C0">
    <w:pPr>
      <w:pStyle w:val="Subline"/>
    </w:pPr>
  </w:p>
  <w:p w14:paraId="7F774ECF" w14:textId="77777777" w:rsidR="000A6533" w:rsidRPr="00532FE7" w:rsidRDefault="000A6533" w:rsidP="00A810C0">
    <w:pPr>
      <w:pStyle w:val="Subline"/>
      <w:rPr>
        <w:noProof/>
      </w:rPr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5B17B5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B17B5">
      <w:rPr>
        <w:noProof/>
      </w:rPr>
      <w:t>2</w:t>
    </w:r>
    <w:r>
      <w:rPr>
        <w:noProof/>
      </w:rPr>
      <w:fldChar w:fldCharType="end"/>
    </w:r>
  </w:p>
  <w:p w14:paraId="1F175689" w14:textId="77777777" w:rsidR="000A6533" w:rsidRDefault="000A6533" w:rsidP="00640BB0"/>
  <w:p w14:paraId="5D5F78A5" w14:textId="77777777" w:rsidR="000A6533" w:rsidRDefault="000A6533" w:rsidP="00640BB0"/>
  <w:p w14:paraId="32A43898" w14:textId="77777777" w:rsidR="000A6533" w:rsidRDefault="000A6533" w:rsidP="00640BB0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E5036" w14:textId="77777777" w:rsidR="000A6533" w:rsidRDefault="000A6533" w:rsidP="0034697A"/>
  <w:p w14:paraId="3F67E92E" w14:textId="77777777" w:rsidR="000A6533" w:rsidRDefault="000A6533" w:rsidP="0034697A"/>
  <w:p w14:paraId="10696115" w14:textId="77777777" w:rsidR="000A6533" w:rsidRDefault="000A6533" w:rsidP="0034697A"/>
  <w:p w14:paraId="35BE0E2A" w14:textId="77777777" w:rsidR="000A6533" w:rsidRDefault="000A6533" w:rsidP="0034697A"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065E1BAE" wp14:editId="63589FE0">
          <wp:simplePos x="0" y="0"/>
          <wp:positionH relativeFrom="page">
            <wp:posOffset>896658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322930" w14:textId="77777777" w:rsidR="000A6533" w:rsidRDefault="000A6533" w:rsidP="0034697A"/>
  <w:p w14:paraId="3A62FEAA" w14:textId="77777777" w:rsidR="000A6533" w:rsidRDefault="000A6533" w:rsidP="0034697A"/>
  <w:p w14:paraId="15B00AA1" w14:textId="77777777" w:rsidR="000A6533" w:rsidRPr="0029220A" w:rsidRDefault="000A6533" w:rsidP="0034697A">
    <w:pPr>
      <w:spacing w:line="120" w:lineRule="exact"/>
      <w:rPr>
        <w:rFonts w:cs="Times New Roman"/>
      </w:rPr>
    </w:pPr>
  </w:p>
  <w:p w14:paraId="1D948BEC" w14:textId="77777777" w:rsidR="000A6533" w:rsidRPr="00B260BF" w:rsidRDefault="000A6533" w:rsidP="00F823CD">
    <w:pPr>
      <w:pStyle w:val="Subline"/>
      <w:rPr>
        <w:rFonts w:ascii="Times New Roman" w:hAnsi="Times New Roman" w:cs="Times New Roman"/>
        <w:sz w:val="20"/>
        <w:szCs w:val="20"/>
        <w:lang w:val="it-IT"/>
      </w:rPr>
    </w:pPr>
    <w:r w:rsidRPr="00B260BF">
      <w:rPr>
        <w:rFonts w:ascii="Times New Roman" w:hAnsi="Times New Roman" w:cs="Times New Roman"/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A4105" wp14:editId="709D4530">
              <wp:simplePos x="0" y="0"/>
              <wp:positionH relativeFrom="page">
                <wp:posOffset>6149340</wp:posOffset>
              </wp:positionH>
              <wp:positionV relativeFrom="page">
                <wp:posOffset>1770485</wp:posOffset>
              </wp:positionV>
              <wp:extent cx="1080000" cy="3146400"/>
              <wp:effectExtent l="0" t="0" r="635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14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4439D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Ufficio Stampa Italia</w:t>
                          </w:r>
                        </w:p>
                        <w:p w14:paraId="7352BD91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tac comunic@zione</w:t>
                          </w:r>
                        </w:p>
                        <w:p w14:paraId="483F5438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Milano| Genova</w:t>
                          </w:r>
                        </w:p>
                        <w:p w14:paraId="408EBB97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www.taconline.it</w:t>
                          </w:r>
                        </w:p>
                        <w:p w14:paraId="3EBF6221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press@taconline.it</w:t>
                          </w:r>
                        </w:p>
                        <w:p w14:paraId="4F245066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3F2D2CAD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Contatto stampa:</w:t>
                          </w:r>
                        </w:p>
                        <w:p w14:paraId="4317B799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Paola Staiano</w:t>
                          </w:r>
                        </w:p>
                        <w:p w14:paraId="7FEB3EBF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ab/>
                            <w:t>+39 335 6347576</w:t>
                          </w:r>
                        </w:p>
                        <w:p w14:paraId="7ED3213D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staiano@taconline.it</w:t>
                          </w:r>
                        </w:p>
                        <w:p w14:paraId="04AF2B1B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4F156DB8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041F0D8E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Azienda</w:t>
                          </w:r>
                        </w:p>
                        <w:p w14:paraId="3657AEAB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 xml:space="preserve">Bette GmbH &amp; Co. 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KG</w:t>
                          </w:r>
                        </w:p>
                        <w:p w14:paraId="5CD4A4CB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Heinrich-Bette-Strasse 1</w:t>
                          </w:r>
                        </w:p>
                        <w:p w14:paraId="64C2F54F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D-33129 Delbrück </w:t>
                          </w:r>
                        </w:p>
                        <w:p w14:paraId="2649B151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 xml:space="preserve">+49 5250 511-130 </w:t>
                          </w:r>
                        </w:p>
                        <w:p w14:paraId="74242D31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info@bette.de</w:t>
                          </w:r>
                        </w:p>
                        <w:p w14:paraId="2AE6968E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www.bette.de</w:t>
                          </w:r>
                        </w:p>
                        <w:p w14:paraId="6B2A92D6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5B4FFFFF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Contact Bette:</w:t>
                          </w:r>
                        </w:p>
                        <w:p w14:paraId="271CB4FA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Sven Rensinghoff</w:t>
                          </w:r>
                        </w:p>
                        <w:p w14:paraId="13579E69" w14:textId="77777777" w:rsidR="000A6533" w:rsidRPr="00ED7F56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+49 5250 511-175</w:t>
                          </w:r>
                        </w:p>
                        <w:p w14:paraId="2364CF7A" w14:textId="77777777" w:rsidR="000A6533" w:rsidRPr="00F823CD" w:rsidRDefault="000A6533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s.rensinghoff@bette.de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4" o:spid="_x0000_s1026" type="#_x0000_t202" style="position:absolute;margin-left:484.2pt;margin-top:139.4pt;width:85.05pt;height:2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" filled="f" stroked="f" strokeweight=".5pt">
              <v:textbox inset="0,0,0,0">
                <w:txbxContent>
                  <w:p w14:paraId="5C74439D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Ufficio Stampa Italia</w:t>
                    </w:r>
                  </w:p>
                  <w:p w14:paraId="7352BD91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tac comunic@zione</w:t>
                    </w:r>
                  </w:p>
                  <w:p w14:paraId="483F5438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Milano| Genova</w:t>
                    </w:r>
                  </w:p>
                  <w:p w14:paraId="408EBB97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www.taconline.it</w:t>
                    </w:r>
                  </w:p>
                  <w:p w14:paraId="3EBF6221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press@taconline.it</w:t>
                    </w:r>
                  </w:p>
                  <w:p w14:paraId="4F245066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14:paraId="3F2D2CAD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Contatto stampa:</w:t>
                    </w:r>
                  </w:p>
                  <w:p w14:paraId="4317B799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Paola Staiano</w:t>
                    </w:r>
                  </w:p>
                  <w:p w14:paraId="7FEB3EBF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ab/>
                      <w:t>+39 335 6347576</w:t>
                    </w:r>
                  </w:p>
                  <w:p w14:paraId="7ED3213D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staiano@taconline.it</w:t>
                    </w:r>
                  </w:p>
                  <w:p w14:paraId="04AF2B1B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14:paraId="4F156DB8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14:paraId="041F0D8E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Azienda</w:t>
                    </w:r>
                  </w:p>
                  <w:p w14:paraId="3657AEAB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 xml:space="preserve">Bette GmbH &amp; Co. 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KG</w:t>
                    </w:r>
                  </w:p>
                  <w:p w14:paraId="5CD4A4CB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Heinrich-Bette-Strasse 1</w:t>
                    </w:r>
                  </w:p>
                  <w:p w14:paraId="64C2F54F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D-33129 Delbrück </w:t>
                    </w:r>
                  </w:p>
                  <w:p w14:paraId="2649B151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 xml:space="preserve">+49 5250 511-130 </w:t>
                    </w:r>
                  </w:p>
                  <w:p w14:paraId="74242D31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info@bette.de</w:t>
                    </w:r>
                  </w:p>
                  <w:p w14:paraId="2AE6968E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www.bette.de</w:t>
                    </w:r>
                  </w:p>
                  <w:p w14:paraId="6B2A92D6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5B4FFFFF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Contact Bette:</w:t>
                    </w:r>
                  </w:p>
                  <w:p w14:paraId="271CB4FA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Sven Rensinghoff</w:t>
                    </w:r>
                  </w:p>
                  <w:p w14:paraId="13579E69" w14:textId="77777777" w:rsidR="000C4CE4" w:rsidRPr="00ED7F56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+49 5250 511-175</w:t>
                    </w:r>
                  </w:p>
                  <w:p w14:paraId="2364CF7A" w14:textId="77777777" w:rsidR="000C4CE4" w:rsidRPr="00F823CD" w:rsidRDefault="000C4CE4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s.rensinghoff@bette.de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260BF">
      <w:rPr>
        <w:rFonts w:ascii="Times New Roman" w:hAnsi="Times New Roman" w:cs="Times New Roman"/>
        <w:sz w:val="20"/>
        <w:szCs w:val="20"/>
        <w:lang w:val="it-IT"/>
      </w:rPr>
      <w:t>Informazioni stampa</w:t>
    </w:r>
  </w:p>
  <w:p w14:paraId="6EF9ABB6" w14:textId="5D367804" w:rsidR="000A6533" w:rsidRPr="00B260BF" w:rsidRDefault="000A6533" w:rsidP="0018467C">
    <w:pPr>
      <w:rPr>
        <w:rFonts w:cs="Times New Roman"/>
        <w:sz w:val="20"/>
        <w:szCs w:val="20"/>
        <w:lang w:val="it-IT"/>
      </w:rPr>
    </w:pPr>
    <w:r>
      <w:rPr>
        <w:rFonts w:cs="Times New Roman"/>
        <w:sz w:val="20"/>
        <w:szCs w:val="20"/>
        <w:lang w:val="it-IT"/>
      </w:rPr>
      <w:t>Inverno</w:t>
    </w:r>
    <w:r w:rsidRPr="00B260BF">
      <w:rPr>
        <w:rFonts w:cs="Times New Roman"/>
        <w:sz w:val="20"/>
        <w:szCs w:val="20"/>
        <w:lang w:val="it-IT"/>
      </w:rPr>
      <w:t xml:space="preserve"> 2018</w:t>
    </w:r>
  </w:p>
  <w:p w14:paraId="4D51F99D" w14:textId="77777777" w:rsidR="000A6533" w:rsidRPr="00B260BF" w:rsidRDefault="000A6533" w:rsidP="0018467C">
    <w:pPr>
      <w:rPr>
        <w:rFonts w:cs="Times New Roman"/>
        <w:sz w:val="20"/>
        <w:szCs w:val="20"/>
        <w:lang w:val="it-IT"/>
      </w:rPr>
    </w:pPr>
  </w:p>
  <w:p w14:paraId="7BE526C7" w14:textId="1643E7BE" w:rsidR="000A6533" w:rsidRPr="00E70B1A" w:rsidRDefault="000A6533" w:rsidP="0018467C">
    <w:pPr>
      <w:rPr>
        <w:rFonts w:cs="Times New Roman"/>
        <w:b/>
        <w:color w:val="808080" w:themeColor="background1" w:themeShade="80"/>
        <w:sz w:val="20"/>
        <w:szCs w:val="20"/>
      </w:rPr>
    </w:pPr>
    <w:r w:rsidRPr="00B260BF">
      <w:rPr>
        <w:rFonts w:cs="Times New Roman"/>
        <w:b/>
        <w:color w:val="808080" w:themeColor="background1" w:themeShade="80"/>
        <w:sz w:val="20"/>
        <w:szCs w:val="20"/>
        <w:lang w:val="it-IT"/>
      </w:rPr>
      <w:t>Pagi</w:t>
    </w:r>
    <w:r w:rsidRPr="00E70B1A">
      <w:rPr>
        <w:rFonts w:cs="Times New Roman"/>
        <w:b/>
        <w:color w:val="808080" w:themeColor="background1" w:themeShade="80"/>
        <w:sz w:val="20"/>
        <w:szCs w:val="20"/>
      </w:rPr>
      <w:t xml:space="preserve">na </w:t>
    </w:r>
    <w:r w:rsidRPr="00E70B1A">
      <w:rPr>
        <w:rFonts w:cs="Times New Roman"/>
        <w:b/>
        <w:color w:val="808080" w:themeColor="background1" w:themeShade="80"/>
        <w:sz w:val="20"/>
        <w:szCs w:val="20"/>
        <w:highlight w:val="lightGray"/>
      </w:rPr>
      <w:fldChar w:fldCharType="begin"/>
    </w:r>
    <w:r w:rsidRPr="00E70B1A">
      <w:rPr>
        <w:rFonts w:cs="Times New Roman"/>
        <w:b/>
        <w:color w:val="808080" w:themeColor="background1" w:themeShade="80"/>
        <w:sz w:val="20"/>
        <w:szCs w:val="20"/>
        <w:highlight w:val="lightGray"/>
      </w:rPr>
      <w:instrText xml:space="preserve"> PAGE   \* MERGEFORMAT </w:instrText>
    </w:r>
    <w:r w:rsidRPr="00E70B1A">
      <w:rPr>
        <w:rFonts w:cs="Times New Roman"/>
        <w:b/>
        <w:color w:val="808080" w:themeColor="background1" w:themeShade="80"/>
        <w:sz w:val="20"/>
        <w:szCs w:val="20"/>
        <w:highlight w:val="lightGray"/>
      </w:rPr>
      <w:fldChar w:fldCharType="separate"/>
    </w:r>
    <w:r w:rsidR="005B17B5">
      <w:rPr>
        <w:rFonts w:cs="Times New Roman"/>
        <w:b/>
        <w:noProof/>
        <w:color w:val="808080" w:themeColor="background1" w:themeShade="80"/>
        <w:sz w:val="20"/>
        <w:szCs w:val="20"/>
        <w:highlight w:val="lightGray"/>
      </w:rPr>
      <w:t>1</w:t>
    </w:r>
    <w:r w:rsidRPr="00E70B1A">
      <w:rPr>
        <w:rFonts w:cs="Times New Roman"/>
        <w:b/>
        <w:color w:val="808080" w:themeColor="background1" w:themeShade="80"/>
        <w:sz w:val="20"/>
        <w:szCs w:val="20"/>
        <w:highlight w:val="lightGray"/>
      </w:rPr>
      <w:fldChar w:fldCharType="end"/>
    </w:r>
    <w:r w:rsidRPr="00E70B1A">
      <w:rPr>
        <w:rFonts w:cs="Times New Roman"/>
        <w:b/>
        <w:color w:val="808080" w:themeColor="background1" w:themeShade="80"/>
        <w:sz w:val="20"/>
        <w:szCs w:val="20"/>
        <w:highlight w:val="lightGray"/>
      </w:rPr>
      <w:t>/2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0C77"/>
    <w:multiLevelType w:val="multilevel"/>
    <w:tmpl w:val="A07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C6A4F"/>
    <w:multiLevelType w:val="multilevel"/>
    <w:tmpl w:val="2958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24"/>
    <w:rsid w:val="0006608A"/>
    <w:rsid w:val="000A6533"/>
    <w:rsid w:val="000C4CE4"/>
    <w:rsid w:val="000C7172"/>
    <w:rsid w:val="000D1AA5"/>
    <w:rsid w:val="00104F54"/>
    <w:rsid w:val="001671C3"/>
    <w:rsid w:val="00181E54"/>
    <w:rsid w:val="0018467C"/>
    <w:rsid w:val="001A264F"/>
    <w:rsid w:val="001B5D0F"/>
    <w:rsid w:val="001C0B08"/>
    <w:rsid w:val="002408D5"/>
    <w:rsid w:val="0029220A"/>
    <w:rsid w:val="002D3972"/>
    <w:rsid w:val="002E4994"/>
    <w:rsid w:val="002F25C9"/>
    <w:rsid w:val="0034697A"/>
    <w:rsid w:val="00390DA2"/>
    <w:rsid w:val="003B29C7"/>
    <w:rsid w:val="004547B9"/>
    <w:rsid w:val="00486A1B"/>
    <w:rsid w:val="004B328F"/>
    <w:rsid w:val="004F075C"/>
    <w:rsid w:val="00532FE7"/>
    <w:rsid w:val="00536A64"/>
    <w:rsid w:val="0057314B"/>
    <w:rsid w:val="00587A89"/>
    <w:rsid w:val="005B17B5"/>
    <w:rsid w:val="00640BB0"/>
    <w:rsid w:val="00645823"/>
    <w:rsid w:val="006D5B60"/>
    <w:rsid w:val="00721F93"/>
    <w:rsid w:val="00772062"/>
    <w:rsid w:val="00772104"/>
    <w:rsid w:val="007938EA"/>
    <w:rsid w:val="007A2B95"/>
    <w:rsid w:val="007A2E0D"/>
    <w:rsid w:val="007B681F"/>
    <w:rsid w:val="008077A1"/>
    <w:rsid w:val="008441B4"/>
    <w:rsid w:val="00844409"/>
    <w:rsid w:val="00850E4A"/>
    <w:rsid w:val="008C4B08"/>
    <w:rsid w:val="0090380A"/>
    <w:rsid w:val="009C6E5F"/>
    <w:rsid w:val="009D3310"/>
    <w:rsid w:val="009D62F9"/>
    <w:rsid w:val="009E465E"/>
    <w:rsid w:val="00A26CBE"/>
    <w:rsid w:val="00A810C0"/>
    <w:rsid w:val="00AA4B66"/>
    <w:rsid w:val="00AA5922"/>
    <w:rsid w:val="00B260BF"/>
    <w:rsid w:val="00BC1B6D"/>
    <w:rsid w:val="00C32D35"/>
    <w:rsid w:val="00C45428"/>
    <w:rsid w:val="00C5381F"/>
    <w:rsid w:val="00C71A00"/>
    <w:rsid w:val="00CC6A5E"/>
    <w:rsid w:val="00CF361D"/>
    <w:rsid w:val="00CF605F"/>
    <w:rsid w:val="00DA732D"/>
    <w:rsid w:val="00DF3D24"/>
    <w:rsid w:val="00E41A26"/>
    <w:rsid w:val="00E70B1A"/>
    <w:rsid w:val="00E73A81"/>
    <w:rsid w:val="00E834BB"/>
    <w:rsid w:val="00EB3E90"/>
    <w:rsid w:val="00ED7F56"/>
    <w:rsid w:val="00F35B2A"/>
    <w:rsid w:val="00F823CD"/>
    <w:rsid w:val="00FA10D9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779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53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EA795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rPr>
      <w:rFonts w:ascii="Arial" w:hAnsi="Arial" w:cs="Suisse Int'l Medium"/>
      <w:b/>
      <w:sz w:val="21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atterepredefinitoparagrafo"/>
    <w:rsid w:val="00536A64"/>
  </w:style>
  <w:style w:type="character" w:styleId="Enfasicorsivo">
    <w:name w:val="Emphasis"/>
    <w:basedOn w:val="Caratterepredefinitoparagrafo"/>
    <w:uiPriority w:val="20"/>
    <w:qFormat/>
    <w:rsid w:val="00536A64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536A64"/>
    <w:rPr>
      <w:rFonts w:asciiTheme="majorHAnsi" w:eastAsiaTheme="majorEastAsia" w:hAnsiTheme="majorHAnsi" w:cstheme="majorBidi"/>
      <w:b/>
      <w:bCs/>
      <w:color w:val="0EA795" w:themeColor="accent1"/>
      <w:sz w:val="26"/>
      <w:szCs w:val="26"/>
    </w:rPr>
  </w:style>
  <w:style w:type="character" w:styleId="Collegamentoipertestuale">
    <w:name w:val="Hyperlink"/>
    <w:basedOn w:val="Caratterepredefinitoparagrafo"/>
    <w:uiPriority w:val="99"/>
    <w:unhideWhenUsed/>
    <w:rsid w:val="00536A6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36A6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53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EA795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rPr>
      <w:rFonts w:ascii="Arial" w:hAnsi="Arial" w:cs="Suisse Int'l Medium"/>
      <w:b/>
      <w:sz w:val="21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atterepredefinitoparagrafo"/>
    <w:rsid w:val="00536A64"/>
  </w:style>
  <w:style w:type="character" w:styleId="Enfasicorsivo">
    <w:name w:val="Emphasis"/>
    <w:basedOn w:val="Caratterepredefinitoparagrafo"/>
    <w:uiPriority w:val="20"/>
    <w:qFormat/>
    <w:rsid w:val="00536A64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536A64"/>
    <w:rPr>
      <w:rFonts w:asciiTheme="majorHAnsi" w:eastAsiaTheme="majorEastAsia" w:hAnsiTheme="majorHAnsi" w:cstheme="majorBidi"/>
      <w:b/>
      <w:bCs/>
      <w:color w:val="0EA795" w:themeColor="accent1"/>
      <w:sz w:val="26"/>
      <w:szCs w:val="26"/>
    </w:rPr>
  </w:style>
  <w:style w:type="character" w:styleId="Collegamentoipertestuale">
    <w:name w:val="Hyperlink"/>
    <w:basedOn w:val="Caratterepredefinitoparagrafo"/>
    <w:uiPriority w:val="99"/>
    <w:unhideWhenUsed/>
    <w:rsid w:val="00536A6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36A6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8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7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17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5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7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52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9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37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3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48978">
                  <w:marLeft w:val="0"/>
                  <w:marRight w:val="375"/>
                  <w:marTop w:val="364"/>
                  <w:marBottom w:val="3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EA795"/>
                            <w:right w:val="none" w:sz="0" w:space="0" w:color="auto"/>
                          </w:divBdr>
                        </w:div>
                      </w:divsChild>
                    </w:div>
                    <w:div w:id="1841265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9095">
                  <w:marLeft w:val="0"/>
                  <w:marRight w:val="375"/>
                  <w:marTop w:val="364"/>
                  <w:marBottom w:val="3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32">
          <w:marLeft w:val="0"/>
          <w:marRight w:val="364"/>
          <w:marTop w:val="3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83587">
          <w:marLeft w:val="0"/>
          <w:marRight w:val="364"/>
          <w:marTop w:val="3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752">
                          <w:marLeft w:val="0"/>
                          <w:marRight w:val="0"/>
                          <w:marTop w:val="0"/>
                          <w:marBottom w:val="3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ette.d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2%20-%20Marketing\Gruppe%20V2\Presse\Vorlagen\BET_GA_Pressemitteilung_Wordvorlage_RZ_170307\BET_GA_Pressemitteilung_Wordvorlage_RZ_170307.dotx" TargetMode="External"/></Relationships>
</file>

<file path=word/theme/theme1.xml><?xml version="1.0" encoding="utf-8"?>
<a:theme xmlns:a="http://schemas.openxmlformats.org/drawingml/2006/main" name="Bette_Office-Design">
  <a:themeElements>
    <a:clrScheme name="Bette">
      <a:dk1>
        <a:sysClr val="windowText" lastClr="000000"/>
      </a:dk1>
      <a:lt1>
        <a:sysClr val="window" lastClr="FFFFFF"/>
      </a:lt1>
      <a:dk2>
        <a:srgbClr val="004965"/>
      </a:dk2>
      <a:lt2>
        <a:srgbClr val="E6E6E6"/>
      </a:lt2>
      <a:accent1>
        <a:srgbClr val="0EA795"/>
      </a:accent1>
      <a:accent2>
        <a:srgbClr val="004965"/>
      </a:accent2>
      <a:accent3>
        <a:srgbClr val="00A7E3"/>
      </a:accent3>
      <a:accent4>
        <a:srgbClr val="FF6A60"/>
      </a:accent4>
      <a:accent5>
        <a:srgbClr val="E6E6E6"/>
      </a:accent5>
      <a:accent6>
        <a:srgbClr val="F2F2F2"/>
      </a:accent6>
      <a:hlink>
        <a:srgbClr val="FF6A60"/>
      </a:hlink>
      <a:folHlink>
        <a:srgbClr val="0EA795"/>
      </a:folHlink>
    </a:clrScheme>
    <a:fontScheme name="Bette">
      <a:majorFont>
        <a:latin typeface="Suisse Int'l Medium"/>
        <a:ea typeface=""/>
        <a:cs typeface=""/>
      </a:majorFont>
      <a:minorFont>
        <a:latin typeface="Suisse Int'l Med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\V2 - Marketing\Gruppe V2\Presse\Vorlagen\BET_GA_Pressemitteilung_Wordvorlage_RZ_170307\BET_GA_Pressemitteilung_Wordvorlage_RZ_170307.dotx</Template>
  <TotalTime>3</TotalTime>
  <Pages>2</Pages>
  <Words>522</Words>
  <Characters>2978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Sauer | Bette GmbH &amp; Co.KG</dc:creator>
  <cp:keywords/>
  <dc:description/>
  <cp:lastModifiedBy>Paola Staiano</cp:lastModifiedBy>
  <cp:revision>3</cp:revision>
  <cp:lastPrinted>2018-07-24T14:40:00Z</cp:lastPrinted>
  <dcterms:created xsi:type="dcterms:W3CDTF">2018-12-19T14:51:00Z</dcterms:created>
  <dcterms:modified xsi:type="dcterms:W3CDTF">2018-12-19T14:57:00Z</dcterms:modified>
</cp:coreProperties>
</file>