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B1CA7A" w14:textId="77777777" w:rsidR="00B8432E" w:rsidRDefault="00B8432E" w:rsidP="00C85299">
      <w:pPr>
        <w:widowControl w:val="0"/>
        <w:autoSpaceDE w:val="0"/>
        <w:autoSpaceDN w:val="0"/>
        <w:adjustRightInd w:val="0"/>
        <w:ind w:left="2410" w:right="-1"/>
        <w:jc w:val="both"/>
        <w:rPr>
          <w:rFonts w:ascii="Helvetica" w:hAnsi="Helvetica" w:cs="Helvetica"/>
          <w:b/>
          <w:sz w:val="24"/>
          <w:szCs w:val="24"/>
          <w:lang w:val="it-IT"/>
        </w:rPr>
      </w:pPr>
    </w:p>
    <w:p w14:paraId="42CE863B" w14:textId="5230589D" w:rsidR="0095581C" w:rsidRPr="00B140F0" w:rsidRDefault="006E3F39" w:rsidP="00C85299">
      <w:pPr>
        <w:widowControl w:val="0"/>
        <w:autoSpaceDE w:val="0"/>
        <w:autoSpaceDN w:val="0"/>
        <w:adjustRightInd w:val="0"/>
        <w:ind w:left="2410" w:right="-1"/>
        <w:jc w:val="both"/>
        <w:rPr>
          <w:rFonts w:ascii="Helvetica" w:hAnsi="Helvetica" w:cs="Helvetica"/>
          <w:sz w:val="26"/>
          <w:szCs w:val="26"/>
          <w:lang w:val="it-IT"/>
        </w:rPr>
      </w:pPr>
      <w:r w:rsidRPr="00B140F0">
        <w:rPr>
          <w:rFonts w:ascii="Helvetica" w:hAnsi="Helvetica" w:cs="Helvetica"/>
          <w:b/>
          <w:sz w:val="26"/>
          <w:szCs w:val="26"/>
          <w:lang w:val="it-IT"/>
        </w:rPr>
        <w:t xml:space="preserve">FRIUL MOSAIC FIRMA </w:t>
      </w:r>
      <w:r w:rsidR="0095581C" w:rsidRPr="00B140F0">
        <w:rPr>
          <w:rFonts w:ascii="Helvetica" w:hAnsi="Helvetica" w:cs="Helvetica"/>
          <w:b/>
          <w:sz w:val="26"/>
          <w:szCs w:val="26"/>
          <w:lang w:val="it-IT"/>
        </w:rPr>
        <w:t>IL NUOVO PROGETTO SU MISURA</w:t>
      </w:r>
      <w:r w:rsidRPr="00B140F0">
        <w:rPr>
          <w:rFonts w:ascii="Helvetica" w:hAnsi="Helvetica" w:cs="Helvetica"/>
          <w:b/>
          <w:sz w:val="26"/>
          <w:szCs w:val="26"/>
          <w:lang w:val="it-IT"/>
        </w:rPr>
        <w:t xml:space="preserve"> DI</w:t>
      </w:r>
      <w:r w:rsidR="0095581C" w:rsidRPr="00B140F0">
        <w:rPr>
          <w:rFonts w:ascii="Helvetica" w:hAnsi="Helvetica" w:cs="Helvetica"/>
          <w:b/>
          <w:sz w:val="26"/>
          <w:szCs w:val="26"/>
          <w:lang w:val="it-IT"/>
        </w:rPr>
        <w:t xml:space="preserve"> </w:t>
      </w:r>
      <w:r w:rsidRPr="00B140F0">
        <w:rPr>
          <w:rFonts w:ascii="Helvetica" w:hAnsi="Helvetica" w:cs="Helvetica"/>
          <w:b/>
          <w:sz w:val="26"/>
          <w:szCs w:val="26"/>
          <w:lang w:val="it-IT"/>
        </w:rPr>
        <w:t>DOLCE &amp; GABBANA</w:t>
      </w:r>
    </w:p>
    <w:p w14:paraId="1BAA3596" w14:textId="77777777" w:rsidR="00B8432E" w:rsidRPr="00C85299" w:rsidRDefault="00B8432E" w:rsidP="00C85299">
      <w:pPr>
        <w:widowControl w:val="0"/>
        <w:autoSpaceDE w:val="0"/>
        <w:autoSpaceDN w:val="0"/>
        <w:adjustRightInd w:val="0"/>
        <w:ind w:left="2410" w:right="-1"/>
        <w:jc w:val="both"/>
        <w:rPr>
          <w:rFonts w:ascii="Helvetica" w:hAnsi="Helvetica" w:cs="Helvetica"/>
          <w:lang w:val="it-IT"/>
        </w:rPr>
      </w:pPr>
    </w:p>
    <w:p w14:paraId="376E5864" w14:textId="71F0A5C8" w:rsidR="0095581C" w:rsidRPr="00B140F0" w:rsidRDefault="0095581C" w:rsidP="00C85299">
      <w:pPr>
        <w:widowControl w:val="0"/>
        <w:autoSpaceDE w:val="0"/>
        <w:autoSpaceDN w:val="0"/>
        <w:adjustRightInd w:val="0"/>
        <w:ind w:left="2410" w:right="-1"/>
        <w:jc w:val="both"/>
        <w:rPr>
          <w:rFonts w:ascii="Helvetica" w:hAnsi="Helvetica" w:cs="Helvetica"/>
          <w:sz w:val="22"/>
          <w:szCs w:val="22"/>
          <w:lang w:val="it-IT"/>
        </w:rPr>
      </w:pPr>
      <w:r w:rsidRPr="00B140F0">
        <w:rPr>
          <w:rFonts w:ascii="Helvetica" w:hAnsi="Helvetica" w:cs="Helvetica"/>
          <w:sz w:val="22"/>
          <w:szCs w:val="22"/>
          <w:lang w:val="it-IT"/>
        </w:rPr>
        <w:t>Lo sfondo del</w:t>
      </w:r>
      <w:r w:rsidR="006E3F39" w:rsidRPr="00B140F0">
        <w:rPr>
          <w:rFonts w:ascii="Helvetica" w:hAnsi="Helvetica" w:cs="Helvetica"/>
          <w:sz w:val="22"/>
          <w:szCs w:val="22"/>
          <w:lang w:val="it-IT"/>
        </w:rPr>
        <w:t xml:space="preserve">l’esclusiva </w:t>
      </w:r>
      <w:r w:rsidR="009C0995" w:rsidRPr="00B140F0">
        <w:rPr>
          <w:rFonts w:ascii="Helvetica" w:hAnsi="Helvetica" w:cs="Helvetica"/>
          <w:sz w:val="22"/>
          <w:szCs w:val="22"/>
          <w:lang w:val="it-IT"/>
        </w:rPr>
        <w:t>opera firmata</w:t>
      </w:r>
      <w:r w:rsidR="006E3F39" w:rsidRPr="00B140F0">
        <w:rPr>
          <w:rFonts w:ascii="Helvetica" w:hAnsi="Helvetica" w:cs="Helvetica"/>
          <w:sz w:val="22"/>
          <w:szCs w:val="22"/>
          <w:lang w:val="it-IT"/>
        </w:rPr>
        <w:t xml:space="preserve"> FRIUL MOSAIC è la splendida Venezia</w:t>
      </w:r>
      <w:r w:rsidRPr="00B140F0">
        <w:rPr>
          <w:rFonts w:ascii="Helvetica" w:hAnsi="Helvetica" w:cs="Helvetica"/>
          <w:sz w:val="22"/>
          <w:szCs w:val="22"/>
          <w:lang w:val="it-IT"/>
        </w:rPr>
        <w:t xml:space="preserve"> </w:t>
      </w:r>
      <w:r w:rsidR="006E3F39" w:rsidRPr="00B140F0">
        <w:rPr>
          <w:rFonts w:ascii="Helvetica" w:hAnsi="Helvetica" w:cs="Helvetica"/>
          <w:sz w:val="22"/>
          <w:szCs w:val="22"/>
          <w:lang w:val="it-IT"/>
        </w:rPr>
        <w:t xml:space="preserve">dove, </w:t>
      </w:r>
      <w:r w:rsidRPr="00B140F0">
        <w:rPr>
          <w:rFonts w:ascii="Helvetica" w:hAnsi="Helvetica" w:cs="Helvetica"/>
          <w:sz w:val="22"/>
          <w:szCs w:val="22"/>
          <w:lang w:val="it-IT"/>
        </w:rPr>
        <w:t xml:space="preserve">tra palazzi rinascimentali e </w:t>
      </w:r>
      <w:r w:rsidR="006E3F39" w:rsidRPr="00B140F0">
        <w:rPr>
          <w:rFonts w:ascii="Helvetica" w:hAnsi="Helvetica" w:cs="Helvetica"/>
          <w:sz w:val="22"/>
          <w:szCs w:val="22"/>
          <w:lang w:val="it-IT"/>
        </w:rPr>
        <w:t>tipici</w:t>
      </w:r>
      <w:r w:rsidRPr="00B140F0">
        <w:rPr>
          <w:rFonts w:ascii="Helvetica" w:hAnsi="Helvetica" w:cs="Helvetica"/>
          <w:sz w:val="22"/>
          <w:szCs w:val="22"/>
          <w:lang w:val="it-IT"/>
        </w:rPr>
        <w:t xml:space="preserve"> canali è stata inaugurata la boutique della </w:t>
      </w:r>
      <w:r w:rsidRPr="00B140F0">
        <w:rPr>
          <w:rFonts w:ascii="Helvetica" w:hAnsi="Helvetica" w:cs="Helvetica"/>
          <w:i/>
          <w:sz w:val="22"/>
          <w:szCs w:val="22"/>
          <w:lang w:val="it-IT"/>
        </w:rPr>
        <w:t xml:space="preserve">maison </w:t>
      </w:r>
      <w:r w:rsidRPr="00B140F0">
        <w:rPr>
          <w:rFonts w:ascii="Helvetica" w:hAnsi="Helvetica" w:cs="Helvetica"/>
          <w:sz w:val="22"/>
          <w:szCs w:val="22"/>
          <w:lang w:val="it-IT"/>
        </w:rPr>
        <w:t>DOLCE &amp; GABBANA.</w:t>
      </w:r>
    </w:p>
    <w:p w14:paraId="1B5E7B07" w14:textId="699564DF" w:rsidR="0095581C" w:rsidRPr="00B140F0" w:rsidRDefault="006E3F39" w:rsidP="00C85299">
      <w:pPr>
        <w:widowControl w:val="0"/>
        <w:autoSpaceDE w:val="0"/>
        <w:autoSpaceDN w:val="0"/>
        <w:adjustRightInd w:val="0"/>
        <w:ind w:left="2410" w:right="-1"/>
        <w:jc w:val="both"/>
        <w:rPr>
          <w:rFonts w:ascii="Helvetica" w:hAnsi="Helvetica" w:cs="Helvetica"/>
          <w:sz w:val="22"/>
          <w:szCs w:val="22"/>
          <w:lang w:val="it-IT"/>
        </w:rPr>
      </w:pPr>
      <w:r w:rsidRPr="00B140F0">
        <w:rPr>
          <w:rFonts w:ascii="Helvetica" w:hAnsi="Helvetica"/>
          <w:sz w:val="22"/>
          <w:szCs w:val="22"/>
          <w:lang w:val="it-IT"/>
        </w:rPr>
        <w:t xml:space="preserve">La location è </w:t>
      </w:r>
      <w:r w:rsidR="0095581C" w:rsidRPr="00B140F0">
        <w:rPr>
          <w:rFonts w:ascii="Helvetica" w:hAnsi="Helvetica"/>
          <w:sz w:val="22"/>
          <w:szCs w:val="22"/>
          <w:lang w:val="it-IT"/>
        </w:rPr>
        <w:t xml:space="preserve">lo storico e prestigioso </w:t>
      </w:r>
      <w:r w:rsidR="0095581C" w:rsidRPr="00B140F0">
        <w:rPr>
          <w:rFonts w:ascii="Helvetica" w:hAnsi="Helvetica"/>
          <w:b/>
          <w:sz w:val="22"/>
          <w:szCs w:val="22"/>
          <w:lang w:val="it-IT"/>
        </w:rPr>
        <w:t>Palazzo Torres</w:t>
      </w:r>
      <w:r w:rsidR="0095581C" w:rsidRPr="00B140F0">
        <w:rPr>
          <w:rFonts w:ascii="Helvetica" w:hAnsi="Helvetica"/>
          <w:sz w:val="22"/>
          <w:szCs w:val="22"/>
          <w:lang w:val="it-IT"/>
        </w:rPr>
        <w:t xml:space="preserve">, </w:t>
      </w:r>
      <w:r w:rsidRPr="00B140F0">
        <w:rPr>
          <w:rFonts w:ascii="Helvetica" w:hAnsi="Helvetica"/>
          <w:sz w:val="22"/>
          <w:szCs w:val="22"/>
          <w:lang w:val="it-IT"/>
        </w:rPr>
        <w:t>a due passi da Piazza San Marco,</w:t>
      </w:r>
      <w:r w:rsidR="0095581C" w:rsidRPr="00B140F0">
        <w:rPr>
          <w:rFonts w:ascii="Helvetica" w:hAnsi="Helvetica"/>
          <w:sz w:val="22"/>
          <w:szCs w:val="22"/>
          <w:lang w:val="it-IT"/>
        </w:rPr>
        <w:t xml:space="preserve"> riportato agli antichi splendori dai due stilisti </w:t>
      </w:r>
      <w:r w:rsidRPr="00B140F0">
        <w:rPr>
          <w:rFonts w:ascii="Helvetica" w:hAnsi="Helvetica"/>
          <w:sz w:val="22"/>
          <w:szCs w:val="22"/>
          <w:lang w:val="it-IT"/>
        </w:rPr>
        <w:t>siciliani dopo</w:t>
      </w:r>
      <w:r w:rsidR="0095581C" w:rsidRPr="00B140F0">
        <w:rPr>
          <w:rFonts w:ascii="Helvetica" w:hAnsi="Helvetica"/>
          <w:sz w:val="22"/>
          <w:szCs w:val="22"/>
          <w:lang w:val="it-IT"/>
        </w:rPr>
        <w:t xml:space="preserve"> un attento lavoro di restauro.</w:t>
      </w:r>
    </w:p>
    <w:p w14:paraId="76124FD5" w14:textId="77777777" w:rsidR="006E3F39" w:rsidRPr="00B140F0" w:rsidRDefault="0095581C" w:rsidP="00C85299">
      <w:pPr>
        <w:widowControl w:val="0"/>
        <w:autoSpaceDE w:val="0"/>
        <w:autoSpaceDN w:val="0"/>
        <w:adjustRightInd w:val="0"/>
        <w:ind w:left="2410" w:right="-1"/>
        <w:jc w:val="both"/>
        <w:rPr>
          <w:rFonts w:ascii="Helvetica" w:hAnsi="Helvetica"/>
          <w:sz w:val="22"/>
          <w:szCs w:val="22"/>
          <w:lang w:val="it-IT"/>
        </w:rPr>
      </w:pPr>
      <w:r w:rsidRPr="00B140F0">
        <w:rPr>
          <w:rFonts w:ascii="Helvetica" w:hAnsi="Helvetica"/>
          <w:sz w:val="22"/>
          <w:szCs w:val="22"/>
          <w:lang w:val="it-IT"/>
        </w:rPr>
        <w:t xml:space="preserve">L’obiettivo </w:t>
      </w:r>
      <w:r w:rsidR="009C0995" w:rsidRPr="00B140F0">
        <w:rPr>
          <w:rFonts w:ascii="Helvetica" w:hAnsi="Helvetica"/>
          <w:sz w:val="22"/>
          <w:szCs w:val="22"/>
          <w:lang w:val="it-IT"/>
        </w:rPr>
        <w:t xml:space="preserve">del progetto, </w:t>
      </w:r>
      <w:r w:rsidR="006E3F39" w:rsidRPr="00B140F0">
        <w:rPr>
          <w:rFonts w:ascii="Helvetica" w:hAnsi="Helvetica"/>
          <w:sz w:val="22"/>
          <w:szCs w:val="22"/>
          <w:lang w:val="it-IT"/>
        </w:rPr>
        <w:t>che porta la firma dell’</w:t>
      </w:r>
      <w:r w:rsidR="009C0995" w:rsidRPr="00B140F0">
        <w:rPr>
          <w:rFonts w:ascii="Helvetica" w:hAnsi="Helvetica"/>
          <w:sz w:val="22"/>
          <w:szCs w:val="22"/>
          <w:lang w:val="it-IT"/>
        </w:rPr>
        <w:t>architetto americano</w:t>
      </w:r>
      <w:r w:rsidR="009C0995" w:rsidRPr="00B140F0">
        <w:rPr>
          <w:rFonts w:ascii="Helvetica" w:hAnsi="Helvetica"/>
          <w:b/>
          <w:sz w:val="22"/>
          <w:szCs w:val="22"/>
          <w:lang w:val="it-IT"/>
        </w:rPr>
        <w:t xml:space="preserve"> Eric </w:t>
      </w:r>
      <w:proofErr w:type="spellStart"/>
      <w:r w:rsidR="009C0995" w:rsidRPr="00B140F0">
        <w:rPr>
          <w:rFonts w:ascii="Helvetica" w:hAnsi="Helvetica"/>
          <w:b/>
          <w:sz w:val="22"/>
          <w:szCs w:val="22"/>
          <w:lang w:val="it-IT"/>
        </w:rPr>
        <w:t>Carlson</w:t>
      </w:r>
      <w:proofErr w:type="spellEnd"/>
      <w:r w:rsidR="009C0995" w:rsidRPr="00B140F0">
        <w:rPr>
          <w:rFonts w:ascii="Helvetica" w:hAnsi="Helvetica"/>
          <w:sz w:val="22"/>
          <w:szCs w:val="22"/>
          <w:lang w:val="it-IT"/>
        </w:rPr>
        <w:t xml:space="preserve"> </w:t>
      </w:r>
      <w:r w:rsidR="009C0995" w:rsidRPr="00B140F0">
        <w:rPr>
          <w:rFonts w:ascii="Helvetica" w:hAnsi="Helvetica"/>
          <w:b/>
          <w:sz w:val="22"/>
          <w:szCs w:val="22"/>
          <w:lang w:val="it-IT"/>
        </w:rPr>
        <w:t xml:space="preserve">dello studio </w:t>
      </w:r>
      <w:proofErr w:type="spellStart"/>
      <w:r w:rsidR="009C0995" w:rsidRPr="00B140F0">
        <w:rPr>
          <w:rFonts w:ascii="Helvetica" w:hAnsi="Helvetica"/>
          <w:b/>
          <w:sz w:val="22"/>
          <w:szCs w:val="22"/>
          <w:lang w:val="it-IT"/>
        </w:rPr>
        <w:t>Carbondale</w:t>
      </w:r>
      <w:proofErr w:type="spellEnd"/>
      <w:r w:rsidR="009C0995" w:rsidRPr="00B140F0">
        <w:rPr>
          <w:rFonts w:ascii="Helvetica" w:hAnsi="Helvetica"/>
          <w:sz w:val="22"/>
          <w:szCs w:val="22"/>
          <w:lang w:val="it-IT"/>
        </w:rPr>
        <w:t xml:space="preserve">, </w:t>
      </w:r>
      <w:r w:rsidRPr="00B140F0">
        <w:rPr>
          <w:rFonts w:ascii="Helvetica" w:hAnsi="Helvetica"/>
          <w:sz w:val="22"/>
          <w:szCs w:val="22"/>
          <w:lang w:val="it-IT"/>
        </w:rPr>
        <w:t xml:space="preserve">è stato celebrare </w:t>
      </w:r>
      <w:r w:rsidR="009C0995" w:rsidRPr="00B140F0">
        <w:rPr>
          <w:rFonts w:ascii="Helvetica" w:hAnsi="Helvetica"/>
          <w:sz w:val="22"/>
          <w:szCs w:val="22"/>
          <w:lang w:val="it-IT"/>
        </w:rPr>
        <w:t>gli ideali di</w:t>
      </w:r>
      <w:r w:rsidRPr="00B140F0">
        <w:rPr>
          <w:rFonts w:ascii="Helvetica" w:hAnsi="Helvetica"/>
          <w:sz w:val="22"/>
          <w:szCs w:val="22"/>
          <w:lang w:val="it-IT"/>
        </w:rPr>
        <w:t xml:space="preserve"> cultura, storia, bellezza e unicità</w:t>
      </w:r>
      <w:r w:rsidR="009C0995" w:rsidRPr="00B140F0">
        <w:rPr>
          <w:rFonts w:ascii="Helvetica" w:hAnsi="Helvetica"/>
          <w:sz w:val="22"/>
          <w:szCs w:val="22"/>
          <w:lang w:val="it-IT"/>
        </w:rPr>
        <w:t>, tipici del capoluogo Veneto</w:t>
      </w:r>
      <w:r w:rsidR="006E3F39" w:rsidRPr="00B140F0">
        <w:rPr>
          <w:rFonts w:ascii="Helvetica" w:hAnsi="Helvetica"/>
          <w:sz w:val="22"/>
          <w:szCs w:val="22"/>
          <w:lang w:val="it-IT"/>
        </w:rPr>
        <w:t>.</w:t>
      </w:r>
    </w:p>
    <w:p w14:paraId="505FBEE7" w14:textId="0A573AD8" w:rsidR="005A278F" w:rsidRPr="00B140F0" w:rsidRDefault="006E3F39" w:rsidP="00C85299">
      <w:pPr>
        <w:widowControl w:val="0"/>
        <w:autoSpaceDE w:val="0"/>
        <w:autoSpaceDN w:val="0"/>
        <w:adjustRightInd w:val="0"/>
        <w:ind w:left="2410" w:right="-1"/>
        <w:jc w:val="both"/>
        <w:rPr>
          <w:rFonts w:ascii="Helvetica" w:hAnsi="Helvetica"/>
          <w:sz w:val="22"/>
          <w:szCs w:val="22"/>
          <w:lang w:val="it-IT"/>
        </w:rPr>
      </w:pPr>
      <w:r w:rsidRPr="00B140F0">
        <w:rPr>
          <w:rFonts w:ascii="Helvetica" w:hAnsi="Helvetica"/>
          <w:sz w:val="22"/>
          <w:szCs w:val="22"/>
          <w:lang w:val="it-IT"/>
        </w:rPr>
        <w:t xml:space="preserve">Ottocento metri quadrati distribuiti su due piani e arredati nel </w:t>
      </w:r>
      <w:r w:rsidR="009C0995" w:rsidRPr="00B140F0">
        <w:rPr>
          <w:rFonts w:ascii="Helvetica" w:hAnsi="Helvetica"/>
          <w:sz w:val="22"/>
          <w:szCs w:val="22"/>
          <w:lang w:val="it-IT"/>
        </w:rPr>
        <w:t>pieno rispetto degli ambienti originali</w:t>
      </w:r>
      <w:r w:rsidRPr="00B140F0">
        <w:rPr>
          <w:rFonts w:ascii="Helvetica" w:hAnsi="Helvetica"/>
          <w:sz w:val="22"/>
          <w:szCs w:val="22"/>
          <w:lang w:val="it-IT"/>
        </w:rPr>
        <w:t>, caratterizzati</w:t>
      </w:r>
      <w:r w:rsidR="009C0995" w:rsidRPr="00B140F0">
        <w:rPr>
          <w:rFonts w:ascii="Helvetica" w:hAnsi="Helvetica"/>
          <w:sz w:val="22"/>
          <w:szCs w:val="22"/>
          <w:lang w:val="it-IT"/>
        </w:rPr>
        <w:t xml:space="preserve"> da affreschi illuminati da lampadari in vetro di Murano, preziose tappezzerie damascate di seta, antiche </w:t>
      </w:r>
      <w:r w:rsidR="009C0995" w:rsidRPr="00B140F0">
        <w:rPr>
          <w:rFonts w:ascii="Helvetica" w:hAnsi="Helvetica"/>
          <w:i/>
          <w:sz w:val="22"/>
          <w:szCs w:val="22"/>
          <w:lang w:val="it-IT"/>
        </w:rPr>
        <w:t>boiserie</w:t>
      </w:r>
      <w:r w:rsidR="009C0995" w:rsidRPr="00B140F0">
        <w:rPr>
          <w:rFonts w:ascii="Helvetica" w:hAnsi="Helvetica"/>
          <w:sz w:val="22"/>
          <w:szCs w:val="22"/>
          <w:lang w:val="it-IT"/>
        </w:rPr>
        <w:t xml:space="preserve"> e specchi barocchi. </w:t>
      </w:r>
    </w:p>
    <w:p w14:paraId="24F7B0F6" w14:textId="77777777" w:rsidR="005A278F" w:rsidRPr="00B140F0" w:rsidRDefault="005A278F" w:rsidP="00C85299">
      <w:pPr>
        <w:widowControl w:val="0"/>
        <w:autoSpaceDE w:val="0"/>
        <w:autoSpaceDN w:val="0"/>
        <w:adjustRightInd w:val="0"/>
        <w:ind w:left="2410" w:right="-1"/>
        <w:jc w:val="both"/>
        <w:rPr>
          <w:rFonts w:ascii="Helvetica" w:hAnsi="Helvetica"/>
          <w:sz w:val="22"/>
          <w:szCs w:val="22"/>
          <w:lang w:val="it-IT"/>
        </w:rPr>
      </w:pPr>
    </w:p>
    <w:p w14:paraId="760C3D05" w14:textId="78C4A577" w:rsidR="00B140F0" w:rsidRPr="00B140F0" w:rsidRDefault="006E3F39" w:rsidP="00C85299">
      <w:pPr>
        <w:widowControl w:val="0"/>
        <w:autoSpaceDE w:val="0"/>
        <w:autoSpaceDN w:val="0"/>
        <w:adjustRightInd w:val="0"/>
        <w:ind w:left="2410" w:right="-1"/>
        <w:jc w:val="both"/>
        <w:rPr>
          <w:rFonts w:ascii="Helvetica" w:hAnsi="Helvetica"/>
          <w:sz w:val="22"/>
          <w:szCs w:val="22"/>
          <w:lang w:val="it-IT"/>
        </w:rPr>
      </w:pPr>
      <w:r w:rsidRPr="00B140F0">
        <w:rPr>
          <w:rFonts w:ascii="Helvetica" w:hAnsi="Helvetica"/>
          <w:b/>
          <w:sz w:val="22"/>
          <w:szCs w:val="22"/>
          <w:lang w:val="it-IT"/>
        </w:rPr>
        <w:t xml:space="preserve">Tre i mesi di lavoro durante i quali </w:t>
      </w:r>
      <w:r w:rsidR="005A278F" w:rsidRPr="00B140F0">
        <w:rPr>
          <w:rFonts w:ascii="Helvetica" w:hAnsi="Helvetica"/>
          <w:b/>
          <w:sz w:val="22"/>
          <w:szCs w:val="22"/>
          <w:lang w:val="it-IT"/>
        </w:rPr>
        <w:t xml:space="preserve">l’azienda friulana ha realizzato 350 metri quadrati di </w:t>
      </w:r>
      <w:r w:rsidR="000D0354">
        <w:rPr>
          <w:rFonts w:ascii="Helvetica" w:hAnsi="Helvetica"/>
          <w:b/>
          <w:sz w:val="22"/>
          <w:szCs w:val="22"/>
          <w:lang w:val="it-IT"/>
        </w:rPr>
        <w:t>superfici</w:t>
      </w:r>
      <w:r w:rsidR="005A278F" w:rsidRPr="00B140F0">
        <w:rPr>
          <w:rFonts w:ascii="Helvetica" w:hAnsi="Helvetica"/>
          <w:b/>
          <w:sz w:val="22"/>
          <w:szCs w:val="22"/>
          <w:lang w:val="it-IT"/>
        </w:rPr>
        <w:t xml:space="preserve"> in mosaico </w:t>
      </w:r>
      <w:r w:rsidRPr="00B140F0">
        <w:rPr>
          <w:rFonts w:ascii="Helvetica" w:hAnsi="Helvetica"/>
          <w:sz w:val="22"/>
          <w:szCs w:val="22"/>
          <w:lang w:val="it-IT"/>
        </w:rPr>
        <w:t>su disegno</w:t>
      </w:r>
      <w:r w:rsidR="000D0354">
        <w:rPr>
          <w:rFonts w:ascii="Helvetica" w:hAnsi="Helvetica"/>
          <w:sz w:val="22"/>
          <w:szCs w:val="22"/>
          <w:lang w:val="it-IT"/>
        </w:rPr>
        <w:t>, seguendo le</w:t>
      </w:r>
      <w:r w:rsidRPr="00B140F0">
        <w:rPr>
          <w:rFonts w:ascii="Helvetica" w:hAnsi="Helvetica"/>
          <w:b/>
          <w:sz w:val="22"/>
          <w:szCs w:val="22"/>
          <w:lang w:val="it-IT"/>
        </w:rPr>
        <w:t xml:space="preserve"> </w:t>
      </w:r>
      <w:r w:rsidR="000D0354">
        <w:rPr>
          <w:rFonts w:ascii="Helvetica" w:hAnsi="Helvetica"/>
          <w:sz w:val="22"/>
          <w:szCs w:val="22"/>
          <w:lang w:val="it-IT"/>
        </w:rPr>
        <w:t>richieste de</w:t>
      </w:r>
      <w:r w:rsidRPr="00B140F0">
        <w:rPr>
          <w:rFonts w:ascii="Helvetica" w:hAnsi="Helvetica"/>
          <w:sz w:val="22"/>
          <w:szCs w:val="22"/>
          <w:lang w:val="it-IT"/>
        </w:rPr>
        <w:t>lla prestigios</w:t>
      </w:r>
      <w:r w:rsidR="00B8432E" w:rsidRPr="00B140F0">
        <w:rPr>
          <w:rFonts w:ascii="Helvetica" w:hAnsi="Helvetica"/>
          <w:sz w:val="22"/>
          <w:szCs w:val="22"/>
          <w:lang w:val="it-IT"/>
        </w:rPr>
        <w:t>a casa di alta moda</w:t>
      </w:r>
      <w:r w:rsidRPr="00B140F0">
        <w:rPr>
          <w:rFonts w:ascii="Helvetica" w:hAnsi="Helvetica"/>
          <w:sz w:val="22"/>
          <w:szCs w:val="22"/>
          <w:lang w:val="it-IT"/>
        </w:rPr>
        <w:t>.</w:t>
      </w:r>
      <w:r w:rsidR="00B140F0" w:rsidRPr="00B140F0">
        <w:rPr>
          <w:rFonts w:ascii="Helvetica" w:hAnsi="Helvetica"/>
          <w:sz w:val="22"/>
          <w:szCs w:val="22"/>
          <w:lang w:val="it-IT"/>
        </w:rPr>
        <w:t xml:space="preserve"> </w:t>
      </w:r>
    </w:p>
    <w:p w14:paraId="62584209" w14:textId="5ED61BE6" w:rsidR="00A049D1" w:rsidRPr="00B140F0" w:rsidRDefault="009C0995" w:rsidP="00C85299">
      <w:pPr>
        <w:widowControl w:val="0"/>
        <w:autoSpaceDE w:val="0"/>
        <w:autoSpaceDN w:val="0"/>
        <w:adjustRightInd w:val="0"/>
        <w:ind w:left="2410" w:right="-1"/>
        <w:jc w:val="both"/>
        <w:rPr>
          <w:rFonts w:ascii="Helvetica" w:hAnsi="Helvetica"/>
          <w:sz w:val="22"/>
          <w:szCs w:val="22"/>
          <w:lang w:val="it-IT"/>
        </w:rPr>
      </w:pPr>
      <w:r w:rsidRPr="00B140F0">
        <w:rPr>
          <w:rFonts w:ascii="Helvetica" w:hAnsi="Helvetica"/>
          <w:sz w:val="22"/>
          <w:szCs w:val="22"/>
          <w:lang w:val="it-IT"/>
        </w:rPr>
        <w:t xml:space="preserve">I pavimenti del pianterreno sono stati </w:t>
      </w:r>
      <w:r w:rsidR="005A278F" w:rsidRPr="00B140F0">
        <w:rPr>
          <w:rFonts w:ascii="Helvetica" w:hAnsi="Helvetica"/>
          <w:sz w:val="22"/>
          <w:szCs w:val="22"/>
          <w:lang w:val="it-IT"/>
        </w:rPr>
        <w:t>decorati</w:t>
      </w:r>
      <w:r w:rsidRPr="00B140F0">
        <w:rPr>
          <w:rFonts w:ascii="Helvetica" w:hAnsi="Helvetica"/>
          <w:sz w:val="22"/>
          <w:szCs w:val="22"/>
          <w:lang w:val="it-IT"/>
        </w:rPr>
        <w:t xml:space="preserve"> con tessere di marmo di diversi colori, </w:t>
      </w:r>
      <w:r w:rsidR="005A278F" w:rsidRPr="00B140F0">
        <w:rPr>
          <w:rFonts w:ascii="Helvetica" w:hAnsi="Helvetica"/>
          <w:sz w:val="22"/>
          <w:szCs w:val="22"/>
          <w:lang w:val="it-IT"/>
        </w:rPr>
        <w:t>allineati</w:t>
      </w:r>
      <w:r w:rsidR="006E67FA" w:rsidRPr="00B140F0">
        <w:rPr>
          <w:rFonts w:ascii="Helvetica" w:hAnsi="Helvetica"/>
          <w:sz w:val="22"/>
          <w:szCs w:val="22"/>
          <w:lang w:val="it-IT"/>
        </w:rPr>
        <w:t xml:space="preserve"> con</w:t>
      </w:r>
      <w:r w:rsidRPr="00B140F0">
        <w:rPr>
          <w:rFonts w:ascii="Helvetica" w:hAnsi="Helvetica"/>
          <w:sz w:val="22"/>
          <w:szCs w:val="22"/>
          <w:lang w:val="it-IT"/>
        </w:rPr>
        <w:t xml:space="preserve"> le tonalità cromatiche che caratterizzano ogni ambiente della boutique. </w:t>
      </w:r>
      <w:r w:rsidR="000D0354">
        <w:rPr>
          <w:rFonts w:ascii="Helvetica" w:hAnsi="Helvetica"/>
          <w:sz w:val="22"/>
          <w:szCs w:val="22"/>
          <w:lang w:val="it-IT"/>
        </w:rPr>
        <w:t>La parete principale</w:t>
      </w:r>
      <w:r w:rsidRPr="00B140F0">
        <w:rPr>
          <w:rFonts w:ascii="Helvetica" w:hAnsi="Helvetica"/>
          <w:sz w:val="22"/>
          <w:szCs w:val="22"/>
          <w:lang w:val="it-IT"/>
        </w:rPr>
        <w:t xml:space="preserve"> è stata interamente </w:t>
      </w:r>
      <w:r w:rsidR="000D0354">
        <w:rPr>
          <w:rFonts w:ascii="Helvetica" w:hAnsi="Helvetica"/>
          <w:sz w:val="22"/>
          <w:szCs w:val="22"/>
          <w:lang w:val="it-IT"/>
        </w:rPr>
        <w:t>impreziosita</w:t>
      </w:r>
      <w:r w:rsidRPr="00B140F0">
        <w:rPr>
          <w:rFonts w:ascii="Helvetica" w:hAnsi="Helvetica"/>
          <w:sz w:val="22"/>
          <w:szCs w:val="22"/>
          <w:lang w:val="it-IT"/>
        </w:rPr>
        <w:t xml:space="preserve"> da tessere di </w:t>
      </w:r>
      <w:r w:rsidRPr="00B140F0">
        <w:rPr>
          <w:rFonts w:ascii="Helvetica" w:hAnsi="Helvetica"/>
          <w:b/>
          <w:sz w:val="22"/>
          <w:szCs w:val="22"/>
          <w:lang w:val="it-IT"/>
        </w:rPr>
        <w:t>vetro con foglia d’oro 24 carati</w:t>
      </w:r>
      <w:r w:rsidRPr="00B140F0">
        <w:rPr>
          <w:rFonts w:ascii="Helvetica" w:hAnsi="Helvetica"/>
          <w:sz w:val="22"/>
          <w:szCs w:val="22"/>
          <w:lang w:val="it-IT"/>
        </w:rPr>
        <w:t xml:space="preserve"> che disegnano un motivo a ventaglio. Di grande </w:t>
      </w:r>
      <w:r w:rsidR="005A278F" w:rsidRPr="00B140F0">
        <w:rPr>
          <w:rFonts w:ascii="Helvetica" w:hAnsi="Helvetica"/>
          <w:sz w:val="22"/>
          <w:szCs w:val="22"/>
          <w:lang w:val="it-IT"/>
        </w:rPr>
        <w:t>suggestion</w:t>
      </w:r>
      <w:r w:rsidR="006E67FA" w:rsidRPr="00B140F0">
        <w:rPr>
          <w:rFonts w:ascii="Helvetica" w:hAnsi="Helvetica"/>
          <w:sz w:val="22"/>
          <w:szCs w:val="22"/>
          <w:lang w:val="it-IT"/>
        </w:rPr>
        <w:t>e</w:t>
      </w:r>
      <w:r w:rsidR="005A278F" w:rsidRPr="00B140F0">
        <w:rPr>
          <w:rFonts w:ascii="Helvetica" w:hAnsi="Helvetica"/>
          <w:sz w:val="22"/>
          <w:szCs w:val="22"/>
          <w:lang w:val="it-IT"/>
        </w:rPr>
        <w:t>, infine,</w:t>
      </w:r>
      <w:r w:rsidRPr="00B140F0">
        <w:rPr>
          <w:rFonts w:ascii="Helvetica" w:hAnsi="Helvetica"/>
          <w:sz w:val="22"/>
          <w:szCs w:val="22"/>
          <w:lang w:val="it-IT"/>
        </w:rPr>
        <w:t xml:space="preserve"> la sala dedicata alla gioielleria con pareti in mosaico </w:t>
      </w:r>
      <w:r w:rsidRPr="00B140F0">
        <w:rPr>
          <w:rFonts w:ascii="Helvetica" w:hAnsi="Helvetica"/>
          <w:b/>
          <w:sz w:val="22"/>
          <w:szCs w:val="22"/>
          <w:lang w:val="it-IT"/>
        </w:rPr>
        <w:t>ispirate al cielo stellato della Basilica di San Marco</w:t>
      </w:r>
      <w:r w:rsidR="00A049D1" w:rsidRPr="00B140F0">
        <w:rPr>
          <w:rFonts w:ascii="Helvetica" w:hAnsi="Helvetica"/>
          <w:b/>
          <w:sz w:val="22"/>
          <w:szCs w:val="22"/>
          <w:lang w:val="it-IT"/>
        </w:rPr>
        <w:t>.</w:t>
      </w:r>
      <w:r w:rsidR="00B140F0" w:rsidRPr="00B140F0">
        <w:rPr>
          <w:rFonts w:ascii="Helvetica" w:hAnsi="Helvetica"/>
          <w:sz w:val="22"/>
          <w:szCs w:val="22"/>
          <w:lang w:val="it-IT"/>
        </w:rPr>
        <w:t xml:space="preserve"> </w:t>
      </w:r>
      <w:r w:rsidR="00A049D1" w:rsidRPr="00B140F0">
        <w:rPr>
          <w:rFonts w:ascii="Helvetica" w:hAnsi="Helvetica"/>
          <w:sz w:val="22"/>
          <w:szCs w:val="22"/>
          <w:lang w:val="it-IT"/>
        </w:rPr>
        <w:t xml:space="preserve">Dall’abbigliamento agli accessori, dalla pelletteria all’area </w:t>
      </w:r>
      <w:proofErr w:type="spellStart"/>
      <w:r w:rsidR="00A049D1" w:rsidRPr="00B140F0">
        <w:rPr>
          <w:rFonts w:ascii="Helvetica" w:hAnsi="Helvetica"/>
          <w:i/>
          <w:sz w:val="22"/>
          <w:szCs w:val="22"/>
          <w:lang w:val="it-IT"/>
        </w:rPr>
        <w:t>jewelry</w:t>
      </w:r>
      <w:proofErr w:type="spellEnd"/>
      <w:r w:rsidR="00A049D1" w:rsidRPr="00B140F0">
        <w:rPr>
          <w:rFonts w:ascii="Helvetica" w:hAnsi="Helvetica"/>
          <w:sz w:val="22"/>
          <w:szCs w:val="22"/>
          <w:lang w:val="it-IT"/>
        </w:rPr>
        <w:t xml:space="preserve">, la nuova boutique </w:t>
      </w:r>
      <w:r w:rsidR="00A049D1" w:rsidRPr="00B140F0">
        <w:rPr>
          <w:rFonts w:ascii="Helvetica" w:hAnsi="Helvetica" w:cs="Helvetica"/>
          <w:sz w:val="22"/>
          <w:szCs w:val="22"/>
          <w:lang w:val="it-IT"/>
        </w:rPr>
        <w:t>DOLCE &amp; GABBANA</w:t>
      </w:r>
      <w:r w:rsidR="00A049D1" w:rsidRPr="00B140F0">
        <w:rPr>
          <w:rFonts w:ascii="Helvetica" w:hAnsi="Helvetica"/>
          <w:sz w:val="22"/>
          <w:szCs w:val="22"/>
          <w:lang w:val="it-IT"/>
        </w:rPr>
        <w:t xml:space="preserve"> è un inno al </w:t>
      </w:r>
      <w:proofErr w:type="spellStart"/>
      <w:r w:rsidR="00A049D1" w:rsidRPr="00B140F0">
        <w:rPr>
          <w:rFonts w:ascii="Helvetica" w:hAnsi="Helvetica"/>
          <w:sz w:val="22"/>
          <w:szCs w:val="22"/>
          <w:lang w:val="it-IT"/>
        </w:rPr>
        <w:t>luxury</w:t>
      </w:r>
      <w:proofErr w:type="spellEnd"/>
      <w:r w:rsidR="00A049D1" w:rsidRPr="00B140F0">
        <w:rPr>
          <w:rFonts w:ascii="Helvetica" w:hAnsi="Helvetica"/>
          <w:sz w:val="22"/>
          <w:szCs w:val="22"/>
          <w:lang w:val="it-IT"/>
        </w:rPr>
        <w:t xml:space="preserve"> style.</w:t>
      </w:r>
    </w:p>
    <w:p w14:paraId="125D2B62" w14:textId="77777777" w:rsidR="00C85299" w:rsidRPr="00B140F0" w:rsidRDefault="00C85299" w:rsidP="00C85299">
      <w:pPr>
        <w:widowControl w:val="0"/>
        <w:autoSpaceDE w:val="0"/>
        <w:autoSpaceDN w:val="0"/>
        <w:adjustRightInd w:val="0"/>
        <w:ind w:left="2410" w:right="-1"/>
        <w:jc w:val="both"/>
        <w:rPr>
          <w:rFonts w:ascii="Helvetica" w:hAnsi="Helvetica"/>
          <w:sz w:val="22"/>
          <w:szCs w:val="22"/>
          <w:lang w:val="it-IT"/>
        </w:rPr>
      </w:pPr>
    </w:p>
    <w:p w14:paraId="766D0A2B" w14:textId="082CB1CC" w:rsidR="00C85299" w:rsidRPr="00B140F0" w:rsidRDefault="00A049D1" w:rsidP="00C85299">
      <w:pPr>
        <w:widowControl w:val="0"/>
        <w:autoSpaceDE w:val="0"/>
        <w:autoSpaceDN w:val="0"/>
        <w:adjustRightInd w:val="0"/>
        <w:ind w:left="2410" w:right="-1"/>
        <w:jc w:val="both"/>
        <w:rPr>
          <w:rFonts w:ascii="Helvetica" w:hAnsi="Helvetica"/>
          <w:sz w:val="22"/>
          <w:szCs w:val="22"/>
          <w:lang w:val="it-IT"/>
        </w:rPr>
      </w:pPr>
      <w:r w:rsidRPr="00B140F0">
        <w:rPr>
          <w:rFonts w:ascii="Helvetica" w:hAnsi="Helvetica"/>
          <w:sz w:val="22"/>
          <w:szCs w:val="22"/>
          <w:lang w:val="it-IT"/>
        </w:rPr>
        <w:t xml:space="preserve">Il rivestimento musivo </w:t>
      </w:r>
      <w:r w:rsidR="006E67FA" w:rsidRPr="00B140F0">
        <w:rPr>
          <w:rFonts w:ascii="Helvetica" w:hAnsi="Helvetica"/>
          <w:sz w:val="22"/>
          <w:szCs w:val="22"/>
          <w:lang w:val="it-IT"/>
        </w:rPr>
        <w:t xml:space="preserve">è il risultato di una produzione </w:t>
      </w:r>
      <w:r w:rsidR="006E67FA" w:rsidRPr="00B140F0">
        <w:rPr>
          <w:rFonts w:ascii="Helvetica" w:hAnsi="Helvetica"/>
          <w:b/>
          <w:sz w:val="22"/>
          <w:szCs w:val="22"/>
          <w:lang w:val="it-IT"/>
        </w:rPr>
        <w:t xml:space="preserve">100% Made in </w:t>
      </w:r>
      <w:proofErr w:type="spellStart"/>
      <w:r w:rsidR="006E67FA" w:rsidRPr="00B140F0">
        <w:rPr>
          <w:rFonts w:ascii="Helvetica" w:hAnsi="Helvetica"/>
          <w:b/>
          <w:sz w:val="22"/>
          <w:szCs w:val="22"/>
          <w:lang w:val="it-IT"/>
        </w:rPr>
        <w:t>Italy</w:t>
      </w:r>
      <w:proofErr w:type="spellEnd"/>
      <w:r w:rsidR="000D0354">
        <w:rPr>
          <w:rFonts w:ascii="Helvetica" w:hAnsi="Helvetica"/>
          <w:sz w:val="22"/>
          <w:szCs w:val="22"/>
          <w:lang w:val="it-IT"/>
        </w:rPr>
        <w:t xml:space="preserve"> e</w:t>
      </w:r>
      <w:r w:rsidR="006E67FA" w:rsidRPr="00B140F0">
        <w:rPr>
          <w:rFonts w:ascii="Helvetica" w:hAnsi="Helvetica"/>
          <w:sz w:val="22"/>
          <w:szCs w:val="22"/>
          <w:lang w:val="it-IT"/>
        </w:rPr>
        <w:t xml:space="preserve"> </w:t>
      </w:r>
      <w:r w:rsidRPr="00B140F0">
        <w:rPr>
          <w:rFonts w:ascii="Helvetica" w:hAnsi="Helvetica"/>
          <w:sz w:val="22"/>
          <w:szCs w:val="22"/>
          <w:lang w:val="it-IT"/>
        </w:rPr>
        <w:t>conferma</w:t>
      </w:r>
      <w:r w:rsidR="006E67FA" w:rsidRPr="00B140F0">
        <w:rPr>
          <w:rFonts w:ascii="Helvetica" w:hAnsi="Helvetica"/>
          <w:sz w:val="22"/>
          <w:szCs w:val="22"/>
          <w:lang w:val="it-IT"/>
        </w:rPr>
        <w:t xml:space="preserve"> </w:t>
      </w:r>
      <w:r w:rsidR="000D0354">
        <w:rPr>
          <w:rFonts w:ascii="Helvetica" w:hAnsi="Helvetica"/>
          <w:sz w:val="22"/>
          <w:szCs w:val="22"/>
          <w:lang w:val="it-IT"/>
        </w:rPr>
        <w:t>la</w:t>
      </w:r>
      <w:r w:rsidR="006E67FA" w:rsidRPr="00B140F0">
        <w:rPr>
          <w:rFonts w:ascii="Helvetica" w:hAnsi="Helvetica"/>
          <w:sz w:val="22"/>
          <w:szCs w:val="22"/>
          <w:lang w:val="it-IT"/>
        </w:rPr>
        <w:t xml:space="preserve"> capacità di FRIUL MOSAIC di </w:t>
      </w:r>
      <w:r w:rsidRPr="00B140F0">
        <w:rPr>
          <w:rFonts w:ascii="Helvetica" w:hAnsi="Helvetica"/>
          <w:sz w:val="22"/>
          <w:szCs w:val="22"/>
          <w:lang w:val="it-IT"/>
        </w:rPr>
        <w:t xml:space="preserve">poter </w:t>
      </w:r>
      <w:r w:rsidR="006E67FA" w:rsidRPr="00B140F0">
        <w:rPr>
          <w:rFonts w:ascii="Helvetica" w:hAnsi="Helvetica"/>
          <w:sz w:val="22"/>
          <w:szCs w:val="22"/>
          <w:lang w:val="it-IT"/>
        </w:rPr>
        <w:t xml:space="preserve">personalizzare ogni </w:t>
      </w:r>
      <w:r w:rsidRPr="00B140F0">
        <w:rPr>
          <w:rFonts w:ascii="Helvetica" w:hAnsi="Helvetica"/>
          <w:sz w:val="22"/>
          <w:szCs w:val="22"/>
          <w:lang w:val="it-IT"/>
        </w:rPr>
        <w:t>opera</w:t>
      </w:r>
      <w:r w:rsidR="006E67FA" w:rsidRPr="00B140F0">
        <w:rPr>
          <w:rFonts w:ascii="Helvetica" w:hAnsi="Helvetica"/>
          <w:sz w:val="22"/>
          <w:szCs w:val="22"/>
          <w:lang w:val="it-IT"/>
        </w:rPr>
        <w:t xml:space="preserve">, rendendo possibile la creazione di ambienti </w:t>
      </w:r>
      <w:r w:rsidR="006E67FA" w:rsidRPr="00B140F0">
        <w:rPr>
          <w:rFonts w:ascii="Helvetica" w:hAnsi="Helvetica"/>
          <w:b/>
          <w:sz w:val="22"/>
          <w:szCs w:val="22"/>
          <w:lang w:val="it-IT"/>
        </w:rPr>
        <w:t>unici e irripetibili</w:t>
      </w:r>
      <w:r w:rsidR="006E67FA" w:rsidRPr="00B140F0">
        <w:rPr>
          <w:rFonts w:ascii="Helvetica" w:hAnsi="Helvetica"/>
          <w:sz w:val="22"/>
          <w:szCs w:val="22"/>
          <w:lang w:val="it-IT"/>
        </w:rPr>
        <w:t xml:space="preserve">. </w:t>
      </w:r>
      <w:r w:rsidR="00C85299" w:rsidRPr="00B140F0">
        <w:rPr>
          <w:rFonts w:ascii="Helvetica" w:hAnsi="Helvetica" w:cs="Helvetica"/>
          <w:sz w:val="22"/>
          <w:szCs w:val="22"/>
          <w:lang w:val="it-IT"/>
        </w:rPr>
        <w:t xml:space="preserve">All’interno del laboratorio dell’azienda, infatti, </w:t>
      </w:r>
      <w:r w:rsidR="000D0354">
        <w:rPr>
          <w:rFonts w:ascii="Helvetica" w:hAnsi="Helvetica" w:cs="Helvetica"/>
          <w:sz w:val="22"/>
          <w:szCs w:val="22"/>
          <w:lang w:val="it-IT"/>
        </w:rPr>
        <w:t>i suoi artigiani mosaicisti</w:t>
      </w:r>
      <w:bookmarkStart w:id="0" w:name="_GoBack"/>
      <w:bookmarkEnd w:id="0"/>
      <w:r w:rsidR="00C85299" w:rsidRPr="00B140F0">
        <w:rPr>
          <w:rFonts w:ascii="Helvetica" w:hAnsi="Helvetica" w:cs="Helvetica"/>
          <w:sz w:val="22"/>
          <w:szCs w:val="22"/>
          <w:lang w:val="it-IT"/>
        </w:rPr>
        <w:t xml:space="preserve"> tagliano le tessere a mano servendosi </w:t>
      </w:r>
      <w:r w:rsidRPr="00B140F0">
        <w:rPr>
          <w:rFonts w:ascii="Helvetica" w:hAnsi="Helvetica" w:cs="Helvetica"/>
          <w:sz w:val="22"/>
          <w:szCs w:val="22"/>
          <w:lang w:val="it-IT"/>
        </w:rPr>
        <w:t xml:space="preserve">ancora </w:t>
      </w:r>
      <w:r w:rsidR="00C85299" w:rsidRPr="00B140F0">
        <w:rPr>
          <w:rFonts w:ascii="Helvetica" w:hAnsi="Helvetica" w:cs="Helvetica"/>
          <w:sz w:val="22"/>
          <w:szCs w:val="22"/>
          <w:lang w:val="it-IT"/>
        </w:rPr>
        <w:t xml:space="preserve">della martellina, e realizzano così forme e mosaici dalla precisione sartoriale </w:t>
      </w:r>
      <w:r w:rsidR="00C85299" w:rsidRPr="00B140F0">
        <w:rPr>
          <w:rFonts w:ascii="Helvetica" w:hAnsi="Helvetica" w:cs="Arial"/>
          <w:sz w:val="22"/>
          <w:szCs w:val="22"/>
          <w:lang w:val="it-IT"/>
        </w:rPr>
        <w:t>destinati a durare nel tempo.</w:t>
      </w:r>
      <w:r w:rsidR="00C85299" w:rsidRPr="00B140F0">
        <w:rPr>
          <w:rFonts w:ascii="Helvetica" w:hAnsi="Helvetica" w:cs="Helvetica"/>
          <w:sz w:val="22"/>
          <w:szCs w:val="22"/>
          <w:lang w:val="it-IT"/>
        </w:rPr>
        <w:t xml:space="preserve"> </w:t>
      </w:r>
    </w:p>
    <w:p w14:paraId="12C4728C" w14:textId="7C139BAD" w:rsidR="00B8432E" w:rsidRPr="00B140F0" w:rsidRDefault="00B8432E" w:rsidP="00C85299">
      <w:pPr>
        <w:widowControl w:val="0"/>
        <w:autoSpaceDE w:val="0"/>
        <w:autoSpaceDN w:val="0"/>
        <w:adjustRightInd w:val="0"/>
        <w:ind w:left="2410" w:right="-1"/>
        <w:jc w:val="both"/>
        <w:rPr>
          <w:rFonts w:ascii="Helvetica" w:hAnsi="Helvetica" w:cs="Arial"/>
          <w:sz w:val="23"/>
          <w:szCs w:val="23"/>
          <w:lang w:val="it-IT"/>
        </w:rPr>
      </w:pPr>
      <w:r w:rsidRPr="00B140F0">
        <w:rPr>
          <w:rFonts w:ascii="Helvetica" w:hAnsi="Helvetica"/>
          <w:sz w:val="22"/>
          <w:szCs w:val="22"/>
          <w:lang w:val="it-IT"/>
        </w:rPr>
        <w:t>FR</w:t>
      </w:r>
      <w:r w:rsidR="000D0354">
        <w:rPr>
          <w:rFonts w:ascii="Helvetica" w:hAnsi="Helvetica"/>
          <w:sz w:val="22"/>
          <w:szCs w:val="22"/>
          <w:lang w:val="it-IT"/>
        </w:rPr>
        <w:t>I</w:t>
      </w:r>
      <w:r w:rsidRPr="00B140F0">
        <w:rPr>
          <w:rFonts w:ascii="Helvetica" w:hAnsi="Helvetica"/>
          <w:sz w:val="22"/>
          <w:szCs w:val="22"/>
          <w:lang w:val="it-IT"/>
        </w:rPr>
        <w:t>UL MOSAIC è stata scelta</w:t>
      </w:r>
      <w:r w:rsidR="00C85299" w:rsidRPr="00B140F0">
        <w:rPr>
          <w:rFonts w:ascii="Helvetica" w:hAnsi="Helvetica"/>
          <w:sz w:val="22"/>
          <w:szCs w:val="22"/>
          <w:lang w:val="it-IT"/>
        </w:rPr>
        <w:t xml:space="preserve"> anche</w:t>
      </w:r>
      <w:r w:rsidR="006E67FA" w:rsidRPr="00B140F0">
        <w:rPr>
          <w:rFonts w:ascii="Helvetica" w:hAnsi="Helvetica"/>
          <w:sz w:val="22"/>
          <w:szCs w:val="22"/>
          <w:lang w:val="it-IT"/>
        </w:rPr>
        <w:t xml:space="preserve"> grazie </w:t>
      </w:r>
      <w:r w:rsidRPr="00B140F0">
        <w:rPr>
          <w:rFonts w:ascii="Helvetica" w:hAnsi="Helvetica"/>
          <w:sz w:val="22"/>
          <w:szCs w:val="22"/>
          <w:lang w:val="it-IT"/>
        </w:rPr>
        <w:t>alla</w:t>
      </w:r>
      <w:r w:rsidR="006E67FA" w:rsidRPr="00B140F0">
        <w:rPr>
          <w:rFonts w:ascii="Helvetica" w:hAnsi="Helvetica" w:cs="Arial"/>
          <w:sz w:val="22"/>
          <w:szCs w:val="22"/>
          <w:lang w:val="it-IT"/>
        </w:rPr>
        <w:t xml:space="preserve"> visione innovativa degli architetti Nespoli </w:t>
      </w:r>
      <w:r w:rsidR="006E67FA" w:rsidRPr="00B140F0">
        <w:rPr>
          <w:rFonts w:ascii="Helvetica" w:hAnsi="Helvetica" w:cs="Arial"/>
          <w:sz w:val="22"/>
          <w:szCs w:val="22"/>
          <w:u w:val="single"/>
          <w:lang w:val="it-IT"/>
        </w:rPr>
        <w:t>e</w:t>
      </w:r>
      <w:r w:rsidR="006E67FA" w:rsidRPr="00B140F0">
        <w:rPr>
          <w:rFonts w:ascii="Helvetica" w:hAnsi="Helvetica" w:cs="Arial"/>
          <w:sz w:val="22"/>
          <w:szCs w:val="22"/>
          <w:lang w:val="it-IT"/>
        </w:rPr>
        <w:t xml:space="preserve"> Novara, incaricati da alcuni anni della direzione </w:t>
      </w:r>
      <w:r w:rsidR="00B140F0" w:rsidRPr="00B140F0">
        <w:rPr>
          <w:rFonts w:ascii="Helvetica" w:hAnsi="Helvetica" w:cs="Arial"/>
          <w:sz w:val="22"/>
          <w:szCs w:val="22"/>
          <w:lang w:val="it-IT"/>
        </w:rPr>
        <w:t>artistica dell’azienda friulana.</w:t>
      </w:r>
    </w:p>
    <w:p w14:paraId="223BB9D9" w14:textId="77777777" w:rsidR="0095581C" w:rsidRPr="00C85299" w:rsidRDefault="0095581C" w:rsidP="00C85299">
      <w:pPr>
        <w:widowControl w:val="0"/>
        <w:autoSpaceDE w:val="0"/>
        <w:autoSpaceDN w:val="0"/>
        <w:adjustRightInd w:val="0"/>
        <w:ind w:left="2410" w:right="-1"/>
        <w:jc w:val="both"/>
        <w:rPr>
          <w:rFonts w:ascii="Helvetica" w:hAnsi="Helvetica" w:cs="Helvetica"/>
          <w:b/>
          <w:sz w:val="21"/>
          <w:szCs w:val="21"/>
          <w:lang w:val="it-IT"/>
        </w:rPr>
      </w:pPr>
    </w:p>
    <w:p w14:paraId="2F46FAB7" w14:textId="77777777" w:rsidR="000F4EC3" w:rsidRPr="00B8432E" w:rsidRDefault="000F4EC3" w:rsidP="00C85299">
      <w:pPr>
        <w:widowControl w:val="0"/>
        <w:autoSpaceDE w:val="0"/>
        <w:autoSpaceDN w:val="0"/>
        <w:adjustRightInd w:val="0"/>
        <w:ind w:left="2410" w:right="-1"/>
        <w:jc w:val="both"/>
        <w:rPr>
          <w:rFonts w:ascii="Helvetica" w:hAnsi="Helvetica" w:cs="Helvetica"/>
          <w:b/>
          <w:sz w:val="18"/>
          <w:szCs w:val="18"/>
          <w:lang w:val="it-IT"/>
        </w:rPr>
      </w:pPr>
      <w:r w:rsidRPr="00B8432E">
        <w:rPr>
          <w:rFonts w:ascii="Helvetica" w:hAnsi="Helvetica" w:cs="Helvetica"/>
          <w:b/>
          <w:sz w:val="18"/>
          <w:szCs w:val="18"/>
          <w:lang w:val="it-IT"/>
        </w:rPr>
        <w:t>SALONE DEL MOBILE</w:t>
      </w:r>
    </w:p>
    <w:p w14:paraId="06F095B1" w14:textId="779E7A91" w:rsidR="000F4EC3" w:rsidRPr="00B8432E" w:rsidRDefault="00B8432E" w:rsidP="00C85299">
      <w:pPr>
        <w:widowControl w:val="0"/>
        <w:autoSpaceDE w:val="0"/>
        <w:autoSpaceDN w:val="0"/>
        <w:adjustRightInd w:val="0"/>
        <w:ind w:left="2410" w:right="-1"/>
        <w:jc w:val="both"/>
        <w:rPr>
          <w:rFonts w:ascii="Helvetica" w:hAnsi="Helvetica" w:cs="Helvetica"/>
          <w:i/>
          <w:sz w:val="18"/>
          <w:szCs w:val="18"/>
          <w:u w:val="single"/>
          <w:lang w:val="it-IT"/>
        </w:rPr>
      </w:pPr>
      <w:r>
        <w:rPr>
          <w:rFonts w:ascii="Helvetica" w:hAnsi="Helvetica" w:cs="Helvetica"/>
          <w:i/>
          <w:sz w:val="18"/>
          <w:szCs w:val="18"/>
          <w:u w:val="single"/>
          <w:lang w:val="it-IT"/>
        </w:rPr>
        <w:t xml:space="preserve">17-22 aprile 2018 | </w:t>
      </w:r>
      <w:r w:rsidR="000F4EC3" w:rsidRPr="00B8432E">
        <w:rPr>
          <w:rFonts w:ascii="Helvetica" w:hAnsi="Helvetica"/>
          <w:bCs/>
          <w:i/>
          <w:sz w:val="18"/>
          <w:szCs w:val="18"/>
          <w:u w:val="single"/>
          <w:lang w:val="it-IT"/>
        </w:rPr>
        <w:t>Padiglione 22, Stand G20</w:t>
      </w:r>
    </w:p>
    <w:p w14:paraId="281027CE" w14:textId="234BA2E5" w:rsidR="000F4EC3" w:rsidRPr="00B140F0" w:rsidRDefault="000F4EC3" w:rsidP="00C85299">
      <w:pPr>
        <w:widowControl w:val="0"/>
        <w:autoSpaceDE w:val="0"/>
        <w:autoSpaceDN w:val="0"/>
        <w:adjustRightInd w:val="0"/>
        <w:ind w:left="2410" w:right="-1"/>
        <w:jc w:val="both"/>
        <w:rPr>
          <w:rFonts w:ascii="Helvetica" w:hAnsi="Helvetica" w:cs="Helvetica"/>
          <w:b/>
          <w:sz w:val="18"/>
          <w:szCs w:val="18"/>
          <w:lang w:val="it-IT"/>
        </w:rPr>
      </w:pPr>
      <w:r w:rsidRPr="00B8432E">
        <w:rPr>
          <w:rFonts w:ascii="Helvetica" w:hAnsi="Helvetica" w:cs="Helvetica"/>
          <w:b/>
          <w:sz w:val="18"/>
          <w:szCs w:val="18"/>
          <w:lang w:val="it-IT"/>
        </w:rPr>
        <w:t xml:space="preserve">Il tema principale del nuovo stand di FRIUL MOSAIC firmato Nespoli </w:t>
      </w:r>
      <w:r w:rsidRPr="00B8432E">
        <w:rPr>
          <w:rFonts w:ascii="Helvetica" w:hAnsi="Helvetica" w:cs="Helvetica"/>
          <w:b/>
          <w:sz w:val="18"/>
          <w:szCs w:val="18"/>
          <w:u w:val="single"/>
          <w:lang w:val="it-IT"/>
        </w:rPr>
        <w:t>e</w:t>
      </w:r>
      <w:r w:rsidRPr="00B8432E">
        <w:rPr>
          <w:rFonts w:ascii="Helvetica" w:hAnsi="Helvetica" w:cs="Helvetica"/>
          <w:b/>
          <w:sz w:val="18"/>
          <w:szCs w:val="18"/>
          <w:lang w:val="it-IT"/>
        </w:rPr>
        <w:t xml:space="preserve"> Novara, per questo Salone del Mobile 2018, sarà </w:t>
      </w:r>
      <w:r w:rsidRPr="00B8432E">
        <w:rPr>
          <w:rFonts w:ascii="Helvetica" w:hAnsi="Helvetica"/>
          <w:sz w:val="18"/>
          <w:szCs w:val="18"/>
          <w:lang w:val="it-IT"/>
        </w:rPr>
        <w:t>un susseguirsi naturale di pareti in mosaico, unico elemento visibile dall’esterno dell’allestimento,</w:t>
      </w:r>
      <w:r w:rsidRPr="00B8432E">
        <w:rPr>
          <w:rFonts w:ascii="Helvetica" w:hAnsi="Helvetica" w:cs="Helvetica"/>
          <w:b/>
          <w:sz w:val="18"/>
          <w:szCs w:val="18"/>
          <w:lang w:val="it-IT"/>
        </w:rPr>
        <w:t xml:space="preserve"> </w:t>
      </w:r>
      <w:r w:rsidRPr="00B8432E">
        <w:rPr>
          <w:rFonts w:ascii="Helvetica" w:hAnsi="Helvetica"/>
          <w:sz w:val="18"/>
          <w:szCs w:val="18"/>
          <w:lang w:val="it-IT"/>
        </w:rPr>
        <w:t>che avvolgerà interamente gli spazi, connotandoli come fossero una scenografia teatrale.</w:t>
      </w:r>
      <w:r w:rsidR="0095581C" w:rsidRPr="00B8432E">
        <w:rPr>
          <w:rFonts w:ascii="Helvetica" w:hAnsi="Helvetica" w:cs="Helvetica"/>
          <w:b/>
          <w:sz w:val="18"/>
          <w:szCs w:val="18"/>
          <w:lang w:val="it-IT"/>
        </w:rPr>
        <w:t xml:space="preserve"> </w:t>
      </w:r>
      <w:r w:rsidR="0095581C" w:rsidRPr="00B8432E">
        <w:rPr>
          <w:rFonts w:ascii="Helvetica" w:hAnsi="Helvetica"/>
          <w:sz w:val="18"/>
          <w:szCs w:val="18"/>
          <w:lang w:val="it-IT"/>
        </w:rPr>
        <w:t>Protagonista la</w:t>
      </w:r>
      <w:r w:rsidR="00D0401B" w:rsidRPr="00B8432E">
        <w:rPr>
          <w:rFonts w:ascii="Helvetica" w:hAnsi="Helvetica"/>
          <w:sz w:val="18"/>
          <w:szCs w:val="18"/>
          <w:lang w:val="it-IT"/>
        </w:rPr>
        <w:t xml:space="preserve"> </w:t>
      </w:r>
      <w:r w:rsidRPr="00B8432E">
        <w:rPr>
          <w:rFonts w:ascii="Helvetica" w:hAnsi="Helvetica"/>
          <w:sz w:val="18"/>
          <w:szCs w:val="18"/>
          <w:lang w:val="it-IT"/>
        </w:rPr>
        <w:t xml:space="preserve">collezione </w:t>
      </w:r>
      <w:r w:rsidRPr="00B8432E">
        <w:rPr>
          <w:rFonts w:ascii="Helvetica" w:hAnsi="Helvetica"/>
          <w:b/>
          <w:sz w:val="18"/>
          <w:szCs w:val="18"/>
          <w:lang w:val="it-IT"/>
        </w:rPr>
        <w:t>TESSERE</w:t>
      </w:r>
      <w:r w:rsidRPr="00B8432E">
        <w:rPr>
          <w:rFonts w:ascii="Helvetica" w:hAnsi="Helvetica"/>
          <w:sz w:val="18"/>
          <w:szCs w:val="18"/>
          <w:lang w:val="it-IT"/>
        </w:rPr>
        <w:t>,</w:t>
      </w:r>
      <w:r w:rsidR="00D0401B" w:rsidRPr="00B8432E">
        <w:rPr>
          <w:rFonts w:ascii="Helvetica" w:hAnsi="Helvetica"/>
          <w:sz w:val="18"/>
          <w:szCs w:val="18"/>
          <w:lang w:val="it-IT"/>
        </w:rPr>
        <w:t xml:space="preserve"> </w:t>
      </w:r>
      <w:r w:rsidRPr="00B8432E">
        <w:rPr>
          <w:rFonts w:ascii="Helvetica" w:hAnsi="Helvetica"/>
          <w:sz w:val="18"/>
          <w:szCs w:val="18"/>
          <w:lang w:val="it-IT"/>
        </w:rPr>
        <w:t xml:space="preserve">un progetto d’eccezione disegnato da </w:t>
      </w:r>
      <w:r w:rsidRPr="00B8432E">
        <w:rPr>
          <w:rFonts w:ascii="Helvetica" w:hAnsi="Helvetica" w:cs="Helvetica"/>
          <w:b/>
          <w:sz w:val="18"/>
          <w:szCs w:val="18"/>
          <w:lang w:val="it-IT"/>
        </w:rPr>
        <w:t>Luisa Bocchietto</w:t>
      </w:r>
      <w:r w:rsidRPr="00B8432E">
        <w:rPr>
          <w:rFonts w:ascii="Helvetica" w:hAnsi="Helvetica"/>
          <w:sz w:val="18"/>
          <w:szCs w:val="18"/>
          <w:lang w:val="it-IT"/>
        </w:rPr>
        <w:t>.</w:t>
      </w:r>
    </w:p>
    <w:p w14:paraId="0ED3C555" w14:textId="77777777" w:rsidR="000F4EC3" w:rsidRPr="00B8432E" w:rsidRDefault="000F4EC3" w:rsidP="00C85299">
      <w:pPr>
        <w:pStyle w:val="Pa0"/>
        <w:ind w:left="2410" w:right="-1"/>
        <w:jc w:val="both"/>
        <w:rPr>
          <w:rFonts w:ascii="Helvetica" w:hAnsi="Helvetica" w:cs="Helvetica"/>
          <w:b/>
          <w:sz w:val="18"/>
          <w:szCs w:val="18"/>
        </w:rPr>
      </w:pPr>
      <w:r w:rsidRPr="00B8432E">
        <w:rPr>
          <w:rFonts w:ascii="Helvetica" w:hAnsi="Helvetica" w:cs="Helvetica"/>
          <w:b/>
          <w:sz w:val="18"/>
          <w:szCs w:val="18"/>
        </w:rPr>
        <w:t>FUORISALONE</w:t>
      </w:r>
    </w:p>
    <w:p w14:paraId="6F94DF98" w14:textId="2C3DD1ED" w:rsidR="004E5C0A" w:rsidRPr="00B8432E" w:rsidRDefault="000F4EC3" w:rsidP="00C85299">
      <w:pPr>
        <w:pStyle w:val="Default"/>
        <w:ind w:left="2410"/>
        <w:jc w:val="both"/>
        <w:rPr>
          <w:rFonts w:ascii="Helvetica" w:hAnsi="Helvetica" w:cs="Helvetica"/>
          <w:bCs/>
          <w:i/>
          <w:color w:val="auto"/>
          <w:sz w:val="18"/>
          <w:szCs w:val="18"/>
          <w:u w:val="single"/>
        </w:rPr>
      </w:pPr>
      <w:r w:rsidRPr="00B8432E">
        <w:rPr>
          <w:rFonts w:ascii="Helvetica" w:hAnsi="Helvetica" w:cs="Arial"/>
          <w:i/>
          <w:color w:val="auto"/>
          <w:sz w:val="18"/>
          <w:szCs w:val="18"/>
          <w:u w:val="single"/>
        </w:rPr>
        <w:t xml:space="preserve">UNSEEN </w:t>
      </w:r>
      <w:r w:rsidR="00B140F0">
        <w:rPr>
          <w:rFonts w:ascii="Helvetica" w:hAnsi="Helvetica" w:cs="Arial"/>
          <w:i/>
          <w:color w:val="auto"/>
          <w:sz w:val="18"/>
          <w:szCs w:val="18"/>
          <w:u w:val="single"/>
        </w:rPr>
        <w:t xml:space="preserve">L’INVISTO </w:t>
      </w:r>
      <w:r w:rsidRPr="00B8432E">
        <w:rPr>
          <w:rFonts w:ascii="Helvetica" w:hAnsi="Helvetica" w:cs="Arial"/>
          <w:i/>
          <w:color w:val="auto"/>
          <w:sz w:val="18"/>
          <w:szCs w:val="18"/>
          <w:u w:val="single"/>
        </w:rPr>
        <w:t xml:space="preserve">2.0 | </w:t>
      </w:r>
      <w:r w:rsidRPr="00B8432E">
        <w:rPr>
          <w:rFonts w:ascii="Helvetica" w:eastAsia="MS Gothic" w:hAnsi="Helvetica" w:cs="MS Gothic"/>
          <w:i/>
          <w:color w:val="auto"/>
          <w:sz w:val="18"/>
          <w:szCs w:val="18"/>
          <w:u w:val="single"/>
        </w:rPr>
        <w:t> </w:t>
      </w:r>
      <w:r w:rsidRPr="00B8432E">
        <w:rPr>
          <w:rFonts w:ascii="Helvetica" w:hAnsi="Helvetica" w:cs="Arial"/>
          <w:i/>
          <w:color w:val="auto"/>
          <w:sz w:val="18"/>
          <w:szCs w:val="18"/>
          <w:u w:val="single"/>
        </w:rPr>
        <w:t xml:space="preserve">16 - 22 Aprile 2018 | 10.30 - 20.00 | </w:t>
      </w:r>
      <w:r w:rsidRPr="00B8432E">
        <w:rPr>
          <w:rFonts w:ascii="Helvetica" w:hAnsi="Helvetica" w:cs="Helvetica"/>
          <w:bCs/>
          <w:i/>
          <w:color w:val="auto"/>
          <w:sz w:val="18"/>
          <w:szCs w:val="18"/>
          <w:u w:val="single"/>
        </w:rPr>
        <w:t>STUDIO IL10 Via Andreani 3</w:t>
      </w:r>
    </w:p>
    <w:p w14:paraId="2A878394" w14:textId="6D2CE774" w:rsidR="00914549" w:rsidRPr="00B8432E" w:rsidRDefault="000F4EC3" w:rsidP="00C85299">
      <w:pPr>
        <w:pStyle w:val="Default"/>
        <w:ind w:left="2410"/>
        <w:jc w:val="both"/>
        <w:rPr>
          <w:rFonts w:ascii="Helvetica" w:hAnsi="Helvetica" w:cs="Helvetica"/>
          <w:bCs/>
          <w:i/>
          <w:color w:val="auto"/>
          <w:sz w:val="18"/>
          <w:szCs w:val="18"/>
          <w:u w:val="single"/>
        </w:rPr>
      </w:pPr>
      <w:r w:rsidRPr="00B8432E">
        <w:rPr>
          <w:rFonts w:ascii="Helvetica" w:hAnsi="Helvetica" w:cs="Calibri"/>
          <w:bCs/>
          <w:i/>
          <w:color w:val="auto"/>
          <w:sz w:val="18"/>
          <w:szCs w:val="18"/>
          <w:u w:val="single"/>
        </w:rPr>
        <w:t>CASA WWTS | 17-20 A</w:t>
      </w:r>
      <w:r w:rsidR="00914549" w:rsidRPr="00B8432E">
        <w:rPr>
          <w:rFonts w:ascii="Helvetica" w:hAnsi="Helvetica" w:cs="Calibri"/>
          <w:bCs/>
          <w:i/>
          <w:color w:val="auto"/>
          <w:sz w:val="18"/>
          <w:szCs w:val="18"/>
          <w:u w:val="single"/>
        </w:rPr>
        <w:t xml:space="preserve">prile | PALAZZO </w:t>
      </w:r>
      <w:r w:rsidR="004E5C0A" w:rsidRPr="00B8432E">
        <w:rPr>
          <w:rFonts w:ascii="Helvetica" w:hAnsi="Helvetica" w:cs="Calibri"/>
          <w:bCs/>
          <w:i/>
          <w:sz w:val="18"/>
          <w:szCs w:val="18"/>
          <w:u w:val="single"/>
        </w:rPr>
        <w:t xml:space="preserve">DEI GIURECONSULTI </w:t>
      </w:r>
      <w:r w:rsidR="00914549" w:rsidRPr="00B8432E">
        <w:rPr>
          <w:rFonts w:ascii="Helvetica" w:hAnsi="Helvetica" w:cs="Calibri"/>
          <w:bCs/>
          <w:i/>
          <w:color w:val="auto"/>
          <w:sz w:val="18"/>
          <w:szCs w:val="18"/>
          <w:u w:val="single"/>
        </w:rPr>
        <w:t>Via dei Mercanti</w:t>
      </w:r>
    </w:p>
    <w:p w14:paraId="6FF1CD49" w14:textId="35B5D2A3" w:rsidR="004E5C0A" w:rsidRPr="00B8432E" w:rsidRDefault="000F4EC3" w:rsidP="00C85299">
      <w:pPr>
        <w:pStyle w:val="Default"/>
        <w:ind w:left="2410"/>
        <w:jc w:val="both"/>
        <w:rPr>
          <w:rFonts w:ascii="Helvetica" w:hAnsi="Helvetica"/>
          <w:sz w:val="18"/>
          <w:szCs w:val="18"/>
        </w:rPr>
      </w:pPr>
      <w:r w:rsidRPr="00B8432E">
        <w:rPr>
          <w:rFonts w:ascii="Helvetica" w:hAnsi="Helvetica" w:cs="Helvetica"/>
          <w:bCs/>
          <w:sz w:val="18"/>
          <w:szCs w:val="18"/>
        </w:rPr>
        <w:t>All’interno di una storica villa nel cuore di Milano,</w:t>
      </w:r>
      <w:r w:rsidRPr="00B8432E">
        <w:rPr>
          <w:rFonts w:ascii="Helvetica" w:hAnsi="Helvetica" w:cs="Helvetica"/>
          <w:b/>
          <w:bCs/>
          <w:sz w:val="18"/>
          <w:szCs w:val="18"/>
        </w:rPr>
        <w:t xml:space="preserve"> nello STUDIO IL10 in Via Paolo Andreani 3, Friul Mosaic ha stabilito il suo spazio espositivo permanente,</w:t>
      </w:r>
      <w:r w:rsidRPr="00B8432E">
        <w:rPr>
          <w:rFonts w:ascii="Helvetica" w:hAnsi="Helvetica" w:cs="Helvetica"/>
          <w:bCs/>
          <w:sz w:val="18"/>
          <w:szCs w:val="18"/>
        </w:rPr>
        <w:t xml:space="preserve"> dove i</w:t>
      </w:r>
      <w:r w:rsidRPr="00B8432E">
        <w:rPr>
          <w:rFonts w:ascii="Helvetica" w:hAnsi="Helvetica" w:cs="Helvetica"/>
          <w:sz w:val="18"/>
          <w:szCs w:val="18"/>
        </w:rPr>
        <w:t xml:space="preserve"> prodotti sono protagonisti attivi della tecnologia e dell’industria artigianale. Proprio qui dal 16 al 22 di aprile sarà possibile vedere per la prima volta </w:t>
      </w:r>
      <w:proofErr w:type="spellStart"/>
      <w:r w:rsidRPr="00B8432E">
        <w:rPr>
          <w:rFonts w:ascii="Helvetica" w:hAnsi="Helvetica"/>
          <w:b/>
          <w:sz w:val="18"/>
          <w:szCs w:val="18"/>
        </w:rPr>
        <w:t>Mosartec</w:t>
      </w:r>
      <w:proofErr w:type="spellEnd"/>
      <w:r w:rsidRPr="00B8432E">
        <w:rPr>
          <w:rFonts w:ascii="Helvetica" w:hAnsi="Helvetica"/>
          <w:sz w:val="18"/>
          <w:szCs w:val="18"/>
        </w:rPr>
        <w:t xml:space="preserve">, il progetto realizzato da FRIUL MOSAIC </w:t>
      </w:r>
      <w:r w:rsidR="00D0401B" w:rsidRPr="00B8432E">
        <w:rPr>
          <w:rFonts w:ascii="Helvetica" w:hAnsi="Helvetica"/>
          <w:sz w:val="18"/>
          <w:szCs w:val="18"/>
        </w:rPr>
        <w:t>e creato da</w:t>
      </w:r>
      <w:r w:rsidRPr="00B8432E">
        <w:rPr>
          <w:rFonts w:ascii="Helvetica" w:hAnsi="Helvetica"/>
          <w:sz w:val="18"/>
          <w:szCs w:val="18"/>
        </w:rPr>
        <w:t xml:space="preserve"> </w:t>
      </w:r>
      <w:r w:rsidRPr="00B8432E">
        <w:rPr>
          <w:rFonts w:ascii="Helvetica" w:hAnsi="Helvetica"/>
          <w:b/>
          <w:i/>
          <w:sz w:val="18"/>
          <w:szCs w:val="18"/>
        </w:rPr>
        <w:t>Alberto Apostoli,</w:t>
      </w:r>
      <w:r w:rsidRPr="00B8432E">
        <w:rPr>
          <w:rFonts w:ascii="Helvetica" w:hAnsi="Helvetica"/>
          <w:sz w:val="18"/>
          <w:szCs w:val="18"/>
        </w:rPr>
        <w:t xml:space="preserve"> architetto </w:t>
      </w:r>
      <w:r w:rsidR="00D0401B" w:rsidRPr="00B8432E">
        <w:rPr>
          <w:rFonts w:ascii="Helvetica" w:hAnsi="Helvetica"/>
          <w:sz w:val="18"/>
          <w:szCs w:val="18"/>
        </w:rPr>
        <w:t xml:space="preserve">e designer </w:t>
      </w:r>
      <w:r w:rsidRPr="00B8432E">
        <w:rPr>
          <w:rFonts w:ascii="Helvetica" w:hAnsi="Helvetica"/>
          <w:sz w:val="18"/>
          <w:szCs w:val="18"/>
        </w:rPr>
        <w:t xml:space="preserve">dall’esperienza internazionale. </w:t>
      </w:r>
    </w:p>
    <w:p w14:paraId="4047ABBE" w14:textId="4B8D7DD9" w:rsidR="000F4EC3" w:rsidRPr="00B8432E" w:rsidRDefault="000F4EC3" w:rsidP="00C85299">
      <w:pPr>
        <w:widowControl w:val="0"/>
        <w:autoSpaceDE w:val="0"/>
        <w:autoSpaceDN w:val="0"/>
        <w:adjustRightInd w:val="0"/>
        <w:ind w:left="2410" w:right="-1"/>
        <w:jc w:val="both"/>
        <w:rPr>
          <w:rFonts w:ascii="Helvetica" w:hAnsi="Helvetica"/>
          <w:sz w:val="18"/>
          <w:szCs w:val="18"/>
          <w:lang w:val="it-IT"/>
        </w:rPr>
      </w:pPr>
      <w:r w:rsidRPr="00B8432E">
        <w:rPr>
          <w:rFonts w:ascii="Helvetica" w:hAnsi="Helvetica"/>
          <w:sz w:val="18"/>
          <w:szCs w:val="18"/>
          <w:lang w:val="it-IT"/>
        </w:rPr>
        <w:t xml:space="preserve">FRIUL MOSAIC sarà presente </w:t>
      </w:r>
      <w:r w:rsidR="00D0401B" w:rsidRPr="00B8432E">
        <w:rPr>
          <w:rFonts w:ascii="Helvetica" w:hAnsi="Helvetica"/>
          <w:sz w:val="18"/>
          <w:szCs w:val="18"/>
          <w:lang w:val="it-IT"/>
        </w:rPr>
        <w:t xml:space="preserve">con un accento fresco e spiccatamente artistico, </w:t>
      </w:r>
      <w:r w:rsidRPr="00B8432E">
        <w:rPr>
          <w:rFonts w:ascii="Helvetica" w:hAnsi="Helvetica"/>
          <w:sz w:val="18"/>
          <w:szCs w:val="18"/>
          <w:lang w:val="it-IT"/>
        </w:rPr>
        <w:t xml:space="preserve">anche presso l’evento </w:t>
      </w:r>
      <w:r w:rsidRPr="00B8432E">
        <w:rPr>
          <w:rFonts w:ascii="Helvetica" w:hAnsi="Helvetica"/>
          <w:b/>
          <w:sz w:val="18"/>
          <w:szCs w:val="18"/>
          <w:lang w:val="it-IT"/>
        </w:rPr>
        <w:t>“Casa WWTS”</w:t>
      </w:r>
      <w:r w:rsidR="00D0401B" w:rsidRPr="00B8432E">
        <w:rPr>
          <w:rFonts w:ascii="Helvetica" w:hAnsi="Helvetica"/>
          <w:b/>
          <w:sz w:val="18"/>
          <w:szCs w:val="18"/>
          <w:lang w:val="it-IT"/>
        </w:rPr>
        <w:t>,</w:t>
      </w:r>
      <w:r w:rsidRPr="00B8432E">
        <w:rPr>
          <w:rFonts w:ascii="Helvetica" w:hAnsi="Helvetica"/>
          <w:sz w:val="18"/>
          <w:szCs w:val="18"/>
          <w:lang w:val="it-IT"/>
        </w:rPr>
        <w:t xml:space="preserve"> che</w:t>
      </w:r>
      <w:r w:rsidR="00914549" w:rsidRPr="00B8432E">
        <w:rPr>
          <w:rFonts w:ascii="Helvetica" w:hAnsi="Helvetica"/>
          <w:sz w:val="18"/>
          <w:szCs w:val="18"/>
          <w:lang w:val="it-IT"/>
        </w:rPr>
        <w:t xml:space="preserve"> </w:t>
      </w:r>
      <w:r w:rsidRPr="00B8432E">
        <w:rPr>
          <w:rFonts w:ascii="Helvetica" w:hAnsi="Helvetica"/>
          <w:sz w:val="18"/>
          <w:szCs w:val="18"/>
          <w:lang w:val="it-IT"/>
        </w:rPr>
        <w:t>si terrà a</w:t>
      </w:r>
      <w:r w:rsidR="004E5C0A" w:rsidRPr="00B8432E">
        <w:rPr>
          <w:rFonts w:ascii="Helvetica" w:hAnsi="Helvetica"/>
          <w:sz w:val="18"/>
          <w:szCs w:val="18"/>
          <w:lang w:val="it-IT"/>
        </w:rPr>
        <w:t>l</w:t>
      </w:r>
      <w:r w:rsidRPr="00B8432E">
        <w:rPr>
          <w:rFonts w:ascii="Helvetica" w:hAnsi="Helvetica"/>
          <w:sz w:val="18"/>
          <w:szCs w:val="18"/>
          <w:lang w:val="it-IT"/>
        </w:rPr>
        <w:t xml:space="preserve"> Palazzo </w:t>
      </w:r>
      <w:r w:rsidR="004E5C0A" w:rsidRPr="00B8432E">
        <w:rPr>
          <w:rFonts w:ascii="Helvetica" w:hAnsi="Helvetica" w:cs="Arial"/>
          <w:color w:val="222222"/>
          <w:sz w:val="18"/>
          <w:szCs w:val="18"/>
          <w:shd w:val="clear" w:color="auto" w:fill="FFFFFF"/>
          <w:lang w:val="it-IT"/>
        </w:rPr>
        <w:t>dei Giureconsulti </w:t>
      </w:r>
      <w:r w:rsidR="00914549" w:rsidRPr="00B8432E">
        <w:rPr>
          <w:rFonts w:ascii="Helvetica" w:hAnsi="Helvetica"/>
          <w:sz w:val="18"/>
          <w:szCs w:val="18"/>
          <w:lang w:val="it-IT"/>
        </w:rPr>
        <w:t>in Piazza dei Mercanti.</w:t>
      </w:r>
    </w:p>
    <w:sectPr w:rsidR="000F4EC3" w:rsidRPr="00B8432E" w:rsidSect="00B140F0">
      <w:headerReference w:type="default" r:id="rId8"/>
      <w:footerReference w:type="default" r:id="rId9"/>
      <w:endnotePr>
        <w:numFmt w:val="decimal"/>
      </w:endnotePr>
      <w:pgSz w:w="11901" w:h="16840"/>
      <w:pgMar w:top="125" w:right="1128" w:bottom="568" w:left="851" w:header="709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8DCCAC" w14:textId="77777777" w:rsidR="006E3F39" w:rsidRDefault="006E3F39">
      <w:r>
        <w:separator/>
      </w:r>
    </w:p>
  </w:endnote>
  <w:endnote w:type="continuationSeparator" w:id="0">
    <w:p w14:paraId="007691F8" w14:textId="77777777" w:rsidR="006E3F39" w:rsidRDefault="006E3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uerBodon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E20AD" w14:textId="77777777" w:rsidR="006E3F39" w:rsidRPr="002B7433" w:rsidRDefault="006E3F39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18" w:lineRule="atLeast"/>
      <w:rPr>
        <w:rFonts w:ascii="Arial Black" w:hAnsi="Arial Black"/>
        <w:color w:val="808080"/>
        <w:spacing w:val="-10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94601B" w14:textId="77777777" w:rsidR="006E3F39" w:rsidRDefault="006E3F39">
      <w:r>
        <w:separator/>
      </w:r>
    </w:p>
  </w:footnote>
  <w:footnote w:type="continuationSeparator" w:id="0">
    <w:p w14:paraId="6825144E" w14:textId="77777777" w:rsidR="006E3F39" w:rsidRDefault="006E3F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A17B95" w14:textId="77777777" w:rsidR="006E3F39" w:rsidRDefault="006E3F39" w:rsidP="00914549">
    <w:pPr>
      <w:ind w:left="-426" w:right="-290"/>
    </w:pPr>
  </w:p>
  <w:p w14:paraId="2C39931E" w14:textId="6569BFFD" w:rsidR="006E3F39" w:rsidRDefault="006E3F39" w:rsidP="00B140F0">
    <w:pPr>
      <w:ind w:right="-290"/>
    </w:pPr>
    <w:r>
      <w:rPr>
        <w:noProof/>
        <w:lang w:val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023394" wp14:editId="2F5CFB08">
              <wp:simplePos x="0" y="0"/>
              <wp:positionH relativeFrom="column">
                <wp:posOffset>-31750</wp:posOffset>
              </wp:positionH>
              <wp:positionV relativeFrom="paragraph">
                <wp:posOffset>3426460</wp:posOffset>
              </wp:positionV>
              <wp:extent cx="1328420" cy="2489200"/>
              <wp:effectExtent l="0" t="0" r="17780" b="0"/>
              <wp:wrapThrough wrapText="bothSides">
                <wp:wrapPolygon edited="0">
                  <wp:start x="0" y="0"/>
                  <wp:lineTo x="0" y="21380"/>
                  <wp:lineTo x="21476" y="21380"/>
                  <wp:lineTo x="21476" y="0"/>
                  <wp:lineTo x="0" y="0"/>
                </wp:wrapPolygon>
              </wp:wrapThrough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8420" cy="248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59C128" w14:textId="77777777" w:rsidR="006E3F39" w:rsidRPr="00EF6F81" w:rsidRDefault="006E3F39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Press Office:</w:t>
                          </w:r>
                        </w:p>
                        <w:p w14:paraId="4B540B66" w14:textId="77777777" w:rsidR="006E3F39" w:rsidRPr="00EF6F81" w:rsidRDefault="006E3F39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 xml:space="preserve">tac </w:t>
                          </w:r>
                          <w:proofErr w:type="spellStart"/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comunic@zione</w:t>
                          </w:r>
                          <w:proofErr w:type="spellEnd"/>
                        </w:p>
                        <w:p w14:paraId="72462929" w14:textId="77777777" w:rsidR="006E3F39" w:rsidRPr="00EF6F81" w:rsidRDefault="006E3F39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n-GB"/>
                            </w:rPr>
                            <w:t>tel. +39 0248517618</w:t>
                          </w:r>
                        </w:p>
                        <w:p w14:paraId="08A5F353" w14:textId="77777777" w:rsidR="006E3F39" w:rsidRPr="00EF6F81" w:rsidRDefault="006E3F39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proofErr w:type="spell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tel</w:t>
                          </w:r>
                          <w:proofErr w:type="spellEnd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 xml:space="preserve"> . +39 0185351616</w:t>
                          </w:r>
                        </w:p>
                        <w:p w14:paraId="61745A24" w14:textId="77777777" w:rsidR="006E3F39" w:rsidRPr="00EF6F81" w:rsidRDefault="006E3F39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press@taconline.it</w:t>
                          </w:r>
                        </w:p>
                        <w:p w14:paraId="47B3109D" w14:textId="77777777" w:rsidR="006E3F39" w:rsidRPr="00EF6F81" w:rsidRDefault="006E3F39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www.taconline.it</w:t>
                          </w:r>
                        </w:p>
                        <w:p w14:paraId="3B912257" w14:textId="77777777" w:rsidR="006E3F39" w:rsidRPr="00EF6F81" w:rsidRDefault="006E3F39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twitter.com/</w:t>
                          </w:r>
                          <w:proofErr w:type="spell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tacomunicazione</w:t>
                          </w:r>
                          <w:proofErr w:type="spellEnd"/>
                        </w:p>
                        <w:p w14:paraId="49DF2C23" w14:textId="77777777" w:rsidR="006E3F39" w:rsidRPr="00EF6F81" w:rsidRDefault="006E3F39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proofErr w:type="spell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facebook</w:t>
                          </w:r>
                          <w:proofErr w:type="spellEnd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/</w:t>
                          </w:r>
                          <w:proofErr w:type="spell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tacomunicazione</w:t>
                          </w:r>
                          <w:proofErr w:type="spellEnd"/>
                        </w:p>
                        <w:p w14:paraId="11AD0DF7" w14:textId="77777777" w:rsidR="006E3F39" w:rsidRPr="00EF6F81" w:rsidRDefault="006E3F39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</w:p>
                        <w:p w14:paraId="36FD68A4" w14:textId="77777777" w:rsidR="006E3F39" w:rsidRPr="00EF6F81" w:rsidRDefault="006E3F39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Azienda:</w:t>
                          </w:r>
                        </w:p>
                        <w:p w14:paraId="32A41FFD" w14:textId="77777777" w:rsidR="006E3F39" w:rsidRPr="00EF6F81" w:rsidRDefault="006E3F39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Friulmosaic</w:t>
                          </w:r>
                        </w:p>
                        <w:p w14:paraId="5D6C0087" w14:textId="77777777" w:rsidR="006E3F39" w:rsidRPr="00EF6F81" w:rsidRDefault="006E3F39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Via S. Giacomo, 42</w:t>
                          </w:r>
                        </w:p>
                        <w:p w14:paraId="135D3029" w14:textId="77777777" w:rsidR="006E3F39" w:rsidRPr="00EF6F81" w:rsidRDefault="006E3F39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33096 San Martino al</w:t>
                          </w:r>
                        </w:p>
                        <w:p w14:paraId="790D44B2" w14:textId="77777777" w:rsidR="006E3F39" w:rsidRPr="00EF6F81" w:rsidRDefault="006E3F39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Tagliamento PN Italia</w:t>
                          </w:r>
                        </w:p>
                        <w:p w14:paraId="0D115C86" w14:textId="77777777" w:rsidR="006E3F39" w:rsidRPr="00EF6F81" w:rsidRDefault="006E3F39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Tel. +39 0434899217</w:t>
                          </w:r>
                        </w:p>
                        <w:p w14:paraId="6E173DE5" w14:textId="77777777" w:rsidR="006E3F39" w:rsidRPr="00EF6F81" w:rsidRDefault="006E3F39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 xml:space="preserve">Showroom </w:t>
                          </w:r>
                        </w:p>
                        <w:p w14:paraId="0CAE6365" w14:textId="77777777" w:rsidR="006E3F39" w:rsidRPr="00EF6F81" w:rsidRDefault="006E3F39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STUDIO IL10 Via Andreani, 3 Milano</w:t>
                          </w:r>
                        </w:p>
                        <w:p w14:paraId="1927CE12" w14:textId="77777777" w:rsidR="006E3F39" w:rsidRPr="00EF6F81" w:rsidRDefault="006E3F39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www.friulmosaic.com</w:t>
                          </w:r>
                        </w:p>
                        <w:p w14:paraId="27193ABE" w14:textId="77777777" w:rsidR="006E3F39" w:rsidRPr="00EF6F81" w:rsidRDefault="006E3F39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info@friulmosaic.com</w:t>
                          </w:r>
                        </w:p>
                        <w:p w14:paraId="0DEF5954" w14:textId="77777777" w:rsidR="006E3F39" w:rsidRPr="00120950" w:rsidRDefault="006E3F39" w:rsidP="008C3955">
                          <w:pPr>
                            <w:spacing w:line="240" w:lineRule="atLeast"/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margin-left:-2.45pt;margin-top:269.8pt;width:104.6pt;height:19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" filled="f" stroked="f">
              <v:textbox style="mso-fit-shape-to-text:t" inset="0,0,0,0">
                <w:txbxContent>
                  <w:p w14:paraId="6159C128" w14:textId="77777777" w:rsidR="006E67FA" w:rsidRPr="00EF6F81" w:rsidRDefault="006E67FA" w:rsidP="008C395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t>Press Office:</w:t>
                    </w:r>
                  </w:p>
                  <w:p w14:paraId="4B540B66" w14:textId="77777777" w:rsidR="006E67FA" w:rsidRPr="00EF6F81" w:rsidRDefault="006E67FA" w:rsidP="008C395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proofErr w:type="spellStart"/>
                    <w:proofErr w:type="gramStart"/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t>tac</w:t>
                    </w:r>
                    <w:proofErr w:type="spellEnd"/>
                    <w:proofErr w:type="gramEnd"/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t>comunic@zione</w:t>
                    </w:r>
                    <w:proofErr w:type="spellEnd"/>
                  </w:p>
                  <w:p w14:paraId="72462929" w14:textId="77777777" w:rsidR="006E67FA" w:rsidRPr="00EF6F81" w:rsidRDefault="006E67FA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en-GB"/>
                      </w:rPr>
                    </w:pPr>
                    <w:proofErr w:type="gram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en-GB"/>
                      </w:rPr>
                      <w:t>tel</w:t>
                    </w:r>
                    <w:proofErr w:type="gramEnd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en-GB"/>
                      </w:rPr>
                      <w:t>. +39 0248517618</w:t>
                    </w:r>
                  </w:p>
                  <w:p w14:paraId="08A5F353" w14:textId="77777777" w:rsidR="006E67FA" w:rsidRPr="00EF6F81" w:rsidRDefault="006E67FA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  <w:proofErr w:type="spellStart"/>
                    <w:proofErr w:type="gram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tel</w:t>
                    </w:r>
                    <w:proofErr w:type="spellEnd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 xml:space="preserve"> .</w:t>
                    </w:r>
                    <w:proofErr w:type="gramEnd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 xml:space="preserve"> +39 0185351616</w:t>
                    </w:r>
                  </w:p>
                  <w:p w14:paraId="61745A24" w14:textId="77777777" w:rsidR="006E67FA" w:rsidRPr="00EF6F81" w:rsidRDefault="006E67FA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press@taconline.it</w:t>
                    </w:r>
                  </w:p>
                  <w:p w14:paraId="47B3109D" w14:textId="77777777" w:rsidR="006E67FA" w:rsidRPr="00EF6F81" w:rsidRDefault="006E67FA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www.taconline.it</w:t>
                    </w:r>
                  </w:p>
                  <w:p w14:paraId="3B912257" w14:textId="77777777" w:rsidR="006E67FA" w:rsidRPr="00EF6F81" w:rsidRDefault="006E67FA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proofErr w:type="gram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twitter.com</w:t>
                    </w:r>
                    <w:proofErr w:type="gramEnd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/</w:t>
                    </w:r>
                    <w:proofErr w:type="spell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tacomunicazione</w:t>
                    </w:r>
                    <w:proofErr w:type="spellEnd"/>
                  </w:p>
                  <w:p w14:paraId="49DF2C23" w14:textId="77777777" w:rsidR="006E67FA" w:rsidRPr="00EF6F81" w:rsidRDefault="006E67FA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proofErr w:type="spellStart"/>
                    <w:proofErr w:type="gram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facebook</w:t>
                    </w:r>
                    <w:proofErr w:type="spellEnd"/>
                    <w:proofErr w:type="gramEnd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/</w:t>
                    </w:r>
                    <w:proofErr w:type="spell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tacomunicazione</w:t>
                    </w:r>
                    <w:proofErr w:type="spellEnd"/>
                  </w:p>
                  <w:p w14:paraId="11AD0DF7" w14:textId="77777777" w:rsidR="006E67FA" w:rsidRPr="00EF6F81" w:rsidRDefault="006E67FA" w:rsidP="008C395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</w:p>
                  <w:p w14:paraId="36FD68A4" w14:textId="77777777" w:rsidR="006E67FA" w:rsidRPr="00EF6F81" w:rsidRDefault="006E67FA" w:rsidP="008C395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  <w:t>Azienda:</w:t>
                    </w:r>
                  </w:p>
                  <w:p w14:paraId="32A41FFD" w14:textId="77777777" w:rsidR="006E67FA" w:rsidRPr="00EF6F81" w:rsidRDefault="006E67FA" w:rsidP="008C395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  <w:proofErr w:type="spellStart"/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  <w:t>Friulmosaic</w:t>
                    </w:r>
                    <w:proofErr w:type="spellEnd"/>
                  </w:p>
                  <w:p w14:paraId="5D6C0087" w14:textId="77777777" w:rsidR="006E67FA" w:rsidRPr="00EF6F81" w:rsidRDefault="006E67FA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Via S. Giacomo, 42</w:t>
                    </w:r>
                  </w:p>
                  <w:p w14:paraId="135D3029" w14:textId="77777777" w:rsidR="006E67FA" w:rsidRPr="00EF6F81" w:rsidRDefault="006E67FA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 xml:space="preserve">33096 San Martino </w:t>
                    </w:r>
                    <w:proofErr w:type="gram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al</w:t>
                    </w:r>
                    <w:proofErr w:type="gramEnd"/>
                  </w:p>
                  <w:p w14:paraId="790D44B2" w14:textId="77777777" w:rsidR="006E67FA" w:rsidRPr="00EF6F81" w:rsidRDefault="006E67FA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Tagliamento PN Italia</w:t>
                    </w:r>
                  </w:p>
                  <w:p w14:paraId="0D115C86" w14:textId="77777777" w:rsidR="006E67FA" w:rsidRPr="00EF6F81" w:rsidRDefault="006E67FA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Tel. +39 0434899217</w:t>
                    </w:r>
                  </w:p>
                  <w:p w14:paraId="6E173DE5" w14:textId="77777777" w:rsidR="006E67FA" w:rsidRPr="00EF6F81" w:rsidRDefault="006E67FA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 xml:space="preserve">Showroom </w:t>
                    </w:r>
                  </w:p>
                  <w:p w14:paraId="0CAE6365" w14:textId="77777777" w:rsidR="006E67FA" w:rsidRPr="00EF6F81" w:rsidRDefault="006E67FA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STUDIO IL10 Via Andreani, 3 Milano</w:t>
                    </w:r>
                  </w:p>
                  <w:p w14:paraId="1927CE12" w14:textId="77777777" w:rsidR="006E67FA" w:rsidRPr="00EF6F81" w:rsidRDefault="006E67FA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proofErr w:type="gram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www.friulmosaic.com</w:t>
                    </w:r>
                    <w:proofErr w:type="gramEnd"/>
                  </w:p>
                  <w:p w14:paraId="27193ABE" w14:textId="77777777" w:rsidR="006E67FA" w:rsidRPr="00EF6F81" w:rsidRDefault="006E67FA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info@friulmosaic.com</w:t>
                    </w:r>
                  </w:p>
                  <w:p w14:paraId="0DEF5954" w14:textId="77777777" w:rsidR="006E67FA" w:rsidRPr="00120950" w:rsidRDefault="006E67FA" w:rsidP="008C3955">
                    <w:pPr>
                      <w:spacing w:line="240" w:lineRule="atLeast"/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rFonts w:ascii="Helvetica" w:hAnsi="Helvetica" w:cs="Helvetica"/>
        <w:noProof/>
        <w:sz w:val="24"/>
        <w:szCs w:val="24"/>
        <w:lang w:val="it-IT"/>
      </w:rPr>
      <w:drawing>
        <wp:inline distT="0" distB="0" distL="0" distR="0" wp14:anchorId="726DFEAC" wp14:editId="719D871A">
          <wp:extent cx="1193800" cy="450850"/>
          <wp:effectExtent l="0" t="0" r="6350" b="6350"/>
          <wp:docPr id="1" name="Immagine 2" descr="logo 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 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80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140F0">
      <w:tab/>
    </w:r>
    <w:r w:rsidR="00B140F0">
      <w:tab/>
    </w:r>
    <w:r w:rsidR="00B140F0">
      <w:tab/>
    </w:r>
    <w:r w:rsidR="00B140F0">
      <w:tab/>
    </w:r>
    <w:r w:rsidR="00B140F0">
      <w:tab/>
    </w:r>
    <w:r w:rsidR="00B140F0">
      <w:tab/>
    </w:r>
    <w:r w:rsidR="00B140F0">
      <w:tab/>
    </w:r>
    <w:r w:rsidR="00B140F0">
      <w:tab/>
      <w:t xml:space="preserve">          </w:t>
    </w:r>
    <w:r w:rsidR="00B140F0" w:rsidRPr="00B140F0">
      <w:rPr>
        <w:rFonts w:ascii="Helvetica" w:hAnsi="Helvetica"/>
      </w:rPr>
      <w:t>COMUNICATO STAMPA</w:t>
    </w:r>
    <w:r w:rsidR="00B140F0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7B6C00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2C53DF"/>
    <w:multiLevelType w:val="hybridMultilevel"/>
    <w:tmpl w:val="BE4855E6"/>
    <w:lvl w:ilvl="0" w:tplc="CB900A5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A11CD4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0F223D33"/>
    <w:multiLevelType w:val="hybridMultilevel"/>
    <w:tmpl w:val="9E48C29C"/>
    <w:lvl w:ilvl="0" w:tplc="CD0000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4F524A"/>
    <w:multiLevelType w:val="hybridMultilevel"/>
    <w:tmpl w:val="4E269CAA"/>
    <w:lvl w:ilvl="0" w:tplc="EB70C2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B220A0"/>
    <w:multiLevelType w:val="hybridMultilevel"/>
    <w:tmpl w:val="1A2A0FCC"/>
    <w:lvl w:ilvl="0" w:tplc="04100005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6">
    <w:nsid w:val="243C3AF2"/>
    <w:multiLevelType w:val="hybridMultilevel"/>
    <w:tmpl w:val="9D0C5536"/>
    <w:lvl w:ilvl="0" w:tplc="7CF092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C317F62"/>
    <w:multiLevelType w:val="hybridMultilevel"/>
    <w:tmpl w:val="C226C04A"/>
    <w:lvl w:ilvl="0" w:tplc="367801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C703A5"/>
    <w:multiLevelType w:val="hybridMultilevel"/>
    <w:tmpl w:val="168C543C"/>
    <w:lvl w:ilvl="0" w:tplc="6DAAAD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D34518"/>
    <w:multiLevelType w:val="hybridMultilevel"/>
    <w:tmpl w:val="1ACA2184"/>
    <w:lvl w:ilvl="0" w:tplc="D0FAB1E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85D7A5C"/>
    <w:multiLevelType w:val="hybridMultilevel"/>
    <w:tmpl w:val="8DF4414E"/>
    <w:lvl w:ilvl="0" w:tplc="9DBA7C2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DC01D0"/>
    <w:multiLevelType w:val="hybridMultilevel"/>
    <w:tmpl w:val="44C25D74"/>
    <w:lvl w:ilvl="0" w:tplc="2BD00D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4236A2"/>
    <w:multiLevelType w:val="hybridMultilevel"/>
    <w:tmpl w:val="4022B79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621277E"/>
    <w:multiLevelType w:val="hybridMultilevel"/>
    <w:tmpl w:val="B1800E6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3791BBC"/>
    <w:multiLevelType w:val="hybridMultilevel"/>
    <w:tmpl w:val="9C2821A4"/>
    <w:lvl w:ilvl="0" w:tplc="BE6CDF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9BC3CF3"/>
    <w:multiLevelType w:val="hybridMultilevel"/>
    <w:tmpl w:val="133AE872"/>
    <w:lvl w:ilvl="0" w:tplc="ECCE41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9D039BF"/>
    <w:multiLevelType w:val="hybridMultilevel"/>
    <w:tmpl w:val="AF200E52"/>
    <w:lvl w:ilvl="0" w:tplc="B4A480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3D66C7"/>
    <w:multiLevelType w:val="hybridMultilevel"/>
    <w:tmpl w:val="F558C93C"/>
    <w:lvl w:ilvl="0" w:tplc="34202A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605B0D"/>
    <w:multiLevelType w:val="hybridMultilevel"/>
    <w:tmpl w:val="02421D52"/>
    <w:lvl w:ilvl="0" w:tplc="032047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4FE2421"/>
    <w:multiLevelType w:val="hybridMultilevel"/>
    <w:tmpl w:val="419EB2FE"/>
    <w:lvl w:ilvl="0" w:tplc="3EDE531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685E3C44"/>
    <w:multiLevelType w:val="hybridMultilevel"/>
    <w:tmpl w:val="82E4DDF0"/>
    <w:lvl w:ilvl="0" w:tplc="0410000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87" w:hanging="360"/>
      </w:pPr>
      <w:rPr>
        <w:rFonts w:ascii="Wingdings" w:hAnsi="Wingdings" w:hint="default"/>
      </w:rPr>
    </w:lvl>
  </w:abstractNum>
  <w:abstractNum w:abstractNumId="21">
    <w:nsid w:val="69965EF8"/>
    <w:multiLevelType w:val="hybridMultilevel"/>
    <w:tmpl w:val="53C89988"/>
    <w:lvl w:ilvl="0" w:tplc="0410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2">
    <w:nsid w:val="6D68109A"/>
    <w:multiLevelType w:val="hybridMultilevel"/>
    <w:tmpl w:val="46CE9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BF2E6A"/>
    <w:multiLevelType w:val="hybridMultilevel"/>
    <w:tmpl w:val="37FC0970"/>
    <w:lvl w:ilvl="0" w:tplc="E6583A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6"/>
  </w:num>
  <w:num w:numId="4">
    <w:abstractNumId w:val="16"/>
  </w:num>
  <w:num w:numId="5">
    <w:abstractNumId w:val="18"/>
  </w:num>
  <w:num w:numId="6">
    <w:abstractNumId w:val="7"/>
  </w:num>
  <w:num w:numId="7">
    <w:abstractNumId w:val="8"/>
  </w:num>
  <w:num w:numId="8">
    <w:abstractNumId w:val="23"/>
  </w:num>
  <w:num w:numId="9">
    <w:abstractNumId w:val="11"/>
  </w:num>
  <w:num w:numId="10">
    <w:abstractNumId w:val="14"/>
  </w:num>
  <w:num w:numId="11">
    <w:abstractNumId w:val="17"/>
  </w:num>
  <w:num w:numId="12">
    <w:abstractNumId w:val="15"/>
  </w:num>
  <w:num w:numId="13">
    <w:abstractNumId w:val="3"/>
  </w:num>
  <w:num w:numId="14">
    <w:abstractNumId w:val="1"/>
  </w:num>
  <w:num w:numId="15">
    <w:abstractNumId w:val="4"/>
  </w:num>
  <w:num w:numId="16">
    <w:abstractNumId w:val="12"/>
  </w:num>
  <w:num w:numId="17">
    <w:abstractNumId w:val="0"/>
  </w:num>
  <w:num w:numId="18">
    <w:abstractNumId w:val="20"/>
  </w:num>
  <w:num w:numId="19">
    <w:abstractNumId w:val="13"/>
  </w:num>
  <w:num w:numId="20">
    <w:abstractNumId w:val="22"/>
  </w:num>
  <w:num w:numId="21">
    <w:abstractNumId w:val="2"/>
  </w:num>
  <w:num w:numId="22">
    <w:abstractNumId w:val="5"/>
  </w:num>
  <w:num w:numId="23">
    <w:abstractNumId w:val="2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273"/>
    <w:rsid w:val="00000179"/>
    <w:rsid w:val="000078E1"/>
    <w:rsid w:val="00011472"/>
    <w:rsid w:val="00011846"/>
    <w:rsid w:val="00015D53"/>
    <w:rsid w:val="000161CD"/>
    <w:rsid w:val="00025DFD"/>
    <w:rsid w:val="00033AF9"/>
    <w:rsid w:val="00037211"/>
    <w:rsid w:val="00050858"/>
    <w:rsid w:val="00057385"/>
    <w:rsid w:val="00057599"/>
    <w:rsid w:val="000600E1"/>
    <w:rsid w:val="000608E8"/>
    <w:rsid w:val="0006093E"/>
    <w:rsid w:val="0006241A"/>
    <w:rsid w:val="00062936"/>
    <w:rsid w:val="00064B06"/>
    <w:rsid w:val="0006784C"/>
    <w:rsid w:val="0007266B"/>
    <w:rsid w:val="00074B9E"/>
    <w:rsid w:val="00082255"/>
    <w:rsid w:val="0008450A"/>
    <w:rsid w:val="0009279C"/>
    <w:rsid w:val="0009511D"/>
    <w:rsid w:val="000A22F4"/>
    <w:rsid w:val="000A4F8F"/>
    <w:rsid w:val="000A6209"/>
    <w:rsid w:val="000D0354"/>
    <w:rsid w:val="000D58DC"/>
    <w:rsid w:val="000D7454"/>
    <w:rsid w:val="000E0672"/>
    <w:rsid w:val="000E4472"/>
    <w:rsid w:val="000E58C3"/>
    <w:rsid w:val="000F18E6"/>
    <w:rsid w:val="000F233D"/>
    <w:rsid w:val="000F4EC3"/>
    <w:rsid w:val="00107A30"/>
    <w:rsid w:val="001124EB"/>
    <w:rsid w:val="00112D57"/>
    <w:rsid w:val="00115CDA"/>
    <w:rsid w:val="00120950"/>
    <w:rsid w:val="00121AB6"/>
    <w:rsid w:val="0012498B"/>
    <w:rsid w:val="00130DF5"/>
    <w:rsid w:val="0014478A"/>
    <w:rsid w:val="00152BB2"/>
    <w:rsid w:val="001569AA"/>
    <w:rsid w:val="001645E8"/>
    <w:rsid w:val="0016468A"/>
    <w:rsid w:val="0017165E"/>
    <w:rsid w:val="00171FB0"/>
    <w:rsid w:val="001814FF"/>
    <w:rsid w:val="001969FD"/>
    <w:rsid w:val="001B4709"/>
    <w:rsid w:val="001C76B0"/>
    <w:rsid w:val="001E4FAD"/>
    <w:rsid w:val="001E7A0C"/>
    <w:rsid w:val="001F0495"/>
    <w:rsid w:val="001F606E"/>
    <w:rsid w:val="00201188"/>
    <w:rsid w:val="0020182F"/>
    <w:rsid w:val="00201DD7"/>
    <w:rsid w:val="0020517E"/>
    <w:rsid w:val="00206565"/>
    <w:rsid w:val="002067B8"/>
    <w:rsid w:val="002077F3"/>
    <w:rsid w:val="00216FD0"/>
    <w:rsid w:val="002217FF"/>
    <w:rsid w:val="00226402"/>
    <w:rsid w:val="0022654E"/>
    <w:rsid w:val="002402C0"/>
    <w:rsid w:val="00244FF5"/>
    <w:rsid w:val="00245959"/>
    <w:rsid w:val="002477DC"/>
    <w:rsid w:val="00252902"/>
    <w:rsid w:val="00256282"/>
    <w:rsid w:val="00264808"/>
    <w:rsid w:val="0026538B"/>
    <w:rsid w:val="00275A51"/>
    <w:rsid w:val="0028072E"/>
    <w:rsid w:val="00280986"/>
    <w:rsid w:val="00291B1B"/>
    <w:rsid w:val="00294AD8"/>
    <w:rsid w:val="002A5873"/>
    <w:rsid w:val="002B2AAF"/>
    <w:rsid w:val="002B7433"/>
    <w:rsid w:val="002C1CCB"/>
    <w:rsid w:val="002C6399"/>
    <w:rsid w:val="002D03A1"/>
    <w:rsid w:val="002D365B"/>
    <w:rsid w:val="002E3AD2"/>
    <w:rsid w:val="002F31DC"/>
    <w:rsid w:val="002F64BA"/>
    <w:rsid w:val="002F76DA"/>
    <w:rsid w:val="002F795F"/>
    <w:rsid w:val="00300A20"/>
    <w:rsid w:val="00300E45"/>
    <w:rsid w:val="003011EA"/>
    <w:rsid w:val="00303193"/>
    <w:rsid w:val="00312881"/>
    <w:rsid w:val="00330677"/>
    <w:rsid w:val="00333DFF"/>
    <w:rsid w:val="00334EE3"/>
    <w:rsid w:val="003501B9"/>
    <w:rsid w:val="0035043B"/>
    <w:rsid w:val="00352812"/>
    <w:rsid w:val="00353C17"/>
    <w:rsid w:val="00353C33"/>
    <w:rsid w:val="00372B74"/>
    <w:rsid w:val="00374761"/>
    <w:rsid w:val="0037580A"/>
    <w:rsid w:val="003808F1"/>
    <w:rsid w:val="00381B1B"/>
    <w:rsid w:val="00383AA1"/>
    <w:rsid w:val="00387A1A"/>
    <w:rsid w:val="00387E4E"/>
    <w:rsid w:val="00393782"/>
    <w:rsid w:val="00394969"/>
    <w:rsid w:val="00395E65"/>
    <w:rsid w:val="003A7C4B"/>
    <w:rsid w:val="003B0400"/>
    <w:rsid w:val="003B6765"/>
    <w:rsid w:val="003D305C"/>
    <w:rsid w:val="003D55F2"/>
    <w:rsid w:val="003D7FE5"/>
    <w:rsid w:val="003E3097"/>
    <w:rsid w:val="003E69C9"/>
    <w:rsid w:val="004037B1"/>
    <w:rsid w:val="00407011"/>
    <w:rsid w:val="00407827"/>
    <w:rsid w:val="00416FC6"/>
    <w:rsid w:val="00417F18"/>
    <w:rsid w:val="00420FBD"/>
    <w:rsid w:val="00434589"/>
    <w:rsid w:val="00440ADC"/>
    <w:rsid w:val="00445F7A"/>
    <w:rsid w:val="00471BBE"/>
    <w:rsid w:val="0047347F"/>
    <w:rsid w:val="00486FF4"/>
    <w:rsid w:val="004908FA"/>
    <w:rsid w:val="00490E35"/>
    <w:rsid w:val="00491F4D"/>
    <w:rsid w:val="00496408"/>
    <w:rsid w:val="004A0B19"/>
    <w:rsid w:val="004A1A9D"/>
    <w:rsid w:val="004A4ADC"/>
    <w:rsid w:val="004A501B"/>
    <w:rsid w:val="004B21E2"/>
    <w:rsid w:val="004B47BB"/>
    <w:rsid w:val="004C1780"/>
    <w:rsid w:val="004C730C"/>
    <w:rsid w:val="004C7657"/>
    <w:rsid w:val="004E2D72"/>
    <w:rsid w:val="004E5C0A"/>
    <w:rsid w:val="0050417D"/>
    <w:rsid w:val="005129CE"/>
    <w:rsid w:val="0051515B"/>
    <w:rsid w:val="00523BF4"/>
    <w:rsid w:val="00524676"/>
    <w:rsid w:val="00534079"/>
    <w:rsid w:val="00547930"/>
    <w:rsid w:val="00556A6D"/>
    <w:rsid w:val="00561E78"/>
    <w:rsid w:val="005635BD"/>
    <w:rsid w:val="00567C95"/>
    <w:rsid w:val="00571061"/>
    <w:rsid w:val="00572B3C"/>
    <w:rsid w:val="005741B5"/>
    <w:rsid w:val="0057669B"/>
    <w:rsid w:val="00595A25"/>
    <w:rsid w:val="005A278F"/>
    <w:rsid w:val="005A2821"/>
    <w:rsid w:val="005A31E1"/>
    <w:rsid w:val="005A4914"/>
    <w:rsid w:val="005A6088"/>
    <w:rsid w:val="005A756B"/>
    <w:rsid w:val="005A7E02"/>
    <w:rsid w:val="005B285D"/>
    <w:rsid w:val="005B4AEF"/>
    <w:rsid w:val="005B68BB"/>
    <w:rsid w:val="005C3B97"/>
    <w:rsid w:val="005C5AEE"/>
    <w:rsid w:val="005E0FFD"/>
    <w:rsid w:val="005F0412"/>
    <w:rsid w:val="00606A5F"/>
    <w:rsid w:val="00611C7D"/>
    <w:rsid w:val="0062148D"/>
    <w:rsid w:val="00623720"/>
    <w:rsid w:val="00637B3D"/>
    <w:rsid w:val="00640685"/>
    <w:rsid w:val="00641A50"/>
    <w:rsid w:val="00643243"/>
    <w:rsid w:val="0066390A"/>
    <w:rsid w:val="00666422"/>
    <w:rsid w:val="00673201"/>
    <w:rsid w:val="0068629E"/>
    <w:rsid w:val="0069179B"/>
    <w:rsid w:val="006A0688"/>
    <w:rsid w:val="006A6FC7"/>
    <w:rsid w:val="006C27B4"/>
    <w:rsid w:val="006D4F74"/>
    <w:rsid w:val="006E3F39"/>
    <w:rsid w:val="006E594D"/>
    <w:rsid w:val="006E67FA"/>
    <w:rsid w:val="006F26ED"/>
    <w:rsid w:val="006F5C57"/>
    <w:rsid w:val="006F611C"/>
    <w:rsid w:val="00703047"/>
    <w:rsid w:val="007105F8"/>
    <w:rsid w:val="00712739"/>
    <w:rsid w:val="00713644"/>
    <w:rsid w:val="00723276"/>
    <w:rsid w:val="00724E64"/>
    <w:rsid w:val="00731F92"/>
    <w:rsid w:val="00734631"/>
    <w:rsid w:val="0073526D"/>
    <w:rsid w:val="00745BEF"/>
    <w:rsid w:val="00747276"/>
    <w:rsid w:val="00756E22"/>
    <w:rsid w:val="00764043"/>
    <w:rsid w:val="0078587A"/>
    <w:rsid w:val="00786B44"/>
    <w:rsid w:val="00787887"/>
    <w:rsid w:val="00787B0F"/>
    <w:rsid w:val="0079232F"/>
    <w:rsid w:val="007A3C61"/>
    <w:rsid w:val="007A7B60"/>
    <w:rsid w:val="007B2F05"/>
    <w:rsid w:val="007B49EA"/>
    <w:rsid w:val="007B4B18"/>
    <w:rsid w:val="007B7B39"/>
    <w:rsid w:val="007C1449"/>
    <w:rsid w:val="007C31EB"/>
    <w:rsid w:val="007D0B1F"/>
    <w:rsid w:val="007D2EFD"/>
    <w:rsid w:val="007E614C"/>
    <w:rsid w:val="007F1684"/>
    <w:rsid w:val="00803810"/>
    <w:rsid w:val="00821FE4"/>
    <w:rsid w:val="00825819"/>
    <w:rsid w:val="0083218D"/>
    <w:rsid w:val="008378A8"/>
    <w:rsid w:val="00843CE7"/>
    <w:rsid w:val="008469B0"/>
    <w:rsid w:val="008470D0"/>
    <w:rsid w:val="0085048F"/>
    <w:rsid w:val="0085258E"/>
    <w:rsid w:val="00854F4D"/>
    <w:rsid w:val="0087358F"/>
    <w:rsid w:val="008A00F4"/>
    <w:rsid w:val="008A0D3C"/>
    <w:rsid w:val="008A3B4B"/>
    <w:rsid w:val="008B02FD"/>
    <w:rsid w:val="008B1EA0"/>
    <w:rsid w:val="008B679E"/>
    <w:rsid w:val="008C3955"/>
    <w:rsid w:val="008D0C4A"/>
    <w:rsid w:val="008E19E6"/>
    <w:rsid w:val="008E6FFB"/>
    <w:rsid w:val="008F1CD6"/>
    <w:rsid w:val="00901EA5"/>
    <w:rsid w:val="00902428"/>
    <w:rsid w:val="0090270F"/>
    <w:rsid w:val="0090654C"/>
    <w:rsid w:val="00914549"/>
    <w:rsid w:val="009205A0"/>
    <w:rsid w:val="0093381C"/>
    <w:rsid w:val="00933D6A"/>
    <w:rsid w:val="009372B5"/>
    <w:rsid w:val="0095581C"/>
    <w:rsid w:val="00966AA0"/>
    <w:rsid w:val="00976BF0"/>
    <w:rsid w:val="00981190"/>
    <w:rsid w:val="00983F5C"/>
    <w:rsid w:val="009910B9"/>
    <w:rsid w:val="00994C9D"/>
    <w:rsid w:val="009957E9"/>
    <w:rsid w:val="0099699B"/>
    <w:rsid w:val="009A1E6E"/>
    <w:rsid w:val="009A4E2C"/>
    <w:rsid w:val="009B2351"/>
    <w:rsid w:val="009C0995"/>
    <w:rsid w:val="009C2005"/>
    <w:rsid w:val="009C6F21"/>
    <w:rsid w:val="009D4B52"/>
    <w:rsid w:val="009D7338"/>
    <w:rsid w:val="009E002B"/>
    <w:rsid w:val="00A014B0"/>
    <w:rsid w:val="00A049D1"/>
    <w:rsid w:val="00A07A2A"/>
    <w:rsid w:val="00A07B0F"/>
    <w:rsid w:val="00A10E7E"/>
    <w:rsid w:val="00A164A1"/>
    <w:rsid w:val="00A1735C"/>
    <w:rsid w:val="00A25B77"/>
    <w:rsid w:val="00A40775"/>
    <w:rsid w:val="00A471F0"/>
    <w:rsid w:val="00A51F61"/>
    <w:rsid w:val="00A534DB"/>
    <w:rsid w:val="00A668BD"/>
    <w:rsid w:val="00A67F62"/>
    <w:rsid w:val="00A76887"/>
    <w:rsid w:val="00A836D3"/>
    <w:rsid w:val="00A85441"/>
    <w:rsid w:val="00AA3247"/>
    <w:rsid w:val="00AA5BDC"/>
    <w:rsid w:val="00AA7C37"/>
    <w:rsid w:val="00AC053A"/>
    <w:rsid w:val="00AD0E79"/>
    <w:rsid w:val="00AD2721"/>
    <w:rsid w:val="00AD7BF5"/>
    <w:rsid w:val="00AE1EE2"/>
    <w:rsid w:val="00AF10A3"/>
    <w:rsid w:val="00B140F0"/>
    <w:rsid w:val="00B14FCD"/>
    <w:rsid w:val="00B21E22"/>
    <w:rsid w:val="00B30F25"/>
    <w:rsid w:val="00B44AB0"/>
    <w:rsid w:val="00B51C95"/>
    <w:rsid w:val="00B5479F"/>
    <w:rsid w:val="00B6033E"/>
    <w:rsid w:val="00B629DB"/>
    <w:rsid w:val="00B643BB"/>
    <w:rsid w:val="00B733C6"/>
    <w:rsid w:val="00B82094"/>
    <w:rsid w:val="00B8432E"/>
    <w:rsid w:val="00B84766"/>
    <w:rsid w:val="00B8483D"/>
    <w:rsid w:val="00B951EB"/>
    <w:rsid w:val="00BA09DB"/>
    <w:rsid w:val="00BA1EC9"/>
    <w:rsid w:val="00BA6F9C"/>
    <w:rsid w:val="00BB2101"/>
    <w:rsid w:val="00BB2131"/>
    <w:rsid w:val="00BC69CD"/>
    <w:rsid w:val="00BD339E"/>
    <w:rsid w:val="00BD53CD"/>
    <w:rsid w:val="00BD7C73"/>
    <w:rsid w:val="00BE10E1"/>
    <w:rsid w:val="00BE6FAB"/>
    <w:rsid w:val="00BF52CA"/>
    <w:rsid w:val="00C01327"/>
    <w:rsid w:val="00C033B1"/>
    <w:rsid w:val="00C42382"/>
    <w:rsid w:val="00C441CA"/>
    <w:rsid w:val="00C5425E"/>
    <w:rsid w:val="00C6071E"/>
    <w:rsid w:val="00C611E3"/>
    <w:rsid w:val="00C612D0"/>
    <w:rsid w:val="00C6368E"/>
    <w:rsid w:val="00C702A5"/>
    <w:rsid w:val="00C7300D"/>
    <w:rsid w:val="00C85299"/>
    <w:rsid w:val="00C871E5"/>
    <w:rsid w:val="00C87E95"/>
    <w:rsid w:val="00C91EAE"/>
    <w:rsid w:val="00C97DAD"/>
    <w:rsid w:val="00CA1C3F"/>
    <w:rsid w:val="00CA5F59"/>
    <w:rsid w:val="00CB24C2"/>
    <w:rsid w:val="00CD2FB0"/>
    <w:rsid w:val="00CE173C"/>
    <w:rsid w:val="00CE792E"/>
    <w:rsid w:val="00CF2084"/>
    <w:rsid w:val="00CF2A1F"/>
    <w:rsid w:val="00CF47A1"/>
    <w:rsid w:val="00D0401B"/>
    <w:rsid w:val="00D11139"/>
    <w:rsid w:val="00D1746E"/>
    <w:rsid w:val="00D22C75"/>
    <w:rsid w:val="00D27CE5"/>
    <w:rsid w:val="00D3017C"/>
    <w:rsid w:val="00D36F32"/>
    <w:rsid w:val="00D43158"/>
    <w:rsid w:val="00D53765"/>
    <w:rsid w:val="00D54441"/>
    <w:rsid w:val="00D6483C"/>
    <w:rsid w:val="00D66AA5"/>
    <w:rsid w:val="00D75A1A"/>
    <w:rsid w:val="00D76E0C"/>
    <w:rsid w:val="00D8778F"/>
    <w:rsid w:val="00D91BAE"/>
    <w:rsid w:val="00D97192"/>
    <w:rsid w:val="00DA3B7A"/>
    <w:rsid w:val="00DB6D03"/>
    <w:rsid w:val="00DD27F4"/>
    <w:rsid w:val="00DD508A"/>
    <w:rsid w:val="00DE2A9C"/>
    <w:rsid w:val="00DE7CAB"/>
    <w:rsid w:val="00DF03AB"/>
    <w:rsid w:val="00DF0C62"/>
    <w:rsid w:val="00E01C8E"/>
    <w:rsid w:val="00E14669"/>
    <w:rsid w:val="00E16252"/>
    <w:rsid w:val="00E27F5F"/>
    <w:rsid w:val="00E30968"/>
    <w:rsid w:val="00E30CB6"/>
    <w:rsid w:val="00E342A2"/>
    <w:rsid w:val="00E371A0"/>
    <w:rsid w:val="00E453FA"/>
    <w:rsid w:val="00E46C3E"/>
    <w:rsid w:val="00E5109A"/>
    <w:rsid w:val="00E70775"/>
    <w:rsid w:val="00E7227D"/>
    <w:rsid w:val="00E83039"/>
    <w:rsid w:val="00E83C7A"/>
    <w:rsid w:val="00EA7C55"/>
    <w:rsid w:val="00EC0248"/>
    <w:rsid w:val="00EC07E9"/>
    <w:rsid w:val="00EC2A76"/>
    <w:rsid w:val="00EC368F"/>
    <w:rsid w:val="00EC7C7F"/>
    <w:rsid w:val="00ED0AA7"/>
    <w:rsid w:val="00ED3769"/>
    <w:rsid w:val="00ED5595"/>
    <w:rsid w:val="00EE0ADF"/>
    <w:rsid w:val="00EE49F8"/>
    <w:rsid w:val="00EE51A1"/>
    <w:rsid w:val="00EF2ED5"/>
    <w:rsid w:val="00EF6F81"/>
    <w:rsid w:val="00F02E59"/>
    <w:rsid w:val="00F10D7D"/>
    <w:rsid w:val="00F2028D"/>
    <w:rsid w:val="00F21F0C"/>
    <w:rsid w:val="00F4082A"/>
    <w:rsid w:val="00F42597"/>
    <w:rsid w:val="00F53AC7"/>
    <w:rsid w:val="00F61DF3"/>
    <w:rsid w:val="00F67241"/>
    <w:rsid w:val="00F675ED"/>
    <w:rsid w:val="00F70273"/>
    <w:rsid w:val="00F90788"/>
    <w:rsid w:val="00FB2519"/>
    <w:rsid w:val="00FC24B5"/>
    <w:rsid w:val="00FC2C53"/>
    <w:rsid w:val="00FD3789"/>
    <w:rsid w:val="00FE2F5E"/>
    <w:rsid w:val="00FE377B"/>
    <w:rsid w:val="00F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7B903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7CAB"/>
    <w:rPr>
      <w:sz w:val="20"/>
      <w:szCs w:val="20"/>
      <w:lang w:val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E7C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outlineLvl w:val="0"/>
    </w:pPr>
    <w:rPr>
      <w:rFonts w:ascii="Arial" w:hAnsi="Arial"/>
      <w:b/>
      <w:color w:val="000000"/>
      <w:sz w:val="2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E7C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ind w:left="720"/>
      <w:jc w:val="both"/>
      <w:outlineLvl w:val="1"/>
    </w:pPr>
    <w:rPr>
      <w:rFonts w:ascii="Arial" w:hAnsi="Arial"/>
      <w:b/>
      <w:bCs/>
      <w:color w:val="000000"/>
      <w:sz w:val="22"/>
      <w:lang w:val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E7CAB"/>
    <w:pPr>
      <w:keepNext/>
      <w:tabs>
        <w:tab w:val="left" w:pos="420"/>
        <w:tab w:val="left" w:pos="2960"/>
        <w:tab w:val="left" w:pos="5680"/>
        <w:tab w:val="right" w:pos="9600"/>
      </w:tabs>
      <w:spacing w:line="100" w:lineRule="atLeast"/>
      <w:outlineLvl w:val="2"/>
    </w:pPr>
    <w:rPr>
      <w:rFonts w:ascii="Arial Black" w:hAnsi="Arial Black"/>
      <w:color w:val="808080"/>
      <w:spacing w:val="-20"/>
      <w:sz w:val="24"/>
      <w:lang w:val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572B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7C31EB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7C31EB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7C31EB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7C31EB"/>
    <w:rPr>
      <w:rFonts w:ascii="Calibri" w:hAnsi="Calibri" w:cs="Times New Roman"/>
      <w:b/>
      <w:bCs/>
      <w:sz w:val="28"/>
      <w:szCs w:val="28"/>
      <w:lang w:val="en-US"/>
    </w:rPr>
  </w:style>
  <w:style w:type="character" w:styleId="Collegamentoipertestuale">
    <w:name w:val="Hyperlink"/>
    <w:basedOn w:val="Carpredefinitoparagrafo"/>
    <w:uiPriority w:val="99"/>
    <w:rsid w:val="00DE7CAB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DE7CA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atLeast"/>
      <w:jc w:val="both"/>
    </w:pPr>
    <w:rPr>
      <w:rFonts w:ascii="Arial" w:hAnsi="Arial"/>
      <w:color w:val="000000"/>
      <w:sz w:val="22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rsid w:val="00DE7C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rsid w:val="00DE7C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character" w:styleId="Enfasigrassetto">
    <w:name w:val="Strong"/>
    <w:basedOn w:val="Carpredefinitoparagrafo"/>
    <w:uiPriority w:val="99"/>
    <w:qFormat/>
    <w:rsid w:val="001124EB"/>
    <w:rPr>
      <w:rFonts w:cs="Times New Roman"/>
      <w:b/>
    </w:rPr>
  </w:style>
  <w:style w:type="paragraph" w:styleId="NormaleWeb">
    <w:name w:val="Normal (Web)"/>
    <w:basedOn w:val="Normale"/>
    <w:uiPriority w:val="99"/>
    <w:rsid w:val="001124EB"/>
    <w:pPr>
      <w:spacing w:before="100" w:beforeAutospacing="1" w:after="100" w:afterAutospacing="1"/>
    </w:pPr>
    <w:rPr>
      <w:color w:val="000000"/>
      <w:sz w:val="24"/>
      <w:szCs w:val="24"/>
      <w:lang w:val="it-IT"/>
    </w:rPr>
  </w:style>
  <w:style w:type="paragraph" w:styleId="Titolo">
    <w:name w:val="Title"/>
    <w:basedOn w:val="Normale"/>
    <w:link w:val="TitoloCarattere"/>
    <w:uiPriority w:val="99"/>
    <w:qFormat/>
    <w:rsid w:val="005B4AEF"/>
    <w:pPr>
      <w:jc w:val="center"/>
    </w:pPr>
    <w:rPr>
      <w:sz w:val="28"/>
      <w:szCs w:val="24"/>
      <w:lang w:val="it-IT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7C31EB"/>
    <w:rPr>
      <w:rFonts w:ascii="Cambria" w:hAnsi="Cambria" w:cs="Times New Roman"/>
      <w:b/>
      <w:bCs/>
      <w:kern w:val="28"/>
      <w:sz w:val="32"/>
      <w:szCs w:val="32"/>
      <w:lang w:val="en-US"/>
    </w:rPr>
  </w:style>
  <w:style w:type="paragraph" w:styleId="Mappadocumento">
    <w:name w:val="Document Map"/>
    <w:basedOn w:val="Normale"/>
    <w:link w:val="MappadocumentoCarattere"/>
    <w:uiPriority w:val="99"/>
    <w:semiHidden/>
    <w:rsid w:val="000A6209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7C31EB"/>
    <w:rPr>
      <w:rFonts w:cs="Times New Roman"/>
      <w:sz w:val="2"/>
      <w:lang w:val="en-US"/>
    </w:rPr>
  </w:style>
  <w:style w:type="paragraph" w:styleId="Testofumetto">
    <w:name w:val="Balloon Text"/>
    <w:basedOn w:val="Normale"/>
    <w:link w:val="TestofumettoCarattere"/>
    <w:uiPriority w:val="99"/>
    <w:rsid w:val="002D365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2D365B"/>
    <w:rPr>
      <w:rFonts w:ascii="Tahoma" w:hAnsi="Tahoma" w:cs="Times New Roman"/>
      <w:sz w:val="16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64068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640685"/>
    <w:rPr>
      <w:rFonts w:cs="Times New Roman"/>
      <w:lang w:val="en-US"/>
    </w:rPr>
  </w:style>
  <w:style w:type="paragraph" w:customStyle="1" w:styleId="NormaleCalibri">
    <w:name w:val="Normale + Calibri"/>
    <w:aliases w:val="11 pt"/>
    <w:basedOn w:val="Normale"/>
    <w:uiPriority w:val="99"/>
    <w:rsid w:val="00640685"/>
    <w:pPr>
      <w:autoSpaceDE w:val="0"/>
      <w:autoSpaceDN w:val="0"/>
      <w:adjustRightInd w:val="0"/>
      <w:jc w:val="both"/>
    </w:pPr>
    <w:rPr>
      <w:rFonts w:ascii="Calibri" w:hAnsi="Calibri" w:cs="Arial"/>
      <w:sz w:val="22"/>
      <w:szCs w:val="22"/>
      <w:lang w:val="it-IT"/>
    </w:rPr>
  </w:style>
  <w:style w:type="table" w:styleId="Grigliatabella">
    <w:name w:val="Table Grid"/>
    <w:basedOn w:val="Tabellanormale"/>
    <w:uiPriority w:val="99"/>
    <w:rsid w:val="00011846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611C7D"/>
    <w:pPr>
      <w:ind w:left="720"/>
      <w:contextualSpacing/>
    </w:pPr>
  </w:style>
  <w:style w:type="paragraph" w:customStyle="1" w:styleId="Default">
    <w:name w:val="Default"/>
    <w:uiPriority w:val="99"/>
    <w:rsid w:val="005B68BB"/>
    <w:pPr>
      <w:widowControl w:val="0"/>
      <w:autoSpaceDE w:val="0"/>
      <w:autoSpaceDN w:val="0"/>
      <w:adjustRightInd w:val="0"/>
    </w:pPr>
    <w:rPr>
      <w:rFonts w:ascii="Futura BT" w:hAnsi="Futura BT" w:cs="Futura B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B68BB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5B68BB"/>
    <w:rPr>
      <w:color w:val="211D1E"/>
      <w:sz w:val="40"/>
    </w:rPr>
  </w:style>
  <w:style w:type="character" w:customStyle="1" w:styleId="A1">
    <w:name w:val="A1"/>
    <w:uiPriority w:val="99"/>
    <w:rsid w:val="005B68BB"/>
    <w:rPr>
      <w:b/>
      <w:color w:val="211D1E"/>
      <w:sz w:val="14"/>
    </w:rPr>
  </w:style>
  <w:style w:type="character" w:customStyle="1" w:styleId="A2">
    <w:name w:val="A2"/>
    <w:uiPriority w:val="99"/>
    <w:rsid w:val="005B68BB"/>
    <w:rPr>
      <w:rFonts w:ascii="BauerBodoni" w:hAnsi="BauerBodoni"/>
      <w:color w:val="211D1E"/>
      <w:sz w:val="17"/>
    </w:rPr>
  </w:style>
  <w:style w:type="character" w:customStyle="1" w:styleId="A3">
    <w:name w:val="A3"/>
    <w:uiPriority w:val="99"/>
    <w:rsid w:val="005B68BB"/>
    <w:rPr>
      <w:rFonts w:ascii="BauerBodoni" w:hAnsi="BauerBodoni"/>
      <w:color w:val="211D1E"/>
      <w:sz w:val="22"/>
    </w:rPr>
  </w:style>
  <w:style w:type="character" w:styleId="Enfasicorsivo">
    <w:name w:val="Emphasis"/>
    <w:basedOn w:val="Carpredefinitoparagrafo"/>
    <w:uiPriority w:val="99"/>
    <w:qFormat/>
    <w:rsid w:val="00372B74"/>
    <w:rPr>
      <w:rFonts w:cs="Times New Roman"/>
      <w:i/>
      <w:iCs/>
    </w:rPr>
  </w:style>
  <w:style w:type="character" w:customStyle="1" w:styleId="apple-converted-space">
    <w:name w:val="apple-converted-space"/>
    <w:basedOn w:val="Carpredefinitoparagrafo"/>
    <w:rsid w:val="0006784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7CAB"/>
    <w:rPr>
      <w:sz w:val="20"/>
      <w:szCs w:val="20"/>
      <w:lang w:val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E7C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outlineLvl w:val="0"/>
    </w:pPr>
    <w:rPr>
      <w:rFonts w:ascii="Arial" w:hAnsi="Arial"/>
      <w:b/>
      <w:color w:val="000000"/>
      <w:sz w:val="2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E7C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ind w:left="720"/>
      <w:jc w:val="both"/>
      <w:outlineLvl w:val="1"/>
    </w:pPr>
    <w:rPr>
      <w:rFonts w:ascii="Arial" w:hAnsi="Arial"/>
      <w:b/>
      <w:bCs/>
      <w:color w:val="000000"/>
      <w:sz w:val="22"/>
      <w:lang w:val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E7CAB"/>
    <w:pPr>
      <w:keepNext/>
      <w:tabs>
        <w:tab w:val="left" w:pos="420"/>
        <w:tab w:val="left" w:pos="2960"/>
        <w:tab w:val="left" w:pos="5680"/>
        <w:tab w:val="right" w:pos="9600"/>
      </w:tabs>
      <w:spacing w:line="100" w:lineRule="atLeast"/>
      <w:outlineLvl w:val="2"/>
    </w:pPr>
    <w:rPr>
      <w:rFonts w:ascii="Arial Black" w:hAnsi="Arial Black"/>
      <w:color w:val="808080"/>
      <w:spacing w:val="-20"/>
      <w:sz w:val="24"/>
      <w:lang w:val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572B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7C31EB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7C31EB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7C31EB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7C31EB"/>
    <w:rPr>
      <w:rFonts w:ascii="Calibri" w:hAnsi="Calibri" w:cs="Times New Roman"/>
      <w:b/>
      <w:bCs/>
      <w:sz w:val="28"/>
      <w:szCs w:val="28"/>
      <w:lang w:val="en-US"/>
    </w:rPr>
  </w:style>
  <w:style w:type="character" w:styleId="Collegamentoipertestuale">
    <w:name w:val="Hyperlink"/>
    <w:basedOn w:val="Carpredefinitoparagrafo"/>
    <w:uiPriority w:val="99"/>
    <w:rsid w:val="00DE7CAB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DE7CA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atLeast"/>
      <w:jc w:val="both"/>
    </w:pPr>
    <w:rPr>
      <w:rFonts w:ascii="Arial" w:hAnsi="Arial"/>
      <w:color w:val="000000"/>
      <w:sz w:val="22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rsid w:val="00DE7C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rsid w:val="00DE7C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character" w:styleId="Enfasigrassetto">
    <w:name w:val="Strong"/>
    <w:basedOn w:val="Carpredefinitoparagrafo"/>
    <w:uiPriority w:val="99"/>
    <w:qFormat/>
    <w:rsid w:val="001124EB"/>
    <w:rPr>
      <w:rFonts w:cs="Times New Roman"/>
      <w:b/>
    </w:rPr>
  </w:style>
  <w:style w:type="paragraph" w:styleId="NormaleWeb">
    <w:name w:val="Normal (Web)"/>
    <w:basedOn w:val="Normale"/>
    <w:uiPriority w:val="99"/>
    <w:rsid w:val="001124EB"/>
    <w:pPr>
      <w:spacing w:before="100" w:beforeAutospacing="1" w:after="100" w:afterAutospacing="1"/>
    </w:pPr>
    <w:rPr>
      <w:color w:val="000000"/>
      <w:sz w:val="24"/>
      <w:szCs w:val="24"/>
      <w:lang w:val="it-IT"/>
    </w:rPr>
  </w:style>
  <w:style w:type="paragraph" w:styleId="Titolo">
    <w:name w:val="Title"/>
    <w:basedOn w:val="Normale"/>
    <w:link w:val="TitoloCarattere"/>
    <w:uiPriority w:val="99"/>
    <w:qFormat/>
    <w:rsid w:val="005B4AEF"/>
    <w:pPr>
      <w:jc w:val="center"/>
    </w:pPr>
    <w:rPr>
      <w:sz w:val="28"/>
      <w:szCs w:val="24"/>
      <w:lang w:val="it-IT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7C31EB"/>
    <w:rPr>
      <w:rFonts w:ascii="Cambria" w:hAnsi="Cambria" w:cs="Times New Roman"/>
      <w:b/>
      <w:bCs/>
      <w:kern w:val="28"/>
      <w:sz w:val="32"/>
      <w:szCs w:val="32"/>
      <w:lang w:val="en-US"/>
    </w:rPr>
  </w:style>
  <w:style w:type="paragraph" w:styleId="Mappadocumento">
    <w:name w:val="Document Map"/>
    <w:basedOn w:val="Normale"/>
    <w:link w:val="MappadocumentoCarattere"/>
    <w:uiPriority w:val="99"/>
    <w:semiHidden/>
    <w:rsid w:val="000A6209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7C31EB"/>
    <w:rPr>
      <w:rFonts w:cs="Times New Roman"/>
      <w:sz w:val="2"/>
      <w:lang w:val="en-US"/>
    </w:rPr>
  </w:style>
  <w:style w:type="paragraph" w:styleId="Testofumetto">
    <w:name w:val="Balloon Text"/>
    <w:basedOn w:val="Normale"/>
    <w:link w:val="TestofumettoCarattere"/>
    <w:uiPriority w:val="99"/>
    <w:rsid w:val="002D365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2D365B"/>
    <w:rPr>
      <w:rFonts w:ascii="Tahoma" w:hAnsi="Tahoma" w:cs="Times New Roman"/>
      <w:sz w:val="16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64068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640685"/>
    <w:rPr>
      <w:rFonts w:cs="Times New Roman"/>
      <w:lang w:val="en-US"/>
    </w:rPr>
  </w:style>
  <w:style w:type="paragraph" w:customStyle="1" w:styleId="NormaleCalibri">
    <w:name w:val="Normale + Calibri"/>
    <w:aliases w:val="11 pt"/>
    <w:basedOn w:val="Normale"/>
    <w:uiPriority w:val="99"/>
    <w:rsid w:val="00640685"/>
    <w:pPr>
      <w:autoSpaceDE w:val="0"/>
      <w:autoSpaceDN w:val="0"/>
      <w:adjustRightInd w:val="0"/>
      <w:jc w:val="both"/>
    </w:pPr>
    <w:rPr>
      <w:rFonts w:ascii="Calibri" w:hAnsi="Calibri" w:cs="Arial"/>
      <w:sz w:val="22"/>
      <w:szCs w:val="22"/>
      <w:lang w:val="it-IT"/>
    </w:rPr>
  </w:style>
  <w:style w:type="table" w:styleId="Grigliatabella">
    <w:name w:val="Table Grid"/>
    <w:basedOn w:val="Tabellanormale"/>
    <w:uiPriority w:val="99"/>
    <w:rsid w:val="00011846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611C7D"/>
    <w:pPr>
      <w:ind w:left="720"/>
      <w:contextualSpacing/>
    </w:pPr>
  </w:style>
  <w:style w:type="paragraph" w:customStyle="1" w:styleId="Default">
    <w:name w:val="Default"/>
    <w:uiPriority w:val="99"/>
    <w:rsid w:val="005B68BB"/>
    <w:pPr>
      <w:widowControl w:val="0"/>
      <w:autoSpaceDE w:val="0"/>
      <w:autoSpaceDN w:val="0"/>
      <w:adjustRightInd w:val="0"/>
    </w:pPr>
    <w:rPr>
      <w:rFonts w:ascii="Futura BT" w:hAnsi="Futura BT" w:cs="Futura B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B68BB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5B68BB"/>
    <w:rPr>
      <w:color w:val="211D1E"/>
      <w:sz w:val="40"/>
    </w:rPr>
  </w:style>
  <w:style w:type="character" w:customStyle="1" w:styleId="A1">
    <w:name w:val="A1"/>
    <w:uiPriority w:val="99"/>
    <w:rsid w:val="005B68BB"/>
    <w:rPr>
      <w:b/>
      <w:color w:val="211D1E"/>
      <w:sz w:val="14"/>
    </w:rPr>
  </w:style>
  <w:style w:type="character" w:customStyle="1" w:styleId="A2">
    <w:name w:val="A2"/>
    <w:uiPriority w:val="99"/>
    <w:rsid w:val="005B68BB"/>
    <w:rPr>
      <w:rFonts w:ascii="BauerBodoni" w:hAnsi="BauerBodoni"/>
      <w:color w:val="211D1E"/>
      <w:sz w:val="17"/>
    </w:rPr>
  </w:style>
  <w:style w:type="character" w:customStyle="1" w:styleId="A3">
    <w:name w:val="A3"/>
    <w:uiPriority w:val="99"/>
    <w:rsid w:val="005B68BB"/>
    <w:rPr>
      <w:rFonts w:ascii="BauerBodoni" w:hAnsi="BauerBodoni"/>
      <w:color w:val="211D1E"/>
      <w:sz w:val="22"/>
    </w:rPr>
  </w:style>
  <w:style w:type="character" w:styleId="Enfasicorsivo">
    <w:name w:val="Emphasis"/>
    <w:basedOn w:val="Carpredefinitoparagrafo"/>
    <w:uiPriority w:val="99"/>
    <w:qFormat/>
    <w:rsid w:val="00372B74"/>
    <w:rPr>
      <w:rFonts w:cs="Times New Roman"/>
      <w:i/>
      <w:iCs/>
    </w:rPr>
  </w:style>
  <w:style w:type="character" w:customStyle="1" w:styleId="apple-converted-space">
    <w:name w:val="apple-converted-space"/>
    <w:basedOn w:val="Carpredefinitoparagrafo"/>
    <w:rsid w:val="0006784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5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535</Words>
  <Characters>3034</Characters>
  <Application>Microsoft Office Word</Application>
  <DocSecurity>4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Gentili signori Giacomelli Tomat,</vt:lpstr>
    </vt:vector>
  </TitlesOfParts>
  <Company>SmithKline Beecham</Company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Gentili signori Giacomelli Tomat,</dc:title>
  <dc:creator>User</dc:creator>
  <cp:lastModifiedBy>FRM03</cp:lastModifiedBy>
  <cp:revision>2</cp:revision>
  <cp:lastPrinted>2017-05-19T10:05:00Z</cp:lastPrinted>
  <dcterms:created xsi:type="dcterms:W3CDTF">2018-03-26T15:28:00Z</dcterms:created>
  <dcterms:modified xsi:type="dcterms:W3CDTF">2018-03-26T15:28:00Z</dcterms:modified>
</cp:coreProperties>
</file>