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D8A19" w14:textId="77777777" w:rsidR="00B82C7B" w:rsidRDefault="00B82C7B" w:rsidP="00217666">
      <w:pPr>
        <w:pStyle w:val="Titolo1"/>
        <w:rPr>
          <w:rFonts w:ascii="Helvetica" w:hAnsi="Helvetica"/>
          <w:sz w:val="20"/>
          <w:szCs w:val="20"/>
        </w:rPr>
      </w:pPr>
    </w:p>
    <w:p w14:paraId="2FB1DFBB" w14:textId="0B9CBAF2" w:rsidR="00B82C7B" w:rsidRPr="00B82C7B" w:rsidRDefault="00A627C8" w:rsidP="00B82C7B">
      <w:pPr>
        <w:pStyle w:val="Titolo1"/>
        <w:rPr>
          <w:rFonts w:ascii="Helvetica" w:hAnsi="Helvetica"/>
          <w:sz w:val="20"/>
          <w:szCs w:val="20"/>
        </w:rPr>
      </w:pPr>
      <w:r w:rsidRPr="00217666">
        <w:rPr>
          <w:rFonts w:ascii="Helvetica" w:hAnsi="Helvetica"/>
          <w:sz w:val="20"/>
          <w:szCs w:val="20"/>
        </w:rPr>
        <w:t>Comunicato stampa</w:t>
      </w:r>
      <w:r w:rsidR="004D23D2" w:rsidRPr="00217666">
        <w:rPr>
          <w:rFonts w:ascii="Helvetica" w:hAnsi="Helvetica"/>
          <w:sz w:val="20"/>
          <w:szCs w:val="20"/>
        </w:rPr>
        <w:t xml:space="preserve"> </w:t>
      </w:r>
    </w:p>
    <w:p w14:paraId="5B5F8272" w14:textId="77777777" w:rsidR="003E0DE1" w:rsidRDefault="003E0DE1" w:rsidP="004416D1">
      <w:pPr>
        <w:jc w:val="center"/>
        <w:rPr>
          <w:rFonts w:ascii="Helvetica" w:hAnsi="Helvetica" w:cs="Times New Roman (Corpo CS)"/>
          <w:b/>
          <w:bCs/>
          <w:iCs/>
          <w:caps/>
          <w:sz w:val="30"/>
          <w:szCs w:val="30"/>
        </w:rPr>
      </w:pPr>
    </w:p>
    <w:p w14:paraId="5E7A22BD" w14:textId="3E0DF60E" w:rsidR="00D4630A" w:rsidRPr="00D83788" w:rsidRDefault="00D83788" w:rsidP="004416D1">
      <w:pPr>
        <w:jc w:val="center"/>
        <w:rPr>
          <w:rFonts w:ascii="Helvetica" w:hAnsi="Helvetica" w:cs="Times New Roman (Corpo CS)"/>
          <w:b/>
          <w:bCs/>
          <w:iCs/>
          <w:caps/>
          <w:sz w:val="30"/>
          <w:szCs w:val="30"/>
        </w:rPr>
      </w:pPr>
      <w:r>
        <w:rPr>
          <w:rFonts w:ascii="Helvetica" w:hAnsi="Helvetica" w:cs="Times New Roman (Corpo CS)"/>
          <w:b/>
          <w:bCs/>
          <w:iCs/>
          <w:caps/>
          <w:sz w:val="30"/>
          <w:szCs w:val="30"/>
        </w:rPr>
        <w:t>Nel 2020 la</w:t>
      </w:r>
      <w:r w:rsidRPr="00D83788">
        <w:rPr>
          <w:rFonts w:ascii="Helvetica" w:hAnsi="Helvetica" w:cs="Times New Roman (Corpo CS)"/>
          <w:b/>
          <w:bCs/>
          <w:iCs/>
          <w:caps/>
          <w:sz w:val="30"/>
          <w:szCs w:val="30"/>
        </w:rPr>
        <w:t xml:space="preserve"> ZONA VASCA </w:t>
      </w:r>
      <w:r>
        <w:rPr>
          <w:rFonts w:ascii="Helvetica" w:hAnsi="Helvetica" w:cs="Times New Roman (Corpo CS)"/>
          <w:b/>
          <w:bCs/>
          <w:iCs/>
          <w:caps/>
          <w:sz w:val="30"/>
          <w:szCs w:val="30"/>
        </w:rPr>
        <w:t>É</w:t>
      </w:r>
      <w:r w:rsidRPr="00D83788">
        <w:rPr>
          <w:rFonts w:ascii="Helvetica" w:hAnsi="Helvetica" w:cs="Times New Roman (Corpo CS)"/>
          <w:b/>
          <w:bCs/>
          <w:iCs/>
          <w:caps/>
          <w:sz w:val="30"/>
          <w:szCs w:val="30"/>
        </w:rPr>
        <w:t xml:space="preserve"> free</w:t>
      </w:r>
      <w:r w:rsidR="001B4CA7">
        <w:rPr>
          <w:rFonts w:ascii="Helvetica" w:hAnsi="Helvetica" w:cs="Times New Roman (Corpo CS)"/>
          <w:b/>
          <w:bCs/>
          <w:iCs/>
          <w:caps/>
          <w:sz w:val="30"/>
          <w:szCs w:val="30"/>
        </w:rPr>
        <w:t xml:space="preserve"> </w:t>
      </w:r>
      <w:r w:rsidRPr="00D83788">
        <w:rPr>
          <w:rFonts w:ascii="Helvetica" w:hAnsi="Helvetica" w:cs="Times New Roman (Corpo CS)"/>
          <w:b/>
          <w:bCs/>
          <w:iCs/>
          <w:caps/>
          <w:sz w:val="30"/>
          <w:szCs w:val="30"/>
        </w:rPr>
        <w:t xml:space="preserve">standing o </w:t>
      </w:r>
      <w:r>
        <w:rPr>
          <w:rFonts w:ascii="Helvetica" w:hAnsi="Helvetica" w:cs="Times New Roman (Corpo CS)"/>
          <w:b/>
          <w:bCs/>
          <w:iCs/>
          <w:caps/>
          <w:sz w:val="30"/>
          <w:szCs w:val="30"/>
        </w:rPr>
        <w:t xml:space="preserve">da </w:t>
      </w:r>
      <w:r w:rsidRPr="00D83788">
        <w:rPr>
          <w:rFonts w:ascii="Helvetica" w:hAnsi="Helvetica" w:cs="Times New Roman (Corpo CS)"/>
          <w:b/>
          <w:bCs/>
          <w:iCs/>
          <w:caps/>
          <w:sz w:val="30"/>
          <w:szCs w:val="30"/>
        </w:rPr>
        <w:t>piano?</w:t>
      </w:r>
    </w:p>
    <w:p w14:paraId="7524891D" w14:textId="00C26AE6" w:rsidR="00D4630A" w:rsidRPr="00217666" w:rsidRDefault="00D83788" w:rsidP="00917468">
      <w:pPr>
        <w:jc w:val="center"/>
        <w:rPr>
          <w:rFonts w:ascii="Helvetica" w:hAnsi="Helvetica" w:cs="Times New Roman (Corpo CS)"/>
          <w:iCs/>
          <w:caps/>
          <w:sz w:val="26"/>
          <w:szCs w:val="26"/>
        </w:rPr>
      </w:pPr>
      <w:r w:rsidRPr="00217666">
        <w:rPr>
          <w:rFonts w:ascii="Helvetica" w:hAnsi="Helvetica" w:cs="Times New Roman (Corpo CS)"/>
          <w:iCs/>
          <w:caps/>
        </w:rPr>
        <w:t xml:space="preserve">MOD+ </w:t>
      </w:r>
      <w:r>
        <w:rPr>
          <w:rFonts w:ascii="Helvetica" w:hAnsi="Helvetica" w:cs="Times New Roman (Corpo CS)"/>
          <w:iCs/>
          <w:caps/>
        </w:rPr>
        <w:t>nel</w:t>
      </w:r>
      <w:r w:rsidR="00D4630A" w:rsidRPr="00217666">
        <w:rPr>
          <w:rFonts w:ascii="Helvetica" w:hAnsi="Helvetica" w:cs="Times New Roman (Corpo CS)"/>
          <w:iCs/>
          <w:caps/>
        </w:rPr>
        <w:t xml:space="preserve">la moderna versione </w:t>
      </w:r>
      <w:r>
        <w:rPr>
          <w:rFonts w:ascii="Helvetica" w:hAnsi="Helvetica" w:cs="Times New Roman (Corpo CS)"/>
          <w:iCs/>
          <w:caps/>
        </w:rPr>
        <w:t>free</w:t>
      </w:r>
      <w:r w:rsidR="00580C04">
        <w:rPr>
          <w:rFonts w:ascii="Helvetica" w:hAnsi="Helvetica" w:cs="Times New Roman (Corpo CS)"/>
          <w:iCs/>
          <w:caps/>
        </w:rPr>
        <w:t xml:space="preserve"> </w:t>
      </w:r>
      <w:r>
        <w:rPr>
          <w:rFonts w:ascii="Helvetica" w:hAnsi="Helvetica" w:cs="Times New Roman (Corpo CS)"/>
          <w:iCs/>
          <w:caps/>
        </w:rPr>
        <w:t>standing o da piano</w:t>
      </w:r>
      <w:r w:rsidR="00D4630A" w:rsidRPr="00217666">
        <w:rPr>
          <w:rFonts w:ascii="Helvetica" w:hAnsi="Helvetica" w:cs="Times New Roman (Corpo CS)"/>
          <w:iCs/>
          <w:caps/>
        </w:rPr>
        <w:t xml:space="preserve"> </w:t>
      </w:r>
      <w:r>
        <w:rPr>
          <w:rFonts w:ascii="Helvetica" w:hAnsi="Helvetica" w:cs="Times New Roman (Corpo CS)"/>
          <w:iCs/>
          <w:caps/>
        </w:rPr>
        <w:t xml:space="preserve">è la proposta 5.0 </w:t>
      </w:r>
      <w:r w:rsidR="00B82C7B">
        <w:rPr>
          <w:rFonts w:ascii="Helvetica" w:hAnsi="Helvetica" w:cs="Times New Roman (Corpo CS)"/>
          <w:iCs/>
          <w:caps/>
        </w:rPr>
        <w:t>di graff</w:t>
      </w:r>
    </w:p>
    <w:p w14:paraId="3216830D" w14:textId="708C694E" w:rsidR="00AC6BBE" w:rsidRDefault="00AC6BBE" w:rsidP="00917468">
      <w:pPr>
        <w:jc w:val="center"/>
        <w:rPr>
          <w:rFonts w:ascii="Helvetica" w:hAnsi="Helvetica" w:cs="Times New Roman (Corpo CS)"/>
          <w:iCs/>
          <w:caps/>
          <w:sz w:val="20"/>
          <w:szCs w:val="20"/>
        </w:rPr>
      </w:pPr>
    </w:p>
    <w:p w14:paraId="55B0B89D" w14:textId="77777777" w:rsidR="003E0DE1" w:rsidRPr="00B82C7B" w:rsidRDefault="003E0DE1" w:rsidP="00917468">
      <w:pPr>
        <w:jc w:val="center"/>
        <w:rPr>
          <w:rFonts w:ascii="Helvetica" w:hAnsi="Helvetica" w:cs="Times New Roman (Corpo CS)"/>
          <w:iCs/>
          <w:caps/>
          <w:sz w:val="20"/>
          <w:szCs w:val="20"/>
        </w:rPr>
      </w:pPr>
    </w:p>
    <w:p w14:paraId="54175ED6" w14:textId="77777777" w:rsidR="00D83788" w:rsidRDefault="00D83788" w:rsidP="00D83788">
      <w:pPr>
        <w:rPr>
          <w:rFonts w:ascii="Helvetica" w:hAnsi="Helvetica" w:cs="Times New Roman (Corpo CS)"/>
          <w:b/>
          <w:bCs/>
          <w:iCs/>
          <w:caps/>
          <w:sz w:val="13"/>
          <w:szCs w:val="13"/>
        </w:rPr>
      </w:pPr>
    </w:p>
    <w:p w14:paraId="465E321C" w14:textId="09C4AE37" w:rsidR="00B82C7B" w:rsidRDefault="00D83788" w:rsidP="003E0DE1">
      <w:pPr>
        <w:jc w:val="both"/>
        <w:rPr>
          <w:rFonts w:ascii="Helvetica" w:hAnsi="Helvetica"/>
        </w:rPr>
      </w:pPr>
      <w:r w:rsidRPr="00217666">
        <w:rPr>
          <w:rFonts w:ascii="Helvetica" w:hAnsi="Helvetica" w:cs="Arial"/>
        </w:rPr>
        <w:t>GRAFF</w:t>
      </w:r>
      <w:r>
        <w:rPr>
          <w:rFonts w:ascii="Helvetica" w:hAnsi="Helvetica"/>
        </w:rPr>
        <w:t>, talentuosa azienda americana di arredobagno</w:t>
      </w:r>
      <w:r w:rsidRPr="00217666">
        <w:rPr>
          <w:rFonts w:ascii="Helvetica" w:hAnsi="Helvetica"/>
          <w:b/>
          <w:bCs/>
        </w:rPr>
        <w:t>,</w:t>
      </w:r>
      <w:r w:rsidRPr="00217666">
        <w:rPr>
          <w:rFonts w:ascii="Helvetica" w:hAnsi="Helvetica"/>
        </w:rPr>
        <w:t xml:space="preserve"> </w:t>
      </w:r>
      <w:r>
        <w:rPr>
          <w:rFonts w:ascii="Helvetica" w:hAnsi="Helvetica"/>
        </w:rPr>
        <w:t>presenta per l’inverno 2020 la linea</w:t>
      </w:r>
      <w:r w:rsidR="00B82C7B">
        <w:rPr>
          <w:rFonts w:ascii="Helvetica" w:hAnsi="Helvetica"/>
        </w:rPr>
        <w:t xml:space="preserve"> di rubinetteria</w:t>
      </w:r>
      <w:r>
        <w:rPr>
          <w:rFonts w:ascii="Helvetica" w:hAnsi="Helvetica"/>
        </w:rPr>
        <w:t xml:space="preserve"> MOD+ per la vasca</w:t>
      </w:r>
      <w:r w:rsidR="00B82C7B">
        <w:rPr>
          <w:rFonts w:ascii="Helvetica" w:hAnsi="Helvetica"/>
        </w:rPr>
        <w:t xml:space="preserve">; </w:t>
      </w:r>
      <w:r w:rsidR="00B82C7B" w:rsidRPr="00217666">
        <w:rPr>
          <w:rFonts w:ascii="Helvetica" w:hAnsi="Helvetica"/>
        </w:rPr>
        <w:t>molteplici anime del brand che dialogano tra loro in un unico e coerente linguaggio scenico</w:t>
      </w:r>
      <w:r w:rsidR="00B82C7B">
        <w:rPr>
          <w:rFonts w:ascii="Helvetica" w:hAnsi="Helvetica"/>
        </w:rPr>
        <w:t xml:space="preserve">.  </w:t>
      </w:r>
    </w:p>
    <w:p w14:paraId="1DD2135A" w14:textId="6C742074" w:rsidR="00D83788" w:rsidRPr="00217666" w:rsidRDefault="00B82C7B" w:rsidP="003E0DE1">
      <w:pPr>
        <w:jc w:val="both"/>
        <w:rPr>
          <w:rFonts w:ascii="Helvetica" w:hAnsi="Helvetica"/>
          <w:color w:val="000000"/>
        </w:rPr>
      </w:pPr>
      <w:r>
        <w:rPr>
          <w:rFonts w:ascii="Helvetica" w:hAnsi="Helvetica"/>
        </w:rPr>
        <w:t>E</w:t>
      </w:r>
      <w:r w:rsidRPr="00217666">
        <w:rPr>
          <w:rFonts w:ascii="Helvetica" w:hAnsi="Helvetica"/>
        </w:rPr>
        <w:t>spressione di un percorso di ricerca e sviluppo in continua alternanza tra nuove ispirazioni cromatiche e sperimentazioni inedite</w:t>
      </w:r>
      <w:r>
        <w:rPr>
          <w:rFonts w:ascii="Helvetica" w:hAnsi="Helvetica"/>
        </w:rPr>
        <w:t xml:space="preserve">, MOD+ nella versione </w:t>
      </w:r>
      <w:r w:rsidRPr="00B82C7B">
        <w:rPr>
          <w:rFonts w:ascii="Helvetica" w:hAnsi="Helvetica"/>
        </w:rPr>
        <w:t>free</w:t>
      </w:r>
      <w:r w:rsidR="001B4CA7">
        <w:rPr>
          <w:rFonts w:ascii="Helvetica" w:hAnsi="Helvetica"/>
        </w:rPr>
        <w:t xml:space="preserve"> </w:t>
      </w:r>
      <w:r w:rsidRPr="00B82C7B">
        <w:rPr>
          <w:rFonts w:ascii="Helvetica" w:hAnsi="Helvetica"/>
        </w:rPr>
        <w:t>standing</w:t>
      </w:r>
      <w:r>
        <w:rPr>
          <w:rFonts w:ascii="Helvetica" w:hAnsi="Helvetica"/>
        </w:rPr>
        <w:t xml:space="preserve"> o da piano, </w:t>
      </w:r>
      <w:r w:rsidR="00D83788" w:rsidRPr="00217666">
        <w:rPr>
          <w:rFonts w:ascii="Helvetica" w:hAnsi="Helvetica"/>
          <w:color w:val="000000"/>
        </w:rPr>
        <w:t xml:space="preserve">invita a guardare </w:t>
      </w:r>
      <w:r w:rsidR="00D83788">
        <w:rPr>
          <w:rFonts w:ascii="Helvetica" w:hAnsi="Helvetica"/>
          <w:color w:val="000000"/>
        </w:rPr>
        <w:t>l’ambiente bagno</w:t>
      </w:r>
      <w:r w:rsidR="00D83788" w:rsidRPr="00217666">
        <w:rPr>
          <w:rFonts w:ascii="Helvetica" w:hAnsi="Helvetica"/>
          <w:color w:val="000000"/>
        </w:rPr>
        <w:t xml:space="preserve"> da nuove </w:t>
      </w:r>
      <w:r>
        <w:rPr>
          <w:rFonts w:ascii="Helvetica" w:hAnsi="Helvetica"/>
          <w:color w:val="000000"/>
        </w:rPr>
        <w:t>angolazioni</w:t>
      </w:r>
      <w:r w:rsidR="00D83788" w:rsidRPr="00217666">
        <w:rPr>
          <w:rFonts w:ascii="Helvetica" w:hAnsi="Helvetica"/>
          <w:color w:val="000000"/>
        </w:rPr>
        <w:t xml:space="preserve">. </w:t>
      </w:r>
    </w:p>
    <w:p w14:paraId="0E576FD4" w14:textId="77777777" w:rsidR="00D83788" w:rsidRDefault="00D83788" w:rsidP="003E0DE1">
      <w:pPr>
        <w:jc w:val="both"/>
        <w:rPr>
          <w:rFonts w:ascii="Helvetica" w:hAnsi="Helvetica" w:cs="Times New Roman (Corpo CS)"/>
          <w:b/>
          <w:bCs/>
          <w:iCs/>
          <w:caps/>
          <w:sz w:val="13"/>
          <w:szCs w:val="13"/>
        </w:rPr>
      </w:pPr>
    </w:p>
    <w:p w14:paraId="5DF3075B" w14:textId="77777777" w:rsidR="003E0DE1" w:rsidRDefault="00D83788" w:rsidP="003E0DE1">
      <w:pPr>
        <w:jc w:val="both"/>
        <w:rPr>
          <w:rFonts w:ascii="Helvetica Neue" w:hAnsi="Helvetica Neue" w:cs="Arial"/>
        </w:rPr>
      </w:pPr>
      <w:r w:rsidRPr="00217666">
        <w:rPr>
          <w:rFonts w:ascii="Helvetica" w:hAnsi="Helvetica" w:cs="Arial"/>
          <w:b/>
          <w:bCs/>
        </w:rPr>
        <w:t>MOD+</w:t>
      </w:r>
      <w:r w:rsidRPr="00217666">
        <w:rPr>
          <w:rFonts w:ascii="Helvetica" w:hAnsi="Helvetica" w:cs="Arial"/>
        </w:rPr>
        <w:t xml:space="preserve"> è una collezione di rubinetteria estremamente ricca e diversificata che si adatta a tutti gli stili: dai più tradizionali (con preziose maniglie in marmo) ai bagni contemporanei. Le diverse combinazioni dei </w:t>
      </w:r>
      <w:r w:rsidRPr="00217666">
        <w:rPr>
          <w:rFonts w:ascii="Helvetica" w:hAnsi="Helvetica" w:cs="Arial"/>
          <w:b/>
          <w:bCs/>
        </w:rPr>
        <w:t xml:space="preserve">tre elementi </w:t>
      </w:r>
      <w:r w:rsidRPr="00217666">
        <w:rPr>
          <w:rFonts w:ascii="Helvetica" w:hAnsi="Helvetica" w:cs="Arial"/>
        </w:rPr>
        <w:t xml:space="preserve">- getto e base maniglie, cover maniglia e </w:t>
      </w:r>
      <w:r w:rsidRPr="00B82C7B">
        <w:rPr>
          <w:rFonts w:ascii="Helvetica Neue" w:hAnsi="Helvetica Neue" w:cs="Arial"/>
        </w:rPr>
        <w:t>clip - con le 18 finiture disponibili a catalogo, consentono infinite soluzioni di progettazione.</w:t>
      </w:r>
      <w:r w:rsidR="003E0DE1">
        <w:rPr>
          <w:rFonts w:ascii="Helvetica Neue" w:hAnsi="Helvetica Neue" w:cs="Arial"/>
        </w:rPr>
        <w:t xml:space="preserve"> </w:t>
      </w:r>
    </w:p>
    <w:p w14:paraId="77A9DCF7" w14:textId="77777777" w:rsidR="003E0DE1" w:rsidRDefault="003E0DE1" w:rsidP="003E0DE1">
      <w:pPr>
        <w:jc w:val="both"/>
        <w:rPr>
          <w:rFonts w:ascii="Helvetica Neue" w:hAnsi="Helvetica Neue" w:cs="Arial"/>
        </w:rPr>
      </w:pPr>
    </w:p>
    <w:p w14:paraId="7908DAF9" w14:textId="653202C9" w:rsidR="00B82C7B" w:rsidRPr="003E0DE1" w:rsidRDefault="00E93B02" w:rsidP="003E0DE1">
      <w:pPr>
        <w:jc w:val="both"/>
        <w:rPr>
          <w:rFonts w:ascii="Helvetica Neue" w:hAnsi="Helvetica Neue" w:cs="Arial"/>
        </w:rPr>
      </w:pPr>
      <w:r>
        <w:rPr>
          <w:rFonts w:ascii="Helvetica Neue" w:hAnsi="Helvetica Neue" w:cs="Arial"/>
        </w:rPr>
        <w:t xml:space="preserve">Per il set da piano </w:t>
      </w:r>
      <w:r w:rsidR="00B82C7B" w:rsidRPr="00B82C7B">
        <w:rPr>
          <w:rFonts w:ascii="Helvetica Neue" w:hAnsi="Helvetica Neue" w:cs="Arial"/>
        </w:rPr>
        <w:t xml:space="preserve">GRAFF ha previsto </w:t>
      </w:r>
      <w:r>
        <w:rPr>
          <w:rFonts w:ascii="Helvetica Neue" w:hAnsi="Helvetica Neue" w:cs="Arial"/>
        </w:rPr>
        <w:t xml:space="preserve">anche </w:t>
      </w:r>
      <w:r w:rsidR="00B82C7B" w:rsidRPr="00B82C7B">
        <w:rPr>
          <w:rFonts w:ascii="Helvetica Neue" w:hAnsi="Helvetica Neue" w:cs="Arial"/>
        </w:rPr>
        <w:t xml:space="preserve">l’utilizzo della </w:t>
      </w:r>
      <w:r w:rsidR="00B82C7B" w:rsidRPr="00B82C7B">
        <w:rPr>
          <w:rFonts w:ascii="Helvetica Neue" w:hAnsi="Helvetica Neue" w:cs="Arial"/>
          <w:b/>
          <w:bCs/>
        </w:rPr>
        <w:t>cartuccia progressiva</w:t>
      </w:r>
      <w:r w:rsidR="00B82C7B" w:rsidRPr="00B82C7B">
        <w:rPr>
          <w:rFonts w:ascii="Helvetica Neue" w:hAnsi="Helvetica Neue" w:cs="Arial"/>
        </w:rPr>
        <w:t>: una sola leva per controllare l'acqua fredda e calda con un semplice movimento di rotazione</w:t>
      </w:r>
      <w:r w:rsidR="00B82C7B" w:rsidRPr="00B82C7B">
        <w:rPr>
          <w:rFonts w:ascii="Helvetica Neue" w:hAnsi="Helvetica Neue" w:cs="Arial"/>
          <w:shd w:val="clear" w:color="auto" w:fill="FFFFFF"/>
        </w:rPr>
        <w:t xml:space="preserve"> della maniglia che mantiene nel contempo la portata</w:t>
      </w:r>
      <w:r w:rsidR="00B82C7B" w:rsidRPr="00917468">
        <w:rPr>
          <w:rFonts w:ascii="Helvetica" w:hAnsi="Helvetica" w:cs="Arial"/>
          <w:shd w:val="clear" w:color="auto" w:fill="FFFFFF"/>
        </w:rPr>
        <w:t xml:space="preserve"> costante. In questo modo si evita lo spreco di acqua calda alla minima apertura del rubinetto. </w:t>
      </w:r>
      <w:r w:rsidR="00B82C7B" w:rsidRPr="003C33FF">
        <w:rPr>
          <w:rFonts w:ascii="Helvetica" w:hAnsi="Helvetica" w:cs="Helvetica"/>
          <w:color w:val="000000"/>
        </w:rPr>
        <w:t>La cartuccia progressiva significa anche un design più pulito e accattivante: non essendo necessaria la tradizionale calotta per la rotazione della maniglia, il rubinetto si sviluppa in una silhouette unica, priva del convenzionale taglio sul corpo.</w:t>
      </w:r>
    </w:p>
    <w:p w14:paraId="66053342" w14:textId="77777777" w:rsidR="003E0DE1" w:rsidRDefault="003E0DE1" w:rsidP="003E0DE1">
      <w:pPr>
        <w:jc w:val="both"/>
        <w:rPr>
          <w:rFonts w:ascii="Helvetica" w:hAnsi="Helvetica" w:cs="Arial"/>
        </w:rPr>
      </w:pPr>
    </w:p>
    <w:p w14:paraId="2AEA8273" w14:textId="5AB329BF" w:rsidR="00B82C7B" w:rsidRPr="00D4630A" w:rsidRDefault="00B82C7B" w:rsidP="003E0DE1">
      <w:pPr>
        <w:jc w:val="both"/>
        <w:rPr>
          <w:rFonts w:ascii="Helvetica" w:hAnsi="Helvetica" w:cs="Arial"/>
        </w:rPr>
      </w:pPr>
      <w:r w:rsidRPr="00917468">
        <w:rPr>
          <w:rFonts w:ascii="Helvetica" w:hAnsi="Helvetica" w:cs="Arial"/>
        </w:rPr>
        <w:t>I rubinetti della collezione sono</w:t>
      </w:r>
      <w:r>
        <w:rPr>
          <w:rFonts w:ascii="Helvetica" w:hAnsi="Helvetica" w:cs="Arial"/>
        </w:rPr>
        <w:t xml:space="preserve"> realizzati in ottone con un contenuto di nichel e piombo virtualmente pari a zero</w:t>
      </w:r>
      <w:r>
        <w:rPr>
          <w:rFonts w:ascii="Helvetica" w:hAnsi="Helvetica"/>
        </w:rPr>
        <w:t xml:space="preserve"> </w:t>
      </w:r>
      <w:r w:rsidRPr="00917468">
        <w:rPr>
          <w:rFonts w:ascii="Helvetica" w:hAnsi="Helvetica" w:cs="Arial"/>
        </w:rPr>
        <w:t>e</w:t>
      </w:r>
      <w:r w:rsidRPr="00D4630A">
        <w:rPr>
          <w:rFonts w:ascii="Helvetica" w:hAnsi="Helvetica" w:cs="Arial"/>
        </w:rPr>
        <w:t xml:space="preserve"> sviluppati in conformità con tutte le attuali normative sull'acqua potabile e sulla base dei criteri più restrittivi per la salute e la protezione dell'ambiente.</w:t>
      </w:r>
      <w:r>
        <w:rPr>
          <w:rFonts w:ascii="Helvetica" w:hAnsi="Helvetica" w:cs="Arial"/>
        </w:rPr>
        <w:t xml:space="preserve"> </w:t>
      </w:r>
      <w:r w:rsidR="00E93B02">
        <w:rPr>
          <w:rFonts w:ascii="Helvetica" w:hAnsi="Helvetica" w:cs="Arial"/>
        </w:rPr>
        <w:t>I miscelatori s</w:t>
      </w:r>
      <w:r>
        <w:rPr>
          <w:rFonts w:ascii="Helvetica" w:hAnsi="Helvetica" w:cs="Arial"/>
        </w:rPr>
        <w:t xml:space="preserve">ono </w:t>
      </w:r>
      <w:r w:rsidRPr="00917468">
        <w:rPr>
          <w:rFonts w:ascii="Helvetica" w:hAnsi="Helvetica" w:cs="Arial"/>
          <w:b/>
          <w:bCs/>
        </w:rPr>
        <w:t>garantiti 5 anni</w:t>
      </w:r>
      <w:r>
        <w:rPr>
          <w:rFonts w:ascii="Helvetica" w:hAnsi="Helvetica" w:cs="Arial"/>
        </w:rPr>
        <w:t xml:space="preserve"> e</w:t>
      </w:r>
      <w:r w:rsidRPr="00D4630A">
        <w:rPr>
          <w:rFonts w:ascii="Helvetica" w:hAnsi="Helvetica" w:cs="Arial"/>
        </w:rPr>
        <w:t xml:space="preserve"> disponibili anche con la </w:t>
      </w:r>
      <w:r w:rsidRPr="00917468">
        <w:rPr>
          <w:rFonts w:ascii="Helvetica" w:hAnsi="Helvetica" w:cs="Arial"/>
          <w:b/>
          <w:bCs/>
        </w:rPr>
        <w:t>cartuccia "</w:t>
      </w:r>
      <w:r w:rsidRPr="00917468">
        <w:rPr>
          <w:rFonts w:ascii="Helvetica" w:hAnsi="Helvetica" w:cs="Arial"/>
        </w:rPr>
        <w:t>Eco",</w:t>
      </w:r>
      <w:r w:rsidRPr="00D4630A">
        <w:rPr>
          <w:rFonts w:ascii="Helvetica" w:hAnsi="Helvetica" w:cs="Arial"/>
        </w:rPr>
        <w:t xml:space="preserve"> che riduce significativamente il consumo di acqua.</w:t>
      </w:r>
    </w:p>
    <w:p w14:paraId="232333BC" w14:textId="4FC4A66A" w:rsidR="00D83788" w:rsidRDefault="00D83788" w:rsidP="003E0DE1">
      <w:pPr>
        <w:jc w:val="both"/>
        <w:rPr>
          <w:rFonts w:ascii="Helvetica Neue" w:hAnsi="Helvetica Neue" w:cs="Times New Roman (Corpo CS)"/>
          <w:b/>
          <w:bCs/>
          <w:iCs/>
          <w:caps/>
          <w:sz w:val="13"/>
          <w:szCs w:val="13"/>
        </w:rPr>
      </w:pPr>
    </w:p>
    <w:p w14:paraId="5FC96CBC" w14:textId="77777777" w:rsidR="003E0DE1" w:rsidRPr="003E0DE1" w:rsidRDefault="003E0DE1" w:rsidP="003E0DE1">
      <w:pPr>
        <w:jc w:val="both"/>
        <w:rPr>
          <w:rFonts w:ascii="Helvetica Neue" w:hAnsi="Helvetica Neue" w:cs="Times New Roman (Corpo CS)"/>
          <w:b/>
          <w:bCs/>
          <w:iCs/>
          <w:caps/>
        </w:rPr>
      </w:pPr>
    </w:p>
    <w:p w14:paraId="612C7ABD" w14:textId="391E65C5" w:rsidR="003E0DE1" w:rsidRDefault="003E0DE1" w:rsidP="003E0DE1">
      <w:pPr>
        <w:jc w:val="both"/>
        <w:rPr>
          <w:rFonts w:ascii="Helvetica" w:hAnsi="Helvetica" w:cs="Arial"/>
          <w:color w:val="1A171B"/>
        </w:rPr>
      </w:pPr>
      <w:r w:rsidRPr="003E0DE1">
        <w:rPr>
          <w:rFonts w:ascii="Helvetica" w:hAnsi="Helvetica" w:cs="Arial"/>
          <w:color w:val="1A171B"/>
        </w:rPr>
        <w:t>Per poter mostrare nel miglior modo tutte le potenzialità di questa serie, GRAFF ha sviluppato un configuratore che rende facilmente visibili tutte le combinazioni e permette di mixare qualsiasi delle finiture disponibili per ciascuna delle tre parti del rubinetto: corpo, maniglia e clip.</w:t>
      </w:r>
    </w:p>
    <w:p w14:paraId="5E330FF4" w14:textId="77777777" w:rsidR="001B4CA7" w:rsidRPr="003E0DE1" w:rsidRDefault="001B4CA7" w:rsidP="003E0DE1">
      <w:pPr>
        <w:jc w:val="both"/>
        <w:rPr>
          <w:rFonts w:ascii="Helvetica" w:hAnsi="Helvetica" w:cs="Arial"/>
          <w:color w:val="1A171B"/>
        </w:rPr>
      </w:pPr>
    </w:p>
    <w:p w14:paraId="36F2EA5D" w14:textId="1BC3A971" w:rsidR="003E0DE1" w:rsidRPr="003E0DE1" w:rsidRDefault="003E0DE1" w:rsidP="003E0DE1">
      <w:pPr>
        <w:jc w:val="both"/>
        <w:rPr>
          <w:rFonts w:ascii="Helvetica" w:hAnsi="Helvetica" w:cs="Arial"/>
          <w:color w:val="1A171B"/>
        </w:rPr>
      </w:pPr>
      <w:r w:rsidRPr="003E0DE1">
        <w:rPr>
          <w:rFonts w:ascii="Helvetica" w:hAnsi="Helvetica" w:cs="Arial"/>
          <w:b/>
          <w:bCs/>
          <w:color w:val="1A171B"/>
        </w:rPr>
        <w:t>Per selezionare e creare il proprio modello personalizzato di MOD+ basta</w:t>
      </w:r>
      <w:r w:rsidRPr="003E0DE1">
        <w:rPr>
          <w:rStyle w:val="apple-converted-space"/>
          <w:rFonts w:ascii="Helvetica" w:hAnsi="Helvetica" w:cs="Arial"/>
          <w:b/>
          <w:bCs/>
          <w:color w:val="1A171B"/>
        </w:rPr>
        <w:t> </w:t>
      </w:r>
      <w:hyperlink r:id="rId7" w:history="1">
        <w:r w:rsidRPr="003E0DE1">
          <w:rPr>
            <w:rStyle w:val="Collegamentoipertestuale"/>
            <w:rFonts w:ascii="Helvetica" w:hAnsi="Helvetica" w:cs="Arial"/>
            <w:b/>
            <w:bCs/>
            <w:color w:val="AE8A38"/>
          </w:rPr>
          <w:t>cliccare qui</w:t>
        </w:r>
      </w:hyperlink>
      <w:r w:rsidRPr="003E0DE1">
        <w:rPr>
          <w:rFonts w:ascii="Helvetica" w:hAnsi="Helvetica" w:cs="Arial"/>
          <w:b/>
          <w:bCs/>
          <w:color w:val="1A171B"/>
        </w:rPr>
        <w:t xml:space="preserve">. </w:t>
      </w:r>
      <w:r w:rsidRPr="003E0DE1">
        <w:rPr>
          <w:rFonts w:ascii="Helvetica" w:hAnsi="Helvetica" w:cs="Arial"/>
          <w:color w:val="1A171B"/>
        </w:rPr>
        <w:t>Il codice articolo verrà generato automaticamente in base alle finiture scelte.</w:t>
      </w:r>
    </w:p>
    <w:p w14:paraId="3C4826C6" w14:textId="370441C9" w:rsidR="003E0DE1" w:rsidRDefault="003E0DE1" w:rsidP="003E0DE1">
      <w:pPr>
        <w:jc w:val="both"/>
        <w:rPr>
          <w:rFonts w:ascii="Helvetica" w:hAnsi="Helvetica" w:cs="Arial"/>
          <w:color w:val="1A171B"/>
          <w:sz w:val="20"/>
          <w:szCs w:val="20"/>
        </w:rPr>
      </w:pPr>
    </w:p>
    <w:p w14:paraId="395C9D47" w14:textId="77777777" w:rsidR="003E0DE1" w:rsidRPr="003E0DE1" w:rsidRDefault="003E0DE1" w:rsidP="003E0DE1">
      <w:pPr>
        <w:jc w:val="both"/>
        <w:rPr>
          <w:rFonts w:ascii="Helvetica" w:hAnsi="Helvetica" w:cs="Arial"/>
          <w:color w:val="1A171B"/>
          <w:sz w:val="20"/>
          <w:szCs w:val="20"/>
        </w:rPr>
      </w:pPr>
    </w:p>
    <w:p w14:paraId="7A8895C8" w14:textId="77777777" w:rsidR="003E0DE1" w:rsidRDefault="003E0DE1" w:rsidP="003E0DE1">
      <w:pPr>
        <w:jc w:val="both"/>
        <w:rPr>
          <w:rFonts w:ascii="Helvetica Neue" w:eastAsia="Times New Roman" w:hAnsi="Helvetica Neue" w:cs="Calibri"/>
          <w:b/>
          <w:bCs/>
          <w:color w:val="000000"/>
          <w:sz w:val="20"/>
          <w:szCs w:val="20"/>
        </w:rPr>
      </w:pPr>
    </w:p>
    <w:p w14:paraId="0EE974EA" w14:textId="77777777" w:rsidR="003E0DE1" w:rsidRDefault="003E0DE1" w:rsidP="003E0DE1">
      <w:pPr>
        <w:jc w:val="both"/>
        <w:rPr>
          <w:rFonts w:ascii="Helvetica Neue" w:eastAsia="Times New Roman" w:hAnsi="Helvetica Neue" w:cs="Calibri"/>
          <w:b/>
          <w:bCs/>
          <w:color w:val="000000"/>
          <w:sz w:val="20"/>
          <w:szCs w:val="20"/>
        </w:rPr>
      </w:pPr>
    </w:p>
    <w:p w14:paraId="323923EA" w14:textId="77777777" w:rsidR="003E0DE1" w:rsidRDefault="003E0DE1" w:rsidP="003E0DE1">
      <w:pPr>
        <w:jc w:val="both"/>
        <w:rPr>
          <w:rFonts w:ascii="Helvetica Neue" w:eastAsia="Times New Roman" w:hAnsi="Helvetica Neue" w:cs="Calibri"/>
          <w:b/>
          <w:bCs/>
          <w:color w:val="000000"/>
          <w:sz w:val="20"/>
          <w:szCs w:val="20"/>
        </w:rPr>
      </w:pPr>
    </w:p>
    <w:p w14:paraId="6FF2D64B" w14:textId="141521F7" w:rsidR="003E0DE1" w:rsidRPr="003E0DE1" w:rsidRDefault="003E0DE1" w:rsidP="00D83788">
      <w:pPr>
        <w:rPr>
          <w:rFonts w:ascii="Helvetica Neue" w:eastAsia="Times New Roman" w:hAnsi="Helvetica Neue" w:cs="Calibri"/>
          <w:b/>
          <w:bCs/>
          <w:color w:val="000000"/>
        </w:rPr>
      </w:pPr>
      <w:r w:rsidRPr="003E0DE1">
        <w:rPr>
          <w:rFonts w:ascii="Helvetica Neue" w:eastAsia="Times New Roman" w:hAnsi="Helvetica Neue" w:cs="Calibri"/>
          <w:b/>
          <w:bCs/>
          <w:color w:val="000000"/>
        </w:rPr>
        <w:t>IMMAGINI ALLEGATE</w:t>
      </w:r>
      <w:r w:rsidR="001B4CA7">
        <w:rPr>
          <w:rFonts w:ascii="Helvetica Neue" w:eastAsia="Times New Roman" w:hAnsi="Helvetica Neue" w:cs="Calibri"/>
          <w:b/>
          <w:bCs/>
          <w:color w:val="000000"/>
        </w:rPr>
        <w:t xml:space="preserve"> PER LA PUBBLICAZIONE</w:t>
      </w:r>
    </w:p>
    <w:p w14:paraId="6152172A" w14:textId="2A654582" w:rsidR="003E0DE1" w:rsidRDefault="003E0DE1" w:rsidP="00D83788">
      <w:pPr>
        <w:rPr>
          <w:rFonts w:ascii="Helvetica Neue" w:eastAsia="Times New Roman" w:hAnsi="Helvetica Neue" w:cs="Calibri"/>
          <w:b/>
          <w:bCs/>
          <w:color w:val="000000"/>
          <w:sz w:val="20"/>
          <w:szCs w:val="20"/>
        </w:rPr>
      </w:pPr>
    </w:p>
    <w:p w14:paraId="0A285429" w14:textId="77777777" w:rsidR="00C95A58" w:rsidRDefault="00C95A58" w:rsidP="00D83788">
      <w:pPr>
        <w:rPr>
          <w:rFonts w:ascii="Helvetica Neue" w:eastAsia="Times New Roman" w:hAnsi="Helvetica Neue" w:cs="Calibri"/>
          <w:b/>
          <w:bCs/>
          <w:color w:val="000000"/>
          <w:sz w:val="20"/>
          <w:szCs w:val="20"/>
        </w:rPr>
      </w:pPr>
    </w:p>
    <w:p w14:paraId="7BEB4B5A" w14:textId="5213EC03" w:rsidR="00D83788" w:rsidRPr="00A44D26" w:rsidRDefault="00B82C7B" w:rsidP="00D83788">
      <w:pPr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</w:pPr>
      <w:r w:rsidRPr="00A44D26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 xml:space="preserve">MOD + per vasca, </w:t>
      </w:r>
      <w:r w:rsidR="00D83788" w:rsidRPr="00A44D26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>set da piano con deviatore in Onyx con maniglie bianche</w:t>
      </w:r>
    </w:p>
    <w:p w14:paraId="0CB6B9F4" w14:textId="4D2A9091" w:rsidR="00D83788" w:rsidRPr="00A44D26" w:rsidRDefault="00D83788" w:rsidP="00D83788">
      <w:pPr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</w:pPr>
      <w:r w:rsidRPr="00A44D26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>Prezzo in questa finitura: 3.822,00 euro +IVA</w:t>
      </w:r>
    </w:p>
    <w:p w14:paraId="76B9E7B6" w14:textId="48316AC2" w:rsidR="00E93B02" w:rsidRDefault="00D83788" w:rsidP="00A44D26">
      <w:pPr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</w:pPr>
      <w:r w:rsidRPr="00A44D26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 xml:space="preserve">Il set da piano è disponibile anche nella versione </w:t>
      </w:r>
      <w:r w:rsidR="00E93B02" w:rsidRPr="00A44D26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>4</w:t>
      </w:r>
      <w:r w:rsidRPr="00A44D26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 xml:space="preserve"> fori con cartuccia progressiva o con getto a “J”.</w:t>
      </w:r>
    </w:p>
    <w:p w14:paraId="2AD9615B" w14:textId="77777777" w:rsidR="00C95A58" w:rsidRDefault="00C95A58" w:rsidP="00A44D26">
      <w:pPr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</w:pPr>
    </w:p>
    <w:p w14:paraId="4C0AABE6" w14:textId="1029E18F" w:rsidR="00A44D26" w:rsidRPr="00C95A58" w:rsidRDefault="00C95A58" w:rsidP="00D83788">
      <w:pPr>
        <w:rPr>
          <w:rFonts w:ascii="Helvetica Neue" w:eastAsia="Times New Roman" w:hAnsi="Helvetica Neue" w:cs="Calibri"/>
          <w:b/>
          <w:bCs/>
          <w:color w:val="000000"/>
          <w:sz w:val="20"/>
          <w:szCs w:val="20"/>
          <w:lang w:val="en-US"/>
        </w:rPr>
      </w:pPr>
      <w:r>
        <w:rPr>
          <w:rFonts w:ascii="Helvetica Neue" w:eastAsia="Times New Roman" w:hAnsi="Helvetica Neue" w:cs="Calibri"/>
          <w:b/>
          <w:bCs/>
          <w:noProof/>
          <w:color w:val="000000"/>
          <w:sz w:val="20"/>
          <w:szCs w:val="20"/>
          <w:lang w:val="en-US"/>
        </w:rPr>
        <w:drawing>
          <wp:inline distT="0" distB="0" distL="0" distR="0" wp14:anchorId="31BED86F" wp14:editId="3B90504C">
            <wp:extent cx="5187103" cy="2087954"/>
            <wp:effectExtent l="0" t="0" r="0" b="0"/>
            <wp:docPr id="1" name="Immagine 1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ta 2020-01-16 alle 14.48.0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5503" cy="209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76863" w14:textId="77777777" w:rsidR="00C95A58" w:rsidRDefault="00C95A58" w:rsidP="00D83788">
      <w:pPr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</w:pPr>
    </w:p>
    <w:p w14:paraId="27286AFE" w14:textId="77777777" w:rsidR="00C95A58" w:rsidRDefault="00C95A58" w:rsidP="00D83788">
      <w:pPr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</w:pPr>
    </w:p>
    <w:p w14:paraId="6D66C16D" w14:textId="08CC781B" w:rsidR="00D83788" w:rsidRPr="00D83788" w:rsidRDefault="00B82C7B" w:rsidP="00D83788">
      <w:pPr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</w:pPr>
      <w:bookmarkStart w:id="0" w:name="_GoBack"/>
      <w:bookmarkEnd w:id="0"/>
      <w:r w:rsidRPr="003E0DE1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 xml:space="preserve">MOD + per vasca, </w:t>
      </w:r>
      <w:r w:rsidR="00D83788" w:rsidRPr="00D83788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>miscelatore free</w:t>
      </w:r>
      <w:r w:rsidR="001B4CA7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 xml:space="preserve"> </w:t>
      </w:r>
      <w:r w:rsidR="00D83788" w:rsidRPr="00D83788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>standing in Nickel Lucido con maniglie nere.</w:t>
      </w:r>
    </w:p>
    <w:p w14:paraId="1A175641" w14:textId="2CF00588" w:rsidR="00D83788" w:rsidRPr="00D83788" w:rsidRDefault="00D83788" w:rsidP="00D83788">
      <w:pPr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</w:pPr>
      <w:r w:rsidRPr="00D83788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>Prezzo in questa finitura</w:t>
      </w:r>
      <w:r w:rsidRPr="003E0DE1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 xml:space="preserve">: </w:t>
      </w:r>
      <w:r w:rsidRPr="00D83788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>3.586,00 euro +IVA</w:t>
      </w:r>
    </w:p>
    <w:p w14:paraId="2B2C303B" w14:textId="57E8078A" w:rsidR="00D83788" w:rsidRDefault="00D83788" w:rsidP="00D83788">
      <w:pPr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</w:pPr>
      <w:r w:rsidRPr="00D83788">
        <w:rPr>
          <w:rFonts w:ascii="Helvetica Neue" w:eastAsia="Times New Roman" w:hAnsi="Helvetica Neue" w:cs="Calibri"/>
          <w:b/>
          <w:bCs/>
          <w:color w:val="000000"/>
          <w:sz w:val="22"/>
          <w:szCs w:val="22"/>
        </w:rPr>
        <w:t>Il miscelatore è disponibile anche con getto squadrato.</w:t>
      </w:r>
    </w:p>
    <w:p w14:paraId="69C65C60" w14:textId="77777777" w:rsidR="00C23896" w:rsidRPr="00A44D26" w:rsidRDefault="00C23896" w:rsidP="00D4630A">
      <w:pPr>
        <w:tabs>
          <w:tab w:val="left" w:pos="3585"/>
        </w:tabs>
        <w:rPr>
          <w:rFonts w:ascii="Helvetica Neue" w:hAnsi="Helvetica Neue"/>
          <w:lang w:val="en-GB"/>
        </w:rPr>
      </w:pPr>
    </w:p>
    <w:p w14:paraId="54E95065" w14:textId="4AA50175" w:rsidR="00AD5DBD" w:rsidRPr="00A44D26" w:rsidRDefault="00C95A58" w:rsidP="00BD4A53">
      <w:pPr>
        <w:rPr>
          <w:rFonts w:ascii="Helvetica" w:hAnsi="Helvetica" w:cs="Arial"/>
        </w:rPr>
      </w:pPr>
      <w:r>
        <w:rPr>
          <w:rFonts w:ascii="Helvetica" w:hAnsi="Helvetica" w:cs="Arial"/>
          <w:noProof/>
        </w:rPr>
        <w:drawing>
          <wp:inline distT="0" distB="0" distL="0" distR="0" wp14:anchorId="3735C3D7" wp14:editId="37E467AF">
            <wp:extent cx="5576570" cy="201295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ta 2020-01-16 alle 14.48.0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657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F9B7F" w14:textId="6E2F4A13" w:rsidR="00AD5DBD" w:rsidRPr="00596CCA" w:rsidRDefault="00596CCA" w:rsidP="00130E5D">
      <w:pPr>
        <w:jc w:val="both"/>
        <w:rPr>
          <w:rFonts w:ascii="Trebuchet MS" w:hAnsi="Trebuchet MS" w:cs="Arial"/>
          <w:b/>
          <w:sz w:val="20"/>
          <w:szCs w:val="20"/>
          <w:bdr w:val="none" w:sz="0" w:space="0" w:color="auto" w:frame="1"/>
        </w:rPr>
      </w:pPr>
      <w:r w:rsidRPr="009B32E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E68DA" wp14:editId="317DFDB1">
                <wp:simplePos x="0" y="0"/>
                <wp:positionH relativeFrom="column">
                  <wp:posOffset>3319145</wp:posOffset>
                </wp:positionH>
                <wp:positionV relativeFrom="paragraph">
                  <wp:posOffset>353060</wp:posOffset>
                </wp:positionV>
                <wp:extent cx="2507615" cy="1584960"/>
                <wp:effectExtent l="0" t="0" r="0" b="0"/>
                <wp:wrapSquare wrapText="bothSides"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7615" cy="158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8E1F984" w14:textId="77777777" w:rsidR="00EC1FAA" w:rsidRPr="003E0DE1" w:rsidRDefault="00EC1FAA" w:rsidP="00EC1F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Helvetica-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E0DE1">
                              <w:rPr>
                                <w:rFonts w:ascii="Helvetica Neue" w:hAnsi="Helvetica Neue" w:cs="Helvetica-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GRAFF EUROPE</w:t>
                            </w:r>
                          </w:p>
                          <w:p w14:paraId="702E2C22" w14:textId="77777777" w:rsidR="00EC1FAA" w:rsidRPr="003E0DE1" w:rsidRDefault="00EC1FAA" w:rsidP="00EC1F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Helvetic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E0DE1">
                              <w:rPr>
                                <w:rFonts w:ascii="Helvetica Neue" w:hAnsi="Helvetica Neue" w:cs="Helvetica"/>
                                <w:color w:val="000000"/>
                                <w:sz w:val="18"/>
                                <w:szCs w:val="18"/>
                              </w:rPr>
                              <w:t>Via Aretina 159, 50136 Florence - ITALY</w:t>
                            </w:r>
                          </w:p>
                          <w:p w14:paraId="36601A8D" w14:textId="77777777" w:rsidR="00EC1FAA" w:rsidRPr="003E0DE1" w:rsidRDefault="00EC1FAA" w:rsidP="00EC1F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Helvetic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E0DE1">
                              <w:rPr>
                                <w:rFonts w:ascii="Helvetica Neue" w:hAnsi="Helvetica Neue" w:cs="Helvetica"/>
                                <w:color w:val="000000"/>
                                <w:sz w:val="18"/>
                                <w:szCs w:val="18"/>
                              </w:rPr>
                              <w:t>Tel: +39 055 9332115,</w:t>
                            </w:r>
                          </w:p>
                          <w:p w14:paraId="1FE752FD" w14:textId="77777777" w:rsidR="00EC1FAA" w:rsidRPr="003E0DE1" w:rsidRDefault="00EC1FAA" w:rsidP="00EC1F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Helvetic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E0DE1">
                              <w:rPr>
                                <w:rFonts w:ascii="Helvetica Neue" w:hAnsi="Helvetica Neue" w:cs="Helvetica"/>
                                <w:color w:val="000000"/>
                                <w:sz w:val="18"/>
                                <w:szCs w:val="18"/>
                              </w:rPr>
                              <w:t>fax: +39 055 9332116</w:t>
                            </w:r>
                          </w:p>
                          <w:p w14:paraId="08677D7E" w14:textId="4DCC4210" w:rsidR="00EC1FAA" w:rsidRPr="003E0DE1" w:rsidRDefault="00EC1FAA" w:rsidP="00EC1F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Helvetic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E0DE1">
                              <w:rPr>
                                <w:rFonts w:ascii="Helvetica Neue" w:hAnsi="Helvetica Neue" w:cs="Helvetica"/>
                                <w:color w:val="000000"/>
                                <w:sz w:val="18"/>
                                <w:szCs w:val="18"/>
                              </w:rPr>
                              <w:t>info@graff-designs.com</w:t>
                            </w:r>
                          </w:p>
                          <w:p w14:paraId="05460C7D" w14:textId="77777777" w:rsidR="00EC1FAA" w:rsidRPr="003E0DE1" w:rsidRDefault="007A3CEC" w:rsidP="00EC1F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Helvetica-Bold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EC1FAA" w:rsidRPr="003E0DE1">
                                <w:rPr>
                                  <w:rStyle w:val="Collegamentoipertestuale"/>
                                  <w:rFonts w:ascii="Helvetica Neue" w:hAnsi="Helvetica Neue" w:cs="Helvetica-Bold"/>
                                  <w:color w:val="000000" w:themeColor="text1"/>
                                  <w:sz w:val="18"/>
                                  <w:szCs w:val="18"/>
                                  <w:highlight w:val="cyan"/>
                                </w:rPr>
                                <w:t>www.graff-designs.com</w:t>
                              </w:r>
                            </w:hyperlink>
                          </w:p>
                          <w:p w14:paraId="6B59D659" w14:textId="77777777" w:rsidR="00EC1FAA" w:rsidRPr="003E0DE1" w:rsidRDefault="00EC1FAA" w:rsidP="00EC1F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Helvetica-Bold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F8E483D" w14:textId="40121063" w:rsidR="00EC1FAA" w:rsidRPr="003E0DE1" w:rsidRDefault="00AD5DBD" w:rsidP="00EC1F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Helvetica"/>
                                <w:b/>
                                <w:bCs/>
                                <w:color w:val="000307"/>
                                <w:sz w:val="18"/>
                                <w:szCs w:val="18"/>
                              </w:rPr>
                            </w:pPr>
                            <w:r w:rsidRPr="003E0DE1">
                              <w:rPr>
                                <w:rFonts w:ascii="Helvetica Neue" w:hAnsi="Helvetica Neue" w:cs="Helvetica"/>
                                <w:b/>
                                <w:bCs/>
                                <w:color w:val="000307"/>
                                <w:sz w:val="18"/>
                                <w:szCs w:val="18"/>
                              </w:rPr>
                              <w:t>UFFICIO STAMPA</w:t>
                            </w:r>
                          </w:p>
                          <w:p w14:paraId="70763415" w14:textId="77777777" w:rsidR="00EC1FAA" w:rsidRPr="003E0DE1" w:rsidRDefault="00EC1FAA" w:rsidP="00EC1F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Helvetica"/>
                                <w:color w:val="000307"/>
                                <w:sz w:val="18"/>
                                <w:szCs w:val="18"/>
                              </w:rPr>
                            </w:pPr>
                            <w:r w:rsidRPr="003E0DE1">
                              <w:rPr>
                                <w:rFonts w:ascii="Helvetica Neue" w:hAnsi="Helvetica Neue" w:cs="Helvetica-Bold"/>
                                <w:b/>
                                <w:bCs/>
                                <w:color w:val="000307"/>
                                <w:sz w:val="18"/>
                                <w:szCs w:val="18"/>
                              </w:rPr>
                              <w:t xml:space="preserve">tac comunic@zione </w:t>
                            </w:r>
                            <w:r w:rsidRPr="003E0DE1">
                              <w:rPr>
                                <w:rFonts w:ascii="Helvetica Neue" w:hAnsi="Helvetica Neue" w:cs="Helvetica"/>
                                <w:color w:val="000307"/>
                                <w:sz w:val="18"/>
                                <w:szCs w:val="18"/>
                              </w:rPr>
                              <w:t>milano|genova</w:t>
                            </w:r>
                          </w:p>
                          <w:p w14:paraId="01B9075D" w14:textId="77777777" w:rsidR="00EC1FAA" w:rsidRPr="003E0DE1" w:rsidRDefault="00EC1FAA" w:rsidP="00EC1F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 Neue" w:hAnsi="Helvetica Neue" w:cs="Helvetic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E0DE1">
                              <w:rPr>
                                <w:rFonts w:ascii="Helvetica Neue" w:hAnsi="Helvetica Neue" w:cs="Helvetic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tel +39 02 48517618 | 0185 351616</w:t>
                            </w:r>
                          </w:p>
                          <w:p w14:paraId="325C2678" w14:textId="77777777" w:rsidR="00EC1FAA" w:rsidRPr="003E0DE1" w:rsidRDefault="00EC1FAA" w:rsidP="00EC1FAA">
                            <w:pPr>
                              <w:rPr>
                                <w:rFonts w:ascii="Helvetica Neue" w:hAnsi="Helvetica Neue" w:cs="Helvetic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E0DE1">
                              <w:rPr>
                                <w:rFonts w:ascii="Helvetica Neue" w:hAnsi="Helvetica Neue" w:cs="Helvetica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press@taconline.it | www.taconline.it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E68DA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left:0;text-align:left;margin-left:261.35pt;margin-top:27.8pt;width:197.45pt;height:1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" filled="f" stroked="f">
                <v:textbox>
                  <w:txbxContent>
                    <w:p w14:paraId="58E1F984" w14:textId="77777777" w:rsidR="00EC1FAA" w:rsidRPr="003E0DE1" w:rsidRDefault="00EC1FAA" w:rsidP="00EC1FAA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Helvetica-Bold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3E0DE1">
                        <w:rPr>
                          <w:rFonts w:ascii="Helvetica Neue" w:hAnsi="Helvetica Neue" w:cs="Helvetica-Bold"/>
                          <w:b/>
                          <w:bCs/>
                          <w:color w:val="000000"/>
                          <w:sz w:val="18"/>
                          <w:szCs w:val="18"/>
                        </w:rPr>
                        <w:t>GRAFF EUROPE</w:t>
                      </w:r>
                    </w:p>
                    <w:p w14:paraId="702E2C22" w14:textId="77777777" w:rsidR="00EC1FAA" w:rsidRPr="003E0DE1" w:rsidRDefault="00EC1FAA" w:rsidP="00EC1FAA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Helvetica"/>
                          <w:color w:val="000000"/>
                          <w:sz w:val="18"/>
                          <w:szCs w:val="18"/>
                        </w:rPr>
                      </w:pPr>
                      <w:r w:rsidRPr="003E0DE1">
                        <w:rPr>
                          <w:rFonts w:ascii="Helvetica Neue" w:hAnsi="Helvetica Neue" w:cs="Helvetica"/>
                          <w:color w:val="000000"/>
                          <w:sz w:val="18"/>
                          <w:szCs w:val="18"/>
                        </w:rPr>
                        <w:t>Via Aretina 159, 50136 Florence - ITALY</w:t>
                      </w:r>
                    </w:p>
                    <w:p w14:paraId="36601A8D" w14:textId="77777777" w:rsidR="00EC1FAA" w:rsidRPr="003E0DE1" w:rsidRDefault="00EC1FAA" w:rsidP="00EC1FAA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Helvetica"/>
                          <w:color w:val="000000"/>
                          <w:sz w:val="18"/>
                          <w:szCs w:val="18"/>
                        </w:rPr>
                      </w:pPr>
                      <w:r w:rsidRPr="003E0DE1">
                        <w:rPr>
                          <w:rFonts w:ascii="Helvetica Neue" w:hAnsi="Helvetica Neue" w:cs="Helvetica"/>
                          <w:color w:val="000000"/>
                          <w:sz w:val="18"/>
                          <w:szCs w:val="18"/>
                        </w:rPr>
                        <w:t>Tel: +39 055 9332115,</w:t>
                      </w:r>
                    </w:p>
                    <w:p w14:paraId="1FE752FD" w14:textId="77777777" w:rsidR="00EC1FAA" w:rsidRPr="003E0DE1" w:rsidRDefault="00EC1FAA" w:rsidP="00EC1FAA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Helvetica"/>
                          <w:color w:val="000000"/>
                          <w:sz w:val="18"/>
                          <w:szCs w:val="18"/>
                        </w:rPr>
                      </w:pPr>
                      <w:r w:rsidRPr="003E0DE1">
                        <w:rPr>
                          <w:rFonts w:ascii="Helvetica Neue" w:hAnsi="Helvetica Neue" w:cs="Helvetica"/>
                          <w:color w:val="000000"/>
                          <w:sz w:val="18"/>
                          <w:szCs w:val="18"/>
                        </w:rPr>
                        <w:t>fax: +39 055 9332116</w:t>
                      </w:r>
                    </w:p>
                    <w:p w14:paraId="08677D7E" w14:textId="4DCC4210" w:rsidR="00EC1FAA" w:rsidRPr="003E0DE1" w:rsidRDefault="00EC1FAA" w:rsidP="00EC1FAA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Helvetica"/>
                          <w:color w:val="000000"/>
                          <w:sz w:val="18"/>
                          <w:szCs w:val="18"/>
                        </w:rPr>
                      </w:pPr>
                      <w:r w:rsidRPr="003E0DE1">
                        <w:rPr>
                          <w:rFonts w:ascii="Helvetica Neue" w:hAnsi="Helvetica Neue" w:cs="Helvetica"/>
                          <w:color w:val="000000"/>
                          <w:sz w:val="18"/>
                          <w:szCs w:val="18"/>
                        </w:rPr>
                        <w:t>info@graff-designs.com</w:t>
                      </w:r>
                    </w:p>
                    <w:p w14:paraId="05460C7D" w14:textId="77777777" w:rsidR="00EC1FAA" w:rsidRPr="003E0DE1" w:rsidRDefault="00EB0290" w:rsidP="00EC1FAA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Helvetica-Bold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hyperlink r:id="rId11" w:history="1">
                        <w:r w:rsidR="00EC1FAA" w:rsidRPr="003E0DE1">
                          <w:rPr>
                            <w:rStyle w:val="Collegamentoipertestuale"/>
                            <w:rFonts w:ascii="Helvetica Neue" w:hAnsi="Helvetica Neue" w:cs="Helvetica-Bold"/>
                            <w:color w:val="000000" w:themeColor="text1"/>
                            <w:sz w:val="18"/>
                            <w:szCs w:val="18"/>
                            <w:highlight w:val="cyan"/>
                          </w:rPr>
                          <w:t>www.graff-designs.com</w:t>
                        </w:r>
                      </w:hyperlink>
                    </w:p>
                    <w:p w14:paraId="6B59D659" w14:textId="77777777" w:rsidR="00EC1FAA" w:rsidRPr="003E0DE1" w:rsidRDefault="00EC1FAA" w:rsidP="00EC1FAA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Helvetica-Bold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5F8E483D" w14:textId="40121063" w:rsidR="00EC1FAA" w:rsidRPr="003E0DE1" w:rsidRDefault="00AD5DBD" w:rsidP="00EC1FAA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Helvetica"/>
                          <w:b/>
                          <w:bCs/>
                          <w:color w:val="000307"/>
                          <w:sz w:val="18"/>
                          <w:szCs w:val="18"/>
                        </w:rPr>
                      </w:pPr>
                      <w:r w:rsidRPr="003E0DE1">
                        <w:rPr>
                          <w:rFonts w:ascii="Helvetica Neue" w:hAnsi="Helvetica Neue" w:cs="Helvetica"/>
                          <w:b/>
                          <w:bCs/>
                          <w:color w:val="000307"/>
                          <w:sz w:val="18"/>
                          <w:szCs w:val="18"/>
                        </w:rPr>
                        <w:t>UFFICIO STAMPA</w:t>
                      </w:r>
                    </w:p>
                    <w:p w14:paraId="70763415" w14:textId="77777777" w:rsidR="00EC1FAA" w:rsidRPr="003E0DE1" w:rsidRDefault="00EC1FAA" w:rsidP="00EC1FAA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Helvetica"/>
                          <w:color w:val="000307"/>
                          <w:sz w:val="18"/>
                          <w:szCs w:val="18"/>
                        </w:rPr>
                      </w:pPr>
                      <w:r w:rsidRPr="003E0DE1">
                        <w:rPr>
                          <w:rFonts w:ascii="Helvetica Neue" w:hAnsi="Helvetica Neue" w:cs="Helvetica-Bold"/>
                          <w:b/>
                          <w:bCs/>
                          <w:color w:val="000307"/>
                          <w:sz w:val="18"/>
                          <w:szCs w:val="18"/>
                        </w:rPr>
                        <w:t xml:space="preserve">tac comunic@zione </w:t>
                      </w:r>
                      <w:r w:rsidRPr="003E0DE1">
                        <w:rPr>
                          <w:rFonts w:ascii="Helvetica Neue" w:hAnsi="Helvetica Neue" w:cs="Helvetica"/>
                          <w:color w:val="000307"/>
                          <w:sz w:val="18"/>
                          <w:szCs w:val="18"/>
                        </w:rPr>
                        <w:t>milano|genova</w:t>
                      </w:r>
                    </w:p>
                    <w:p w14:paraId="01B9075D" w14:textId="77777777" w:rsidR="00EC1FAA" w:rsidRPr="003E0DE1" w:rsidRDefault="00EC1FAA" w:rsidP="00EC1FAA">
                      <w:pPr>
                        <w:autoSpaceDE w:val="0"/>
                        <w:autoSpaceDN w:val="0"/>
                        <w:adjustRightInd w:val="0"/>
                        <w:rPr>
                          <w:rFonts w:ascii="Helvetica Neue" w:hAnsi="Helvetica Neue" w:cs="Helvetica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 w:rsidRPr="003E0DE1">
                        <w:rPr>
                          <w:rFonts w:ascii="Helvetica Neue" w:hAnsi="Helvetica Neue" w:cs="Helvetica"/>
                          <w:color w:val="000000"/>
                          <w:sz w:val="18"/>
                          <w:szCs w:val="18"/>
                          <w:lang w:val="en-US"/>
                        </w:rPr>
                        <w:t>tel +39 02 48517618 | 0185 351616</w:t>
                      </w:r>
                    </w:p>
                    <w:p w14:paraId="325C2678" w14:textId="77777777" w:rsidR="00EC1FAA" w:rsidRPr="003E0DE1" w:rsidRDefault="00EC1FAA" w:rsidP="00EC1FAA">
                      <w:pPr>
                        <w:rPr>
                          <w:rFonts w:ascii="Helvetica Neue" w:hAnsi="Helvetica Neue" w:cs="Helvetica"/>
                          <w:color w:val="000000"/>
                          <w:sz w:val="18"/>
                          <w:szCs w:val="18"/>
                          <w:lang w:val="en-US"/>
                        </w:rPr>
                      </w:pPr>
                      <w:r w:rsidRPr="003E0DE1">
                        <w:rPr>
                          <w:rFonts w:ascii="Helvetica Neue" w:hAnsi="Helvetica Neue" w:cs="Helvetica"/>
                          <w:color w:val="000000"/>
                          <w:sz w:val="18"/>
                          <w:szCs w:val="18"/>
                          <w:lang w:val="en-US"/>
                        </w:rPr>
                        <w:t>press@taconline.it | www.taconline.it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D5DBD" w:rsidRPr="00596CCA" w:rsidSect="00A627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1" w:h="16817"/>
      <w:pgMar w:top="865" w:right="1418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46A20" w14:textId="77777777" w:rsidR="007A3CEC" w:rsidRDefault="007A3CEC">
      <w:r>
        <w:separator/>
      </w:r>
    </w:p>
  </w:endnote>
  <w:endnote w:type="continuationSeparator" w:id="0">
    <w:p w14:paraId="68131C81" w14:textId="77777777" w:rsidR="007A3CEC" w:rsidRDefault="007A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Times New Roman (Corpo CS)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5F0E5" w14:textId="77777777" w:rsidR="00A315DA" w:rsidRDefault="00A315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0FFEC" w14:textId="77777777" w:rsidR="00A315DA" w:rsidRDefault="00A315D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C4046" w14:textId="77777777" w:rsidR="00A315DA" w:rsidRDefault="00A315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9842B" w14:textId="77777777" w:rsidR="007A3CEC" w:rsidRDefault="007A3CEC">
      <w:r>
        <w:separator/>
      </w:r>
    </w:p>
  </w:footnote>
  <w:footnote w:type="continuationSeparator" w:id="0">
    <w:p w14:paraId="0F565C82" w14:textId="77777777" w:rsidR="007A3CEC" w:rsidRDefault="007A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A6C3A" w14:textId="77777777" w:rsidR="00A315DA" w:rsidRDefault="00A315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674BA" w14:textId="2DDE9F55" w:rsidR="00CD4AFE" w:rsidRDefault="00A315DA">
    <w:pPr>
      <w:pStyle w:val="Intestazione"/>
    </w:pPr>
    <w:r>
      <w:rPr>
        <w:noProof/>
      </w:rPr>
      <w:drawing>
        <wp:inline distT="0" distB="0" distL="0" distR="0" wp14:anchorId="7795055E" wp14:editId="7431999A">
          <wp:extent cx="1706880" cy="346352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F 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7234" cy="35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93596B" w14:textId="77777777" w:rsidR="00A315DA" w:rsidRDefault="00A315D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7EFF6" w14:textId="77777777" w:rsidR="00A315DA" w:rsidRDefault="00A315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65549"/>
    <w:multiLevelType w:val="hybridMultilevel"/>
    <w:tmpl w:val="425AC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51EA2"/>
    <w:multiLevelType w:val="multilevel"/>
    <w:tmpl w:val="2D488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B2F86"/>
    <w:multiLevelType w:val="hybridMultilevel"/>
    <w:tmpl w:val="A8425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20A14"/>
    <w:multiLevelType w:val="multilevel"/>
    <w:tmpl w:val="ABE04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23F27"/>
    <w:multiLevelType w:val="hybridMultilevel"/>
    <w:tmpl w:val="D3980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45D81"/>
    <w:multiLevelType w:val="multilevel"/>
    <w:tmpl w:val="AB8A5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681833"/>
    <w:multiLevelType w:val="hybridMultilevel"/>
    <w:tmpl w:val="2D488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41B87"/>
    <w:multiLevelType w:val="multilevel"/>
    <w:tmpl w:val="B1D6E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D2369"/>
    <w:multiLevelType w:val="hybridMultilevel"/>
    <w:tmpl w:val="222AF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E6D05"/>
    <w:multiLevelType w:val="multilevel"/>
    <w:tmpl w:val="983468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E0946"/>
    <w:multiLevelType w:val="hybridMultilevel"/>
    <w:tmpl w:val="0C66E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77761"/>
    <w:multiLevelType w:val="hybridMultilevel"/>
    <w:tmpl w:val="085E5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63BBA"/>
    <w:multiLevelType w:val="multilevel"/>
    <w:tmpl w:val="B1D6E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5692D"/>
    <w:multiLevelType w:val="hybridMultilevel"/>
    <w:tmpl w:val="7D9064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52DDA"/>
    <w:multiLevelType w:val="hybridMultilevel"/>
    <w:tmpl w:val="9D927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6162C"/>
    <w:multiLevelType w:val="multilevel"/>
    <w:tmpl w:val="B85E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313E03"/>
    <w:multiLevelType w:val="multilevel"/>
    <w:tmpl w:val="ABE04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41F9D"/>
    <w:multiLevelType w:val="hybridMultilevel"/>
    <w:tmpl w:val="0CEE8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1111F"/>
    <w:multiLevelType w:val="multilevel"/>
    <w:tmpl w:val="7D906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2012B"/>
    <w:multiLevelType w:val="hybridMultilevel"/>
    <w:tmpl w:val="D8749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54EF4"/>
    <w:multiLevelType w:val="multilevel"/>
    <w:tmpl w:val="B1D6E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1794B"/>
    <w:multiLevelType w:val="hybridMultilevel"/>
    <w:tmpl w:val="F6385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F7968"/>
    <w:multiLevelType w:val="hybridMultilevel"/>
    <w:tmpl w:val="983468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B13EE"/>
    <w:multiLevelType w:val="hybridMultilevel"/>
    <w:tmpl w:val="ABE048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47BD9"/>
    <w:multiLevelType w:val="hybridMultilevel"/>
    <w:tmpl w:val="0F6E2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117C5"/>
    <w:multiLevelType w:val="multilevel"/>
    <w:tmpl w:val="222AF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B25A7"/>
    <w:multiLevelType w:val="multilevel"/>
    <w:tmpl w:val="6D56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1536B4"/>
    <w:multiLevelType w:val="multilevel"/>
    <w:tmpl w:val="A9AA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F7A72E9"/>
    <w:multiLevelType w:val="hybridMultilevel"/>
    <w:tmpl w:val="4B601420"/>
    <w:lvl w:ilvl="0" w:tplc="296C8406">
      <w:start w:val="3"/>
      <w:numFmt w:val="bullet"/>
      <w:lvlText w:val="-"/>
      <w:lvlJc w:val="left"/>
      <w:pPr>
        <w:ind w:left="440" w:hanging="360"/>
      </w:pPr>
      <w:rPr>
        <w:rFonts w:ascii="Helvetica Neue" w:eastAsia="Arial Unicode MS" w:hAnsi="Helvetica Neue" w:cs="Arial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0" w15:restartNumberingAfterBreak="0">
    <w:nsid w:val="79697D7D"/>
    <w:multiLevelType w:val="multilevel"/>
    <w:tmpl w:val="0C5A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B763AB0"/>
    <w:multiLevelType w:val="hybridMultilevel"/>
    <w:tmpl w:val="58C4B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80897"/>
    <w:multiLevelType w:val="multilevel"/>
    <w:tmpl w:val="693C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915E7E"/>
    <w:multiLevelType w:val="hybridMultilevel"/>
    <w:tmpl w:val="B1384F78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9"/>
  </w:num>
  <w:num w:numId="4">
    <w:abstractNumId w:val="33"/>
  </w:num>
  <w:num w:numId="5">
    <w:abstractNumId w:val="5"/>
  </w:num>
  <w:num w:numId="6">
    <w:abstractNumId w:val="3"/>
  </w:num>
  <w:num w:numId="7">
    <w:abstractNumId w:val="12"/>
  </w:num>
  <w:num w:numId="8">
    <w:abstractNumId w:val="31"/>
  </w:num>
  <w:num w:numId="9">
    <w:abstractNumId w:val="26"/>
  </w:num>
  <w:num w:numId="10">
    <w:abstractNumId w:val="23"/>
  </w:num>
  <w:num w:numId="11">
    <w:abstractNumId w:val="20"/>
  </w:num>
  <w:num w:numId="12">
    <w:abstractNumId w:val="11"/>
  </w:num>
  <w:num w:numId="13">
    <w:abstractNumId w:val="15"/>
  </w:num>
  <w:num w:numId="14">
    <w:abstractNumId w:val="13"/>
  </w:num>
  <w:num w:numId="15">
    <w:abstractNumId w:val="21"/>
  </w:num>
  <w:num w:numId="16">
    <w:abstractNumId w:val="7"/>
  </w:num>
  <w:num w:numId="17">
    <w:abstractNumId w:val="8"/>
  </w:num>
  <w:num w:numId="18">
    <w:abstractNumId w:val="14"/>
  </w:num>
  <w:num w:numId="19">
    <w:abstractNumId w:val="19"/>
  </w:num>
  <w:num w:numId="20">
    <w:abstractNumId w:val="2"/>
  </w:num>
  <w:num w:numId="21">
    <w:abstractNumId w:val="24"/>
  </w:num>
  <w:num w:numId="22">
    <w:abstractNumId w:val="4"/>
  </w:num>
  <w:num w:numId="23">
    <w:abstractNumId w:val="25"/>
  </w:num>
  <w:num w:numId="24">
    <w:abstractNumId w:val="17"/>
  </w:num>
  <w:num w:numId="25">
    <w:abstractNumId w:val="10"/>
  </w:num>
  <w:num w:numId="26">
    <w:abstractNumId w:val="18"/>
  </w:num>
  <w:num w:numId="27">
    <w:abstractNumId w:val="22"/>
  </w:num>
  <w:num w:numId="28">
    <w:abstractNumId w:val="30"/>
  </w:num>
  <w:num w:numId="29">
    <w:abstractNumId w:val="16"/>
  </w:num>
  <w:num w:numId="30">
    <w:abstractNumId w:val="28"/>
  </w:num>
  <w:num w:numId="31">
    <w:abstractNumId w:val="27"/>
  </w:num>
  <w:num w:numId="32">
    <w:abstractNumId w:val="32"/>
  </w:num>
  <w:num w:numId="33">
    <w:abstractNumId w:val="6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55"/>
    <w:rsid w:val="0000102F"/>
    <w:rsid w:val="00001D64"/>
    <w:rsid w:val="00006555"/>
    <w:rsid w:val="0000720C"/>
    <w:rsid w:val="00010D11"/>
    <w:rsid w:val="0002560D"/>
    <w:rsid w:val="00032303"/>
    <w:rsid w:val="000473A9"/>
    <w:rsid w:val="000507B0"/>
    <w:rsid w:val="00062CC8"/>
    <w:rsid w:val="00063386"/>
    <w:rsid w:val="0006444B"/>
    <w:rsid w:val="0008481E"/>
    <w:rsid w:val="00086E54"/>
    <w:rsid w:val="000A477E"/>
    <w:rsid w:val="000A53F6"/>
    <w:rsid w:val="000A6FCB"/>
    <w:rsid w:val="000B199C"/>
    <w:rsid w:val="000C03B2"/>
    <w:rsid w:val="000C07C3"/>
    <w:rsid w:val="000C304D"/>
    <w:rsid w:val="000C3B90"/>
    <w:rsid w:val="000C57AE"/>
    <w:rsid w:val="000C741C"/>
    <w:rsid w:val="000D09B2"/>
    <w:rsid w:val="000E45C9"/>
    <w:rsid w:val="000F40C5"/>
    <w:rsid w:val="000F605B"/>
    <w:rsid w:val="000F7A51"/>
    <w:rsid w:val="00102E00"/>
    <w:rsid w:val="00130E5D"/>
    <w:rsid w:val="00133185"/>
    <w:rsid w:val="0015136D"/>
    <w:rsid w:val="001532FD"/>
    <w:rsid w:val="00156FC5"/>
    <w:rsid w:val="00162C1D"/>
    <w:rsid w:val="00186CFA"/>
    <w:rsid w:val="00190AF3"/>
    <w:rsid w:val="001A2DF1"/>
    <w:rsid w:val="001B1A6B"/>
    <w:rsid w:val="001B4CA7"/>
    <w:rsid w:val="001D03C4"/>
    <w:rsid w:val="001D3008"/>
    <w:rsid w:val="001D36E4"/>
    <w:rsid w:val="001E45C5"/>
    <w:rsid w:val="001E5B0F"/>
    <w:rsid w:val="001F41CA"/>
    <w:rsid w:val="00200233"/>
    <w:rsid w:val="00203B72"/>
    <w:rsid w:val="00203EE0"/>
    <w:rsid w:val="002169CD"/>
    <w:rsid w:val="00217666"/>
    <w:rsid w:val="00221BE6"/>
    <w:rsid w:val="0022432F"/>
    <w:rsid w:val="00230046"/>
    <w:rsid w:val="002329BD"/>
    <w:rsid w:val="00233F67"/>
    <w:rsid w:val="00253739"/>
    <w:rsid w:val="002579BF"/>
    <w:rsid w:val="00267502"/>
    <w:rsid w:val="002709A7"/>
    <w:rsid w:val="00280CC2"/>
    <w:rsid w:val="002836B9"/>
    <w:rsid w:val="002A1F3E"/>
    <w:rsid w:val="002A5D32"/>
    <w:rsid w:val="002B5C84"/>
    <w:rsid w:val="002C3EFC"/>
    <w:rsid w:val="002C6929"/>
    <w:rsid w:val="002D6549"/>
    <w:rsid w:val="002E28EF"/>
    <w:rsid w:val="002F7CCF"/>
    <w:rsid w:val="003126A8"/>
    <w:rsid w:val="00317F55"/>
    <w:rsid w:val="003478BD"/>
    <w:rsid w:val="00350681"/>
    <w:rsid w:val="0035776B"/>
    <w:rsid w:val="00373AE5"/>
    <w:rsid w:val="00381FB5"/>
    <w:rsid w:val="00391223"/>
    <w:rsid w:val="00395383"/>
    <w:rsid w:val="003A3248"/>
    <w:rsid w:val="003B219A"/>
    <w:rsid w:val="003C33FF"/>
    <w:rsid w:val="003C37A9"/>
    <w:rsid w:val="003D05CD"/>
    <w:rsid w:val="003E0D38"/>
    <w:rsid w:val="003E0DE1"/>
    <w:rsid w:val="003E3ED0"/>
    <w:rsid w:val="003F519A"/>
    <w:rsid w:val="00405B25"/>
    <w:rsid w:val="00415B62"/>
    <w:rsid w:val="004315DB"/>
    <w:rsid w:val="004347E1"/>
    <w:rsid w:val="00440A6C"/>
    <w:rsid w:val="004416D1"/>
    <w:rsid w:val="00443135"/>
    <w:rsid w:val="00461EBC"/>
    <w:rsid w:val="004817BE"/>
    <w:rsid w:val="00484F76"/>
    <w:rsid w:val="004930C0"/>
    <w:rsid w:val="00495452"/>
    <w:rsid w:val="004A0112"/>
    <w:rsid w:val="004A7E33"/>
    <w:rsid w:val="004D23D2"/>
    <w:rsid w:val="004D31E9"/>
    <w:rsid w:val="004E25BF"/>
    <w:rsid w:val="00507DFB"/>
    <w:rsid w:val="0053163D"/>
    <w:rsid w:val="00557E70"/>
    <w:rsid w:val="005666A9"/>
    <w:rsid w:val="00570396"/>
    <w:rsid w:val="00570DE4"/>
    <w:rsid w:val="00573FEB"/>
    <w:rsid w:val="005755A8"/>
    <w:rsid w:val="00577815"/>
    <w:rsid w:val="00580C04"/>
    <w:rsid w:val="00580FE1"/>
    <w:rsid w:val="00587DA0"/>
    <w:rsid w:val="00596CCA"/>
    <w:rsid w:val="005A586A"/>
    <w:rsid w:val="005A6373"/>
    <w:rsid w:val="005A719F"/>
    <w:rsid w:val="005C0702"/>
    <w:rsid w:val="005D327C"/>
    <w:rsid w:val="005F0F37"/>
    <w:rsid w:val="005F29B1"/>
    <w:rsid w:val="005F66AD"/>
    <w:rsid w:val="00604A74"/>
    <w:rsid w:val="0060512F"/>
    <w:rsid w:val="00610431"/>
    <w:rsid w:val="006149A4"/>
    <w:rsid w:val="00614E8E"/>
    <w:rsid w:val="006177FA"/>
    <w:rsid w:val="0062324B"/>
    <w:rsid w:val="006315CB"/>
    <w:rsid w:val="00635E78"/>
    <w:rsid w:val="006473C7"/>
    <w:rsid w:val="006523BF"/>
    <w:rsid w:val="00654869"/>
    <w:rsid w:val="00661448"/>
    <w:rsid w:val="00670208"/>
    <w:rsid w:val="00673F2B"/>
    <w:rsid w:val="00674097"/>
    <w:rsid w:val="006A2981"/>
    <w:rsid w:val="006A34B1"/>
    <w:rsid w:val="006B38B6"/>
    <w:rsid w:val="006B4664"/>
    <w:rsid w:val="006B469E"/>
    <w:rsid w:val="006B4F92"/>
    <w:rsid w:val="006C29E3"/>
    <w:rsid w:val="00702DC1"/>
    <w:rsid w:val="00726E07"/>
    <w:rsid w:val="00731762"/>
    <w:rsid w:val="00735F10"/>
    <w:rsid w:val="00736452"/>
    <w:rsid w:val="00742582"/>
    <w:rsid w:val="00751983"/>
    <w:rsid w:val="00754FC0"/>
    <w:rsid w:val="00755497"/>
    <w:rsid w:val="00764900"/>
    <w:rsid w:val="007676C5"/>
    <w:rsid w:val="007705ED"/>
    <w:rsid w:val="00781B71"/>
    <w:rsid w:val="0078621A"/>
    <w:rsid w:val="0079082F"/>
    <w:rsid w:val="007A17E7"/>
    <w:rsid w:val="007A3CEC"/>
    <w:rsid w:val="007B1AF8"/>
    <w:rsid w:val="007C5410"/>
    <w:rsid w:val="007D6221"/>
    <w:rsid w:val="007D7D5E"/>
    <w:rsid w:val="007F2A65"/>
    <w:rsid w:val="00824DD9"/>
    <w:rsid w:val="00842774"/>
    <w:rsid w:val="00847ECC"/>
    <w:rsid w:val="00851723"/>
    <w:rsid w:val="00854499"/>
    <w:rsid w:val="008565B5"/>
    <w:rsid w:val="008822A2"/>
    <w:rsid w:val="008863A4"/>
    <w:rsid w:val="00891DDB"/>
    <w:rsid w:val="00891F9A"/>
    <w:rsid w:val="008B4294"/>
    <w:rsid w:val="008B5E8A"/>
    <w:rsid w:val="008E290B"/>
    <w:rsid w:val="008E717E"/>
    <w:rsid w:val="008F4F6F"/>
    <w:rsid w:val="00917468"/>
    <w:rsid w:val="00920F49"/>
    <w:rsid w:val="00927F3E"/>
    <w:rsid w:val="00936070"/>
    <w:rsid w:val="00943275"/>
    <w:rsid w:val="009560B1"/>
    <w:rsid w:val="0096117C"/>
    <w:rsid w:val="00964362"/>
    <w:rsid w:val="00974A33"/>
    <w:rsid w:val="009852F2"/>
    <w:rsid w:val="009919E9"/>
    <w:rsid w:val="009B76E0"/>
    <w:rsid w:val="009C2F0B"/>
    <w:rsid w:val="009C5D3E"/>
    <w:rsid w:val="009D1196"/>
    <w:rsid w:val="009D1791"/>
    <w:rsid w:val="009D2D8D"/>
    <w:rsid w:val="009E2BE0"/>
    <w:rsid w:val="009F4C86"/>
    <w:rsid w:val="00A0111D"/>
    <w:rsid w:val="00A01706"/>
    <w:rsid w:val="00A25B94"/>
    <w:rsid w:val="00A315DA"/>
    <w:rsid w:val="00A369B9"/>
    <w:rsid w:val="00A44D26"/>
    <w:rsid w:val="00A627C8"/>
    <w:rsid w:val="00A74551"/>
    <w:rsid w:val="00A83864"/>
    <w:rsid w:val="00A92C25"/>
    <w:rsid w:val="00A95726"/>
    <w:rsid w:val="00AA08C9"/>
    <w:rsid w:val="00AA1D5E"/>
    <w:rsid w:val="00AA5B33"/>
    <w:rsid w:val="00AC6BBE"/>
    <w:rsid w:val="00AD1A50"/>
    <w:rsid w:val="00AD29E2"/>
    <w:rsid w:val="00AD5DBD"/>
    <w:rsid w:val="00AD6F72"/>
    <w:rsid w:val="00B07108"/>
    <w:rsid w:val="00B16EB6"/>
    <w:rsid w:val="00B22762"/>
    <w:rsid w:val="00B32E39"/>
    <w:rsid w:val="00B55CEF"/>
    <w:rsid w:val="00B81C4B"/>
    <w:rsid w:val="00B82C7B"/>
    <w:rsid w:val="00B83B1B"/>
    <w:rsid w:val="00B85215"/>
    <w:rsid w:val="00B86243"/>
    <w:rsid w:val="00BA512A"/>
    <w:rsid w:val="00BC7BAA"/>
    <w:rsid w:val="00BC7F06"/>
    <w:rsid w:val="00BD346E"/>
    <w:rsid w:val="00BD4A53"/>
    <w:rsid w:val="00BF181F"/>
    <w:rsid w:val="00C038B1"/>
    <w:rsid w:val="00C05421"/>
    <w:rsid w:val="00C05B84"/>
    <w:rsid w:val="00C06038"/>
    <w:rsid w:val="00C11557"/>
    <w:rsid w:val="00C23896"/>
    <w:rsid w:val="00C2452B"/>
    <w:rsid w:val="00C302F4"/>
    <w:rsid w:val="00C35387"/>
    <w:rsid w:val="00C46390"/>
    <w:rsid w:val="00C47FC4"/>
    <w:rsid w:val="00C505A9"/>
    <w:rsid w:val="00C52D1A"/>
    <w:rsid w:val="00C625EE"/>
    <w:rsid w:val="00C669CF"/>
    <w:rsid w:val="00C67B6C"/>
    <w:rsid w:val="00C82338"/>
    <w:rsid w:val="00C95A58"/>
    <w:rsid w:val="00C97DF6"/>
    <w:rsid w:val="00CA1524"/>
    <w:rsid w:val="00CA6186"/>
    <w:rsid w:val="00CB7DF5"/>
    <w:rsid w:val="00CC0E2D"/>
    <w:rsid w:val="00CC441E"/>
    <w:rsid w:val="00CC6DE6"/>
    <w:rsid w:val="00CD4AFE"/>
    <w:rsid w:val="00D04FE3"/>
    <w:rsid w:val="00D07F3C"/>
    <w:rsid w:val="00D139FC"/>
    <w:rsid w:val="00D25DB0"/>
    <w:rsid w:val="00D423D4"/>
    <w:rsid w:val="00D45ADD"/>
    <w:rsid w:val="00D4630A"/>
    <w:rsid w:val="00D61000"/>
    <w:rsid w:val="00D63DC4"/>
    <w:rsid w:val="00D83788"/>
    <w:rsid w:val="00D844DD"/>
    <w:rsid w:val="00D85DEE"/>
    <w:rsid w:val="00DA3BCA"/>
    <w:rsid w:val="00DA493F"/>
    <w:rsid w:val="00DA67B6"/>
    <w:rsid w:val="00DB0194"/>
    <w:rsid w:val="00DB6E74"/>
    <w:rsid w:val="00DC21B5"/>
    <w:rsid w:val="00DC32F4"/>
    <w:rsid w:val="00DC3F09"/>
    <w:rsid w:val="00DD0DD2"/>
    <w:rsid w:val="00DD4764"/>
    <w:rsid w:val="00DE3C5F"/>
    <w:rsid w:val="00DE570D"/>
    <w:rsid w:val="00DF2646"/>
    <w:rsid w:val="00DF3D17"/>
    <w:rsid w:val="00E0167C"/>
    <w:rsid w:val="00E07F24"/>
    <w:rsid w:val="00E1033F"/>
    <w:rsid w:val="00E12E00"/>
    <w:rsid w:val="00E34FD9"/>
    <w:rsid w:val="00E50A12"/>
    <w:rsid w:val="00E62D0A"/>
    <w:rsid w:val="00E81448"/>
    <w:rsid w:val="00E861E1"/>
    <w:rsid w:val="00E93B02"/>
    <w:rsid w:val="00E93DE6"/>
    <w:rsid w:val="00EA0681"/>
    <w:rsid w:val="00EA5841"/>
    <w:rsid w:val="00EA6271"/>
    <w:rsid w:val="00EB0290"/>
    <w:rsid w:val="00EB62ED"/>
    <w:rsid w:val="00EC1FAA"/>
    <w:rsid w:val="00ED5769"/>
    <w:rsid w:val="00EF15E9"/>
    <w:rsid w:val="00F06B38"/>
    <w:rsid w:val="00F16D63"/>
    <w:rsid w:val="00F176DB"/>
    <w:rsid w:val="00F34ADB"/>
    <w:rsid w:val="00F354CE"/>
    <w:rsid w:val="00F4286D"/>
    <w:rsid w:val="00F4327A"/>
    <w:rsid w:val="00F50274"/>
    <w:rsid w:val="00F54193"/>
    <w:rsid w:val="00F80AE5"/>
    <w:rsid w:val="00F92DD9"/>
    <w:rsid w:val="00F9730E"/>
    <w:rsid w:val="00FA4FDD"/>
    <w:rsid w:val="00FA5F1D"/>
    <w:rsid w:val="00FA6C76"/>
    <w:rsid w:val="00FA7819"/>
    <w:rsid w:val="00FB0680"/>
    <w:rsid w:val="00FB6B5D"/>
    <w:rsid w:val="00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07817"/>
  <w14:defaultImageDpi w14:val="300"/>
  <w15:docId w15:val="{DD7E0189-CC83-4977-A48C-2CE49E95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EastAsia" w:hAnsi="Helvetica" w:cs="Times New Roman"/>
        <w:color w:val="000000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7F55"/>
    <w:rPr>
      <w:rFonts w:asciiTheme="minorHAnsi" w:hAnsiTheme="minorHAnsi" w:cstheme="minorBidi"/>
      <w:color w:val="auto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F181F"/>
    <w:pPr>
      <w:spacing w:before="100" w:beforeAutospacing="1" w:after="100" w:afterAutospacing="1"/>
      <w:outlineLvl w:val="0"/>
    </w:pPr>
    <w:rPr>
      <w:rFonts w:ascii="Times" w:hAnsi="Times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7F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F55"/>
    <w:rPr>
      <w:rFonts w:asciiTheme="minorHAnsi" w:hAnsiTheme="minorHAnsi" w:cstheme="minorBidi"/>
      <w:color w:val="auto"/>
      <w:sz w:val="24"/>
      <w:szCs w:val="24"/>
    </w:rPr>
  </w:style>
  <w:style w:type="character" w:styleId="Collegamentoipertestuale">
    <w:name w:val="Hyperlink"/>
    <w:rsid w:val="00317F55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17F55"/>
    <w:pPr>
      <w:widowControl w:val="0"/>
      <w:suppressAutoHyphens/>
      <w:spacing w:after="120"/>
    </w:pPr>
    <w:rPr>
      <w:rFonts w:ascii="Times New Roman" w:eastAsia="Lucida Sans Unicode" w:hAnsi="Times New Roman" w:cs="Times New Roman"/>
      <w:noProof/>
      <w:kern w:val="1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317F55"/>
    <w:rPr>
      <w:rFonts w:ascii="Times New Roman" w:eastAsia="Lucida Sans Unicode" w:hAnsi="Times New Roman"/>
      <w:noProof/>
      <w:color w:val="auto"/>
      <w:kern w:val="1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66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664"/>
    <w:rPr>
      <w:rFonts w:ascii="Lucida Grande" w:hAnsi="Lucida Grande" w:cs="Lucida Grande"/>
      <w:color w:val="auto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587D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DA0"/>
    <w:rPr>
      <w:rFonts w:asciiTheme="minorHAnsi" w:hAnsiTheme="minorHAnsi" w:cstheme="minorBidi"/>
      <w:color w:val="auto"/>
      <w:sz w:val="24"/>
      <w:szCs w:val="24"/>
    </w:rPr>
  </w:style>
  <w:style w:type="paragraph" w:styleId="Revisione">
    <w:name w:val="Revision"/>
    <w:hidden/>
    <w:uiPriority w:val="99"/>
    <w:semiHidden/>
    <w:rsid w:val="000C57AE"/>
    <w:rPr>
      <w:rFonts w:asciiTheme="minorHAnsi" w:hAnsiTheme="minorHAnsi" w:cstheme="minorBidi"/>
      <w:color w:val="auto"/>
      <w:sz w:val="24"/>
      <w:szCs w:val="24"/>
    </w:rPr>
  </w:style>
  <w:style w:type="paragraph" w:customStyle="1" w:styleId="Default">
    <w:name w:val="Default"/>
    <w:rsid w:val="004347E1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1B71"/>
    <w:rPr>
      <w:color w:val="800080" w:themeColor="followedHyperlink"/>
      <w:u w:val="single"/>
    </w:rPr>
  </w:style>
  <w:style w:type="paragraph" w:styleId="Testodelblocco">
    <w:name w:val="Block Text"/>
    <w:basedOn w:val="Normale"/>
    <w:rsid w:val="00B83B1B"/>
    <w:pPr>
      <w:tabs>
        <w:tab w:val="left" w:pos="8640"/>
      </w:tabs>
      <w:ind w:left="1980" w:right="818"/>
      <w:jc w:val="both"/>
    </w:pPr>
    <w:rPr>
      <w:rFonts w:ascii="Lucida Bright" w:eastAsia="Times" w:hAnsi="Lucida Bright" w:cs="Times New Roman"/>
      <w:sz w:val="28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186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6CF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6CFA"/>
    <w:rPr>
      <w:rFonts w:asciiTheme="minorHAnsi" w:hAnsiTheme="minorHAnsi" w:cstheme="minorBidi"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4A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4A74"/>
    <w:rPr>
      <w:rFonts w:asciiTheme="minorHAnsi" w:hAnsiTheme="minorHAnsi" w:cstheme="minorBidi"/>
      <w:b/>
      <w:bCs/>
      <w:color w:val="auto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4E25B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4E25BF"/>
  </w:style>
  <w:style w:type="character" w:styleId="Enfasicorsivo">
    <w:name w:val="Emphasis"/>
    <w:basedOn w:val="Carpredefinitoparagrafo"/>
    <w:uiPriority w:val="20"/>
    <w:qFormat/>
    <w:rsid w:val="00F4286D"/>
    <w:rPr>
      <w:i/>
      <w:iCs/>
    </w:rPr>
  </w:style>
  <w:style w:type="character" w:styleId="Enfasigrassetto">
    <w:name w:val="Strong"/>
    <w:basedOn w:val="Carpredefinitoparagrafo"/>
    <w:uiPriority w:val="22"/>
    <w:qFormat/>
    <w:rsid w:val="00F4286D"/>
    <w:rPr>
      <w:b/>
      <w:bCs/>
    </w:rPr>
  </w:style>
  <w:style w:type="paragraph" w:styleId="Paragrafoelenco">
    <w:name w:val="List Paragraph"/>
    <w:basedOn w:val="Normale"/>
    <w:uiPriority w:val="34"/>
    <w:qFormat/>
    <w:rsid w:val="00CC441E"/>
    <w:pPr>
      <w:ind w:left="720"/>
      <w:contextualSpacing/>
    </w:pPr>
  </w:style>
  <w:style w:type="character" w:customStyle="1" w:styleId="il">
    <w:name w:val="il"/>
    <w:basedOn w:val="Carpredefinitoparagrafo"/>
    <w:rsid w:val="00C47FC4"/>
  </w:style>
  <w:style w:type="character" w:customStyle="1" w:styleId="Titolo1Carattere">
    <w:name w:val="Titolo 1 Carattere"/>
    <w:basedOn w:val="Carpredefinitoparagrafo"/>
    <w:link w:val="Titolo1"/>
    <w:uiPriority w:val="9"/>
    <w:rsid w:val="00BF181F"/>
    <w:rPr>
      <w:rFonts w:ascii="Times" w:hAnsi="Times"/>
      <w:b/>
      <w:bCs/>
      <w:color w:val="auto"/>
      <w:kern w:val="36"/>
      <w:sz w:val="48"/>
      <w:szCs w:val="48"/>
    </w:rPr>
  </w:style>
  <w:style w:type="paragraph" w:customStyle="1" w:styleId="p1">
    <w:name w:val="p1"/>
    <w:basedOn w:val="Normale"/>
    <w:rsid w:val="00BF181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s1">
    <w:name w:val="s1"/>
    <w:basedOn w:val="Carpredefinitoparagrafo"/>
    <w:rsid w:val="00BF181F"/>
  </w:style>
  <w:style w:type="character" w:customStyle="1" w:styleId="socialnetwork">
    <w:name w:val="socialnetwork"/>
    <w:basedOn w:val="Carpredefinitoparagrafo"/>
    <w:rsid w:val="009D1196"/>
  </w:style>
  <w:style w:type="character" w:styleId="Menzionenonrisolta">
    <w:name w:val="Unresolved Mention"/>
    <w:basedOn w:val="Carpredefinitoparagrafo"/>
    <w:uiPriority w:val="99"/>
    <w:semiHidden/>
    <w:unhideWhenUsed/>
    <w:rsid w:val="003E3ED0"/>
    <w:rPr>
      <w:color w:val="605E5C"/>
      <w:shd w:val="clear" w:color="auto" w:fill="E1DFDD"/>
    </w:rPr>
  </w:style>
  <w:style w:type="character" w:customStyle="1" w:styleId="tlid-translation">
    <w:name w:val="tlid-translation"/>
    <w:basedOn w:val="Carpredefinitoparagrafo"/>
    <w:rsid w:val="00E93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4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62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4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66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11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34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608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199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92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82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531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106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410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90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682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437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602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0992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4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9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93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1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raff-designs.com/it/catalog/configurator/dett/1/three-hole-washbasin-mixer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ff-desig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graff-design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tac comunicazione</dc:creator>
  <cp:lastModifiedBy>Paola Staiano</cp:lastModifiedBy>
  <cp:revision>3</cp:revision>
  <cp:lastPrinted>2019-10-03T14:26:00Z</cp:lastPrinted>
  <dcterms:created xsi:type="dcterms:W3CDTF">2020-01-15T14:18:00Z</dcterms:created>
  <dcterms:modified xsi:type="dcterms:W3CDTF">2020-01-16T13:49:00Z</dcterms:modified>
</cp:coreProperties>
</file>