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3F177" w14:textId="6BA2EBCC" w:rsidR="00507DDF" w:rsidRPr="00924E26" w:rsidRDefault="00924E26" w:rsidP="00924E26">
      <w:pPr>
        <w:jc w:val="both"/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</w:pPr>
      <w:r w:rsidRPr="00924E26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>I</w:t>
      </w:r>
      <w:r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>nformazioni Stampa</w:t>
      </w:r>
      <w:r w:rsidR="00E4758D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ab/>
      </w:r>
      <w:r w:rsidR="00E4758D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ab/>
      </w:r>
      <w:r w:rsidR="00E4758D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ab/>
      </w:r>
      <w:r w:rsidR="00E4758D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ab/>
      </w:r>
      <w:r w:rsidR="00E4758D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ab/>
        <w:t xml:space="preserve">          Marzo 2020</w:t>
      </w:r>
      <w:r w:rsidRPr="00924E26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>|</w:t>
      </w:r>
      <w:r w:rsidR="00A958F8" w:rsidRPr="00924E26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 xml:space="preserve">Referenza: </w:t>
      </w:r>
      <w:r w:rsidR="001A7C0A" w:rsidRPr="00924E26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>CASA di PERGOLESE</w:t>
      </w:r>
      <w:r w:rsidR="00E4758D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 xml:space="preserve"> (TN)</w:t>
      </w:r>
      <w:r w:rsidRPr="00924E26">
        <w:rPr>
          <w:rFonts w:asciiTheme="minorHAnsi" w:hAnsiTheme="minorHAnsi"/>
          <w:b/>
          <w:bCs/>
          <w:color w:val="808080" w:themeColor="background1" w:themeShade="80"/>
          <w:sz w:val="20"/>
          <w:szCs w:val="20"/>
          <w:lang w:val="it-IT"/>
        </w:rPr>
        <w:t xml:space="preserve"> </w:t>
      </w:r>
    </w:p>
    <w:p w14:paraId="6B3335D9" w14:textId="4B16E9ED" w:rsidR="00A958F8" w:rsidRPr="00924E26" w:rsidRDefault="00A958F8" w:rsidP="00924E26">
      <w:pPr>
        <w:jc w:val="both"/>
        <w:rPr>
          <w:rFonts w:asciiTheme="minorHAnsi" w:hAnsiTheme="minorHAnsi"/>
          <w:b/>
          <w:bCs/>
          <w:sz w:val="20"/>
          <w:szCs w:val="20"/>
          <w:lang w:val="it-IT"/>
        </w:rPr>
      </w:pPr>
      <w:bookmarkStart w:id="0" w:name="_GoBack"/>
      <w:bookmarkEnd w:id="0"/>
    </w:p>
    <w:p w14:paraId="26A5BAF2" w14:textId="77777777" w:rsidR="00A958F8" w:rsidRPr="00924E26" w:rsidRDefault="00A958F8" w:rsidP="00924E26">
      <w:pPr>
        <w:jc w:val="both"/>
        <w:rPr>
          <w:rFonts w:asciiTheme="minorHAnsi" w:hAnsiTheme="minorHAnsi"/>
          <w:b/>
          <w:bCs/>
          <w:sz w:val="20"/>
          <w:szCs w:val="20"/>
          <w:lang w:val="it-IT"/>
        </w:rPr>
      </w:pPr>
    </w:p>
    <w:p w14:paraId="3F01AC28" w14:textId="2ABFB94E" w:rsidR="00507DDF" w:rsidRPr="00924E26" w:rsidRDefault="00D707A1" w:rsidP="00924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3253"/>
        <w:jc w:val="center"/>
        <w:rPr>
          <w:rFonts w:asciiTheme="minorHAnsi" w:hAnsiTheme="minorHAnsi"/>
          <w:b/>
          <w:bCs/>
          <w:sz w:val="20"/>
          <w:szCs w:val="20"/>
          <w:lang w:val="it-IT"/>
        </w:rPr>
      </w:pPr>
      <w:r w:rsidRPr="00924E26">
        <w:rPr>
          <w:rFonts w:asciiTheme="minorHAnsi" w:hAnsiTheme="minorHAnsi"/>
          <w:b/>
          <w:bCs/>
          <w:sz w:val="20"/>
          <w:szCs w:val="20"/>
          <w:lang w:val="it-IT"/>
        </w:rPr>
        <w:t>INNOVA</w:t>
      </w:r>
      <w:r w:rsidR="00381DB3" w:rsidRPr="00924E26">
        <w:rPr>
          <w:rFonts w:asciiTheme="minorHAnsi" w:hAnsiTheme="minorHAnsi"/>
          <w:b/>
          <w:bCs/>
          <w:sz w:val="20"/>
          <w:szCs w:val="20"/>
          <w:lang w:val="it-IT"/>
        </w:rPr>
        <w:t>: il</w:t>
      </w:r>
      <w:r w:rsidR="001D4D7C"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 </w:t>
      </w:r>
      <w:proofErr w:type="gramStart"/>
      <w:r w:rsidR="008F5C40" w:rsidRPr="00924E26">
        <w:rPr>
          <w:rFonts w:asciiTheme="minorHAnsi" w:hAnsiTheme="minorHAnsi"/>
          <w:b/>
          <w:bCs/>
          <w:sz w:val="20"/>
          <w:szCs w:val="20"/>
          <w:lang w:val="it-IT"/>
        </w:rPr>
        <w:t>comfort</w:t>
      </w:r>
      <w:proofErr w:type="gramEnd"/>
      <w:r w:rsidR="008F5C40"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 </w:t>
      </w:r>
      <w:r w:rsidR="00381DB3" w:rsidRPr="00924E26">
        <w:rPr>
          <w:rFonts w:asciiTheme="minorHAnsi" w:hAnsiTheme="minorHAnsi"/>
          <w:b/>
          <w:bCs/>
          <w:sz w:val="20"/>
          <w:szCs w:val="20"/>
          <w:lang w:val="it-IT"/>
        </w:rPr>
        <w:t>sposa il</w:t>
      </w:r>
      <w:r w:rsidR="008F5C40"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 design </w:t>
      </w:r>
    </w:p>
    <w:p w14:paraId="3E3656FE" w14:textId="77777777" w:rsidR="00DD398D" w:rsidRPr="00924E26" w:rsidRDefault="00DD398D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</w:p>
    <w:p w14:paraId="45B42DA8" w14:textId="3B0CCDB8" w:rsidR="00D01507" w:rsidRPr="00924E26" w:rsidRDefault="00D01507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924E26">
        <w:rPr>
          <w:rFonts w:asciiTheme="minorHAnsi" w:hAnsiTheme="minorHAnsi"/>
          <w:sz w:val="20"/>
          <w:szCs w:val="20"/>
          <w:lang w:val="it-IT"/>
        </w:rPr>
        <w:t xml:space="preserve">Un lay-out architettonico molto </w:t>
      </w:r>
      <w:proofErr w:type="spellStart"/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Pr="00924E26">
        <w:rPr>
          <w:rFonts w:asciiTheme="minorHAnsi" w:hAnsiTheme="minorHAnsi"/>
          <w:sz w:val="20"/>
          <w:szCs w:val="20"/>
          <w:lang w:val="it-IT"/>
        </w:rPr>
        <w:t>tivo</w:t>
      </w:r>
      <w:proofErr w:type="spellEnd"/>
      <w:r w:rsidR="00294295" w:rsidRPr="00924E26">
        <w:rPr>
          <w:rFonts w:asciiTheme="minorHAnsi" w:hAnsiTheme="minorHAnsi"/>
          <w:sz w:val="20"/>
          <w:szCs w:val="20"/>
          <w:lang w:val="it-IT"/>
        </w:rPr>
        <w:t xml:space="preserve"> e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una struttura moderna </w:t>
      </w:r>
      <w:r w:rsidR="00294295" w:rsidRPr="00924E26">
        <w:rPr>
          <w:rFonts w:asciiTheme="minorHAnsi" w:hAnsiTheme="minorHAnsi"/>
          <w:sz w:val="20"/>
          <w:szCs w:val="20"/>
          <w:lang w:val="it-IT"/>
        </w:rPr>
        <w:t>con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ampie aperture</w:t>
      </w:r>
      <w:r w:rsidR="00074A78" w:rsidRPr="00924E26">
        <w:rPr>
          <w:rFonts w:asciiTheme="minorHAnsi" w:hAnsiTheme="minorHAnsi"/>
          <w:sz w:val="20"/>
          <w:szCs w:val="20"/>
          <w:lang w:val="it-IT"/>
        </w:rPr>
        <w:t>,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94295" w:rsidRPr="00924E26">
        <w:rPr>
          <w:rFonts w:asciiTheme="minorHAnsi" w:hAnsiTheme="minorHAnsi"/>
          <w:sz w:val="20"/>
          <w:szCs w:val="20"/>
          <w:lang w:val="it-IT"/>
        </w:rPr>
        <w:t>che sfruttano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al meglio la radiazione </w:t>
      </w:r>
      <w:proofErr w:type="gramStart"/>
      <w:r w:rsidRPr="00924E26">
        <w:rPr>
          <w:rFonts w:asciiTheme="minorHAnsi" w:hAnsiTheme="minorHAnsi"/>
          <w:sz w:val="20"/>
          <w:szCs w:val="20"/>
          <w:lang w:val="it-IT"/>
        </w:rPr>
        <w:t>solare</w:t>
      </w:r>
      <w:proofErr w:type="gramEnd"/>
      <w:r w:rsidRPr="00924E26">
        <w:rPr>
          <w:rFonts w:asciiTheme="minorHAnsi" w:hAnsiTheme="minorHAnsi"/>
          <w:sz w:val="20"/>
          <w:szCs w:val="20"/>
          <w:lang w:val="it-IT"/>
        </w:rPr>
        <w:t xml:space="preserve"> caratterizzano sin dall’esterno la struttura abitativa </w:t>
      </w:r>
      <w:r w:rsidR="00414CC6" w:rsidRPr="00924E26">
        <w:rPr>
          <w:rFonts w:asciiTheme="minorHAnsi" w:hAnsiTheme="minorHAnsi"/>
          <w:sz w:val="20"/>
          <w:szCs w:val="20"/>
          <w:lang w:val="it-IT"/>
        </w:rPr>
        <w:t xml:space="preserve">in </w:t>
      </w:r>
      <w:r w:rsidR="00077995" w:rsidRPr="00924E26">
        <w:rPr>
          <w:rFonts w:asciiTheme="minorHAnsi" w:hAnsiTheme="minorHAnsi"/>
          <w:sz w:val="20"/>
          <w:szCs w:val="20"/>
          <w:lang w:val="it-IT"/>
        </w:rPr>
        <w:t>oggetto</w:t>
      </w:r>
      <w:r w:rsidR="00414CC6" w:rsidRPr="00924E26">
        <w:rPr>
          <w:rFonts w:asciiTheme="minorHAnsi" w:hAnsiTheme="minorHAnsi"/>
          <w:sz w:val="20"/>
          <w:szCs w:val="20"/>
          <w:lang w:val="it-IT"/>
        </w:rPr>
        <w:t xml:space="preserve">, posta 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in località Pergolese, comune di Madruzzo (TN). Siamo nella Valle del </w:t>
      </w:r>
      <w:proofErr w:type="spellStart"/>
      <w:r w:rsidRPr="00924E26">
        <w:rPr>
          <w:rFonts w:asciiTheme="minorHAnsi" w:hAnsiTheme="minorHAnsi"/>
          <w:sz w:val="20"/>
          <w:szCs w:val="20"/>
          <w:lang w:val="it-IT"/>
        </w:rPr>
        <w:t>Sarca</w:t>
      </w:r>
      <w:proofErr w:type="spellEnd"/>
      <w:r w:rsidRPr="00924E26">
        <w:rPr>
          <w:rFonts w:asciiTheme="minorHAnsi" w:hAnsiTheme="minorHAnsi"/>
          <w:sz w:val="20"/>
          <w:szCs w:val="20"/>
          <w:lang w:val="it-IT"/>
        </w:rPr>
        <w:t>, non lontani dal Lago di Garda</w:t>
      </w:r>
      <w:r w:rsidR="00215ADD" w:rsidRPr="00924E26">
        <w:rPr>
          <w:rFonts w:asciiTheme="minorHAnsi" w:hAnsiTheme="minorHAnsi"/>
          <w:sz w:val="20"/>
          <w:szCs w:val="20"/>
          <w:lang w:val="it-IT"/>
        </w:rPr>
        <w:t xml:space="preserve">, a </w:t>
      </w:r>
      <w:r w:rsidRPr="00924E26">
        <w:rPr>
          <w:rFonts w:asciiTheme="minorHAnsi" w:hAnsiTheme="minorHAnsi"/>
          <w:sz w:val="20"/>
          <w:szCs w:val="20"/>
          <w:lang w:val="it-IT"/>
        </w:rPr>
        <w:t>300 metri sul livello del mare</w:t>
      </w:r>
      <w:r w:rsidR="00215ADD" w:rsidRPr="00924E26">
        <w:rPr>
          <w:rFonts w:asciiTheme="minorHAnsi" w:hAnsiTheme="minorHAnsi"/>
          <w:sz w:val="20"/>
          <w:szCs w:val="20"/>
          <w:lang w:val="it-IT"/>
        </w:rPr>
        <w:t xml:space="preserve"> dove,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pur in fascia climatica F</w:t>
      </w:r>
      <w:r w:rsidR="00414CC6" w:rsidRPr="00924E26">
        <w:rPr>
          <w:rFonts w:asciiTheme="minorHAnsi" w:hAnsiTheme="minorHAnsi"/>
          <w:sz w:val="20"/>
          <w:szCs w:val="20"/>
          <w:lang w:val="it-IT"/>
        </w:rPr>
        <w:t>,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il problema non è </w:t>
      </w:r>
      <w:r w:rsidR="00414CC6" w:rsidRPr="00924E26">
        <w:rPr>
          <w:rFonts w:asciiTheme="minorHAnsi" w:hAnsiTheme="minorHAnsi"/>
          <w:sz w:val="20"/>
          <w:szCs w:val="20"/>
          <w:lang w:val="it-IT"/>
        </w:rPr>
        <w:t>tanto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difendersi dal freddo</w:t>
      </w:r>
      <w:r w:rsidR="00414CC6" w:rsidRPr="00924E26">
        <w:rPr>
          <w:rFonts w:asciiTheme="minorHAnsi" w:hAnsiTheme="minorHAnsi"/>
          <w:sz w:val="20"/>
          <w:szCs w:val="20"/>
          <w:lang w:val="it-IT"/>
        </w:rPr>
        <w:t>,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che 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qui 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non è mai </w:t>
      </w:r>
      <w:r w:rsidR="00414CC6" w:rsidRPr="00924E26">
        <w:rPr>
          <w:rFonts w:asciiTheme="minorHAnsi" w:hAnsiTheme="minorHAnsi"/>
          <w:sz w:val="20"/>
          <w:szCs w:val="20"/>
          <w:lang w:val="it-IT"/>
        </w:rPr>
        <w:t>acuto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e persistente, quanto piuttosto proteggersi dal caldo estivo</w:t>
      </w:r>
      <w:r w:rsidR="00125C53" w:rsidRPr="00924E26">
        <w:rPr>
          <w:rFonts w:asciiTheme="minorHAnsi" w:hAnsiTheme="minorHAnsi"/>
          <w:sz w:val="20"/>
          <w:szCs w:val="20"/>
          <w:lang w:val="it-IT"/>
        </w:rPr>
        <w:t>,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che per lunghi periodi può attanagliare la valle, anche di notte. </w:t>
      </w:r>
    </w:p>
    <w:p w14:paraId="2C4868A3" w14:textId="387B27DD" w:rsidR="00207503" w:rsidRPr="00924E26" w:rsidRDefault="00414CC6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924E26">
        <w:rPr>
          <w:rFonts w:asciiTheme="minorHAnsi" w:hAnsiTheme="minorHAnsi"/>
          <w:sz w:val="20"/>
          <w:szCs w:val="20"/>
          <w:lang w:val="it-IT"/>
        </w:rPr>
        <w:t xml:space="preserve">Il progetto qui considerato è </w:t>
      </w:r>
      <w:r w:rsidR="001E4EEA" w:rsidRPr="00924E26">
        <w:rPr>
          <w:rFonts w:asciiTheme="minorHAnsi" w:hAnsiTheme="minorHAnsi"/>
          <w:sz w:val="20"/>
          <w:szCs w:val="20"/>
          <w:lang w:val="it-IT"/>
        </w:rPr>
        <w:t>una casa monofamiliare di 176 m</w:t>
      </w:r>
      <w:r w:rsidR="001E4EEA" w:rsidRPr="00924E26">
        <w:rPr>
          <w:rFonts w:asciiTheme="minorHAnsi" w:hAnsiTheme="minorHAnsi"/>
          <w:sz w:val="20"/>
          <w:szCs w:val="20"/>
          <w:vertAlign w:val="superscript"/>
          <w:lang w:val="it-IT"/>
        </w:rPr>
        <w:t>2</w:t>
      </w:r>
      <w:r w:rsidR="001E4EEA" w:rsidRPr="00924E26">
        <w:rPr>
          <w:rFonts w:asciiTheme="minorHAnsi" w:hAnsiTheme="minorHAnsi"/>
          <w:sz w:val="20"/>
          <w:szCs w:val="20"/>
          <w:lang w:val="it-IT"/>
        </w:rPr>
        <w:t>, due piani, volume 540</w:t>
      </w:r>
      <w:r w:rsidR="0013607A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1E4EEA" w:rsidRPr="00924E26">
        <w:rPr>
          <w:rFonts w:asciiTheme="minorHAnsi" w:hAnsiTheme="minorHAnsi"/>
          <w:sz w:val="20"/>
          <w:szCs w:val="20"/>
          <w:lang w:val="it-IT"/>
        </w:rPr>
        <w:t>m</w:t>
      </w:r>
      <w:r w:rsidR="001E4EEA" w:rsidRPr="00924E26">
        <w:rPr>
          <w:rFonts w:asciiTheme="minorHAnsi" w:hAnsiTheme="minorHAnsi"/>
          <w:sz w:val="20"/>
          <w:szCs w:val="20"/>
          <w:vertAlign w:val="superscript"/>
          <w:lang w:val="it-IT"/>
        </w:rPr>
        <w:t>3</w:t>
      </w:r>
      <w:r w:rsidR="001E4EEA" w:rsidRPr="00924E26">
        <w:rPr>
          <w:rFonts w:asciiTheme="minorHAnsi" w:hAnsiTheme="minorHAnsi"/>
          <w:sz w:val="20"/>
          <w:szCs w:val="20"/>
          <w:lang w:val="it-IT"/>
        </w:rPr>
        <w:t xml:space="preserve"> e </w:t>
      </w:r>
      <w:proofErr w:type="gramStart"/>
      <w:r w:rsidR="001E4EEA" w:rsidRPr="00924E26">
        <w:rPr>
          <w:rFonts w:asciiTheme="minorHAnsi" w:hAnsiTheme="minorHAnsi"/>
          <w:sz w:val="20"/>
          <w:szCs w:val="20"/>
          <w:lang w:val="it-IT"/>
        </w:rPr>
        <w:t>10</w:t>
      </w:r>
      <w:proofErr w:type="gramEnd"/>
      <w:r w:rsidR="001E4EEA" w:rsidRPr="00924E26">
        <w:rPr>
          <w:rFonts w:asciiTheme="minorHAnsi" w:hAnsiTheme="minorHAnsi"/>
          <w:sz w:val="20"/>
          <w:szCs w:val="20"/>
          <w:lang w:val="it-IT"/>
        </w:rPr>
        <w:t xml:space="preserve"> vani, 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risultato di una demolizione di un manufatto esistente e ricostruzione con bonus volumetrico concesso </w:t>
      </w:r>
      <w:r w:rsidR="00207503" w:rsidRPr="00924E26">
        <w:rPr>
          <w:rFonts w:asciiTheme="minorHAnsi" w:hAnsiTheme="minorHAnsi"/>
          <w:sz w:val="20"/>
          <w:szCs w:val="20"/>
          <w:lang w:val="it-IT"/>
        </w:rPr>
        <w:t>per l’importante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07503" w:rsidRPr="00924E26">
        <w:rPr>
          <w:rFonts w:asciiTheme="minorHAnsi" w:hAnsiTheme="minorHAnsi"/>
          <w:sz w:val="20"/>
          <w:szCs w:val="20"/>
          <w:lang w:val="it-IT"/>
        </w:rPr>
        <w:t>miglioramento raggiunto nella classe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energetica. La </w:t>
      </w:r>
      <w:r w:rsidR="00207503" w:rsidRPr="00924E26">
        <w:rPr>
          <w:rFonts w:asciiTheme="minorHAnsi" w:hAnsiTheme="minorHAnsi"/>
          <w:sz w:val="20"/>
          <w:szCs w:val="20"/>
          <w:lang w:val="it-IT"/>
        </w:rPr>
        <w:t>costruzione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, </w:t>
      </w:r>
      <w:r w:rsidR="00207503" w:rsidRPr="00924E26">
        <w:rPr>
          <w:rFonts w:asciiTheme="minorHAnsi" w:hAnsiTheme="minorHAnsi"/>
          <w:sz w:val="20"/>
          <w:szCs w:val="20"/>
          <w:lang w:val="it-IT"/>
        </w:rPr>
        <w:t xml:space="preserve">realizzata </w:t>
      </w:r>
      <w:r w:rsidR="001E4EEA" w:rsidRPr="00924E26">
        <w:rPr>
          <w:rFonts w:asciiTheme="minorHAnsi" w:hAnsiTheme="minorHAnsi"/>
          <w:sz w:val="20"/>
          <w:szCs w:val="20"/>
          <w:lang w:val="it-IT"/>
        </w:rPr>
        <w:t xml:space="preserve">nel 2017 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da </w:t>
      </w:r>
      <w:proofErr w:type="spellStart"/>
      <w:r w:rsidR="000E37E8" w:rsidRPr="00924E26">
        <w:rPr>
          <w:rFonts w:asciiTheme="minorHAnsi" w:hAnsiTheme="minorHAnsi"/>
          <w:sz w:val="20"/>
          <w:szCs w:val="20"/>
          <w:lang w:val="it-IT"/>
        </w:rPr>
        <w:t>Sintec</w:t>
      </w:r>
      <w:proofErr w:type="spellEnd"/>
      <w:r w:rsidR="000E37E8" w:rsidRPr="00924E26">
        <w:rPr>
          <w:rFonts w:asciiTheme="minorHAnsi" w:hAnsiTheme="minorHAnsi"/>
          <w:sz w:val="20"/>
          <w:szCs w:val="20"/>
          <w:lang w:val="it-IT"/>
        </w:rPr>
        <w:t xml:space="preserve"> Home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 su progetto 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>dell’arch</w:t>
      </w:r>
      <w:r w:rsidR="00924E26">
        <w:rPr>
          <w:rFonts w:asciiTheme="minorHAnsi" w:hAnsiTheme="minorHAnsi"/>
          <w:sz w:val="20"/>
          <w:szCs w:val="20"/>
          <w:lang w:val="it-IT"/>
        </w:rPr>
        <w:t>itetto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 xml:space="preserve"> Claudio Cortella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>,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consta di una struttura scatolare in X LAM, </w:t>
      </w:r>
      <w:r w:rsidR="00957D41" w:rsidRPr="00924E26">
        <w:rPr>
          <w:rFonts w:asciiTheme="minorHAnsi" w:hAnsiTheme="minorHAnsi"/>
          <w:sz w:val="20"/>
          <w:szCs w:val="20"/>
          <w:lang w:val="it-IT"/>
        </w:rPr>
        <w:t xml:space="preserve">con 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>un’eccezionale tenuta all’aria e isolamento termico</w:t>
      </w:r>
      <w:r w:rsidR="00294295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444695" w:rsidRPr="00924E26">
        <w:rPr>
          <w:rFonts w:asciiTheme="minorHAnsi" w:hAnsiTheme="minorHAnsi"/>
          <w:sz w:val="20"/>
          <w:szCs w:val="20"/>
          <w:lang w:val="it-IT"/>
        </w:rPr>
        <w:t>che garantisce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 un risparmio energetico notevole.</w:t>
      </w:r>
      <w:r w:rsidR="00224822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1E4EEA" w:rsidRPr="00924E26">
        <w:rPr>
          <w:rFonts w:asciiTheme="minorHAnsi" w:hAnsiTheme="minorHAnsi"/>
          <w:sz w:val="20"/>
          <w:szCs w:val="20"/>
          <w:lang w:val="it-IT"/>
        </w:rPr>
        <w:t xml:space="preserve">L’elevata performance della struttura si accompagna allo </w:t>
      </w:r>
      <w:r w:rsidR="002A4655" w:rsidRPr="00924E26">
        <w:rPr>
          <w:rFonts w:asciiTheme="minorHAnsi" w:hAnsiTheme="minorHAnsi"/>
          <w:sz w:val="20"/>
          <w:szCs w:val="20"/>
          <w:lang w:val="it-IT"/>
        </w:rPr>
        <w:t>stile architettonico</w:t>
      </w:r>
      <w:r w:rsidR="00957D41" w:rsidRPr="00924E26">
        <w:rPr>
          <w:rFonts w:asciiTheme="minorHAnsi" w:hAnsiTheme="minorHAnsi"/>
          <w:sz w:val="20"/>
          <w:szCs w:val="20"/>
          <w:lang w:val="it-IT"/>
        </w:rPr>
        <w:t xml:space="preserve"> in cui </w:t>
      </w:r>
      <w:r w:rsidR="004A502A" w:rsidRPr="00924E26">
        <w:rPr>
          <w:rFonts w:asciiTheme="minorHAnsi" w:hAnsiTheme="minorHAnsi"/>
          <w:sz w:val="20"/>
          <w:szCs w:val="20"/>
          <w:lang w:val="it-IT"/>
        </w:rPr>
        <w:t xml:space="preserve">anche 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la parte estetica gioca un ruolo </w:t>
      </w:r>
      <w:r w:rsidR="00294295" w:rsidRPr="00924E26">
        <w:rPr>
          <w:rFonts w:asciiTheme="minorHAnsi" w:hAnsiTheme="minorHAnsi"/>
          <w:sz w:val="20"/>
          <w:szCs w:val="20"/>
          <w:lang w:val="it-IT"/>
        </w:rPr>
        <w:t>rilevante</w:t>
      </w:r>
      <w:r w:rsidR="007223C1" w:rsidRPr="00924E26">
        <w:rPr>
          <w:rFonts w:asciiTheme="minorHAnsi" w:hAnsiTheme="minorHAnsi"/>
          <w:sz w:val="20"/>
          <w:szCs w:val="20"/>
          <w:lang w:val="it-IT"/>
        </w:rPr>
        <w:t xml:space="preserve">. </w:t>
      </w:r>
      <w:r w:rsidR="00294295" w:rsidRPr="00924E26">
        <w:rPr>
          <w:rFonts w:asciiTheme="minorHAnsi" w:hAnsiTheme="minorHAnsi"/>
          <w:sz w:val="20"/>
          <w:szCs w:val="20"/>
          <w:lang w:val="it-IT"/>
        </w:rPr>
        <w:t xml:space="preserve">Per questo nella realizzazione degli impianti di questa costruzione, estetica e prestazione tecnica sono stati considerati di </w:t>
      </w:r>
      <w:proofErr w:type="gramStart"/>
      <w:r w:rsidR="00294295" w:rsidRPr="00924E26">
        <w:rPr>
          <w:rFonts w:asciiTheme="minorHAnsi" w:hAnsiTheme="minorHAnsi"/>
          <w:sz w:val="20"/>
          <w:szCs w:val="20"/>
          <w:lang w:val="it-IT"/>
        </w:rPr>
        <w:t>pari importanza</w:t>
      </w:r>
      <w:proofErr w:type="gramEnd"/>
      <w:r w:rsidR="00294295" w:rsidRPr="00924E26">
        <w:rPr>
          <w:rFonts w:asciiTheme="minorHAnsi" w:hAnsiTheme="minorHAnsi"/>
          <w:sz w:val="20"/>
          <w:szCs w:val="20"/>
          <w:lang w:val="it-IT"/>
        </w:rPr>
        <w:t>.</w:t>
      </w:r>
    </w:p>
    <w:p w14:paraId="70E3108D" w14:textId="77777777" w:rsidR="00207503" w:rsidRPr="00924E26" w:rsidRDefault="00207503" w:rsidP="00924E26">
      <w:pPr>
        <w:jc w:val="both"/>
        <w:rPr>
          <w:rFonts w:asciiTheme="minorHAnsi" w:hAnsiTheme="minorHAnsi"/>
          <w:b/>
          <w:bCs/>
          <w:sz w:val="20"/>
          <w:szCs w:val="20"/>
          <w:lang w:val="it-IT"/>
        </w:rPr>
      </w:pPr>
    </w:p>
    <w:p w14:paraId="51FEDB2C" w14:textId="39DFF7CB" w:rsidR="00957D41" w:rsidRPr="00924E26" w:rsidRDefault="00957D41" w:rsidP="00924E26">
      <w:pPr>
        <w:jc w:val="both"/>
        <w:rPr>
          <w:rFonts w:asciiTheme="minorHAnsi" w:hAnsiTheme="minorHAnsi"/>
          <w:b/>
          <w:bCs/>
          <w:sz w:val="20"/>
          <w:szCs w:val="20"/>
          <w:lang w:val="it-IT"/>
        </w:rPr>
      </w:pPr>
      <w:r w:rsidRPr="00924E26">
        <w:rPr>
          <w:rFonts w:asciiTheme="minorHAnsi" w:hAnsiTheme="minorHAnsi"/>
          <w:b/>
          <w:bCs/>
          <w:sz w:val="20"/>
          <w:szCs w:val="20"/>
          <w:lang w:val="it-IT"/>
        </w:rPr>
        <w:t>La rich</w:t>
      </w:r>
      <w:r w:rsidR="004A502A" w:rsidRPr="00924E26">
        <w:rPr>
          <w:rFonts w:asciiTheme="minorHAnsi" w:hAnsiTheme="minorHAnsi"/>
          <w:b/>
          <w:bCs/>
          <w:sz w:val="20"/>
          <w:szCs w:val="20"/>
          <w:lang w:val="it-IT"/>
        </w:rPr>
        <w:t>i</w:t>
      </w:r>
      <w:r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esta: estetica e prestazione tecnica. La risposta: </w:t>
      </w:r>
      <w:r w:rsidR="00D707A1" w:rsidRPr="00924E26">
        <w:rPr>
          <w:rFonts w:asciiTheme="minorHAnsi" w:hAnsiTheme="minorHAnsi"/>
          <w:b/>
          <w:bCs/>
          <w:sz w:val="20"/>
          <w:szCs w:val="20"/>
          <w:lang w:val="it-IT"/>
        </w:rPr>
        <w:t>INNOVA</w:t>
      </w:r>
      <w:r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 </w:t>
      </w:r>
    </w:p>
    <w:p w14:paraId="392AFAD4" w14:textId="392E87A2" w:rsidR="008205ED" w:rsidRPr="00924E26" w:rsidRDefault="008F0D0E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924E26">
        <w:rPr>
          <w:rFonts w:asciiTheme="minorHAnsi" w:hAnsiTheme="minorHAnsi"/>
          <w:sz w:val="20"/>
          <w:szCs w:val="20"/>
          <w:lang w:val="it-IT"/>
        </w:rPr>
        <w:t xml:space="preserve">Per l’impianto di </w:t>
      </w:r>
      <w:r w:rsidR="009F2078" w:rsidRPr="00924E26">
        <w:rPr>
          <w:rFonts w:asciiTheme="minorHAnsi" w:hAnsiTheme="minorHAnsi"/>
          <w:sz w:val="20"/>
          <w:szCs w:val="20"/>
          <w:lang w:val="it-IT"/>
        </w:rPr>
        <w:t>climatizzazione estiva e invernale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si</w:t>
      </w:r>
      <w:r w:rsidR="005049C8" w:rsidRPr="00924E26">
        <w:rPr>
          <w:rFonts w:asciiTheme="minorHAnsi" w:hAnsiTheme="minorHAnsi"/>
          <w:sz w:val="20"/>
          <w:szCs w:val="20"/>
          <w:lang w:val="it-IT"/>
        </w:rPr>
        <w:t xml:space="preserve"> è </w:t>
      </w:r>
      <w:proofErr w:type="gramStart"/>
      <w:r w:rsidR="005049C8" w:rsidRPr="00924E26">
        <w:rPr>
          <w:rFonts w:asciiTheme="minorHAnsi" w:hAnsiTheme="minorHAnsi"/>
          <w:sz w:val="20"/>
          <w:szCs w:val="20"/>
          <w:lang w:val="it-IT"/>
        </w:rPr>
        <w:t>optato per</w:t>
      </w:r>
      <w:proofErr w:type="gramEnd"/>
      <w:r w:rsidR="005049C8" w:rsidRPr="00924E26">
        <w:rPr>
          <w:rFonts w:asciiTheme="minorHAnsi" w:hAnsiTheme="minorHAnsi"/>
          <w:sz w:val="20"/>
          <w:szCs w:val="20"/>
          <w:lang w:val="it-IT"/>
        </w:rPr>
        <w:t xml:space="preserve"> un sistema 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 xml:space="preserve">completo 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>di</w:t>
      </w:r>
      <w:r w:rsidR="005049C8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="005049C8" w:rsidRPr="00924E26">
        <w:rPr>
          <w:rFonts w:asciiTheme="minorHAnsi" w:hAnsiTheme="minorHAnsi"/>
          <w:sz w:val="20"/>
          <w:szCs w:val="20"/>
          <w:lang w:val="it-IT"/>
        </w:rPr>
        <w:t xml:space="preserve">, 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>azienda trentina specializzata in prodotti e soluzioni per il comfort climatico residenziale</w:t>
      </w:r>
      <w:r w:rsidRPr="00924E26">
        <w:rPr>
          <w:rFonts w:asciiTheme="minorHAnsi" w:hAnsiTheme="minorHAnsi"/>
          <w:sz w:val="20"/>
          <w:szCs w:val="20"/>
          <w:lang w:val="it-IT"/>
        </w:rPr>
        <w:t>.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957D41" w:rsidRPr="00924E26">
        <w:rPr>
          <w:rFonts w:asciiTheme="minorHAnsi" w:hAnsiTheme="minorHAnsi"/>
          <w:sz w:val="20"/>
          <w:szCs w:val="20"/>
          <w:lang w:val="it-IT"/>
        </w:rPr>
        <w:t>Le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 xml:space="preserve"> motivazioni di questa scelta</w:t>
      </w:r>
      <w:r w:rsidR="00957D41" w:rsidRPr="00924E26">
        <w:rPr>
          <w:rFonts w:asciiTheme="minorHAnsi" w:hAnsiTheme="minorHAnsi"/>
          <w:sz w:val="20"/>
          <w:szCs w:val="20"/>
          <w:lang w:val="it-IT"/>
        </w:rPr>
        <w:t>?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 xml:space="preserve"> Innanzitutto, la capacità di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 xml:space="preserve"> di fornire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 una soluzione completa</w:t>
      </w:r>
      <w:r w:rsidR="004A502A" w:rsidRPr="00924E26">
        <w:rPr>
          <w:rFonts w:asciiTheme="minorHAnsi" w:hAnsiTheme="minorHAnsi"/>
          <w:sz w:val="20"/>
          <w:szCs w:val="20"/>
          <w:lang w:val="it-IT"/>
        </w:rPr>
        <w:t>,</w:t>
      </w:r>
      <w:r w:rsidR="00267FCF" w:rsidRPr="00924E26">
        <w:rPr>
          <w:rFonts w:asciiTheme="minorHAnsi" w:hAnsiTheme="minorHAnsi"/>
          <w:sz w:val="20"/>
          <w:szCs w:val="20"/>
          <w:lang w:val="it-IT"/>
        </w:rPr>
        <w:t xml:space="preserve"> un organismo impiantistico unico, dotato cioè di diversi </w:t>
      </w:r>
      <w:proofErr w:type="gramStart"/>
      <w:r w:rsidR="00267FCF" w:rsidRPr="00924E26">
        <w:rPr>
          <w:rFonts w:asciiTheme="minorHAnsi" w:hAnsiTheme="minorHAnsi"/>
          <w:sz w:val="20"/>
          <w:szCs w:val="20"/>
          <w:lang w:val="it-IT"/>
        </w:rPr>
        <w:t>componenti</w:t>
      </w:r>
      <w:proofErr w:type="gramEnd"/>
      <w:r w:rsidR="00267FCF" w:rsidRPr="00924E26">
        <w:rPr>
          <w:rFonts w:asciiTheme="minorHAnsi" w:hAnsiTheme="minorHAnsi"/>
          <w:sz w:val="20"/>
          <w:szCs w:val="20"/>
          <w:lang w:val="it-IT"/>
        </w:rPr>
        <w:t xml:space="preserve"> ma tutti in grado di integrarsi e comunicare tra loro, proprio perché derivanti dallo stesso produttore.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4A502A" w:rsidRPr="00924E26">
        <w:rPr>
          <w:rFonts w:asciiTheme="minorHAnsi" w:hAnsiTheme="minorHAnsi"/>
          <w:sz w:val="20"/>
          <w:szCs w:val="20"/>
          <w:lang w:val="it-IT"/>
        </w:rPr>
        <w:t xml:space="preserve">Questo presenta numerosi vantaggi in 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sede </w:t>
      </w:r>
      <w:proofErr w:type="gramStart"/>
      <w:r w:rsidRPr="00924E26">
        <w:rPr>
          <w:rFonts w:asciiTheme="minorHAnsi" w:hAnsiTheme="minorHAnsi"/>
          <w:sz w:val="20"/>
          <w:szCs w:val="20"/>
          <w:lang w:val="it-IT"/>
        </w:rPr>
        <w:t xml:space="preserve">di </w:t>
      </w:r>
      <w:proofErr w:type="gramEnd"/>
      <w:r w:rsidRPr="00924E26">
        <w:rPr>
          <w:rFonts w:asciiTheme="minorHAnsi" w:hAnsiTheme="minorHAnsi"/>
          <w:sz w:val="20"/>
          <w:szCs w:val="20"/>
          <w:lang w:val="it-IT"/>
        </w:rPr>
        <w:t>installazione</w:t>
      </w:r>
      <w:r w:rsidR="004A502A" w:rsidRPr="00924E26">
        <w:rPr>
          <w:rFonts w:asciiTheme="minorHAnsi" w:hAnsiTheme="minorHAnsi"/>
          <w:sz w:val="20"/>
          <w:szCs w:val="20"/>
          <w:lang w:val="it-IT"/>
        </w:rPr>
        <w:t xml:space="preserve"> dove </w:t>
      </w:r>
      <w:r w:rsidRPr="00924E26">
        <w:rPr>
          <w:rFonts w:asciiTheme="minorHAnsi" w:hAnsiTheme="minorHAnsi"/>
          <w:sz w:val="20"/>
          <w:szCs w:val="20"/>
          <w:lang w:val="it-IT"/>
        </w:rPr>
        <w:t>avere componenti che dialogano tra loro elimina tutt</w:t>
      </w:r>
      <w:r w:rsidR="00074A78" w:rsidRPr="00924E26">
        <w:rPr>
          <w:rFonts w:asciiTheme="minorHAnsi" w:hAnsiTheme="minorHAnsi"/>
          <w:sz w:val="20"/>
          <w:szCs w:val="20"/>
          <w:lang w:val="it-IT"/>
        </w:rPr>
        <w:t>i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>gli imprevisti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di </w:t>
      </w:r>
      <w:r w:rsidR="0013607A" w:rsidRPr="00924E26">
        <w:rPr>
          <w:rFonts w:asciiTheme="minorHAnsi" w:hAnsiTheme="minorHAnsi"/>
          <w:sz w:val="20"/>
          <w:szCs w:val="20"/>
          <w:lang w:val="it-IT"/>
        </w:rPr>
        <w:t>in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compatibilità che possono presentarsi 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>qualora si ricorra a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prodotti di origine diversa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 xml:space="preserve">. </w:t>
      </w:r>
      <w:r w:rsidR="00957D41" w:rsidRPr="00924E26">
        <w:rPr>
          <w:rFonts w:asciiTheme="minorHAnsi" w:hAnsiTheme="minorHAnsi"/>
          <w:sz w:val="20"/>
          <w:szCs w:val="20"/>
          <w:lang w:val="it-IT"/>
        </w:rPr>
        <w:t>In termini di manutenzione e gestione</w:t>
      </w:r>
      <w:r w:rsidR="0069192F" w:rsidRPr="00924E26">
        <w:rPr>
          <w:rFonts w:asciiTheme="minorHAnsi" w:hAnsiTheme="minorHAnsi"/>
          <w:sz w:val="20"/>
          <w:szCs w:val="20"/>
          <w:lang w:val="it-IT"/>
        </w:rPr>
        <w:t xml:space="preserve">, un sistema completo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="0069192F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840F6" w:rsidRPr="00924E26">
        <w:rPr>
          <w:rFonts w:asciiTheme="minorHAnsi" w:hAnsiTheme="minorHAnsi"/>
          <w:sz w:val="20"/>
          <w:szCs w:val="20"/>
          <w:lang w:val="it-IT"/>
        </w:rPr>
        <w:t>consente</w:t>
      </w:r>
      <w:r w:rsidR="0069192F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840F6" w:rsidRPr="00924E26">
        <w:rPr>
          <w:rFonts w:asciiTheme="minorHAnsi" w:hAnsiTheme="minorHAnsi"/>
          <w:sz w:val="20"/>
          <w:szCs w:val="20"/>
          <w:lang w:val="it-IT"/>
        </w:rPr>
        <w:t>di avere un</w:t>
      </w:r>
      <w:r w:rsidR="009F2078" w:rsidRPr="00924E26">
        <w:rPr>
          <w:rFonts w:asciiTheme="minorHAnsi" w:hAnsiTheme="minorHAnsi"/>
          <w:sz w:val="20"/>
          <w:szCs w:val="20"/>
          <w:lang w:val="it-IT"/>
        </w:rPr>
        <w:t xml:space="preserve"> unico referente</w:t>
      </w:r>
      <w:r w:rsidR="002840F6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9F2078" w:rsidRPr="00924E26">
        <w:rPr>
          <w:rFonts w:asciiTheme="minorHAnsi" w:hAnsiTheme="minorHAnsi"/>
          <w:sz w:val="20"/>
          <w:szCs w:val="20"/>
          <w:lang w:val="it-IT"/>
        </w:rPr>
        <w:t xml:space="preserve">sia per la 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>manutenzione</w:t>
      </w:r>
      <w:r w:rsidR="009F2078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0E37E8" w:rsidRPr="00924E26">
        <w:rPr>
          <w:rFonts w:asciiTheme="minorHAnsi" w:hAnsiTheme="minorHAnsi"/>
          <w:sz w:val="20"/>
          <w:szCs w:val="20"/>
          <w:lang w:val="it-IT"/>
        </w:rPr>
        <w:t>programmata,</w:t>
      </w:r>
      <w:r w:rsidR="009F2078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9192F" w:rsidRPr="00924E26">
        <w:rPr>
          <w:rFonts w:asciiTheme="minorHAnsi" w:hAnsiTheme="minorHAnsi"/>
          <w:sz w:val="20"/>
          <w:szCs w:val="20"/>
          <w:lang w:val="it-IT"/>
        </w:rPr>
        <w:t xml:space="preserve">sia </w:t>
      </w:r>
      <w:r w:rsidR="009F2078" w:rsidRPr="00924E26">
        <w:rPr>
          <w:rFonts w:asciiTheme="minorHAnsi" w:hAnsiTheme="minorHAnsi"/>
          <w:sz w:val="20"/>
          <w:szCs w:val="20"/>
          <w:lang w:val="it-IT"/>
        </w:rPr>
        <w:t>per l’assistenza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. A queste ragioni di natura tecnica si aggiungono </w:t>
      </w:r>
      <w:proofErr w:type="gramStart"/>
      <w:r w:rsidRPr="00924E26">
        <w:rPr>
          <w:rFonts w:asciiTheme="minorHAnsi" w:hAnsiTheme="minorHAnsi"/>
          <w:sz w:val="20"/>
          <w:szCs w:val="20"/>
          <w:lang w:val="it-IT"/>
        </w:rPr>
        <w:t>ragioni</w:t>
      </w:r>
      <w:proofErr w:type="gramEnd"/>
      <w:r w:rsidRPr="00924E26">
        <w:rPr>
          <w:rFonts w:asciiTheme="minorHAnsi" w:hAnsiTheme="minorHAnsi"/>
          <w:sz w:val="20"/>
          <w:szCs w:val="20"/>
          <w:lang w:val="it-IT"/>
        </w:rPr>
        <w:t xml:space="preserve"> di natura estetica e di design.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ha fatto dello sviluppo di prodotti dedicati al residenziale il suo punto forte e porta sul mercato soluzioni che coniugano </w:t>
      </w:r>
      <w:proofErr w:type="gramStart"/>
      <w:r w:rsidR="008205ED" w:rsidRPr="00924E26">
        <w:rPr>
          <w:rFonts w:asciiTheme="minorHAnsi" w:hAnsiTheme="minorHAnsi"/>
          <w:sz w:val="20"/>
          <w:szCs w:val="20"/>
          <w:lang w:val="it-IT"/>
        </w:rPr>
        <w:t>alta tecnologia e design raffinato ed elegante</w:t>
      </w:r>
      <w:proofErr w:type="gramEnd"/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 e che possono adattarsi perfettamente a qualunque architettura con il minimo impatto visivo. Infine, la lunga e intensa attività di ricerca,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zione e sviluppo che da sempre costituisce il DNA </w:t>
      </w:r>
      <w:r w:rsidR="0013607A" w:rsidRPr="00924E26">
        <w:rPr>
          <w:rFonts w:asciiTheme="minorHAnsi" w:hAnsiTheme="minorHAnsi"/>
          <w:sz w:val="20"/>
          <w:szCs w:val="20"/>
          <w:lang w:val="it-IT"/>
        </w:rPr>
        <w:t xml:space="preserve">di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>, ha portat</w:t>
      </w:r>
      <w:r w:rsidR="00074A78" w:rsidRPr="00924E26">
        <w:rPr>
          <w:rFonts w:asciiTheme="minorHAnsi" w:hAnsiTheme="minorHAnsi"/>
          <w:sz w:val="20"/>
          <w:szCs w:val="20"/>
          <w:lang w:val="it-IT"/>
        </w:rPr>
        <w:t>o l’Azienda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 a sviluppare sistemi che hanno un impatto </w:t>
      </w:r>
      <w:r w:rsidR="00F4654E" w:rsidRPr="00924E26">
        <w:rPr>
          <w:rFonts w:asciiTheme="minorHAnsi" w:hAnsiTheme="minorHAnsi"/>
          <w:sz w:val="20"/>
          <w:szCs w:val="20"/>
          <w:lang w:val="it-IT"/>
        </w:rPr>
        <w:t xml:space="preserve">assolutamente </w:t>
      </w:r>
      <w:r w:rsidR="00A07D9C" w:rsidRPr="00924E26">
        <w:rPr>
          <w:rFonts w:asciiTheme="minorHAnsi" w:hAnsiTheme="minorHAnsi"/>
          <w:sz w:val="20"/>
          <w:szCs w:val="20"/>
          <w:lang w:val="it-IT"/>
        </w:rPr>
        <w:t xml:space="preserve">non percepibile 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in termini di rumorosità o </w:t>
      </w:r>
      <w:r w:rsidR="00F4654E" w:rsidRPr="00924E26">
        <w:rPr>
          <w:rFonts w:asciiTheme="minorHAnsi" w:hAnsiTheme="minorHAnsi"/>
          <w:sz w:val="20"/>
          <w:szCs w:val="20"/>
          <w:lang w:val="it-IT"/>
        </w:rPr>
        <w:t>movimenti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 xml:space="preserve"> d’aria</w:t>
      </w:r>
      <w:r w:rsidR="00A07D9C" w:rsidRPr="00924E26">
        <w:rPr>
          <w:rFonts w:asciiTheme="minorHAnsi" w:hAnsiTheme="minorHAnsi"/>
          <w:sz w:val="20"/>
          <w:szCs w:val="20"/>
          <w:lang w:val="it-IT"/>
        </w:rPr>
        <w:t>.</w:t>
      </w:r>
    </w:p>
    <w:p w14:paraId="40E57AAC" w14:textId="77777777" w:rsidR="008205ED" w:rsidRPr="00924E26" w:rsidRDefault="008205ED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E9FE24A" w14:textId="77777777" w:rsidR="008205ED" w:rsidRPr="00924E26" w:rsidRDefault="00957D41" w:rsidP="00924E26">
      <w:pPr>
        <w:jc w:val="both"/>
        <w:rPr>
          <w:rFonts w:asciiTheme="minorHAnsi" w:hAnsiTheme="minorHAnsi"/>
          <w:b/>
          <w:bCs/>
          <w:sz w:val="20"/>
          <w:szCs w:val="20"/>
          <w:lang w:val="it-IT"/>
        </w:rPr>
      </w:pPr>
      <w:r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Gli </w:t>
      </w:r>
      <w:r w:rsidR="004A502A" w:rsidRPr="00924E26">
        <w:rPr>
          <w:rFonts w:asciiTheme="minorHAnsi" w:hAnsiTheme="minorHAnsi"/>
          <w:b/>
          <w:bCs/>
          <w:sz w:val="20"/>
          <w:szCs w:val="20"/>
          <w:lang w:val="it-IT"/>
        </w:rPr>
        <w:t>e</w:t>
      </w:r>
      <w:r w:rsidR="008205ED"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lementi </w:t>
      </w:r>
      <w:r w:rsidRPr="00924E26">
        <w:rPr>
          <w:rFonts w:asciiTheme="minorHAnsi" w:hAnsiTheme="minorHAnsi"/>
          <w:b/>
          <w:bCs/>
          <w:sz w:val="20"/>
          <w:szCs w:val="20"/>
          <w:lang w:val="it-IT"/>
        </w:rPr>
        <w:t xml:space="preserve">scelti </w:t>
      </w:r>
    </w:p>
    <w:p w14:paraId="16B90781" w14:textId="04FC6CC8" w:rsidR="008205ED" w:rsidRDefault="00957D41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924E26">
        <w:rPr>
          <w:rFonts w:asciiTheme="minorHAnsi" w:hAnsiTheme="minorHAnsi"/>
          <w:sz w:val="20"/>
          <w:szCs w:val="20"/>
          <w:lang w:val="it-IT"/>
        </w:rPr>
        <w:t xml:space="preserve">Essenzialmente tre </w:t>
      </w:r>
      <w:r w:rsidR="004A502A" w:rsidRPr="00924E26">
        <w:rPr>
          <w:rFonts w:asciiTheme="minorHAnsi" w:hAnsiTheme="minorHAnsi"/>
          <w:sz w:val="20"/>
          <w:szCs w:val="20"/>
          <w:lang w:val="it-IT"/>
        </w:rPr>
        <w:t xml:space="preserve">sono 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gli 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>elementi</w:t>
      </w:r>
      <w:r w:rsidRPr="00924E26">
        <w:rPr>
          <w:rFonts w:asciiTheme="minorHAnsi" w:hAnsiTheme="minorHAnsi"/>
          <w:sz w:val="20"/>
          <w:szCs w:val="20"/>
          <w:lang w:val="it-IT"/>
        </w:rPr>
        <w:t xml:space="preserve"> di questa realizzazione</w:t>
      </w:r>
      <w:r w:rsidR="008205ED" w:rsidRPr="00924E26">
        <w:rPr>
          <w:rFonts w:asciiTheme="minorHAnsi" w:hAnsiTheme="minorHAnsi"/>
          <w:sz w:val="20"/>
          <w:szCs w:val="20"/>
          <w:lang w:val="it-IT"/>
        </w:rPr>
        <w:t>: una pompa di calore</w:t>
      </w:r>
      <w:r w:rsidR="00711823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proofErr w:type="spellStart"/>
      <w:r w:rsidR="00711823" w:rsidRPr="00924E26">
        <w:rPr>
          <w:rFonts w:asciiTheme="minorHAnsi" w:hAnsiTheme="minorHAnsi"/>
          <w:sz w:val="20"/>
          <w:szCs w:val="20"/>
          <w:lang w:val="it-IT"/>
        </w:rPr>
        <w:t>eHPoca</w:t>
      </w:r>
      <w:proofErr w:type="spellEnd"/>
      <w:r w:rsidR="00711823" w:rsidRPr="00924E26">
        <w:rPr>
          <w:rFonts w:asciiTheme="minorHAnsi" w:hAnsiTheme="minorHAnsi"/>
          <w:sz w:val="20"/>
          <w:szCs w:val="20"/>
          <w:lang w:val="it-IT"/>
        </w:rPr>
        <w:t xml:space="preserve">, un sistema di ventilconvettori </w:t>
      </w:r>
      <w:proofErr w:type="spellStart"/>
      <w:r w:rsidR="00711823" w:rsidRPr="00924E26">
        <w:rPr>
          <w:rFonts w:asciiTheme="minorHAnsi" w:hAnsiTheme="minorHAnsi"/>
          <w:sz w:val="20"/>
          <w:szCs w:val="20"/>
          <w:lang w:val="it-IT"/>
        </w:rPr>
        <w:t>AirLEAF</w:t>
      </w:r>
      <w:proofErr w:type="spellEnd"/>
      <w:r w:rsidR="00711823" w:rsidRPr="00924E26">
        <w:rPr>
          <w:rFonts w:asciiTheme="minorHAnsi" w:hAnsiTheme="minorHAnsi"/>
          <w:sz w:val="20"/>
          <w:szCs w:val="20"/>
          <w:lang w:val="it-IT"/>
        </w:rPr>
        <w:t xml:space="preserve"> e un sistema di ventilazione meccanica controllata (VMC) HRP</w:t>
      </w:r>
      <w:r w:rsidR="00662CC1" w:rsidRPr="00924E26">
        <w:rPr>
          <w:rFonts w:asciiTheme="minorHAnsi" w:hAnsiTheme="minorHAnsi"/>
          <w:sz w:val="20"/>
          <w:szCs w:val="20"/>
          <w:lang w:val="it-IT"/>
        </w:rPr>
        <w:t xml:space="preserve"> DOMO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proofErr w:type="gramStart"/>
      <w:r w:rsidR="00D707A1" w:rsidRPr="00924E26">
        <w:rPr>
          <w:rFonts w:asciiTheme="minorHAnsi" w:hAnsiTheme="minorHAnsi"/>
          <w:sz w:val="20"/>
          <w:szCs w:val="20"/>
          <w:lang w:val="it-IT"/>
        </w:rPr>
        <w:t>30V</w:t>
      </w:r>
      <w:proofErr w:type="gramEnd"/>
      <w:r w:rsidR="00711823" w:rsidRPr="00924E26">
        <w:rPr>
          <w:rFonts w:asciiTheme="minorHAnsi" w:hAnsiTheme="minorHAnsi"/>
          <w:sz w:val="20"/>
          <w:szCs w:val="20"/>
          <w:lang w:val="it-IT"/>
        </w:rPr>
        <w:t xml:space="preserve">, il tutto </w:t>
      </w:r>
      <w:r w:rsidR="003824CF" w:rsidRPr="00924E26">
        <w:rPr>
          <w:rFonts w:asciiTheme="minorHAnsi" w:hAnsiTheme="minorHAnsi"/>
          <w:sz w:val="20"/>
          <w:szCs w:val="20"/>
          <w:lang w:val="it-IT"/>
        </w:rPr>
        <w:t>sotto</w:t>
      </w:r>
      <w:r w:rsidR="00711823" w:rsidRPr="00924E26">
        <w:rPr>
          <w:rFonts w:asciiTheme="minorHAnsi" w:hAnsiTheme="minorHAnsi"/>
          <w:sz w:val="20"/>
          <w:szCs w:val="20"/>
          <w:lang w:val="it-IT"/>
        </w:rPr>
        <w:t xml:space="preserve"> controllo e supervisione da remoto </w:t>
      </w:r>
      <w:r w:rsidR="003824CF" w:rsidRPr="00924E26">
        <w:rPr>
          <w:rFonts w:asciiTheme="minorHAnsi" w:hAnsiTheme="minorHAnsi"/>
          <w:sz w:val="20"/>
          <w:szCs w:val="20"/>
          <w:lang w:val="it-IT"/>
        </w:rPr>
        <w:t>d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el</w:t>
      </w:r>
      <w:r w:rsidR="00711823" w:rsidRPr="00924E26">
        <w:rPr>
          <w:rFonts w:asciiTheme="minorHAnsi" w:hAnsiTheme="minorHAnsi"/>
          <w:sz w:val="20"/>
          <w:szCs w:val="20"/>
          <w:lang w:val="it-IT"/>
        </w:rPr>
        <w:t xml:space="preserve"> sistema Butler</w:t>
      </w:r>
      <w:r w:rsidR="000878CE" w:rsidRPr="00924E2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D707A1" w:rsidRPr="00924E26">
        <w:rPr>
          <w:rFonts w:asciiTheme="minorHAnsi" w:hAnsiTheme="minorHAnsi"/>
          <w:sz w:val="20"/>
          <w:szCs w:val="20"/>
          <w:lang w:val="it-IT"/>
        </w:rPr>
        <w:t>INNOVA</w:t>
      </w:r>
      <w:r w:rsidR="00C71473" w:rsidRPr="00924E26">
        <w:rPr>
          <w:rFonts w:asciiTheme="minorHAnsi" w:hAnsiTheme="minorHAnsi"/>
          <w:sz w:val="20"/>
          <w:szCs w:val="20"/>
          <w:lang w:val="it-IT"/>
        </w:rPr>
        <w:t>.</w:t>
      </w:r>
    </w:p>
    <w:p w14:paraId="6BE94E63" w14:textId="77777777" w:rsidR="00E4758D" w:rsidRPr="00924E26" w:rsidRDefault="00E4758D" w:rsidP="00924E26">
      <w:pPr>
        <w:jc w:val="both"/>
        <w:rPr>
          <w:rFonts w:asciiTheme="minorHAnsi" w:hAnsiTheme="minorHAnsi"/>
          <w:sz w:val="20"/>
          <w:szCs w:val="20"/>
          <w:lang w:val="it-IT"/>
        </w:rPr>
      </w:pPr>
    </w:p>
    <w:p w14:paraId="53619270" w14:textId="77777777" w:rsidR="009F2078" w:rsidRPr="00E4758D" w:rsidRDefault="00711823" w:rsidP="00E4758D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jc w:val="both"/>
        <w:rPr>
          <w:i/>
          <w:iCs/>
          <w:sz w:val="18"/>
          <w:szCs w:val="18"/>
          <w:lang w:val="it-IT"/>
        </w:rPr>
      </w:pPr>
      <w:proofErr w:type="gramStart"/>
      <w:r w:rsidRPr="00E4758D">
        <w:rPr>
          <w:b/>
          <w:bCs/>
          <w:i/>
          <w:iCs/>
          <w:sz w:val="18"/>
          <w:szCs w:val="18"/>
          <w:lang w:val="it-IT"/>
        </w:rPr>
        <w:t xml:space="preserve">Pompa di Calore </w:t>
      </w:r>
      <w:proofErr w:type="spellStart"/>
      <w:r w:rsidRPr="00E4758D">
        <w:rPr>
          <w:b/>
          <w:bCs/>
          <w:i/>
          <w:iCs/>
          <w:sz w:val="18"/>
          <w:szCs w:val="18"/>
          <w:lang w:val="it-IT"/>
        </w:rPr>
        <w:t>eHPoca</w:t>
      </w:r>
      <w:proofErr w:type="spellEnd"/>
      <w:r w:rsidR="00A07D9C" w:rsidRPr="00E4758D">
        <w:rPr>
          <w:i/>
          <w:iCs/>
          <w:sz w:val="18"/>
          <w:szCs w:val="18"/>
          <w:lang w:val="it-IT"/>
        </w:rPr>
        <w:t xml:space="preserve">, destinata alla produzione </w:t>
      </w:r>
      <w:r w:rsidRPr="00E4758D">
        <w:rPr>
          <w:i/>
          <w:iCs/>
          <w:sz w:val="18"/>
          <w:szCs w:val="18"/>
          <w:lang w:val="it-IT"/>
        </w:rPr>
        <w:t xml:space="preserve">sia </w:t>
      </w:r>
      <w:r w:rsidR="00A07D9C" w:rsidRPr="00E4758D">
        <w:rPr>
          <w:i/>
          <w:iCs/>
          <w:sz w:val="18"/>
          <w:szCs w:val="18"/>
          <w:lang w:val="it-IT"/>
        </w:rPr>
        <w:t>di</w:t>
      </w:r>
      <w:r w:rsidRPr="00E4758D">
        <w:rPr>
          <w:i/>
          <w:iCs/>
          <w:sz w:val="18"/>
          <w:szCs w:val="18"/>
          <w:lang w:val="it-IT"/>
        </w:rPr>
        <w:t xml:space="preserve"> caldo </w:t>
      </w:r>
      <w:r w:rsidR="00A07D9C" w:rsidRPr="00E4758D">
        <w:rPr>
          <w:i/>
          <w:iCs/>
          <w:sz w:val="18"/>
          <w:szCs w:val="18"/>
          <w:lang w:val="it-IT"/>
        </w:rPr>
        <w:t>sia di</w:t>
      </w:r>
      <w:r w:rsidRPr="00E4758D">
        <w:rPr>
          <w:i/>
          <w:iCs/>
          <w:sz w:val="18"/>
          <w:szCs w:val="18"/>
          <w:lang w:val="it-IT"/>
        </w:rPr>
        <w:t xml:space="preserve"> freddo</w:t>
      </w:r>
      <w:proofErr w:type="gramEnd"/>
      <w:r w:rsidR="00294295" w:rsidRPr="00E4758D">
        <w:rPr>
          <w:i/>
          <w:iCs/>
          <w:sz w:val="18"/>
          <w:szCs w:val="18"/>
          <w:lang w:val="it-IT"/>
        </w:rPr>
        <w:t>.</w:t>
      </w:r>
      <w:r w:rsidRPr="00E4758D">
        <w:rPr>
          <w:i/>
          <w:iCs/>
          <w:sz w:val="18"/>
          <w:szCs w:val="18"/>
          <w:lang w:val="it-IT"/>
        </w:rPr>
        <w:t xml:space="preserve"> </w:t>
      </w:r>
      <w:r w:rsidR="003E0621" w:rsidRPr="00E4758D">
        <w:rPr>
          <w:i/>
          <w:iCs/>
          <w:sz w:val="18"/>
          <w:szCs w:val="18"/>
          <w:lang w:val="it-IT"/>
        </w:rPr>
        <w:t>È</w:t>
      </w:r>
      <w:r w:rsidR="008820E8" w:rsidRPr="00E4758D">
        <w:rPr>
          <w:i/>
          <w:iCs/>
          <w:sz w:val="18"/>
          <w:szCs w:val="18"/>
          <w:lang w:val="it-IT"/>
        </w:rPr>
        <w:t xml:space="preserve"> dotata di compressore</w:t>
      </w:r>
      <w:r w:rsidRPr="00E4758D">
        <w:rPr>
          <w:i/>
          <w:iCs/>
          <w:sz w:val="18"/>
          <w:szCs w:val="18"/>
          <w:lang w:val="it-IT"/>
        </w:rPr>
        <w:t xml:space="preserve"> DC Inverter </w:t>
      </w:r>
      <w:r w:rsidR="008820E8" w:rsidRPr="00E4758D">
        <w:rPr>
          <w:i/>
          <w:iCs/>
          <w:sz w:val="18"/>
          <w:szCs w:val="18"/>
          <w:lang w:val="it-IT"/>
        </w:rPr>
        <w:t>che garantisce un notevole risparmio energetico. In questo particolare caso, l’energia elettrica per il funzionamento della pompa</w:t>
      </w:r>
      <w:r w:rsidR="003824CF" w:rsidRPr="00E4758D">
        <w:rPr>
          <w:i/>
          <w:iCs/>
          <w:sz w:val="18"/>
          <w:szCs w:val="18"/>
          <w:lang w:val="it-IT"/>
        </w:rPr>
        <w:t xml:space="preserve"> di calore</w:t>
      </w:r>
      <w:r w:rsidR="008820E8" w:rsidRPr="00E4758D">
        <w:rPr>
          <w:i/>
          <w:iCs/>
          <w:sz w:val="18"/>
          <w:szCs w:val="18"/>
          <w:lang w:val="it-IT"/>
        </w:rPr>
        <w:t xml:space="preserve"> </w:t>
      </w:r>
      <w:proofErr w:type="gramStart"/>
      <w:r w:rsidR="008820E8" w:rsidRPr="00E4758D">
        <w:rPr>
          <w:i/>
          <w:iCs/>
          <w:sz w:val="18"/>
          <w:szCs w:val="18"/>
          <w:lang w:val="it-IT"/>
        </w:rPr>
        <w:t>viene</w:t>
      </w:r>
      <w:proofErr w:type="gramEnd"/>
      <w:r w:rsidR="008820E8" w:rsidRPr="00E4758D">
        <w:rPr>
          <w:i/>
          <w:iCs/>
          <w:sz w:val="18"/>
          <w:szCs w:val="18"/>
          <w:lang w:val="it-IT"/>
        </w:rPr>
        <w:t xml:space="preserve"> fornita da un sistema fotovoltaico installato sul tetto</w:t>
      </w:r>
      <w:r w:rsidR="003824CF" w:rsidRPr="00E4758D">
        <w:rPr>
          <w:i/>
          <w:iCs/>
          <w:sz w:val="18"/>
          <w:szCs w:val="18"/>
          <w:lang w:val="it-IT"/>
        </w:rPr>
        <w:t xml:space="preserve"> dal Committente</w:t>
      </w:r>
      <w:r w:rsidR="00125C53" w:rsidRPr="00E4758D">
        <w:rPr>
          <w:i/>
          <w:iCs/>
          <w:sz w:val="18"/>
          <w:szCs w:val="18"/>
          <w:lang w:val="it-IT"/>
        </w:rPr>
        <w:t xml:space="preserve">, </w:t>
      </w:r>
      <w:r w:rsidR="008820E8" w:rsidRPr="00E4758D">
        <w:rPr>
          <w:i/>
          <w:iCs/>
          <w:sz w:val="18"/>
          <w:szCs w:val="18"/>
          <w:lang w:val="it-IT"/>
        </w:rPr>
        <w:t>con sistema di accumulo Tesla</w:t>
      </w:r>
      <w:r w:rsidR="003E0621" w:rsidRPr="00E4758D">
        <w:rPr>
          <w:i/>
          <w:iCs/>
          <w:sz w:val="18"/>
          <w:szCs w:val="18"/>
          <w:lang w:val="it-IT"/>
        </w:rPr>
        <w:t>,</w:t>
      </w:r>
      <w:r w:rsidR="008820E8" w:rsidRPr="00E4758D">
        <w:rPr>
          <w:i/>
          <w:iCs/>
          <w:sz w:val="18"/>
          <w:szCs w:val="18"/>
          <w:lang w:val="it-IT"/>
        </w:rPr>
        <w:t xml:space="preserve"> </w:t>
      </w:r>
      <w:r w:rsidR="00294295" w:rsidRPr="00E4758D">
        <w:rPr>
          <w:i/>
          <w:iCs/>
          <w:sz w:val="18"/>
          <w:szCs w:val="18"/>
          <w:lang w:val="it-IT"/>
        </w:rPr>
        <w:t>il che</w:t>
      </w:r>
      <w:r w:rsidR="008820E8" w:rsidRPr="00E4758D">
        <w:rPr>
          <w:i/>
          <w:iCs/>
          <w:sz w:val="18"/>
          <w:szCs w:val="18"/>
          <w:lang w:val="it-IT"/>
        </w:rPr>
        <w:t xml:space="preserve"> garantisce una ulteriore riduzione dei consumi in bolletta. </w:t>
      </w:r>
      <w:proofErr w:type="spellStart"/>
      <w:proofErr w:type="gramStart"/>
      <w:r w:rsidR="00125C53" w:rsidRPr="00E4758D">
        <w:rPr>
          <w:i/>
          <w:iCs/>
          <w:sz w:val="18"/>
          <w:szCs w:val="18"/>
          <w:lang w:val="it-IT"/>
        </w:rPr>
        <w:t>eHP</w:t>
      </w:r>
      <w:r w:rsidR="008820E8" w:rsidRPr="00E4758D">
        <w:rPr>
          <w:i/>
          <w:iCs/>
          <w:sz w:val="18"/>
          <w:szCs w:val="18"/>
          <w:lang w:val="it-IT"/>
        </w:rPr>
        <w:t>oca</w:t>
      </w:r>
      <w:proofErr w:type="spellEnd"/>
      <w:proofErr w:type="gramEnd"/>
      <w:r w:rsidR="00294295" w:rsidRPr="00E4758D">
        <w:rPr>
          <w:i/>
          <w:iCs/>
          <w:sz w:val="18"/>
          <w:szCs w:val="18"/>
          <w:lang w:val="it-IT"/>
        </w:rPr>
        <w:t xml:space="preserve"> </w:t>
      </w:r>
      <w:r w:rsidR="00A07D9C" w:rsidRPr="00E4758D">
        <w:rPr>
          <w:i/>
          <w:iCs/>
          <w:sz w:val="18"/>
          <w:szCs w:val="18"/>
          <w:lang w:val="it-IT"/>
        </w:rPr>
        <w:t>consta di</w:t>
      </w:r>
      <w:r w:rsidR="00294295" w:rsidRPr="00E4758D">
        <w:rPr>
          <w:i/>
          <w:iCs/>
          <w:sz w:val="18"/>
          <w:szCs w:val="18"/>
          <w:lang w:val="it-IT"/>
        </w:rPr>
        <w:t xml:space="preserve"> </w:t>
      </w:r>
      <w:r w:rsidR="008820E8" w:rsidRPr="00E4758D">
        <w:rPr>
          <w:i/>
          <w:iCs/>
          <w:sz w:val="18"/>
          <w:szCs w:val="18"/>
          <w:lang w:val="it-IT"/>
        </w:rPr>
        <w:t>due unità</w:t>
      </w:r>
      <w:r w:rsidR="00294295" w:rsidRPr="00E4758D">
        <w:rPr>
          <w:i/>
          <w:iCs/>
          <w:sz w:val="18"/>
          <w:szCs w:val="18"/>
          <w:lang w:val="it-IT"/>
        </w:rPr>
        <w:t xml:space="preserve"> collegate tra loro</w:t>
      </w:r>
      <w:r w:rsidR="008820E8" w:rsidRPr="00E4758D">
        <w:rPr>
          <w:i/>
          <w:iCs/>
          <w:sz w:val="18"/>
          <w:szCs w:val="18"/>
          <w:lang w:val="it-IT"/>
        </w:rPr>
        <w:t>: la parte esterna</w:t>
      </w:r>
      <w:r w:rsidR="003E0621" w:rsidRPr="00E4758D">
        <w:rPr>
          <w:i/>
          <w:iCs/>
          <w:sz w:val="18"/>
          <w:szCs w:val="18"/>
          <w:lang w:val="it-IT"/>
        </w:rPr>
        <w:t xml:space="preserve">, </w:t>
      </w:r>
      <w:r w:rsidR="008820E8" w:rsidRPr="00E4758D">
        <w:rPr>
          <w:i/>
          <w:iCs/>
          <w:sz w:val="18"/>
          <w:szCs w:val="18"/>
          <w:lang w:val="it-IT"/>
        </w:rPr>
        <w:t>del tutto simile a quella di un climatizzatore</w:t>
      </w:r>
      <w:r w:rsidR="003E0621" w:rsidRPr="00E4758D">
        <w:rPr>
          <w:i/>
          <w:iCs/>
          <w:sz w:val="18"/>
          <w:szCs w:val="18"/>
          <w:lang w:val="it-IT"/>
        </w:rPr>
        <w:t xml:space="preserve"> e</w:t>
      </w:r>
      <w:r w:rsidR="008820E8" w:rsidRPr="00E4758D">
        <w:rPr>
          <w:i/>
          <w:iCs/>
          <w:sz w:val="18"/>
          <w:szCs w:val="18"/>
          <w:lang w:val="it-IT"/>
        </w:rPr>
        <w:t xml:space="preserve"> la parte interna</w:t>
      </w:r>
      <w:r w:rsidR="003E0621" w:rsidRPr="00E4758D">
        <w:rPr>
          <w:i/>
          <w:iCs/>
          <w:sz w:val="18"/>
          <w:szCs w:val="18"/>
          <w:lang w:val="it-IT"/>
        </w:rPr>
        <w:t xml:space="preserve"> </w:t>
      </w:r>
      <w:r w:rsidR="008820E8" w:rsidRPr="00E4758D">
        <w:rPr>
          <w:i/>
          <w:iCs/>
          <w:sz w:val="18"/>
          <w:szCs w:val="18"/>
          <w:lang w:val="it-IT"/>
        </w:rPr>
        <w:t xml:space="preserve">costituita da un apparecchio pensile simile ad una caldaia autonoma. </w:t>
      </w:r>
    </w:p>
    <w:p w14:paraId="613BC3D4" w14:textId="77777777" w:rsidR="00773ADB" w:rsidRPr="00E4758D" w:rsidRDefault="003E0621" w:rsidP="00E4758D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jc w:val="both"/>
        <w:rPr>
          <w:i/>
          <w:iCs/>
          <w:sz w:val="18"/>
          <w:szCs w:val="18"/>
          <w:lang w:val="it-IT"/>
        </w:rPr>
      </w:pPr>
      <w:proofErr w:type="gramStart"/>
      <w:r w:rsidRPr="00E4758D">
        <w:rPr>
          <w:b/>
          <w:bCs/>
          <w:i/>
          <w:iCs/>
          <w:sz w:val="18"/>
          <w:szCs w:val="18"/>
          <w:lang w:val="it-IT"/>
        </w:rPr>
        <w:t xml:space="preserve">Ventilconvettori </w:t>
      </w:r>
      <w:proofErr w:type="spellStart"/>
      <w:r w:rsidRPr="00E4758D">
        <w:rPr>
          <w:b/>
          <w:bCs/>
          <w:i/>
          <w:iCs/>
          <w:sz w:val="18"/>
          <w:szCs w:val="18"/>
          <w:lang w:val="it-IT"/>
        </w:rPr>
        <w:t>AirLeaf</w:t>
      </w:r>
      <w:proofErr w:type="spellEnd"/>
      <w:r w:rsidR="00A07D9C" w:rsidRPr="00E4758D">
        <w:rPr>
          <w:b/>
          <w:bCs/>
          <w:i/>
          <w:iCs/>
          <w:sz w:val="18"/>
          <w:szCs w:val="18"/>
          <w:lang w:val="it-IT"/>
        </w:rPr>
        <w:t xml:space="preserve">, </w:t>
      </w:r>
      <w:r w:rsidR="00A07D9C" w:rsidRPr="00E4758D">
        <w:rPr>
          <w:i/>
          <w:iCs/>
          <w:sz w:val="18"/>
          <w:szCs w:val="18"/>
          <w:lang w:val="it-IT"/>
        </w:rPr>
        <w:t xml:space="preserve">fancoils per </w:t>
      </w:r>
      <w:r w:rsidR="00E00CE1" w:rsidRPr="00E4758D">
        <w:rPr>
          <w:i/>
          <w:iCs/>
          <w:sz w:val="18"/>
          <w:szCs w:val="18"/>
          <w:lang w:val="it-IT"/>
        </w:rPr>
        <w:t>riscaldamento</w:t>
      </w:r>
      <w:r w:rsidR="00A07D9C" w:rsidRPr="00E4758D">
        <w:rPr>
          <w:i/>
          <w:iCs/>
          <w:sz w:val="18"/>
          <w:szCs w:val="18"/>
          <w:lang w:val="it-IT"/>
        </w:rPr>
        <w:t xml:space="preserve">, </w:t>
      </w:r>
      <w:r w:rsidR="00E00CE1" w:rsidRPr="00E4758D">
        <w:rPr>
          <w:i/>
          <w:iCs/>
          <w:sz w:val="18"/>
          <w:szCs w:val="18"/>
          <w:lang w:val="it-IT"/>
        </w:rPr>
        <w:t>raffrescamento e</w:t>
      </w:r>
      <w:r w:rsidR="00A07D9C" w:rsidRPr="00E4758D">
        <w:rPr>
          <w:i/>
          <w:iCs/>
          <w:sz w:val="18"/>
          <w:szCs w:val="18"/>
          <w:lang w:val="it-IT"/>
        </w:rPr>
        <w:t xml:space="preserve"> deumidificazione</w:t>
      </w:r>
      <w:r w:rsidR="003824CF" w:rsidRPr="00E4758D">
        <w:rPr>
          <w:i/>
          <w:iCs/>
          <w:sz w:val="18"/>
          <w:szCs w:val="18"/>
          <w:lang w:val="it-IT"/>
        </w:rPr>
        <w:t>,</w:t>
      </w:r>
      <w:r w:rsidR="00A07D9C" w:rsidRPr="00E4758D">
        <w:rPr>
          <w:i/>
          <w:iCs/>
          <w:sz w:val="18"/>
          <w:szCs w:val="18"/>
          <w:lang w:val="it-IT"/>
        </w:rPr>
        <w:t xml:space="preserve"> ad alta efficienza e dal design elegante</w:t>
      </w:r>
      <w:proofErr w:type="gramEnd"/>
      <w:r w:rsidR="00A07D9C" w:rsidRPr="00E4758D">
        <w:rPr>
          <w:i/>
          <w:iCs/>
          <w:sz w:val="18"/>
          <w:szCs w:val="18"/>
          <w:lang w:val="it-IT"/>
        </w:rPr>
        <w:t xml:space="preserve">. Il modello utilizzato nella costruzione in oggetto è </w:t>
      </w:r>
      <w:proofErr w:type="gramStart"/>
      <w:r w:rsidR="00A07D9C" w:rsidRPr="00E4758D">
        <w:rPr>
          <w:i/>
          <w:iCs/>
          <w:sz w:val="18"/>
          <w:szCs w:val="18"/>
          <w:lang w:val="it-IT"/>
        </w:rPr>
        <w:t>ad</w:t>
      </w:r>
      <w:proofErr w:type="gramEnd"/>
      <w:r w:rsidR="00A07D9C" w:rsidRPr="00E4758D">
        <w:rPr>
          <w:i/>
          <w:iCs/>
          <w:sz w:val="18"/>
          <w:szCs w:val="18"/>
          <w:lang w:val="it-IT"/>
        </w:rPr>
        <w:t xml:space="preserve"> incasso,</w:t>
      </w:r>
      <w:r w:rsidRPr="00E4758D">
        <w:rPr>
          <w:i/>
          <w:iCs/>
          <w:sz w:val="18"/>
          <w:szCs w:val="18"/>
          <w:lang w:val="it-IT"/>
        </w:rPr>
        <w:t xml:space="preserve"> con profondità estremamente ridotta (129 mm), </w:t>
      </w:r>
      <w:r w:rsidR="001D42B8" w:rsidRPr="00E4758D">
        <w:rPr>
          <w:i/>
          <w:iCs/>
          <w:sz w:val="18"/>
          <w:szCs w:val="18"/>
          <w:lang w:val="it-IT"/>
        </w:rPr>
        <w:t>silenziosità</w:t>
      </w:r>
      <w:r w:rsidRPr="00E4758D">
        <w:rPr>
          <w:i/>
          <w:iCs/>
          <w:sz w:val="18"/>
          <w:szCs w:val="18"/>
          <w:lang w:val="it-IT"/>
        </w:rPr>
        <w:t xml:space="preserve"> </w:t>
      </w:r>
      <w:r w:rsidR="00662CC1" w:rsidRPr="00E4758D">
        <w:rPr>
          <w:i/>
          <w:iCs/>
          <w:sz w:val="18"/>
          <w:szCs w:val="18"/>
          <w:lang w:val="it-IT"/>
        </w:rPr>
        <w:t>elevata</w:t>
      </w:r>
      <w:r w:rsidRPr="00E4758D">
        <w:rPr>
          <w:i/>
          <w:iCs/>
          <w:sz w:val="18"/>
          <w:szCs w:val="18"/>
          <w:lang w:val="it-IT"/>
        </w:rPr>
        <w:t xml:space="preserve"> grazie al ventilatore in modulazione continua e bassi tempi di reazione</w:t>
      </w:r>
      <w:r w:rsidR="001D42B8" w:rsidRPr="00E4758D">
        <w:rPr>
          <w:i/>
          <w:iCs/>
          <w:sz w:val="18"/>
          <w:szCs w:val="18"/>
          <w:lang w:val="it-IT"/>
        </w:rPr>
        <w:t xml:space="preserve"> con flusso d’aria impercettibile.</w:t>
      </w:r>
      <w:r w:rsidR="00A07D9C" w:rsidRPr="00E4758D">
        <w:rPr>
          <w:i/>
          <w:iCs/>
          <w:sz w:val="18"/>
          <w:szCs w:val="18"/>
          <w:lang w:val="it-IT"/>
        </w:rPr>
        <w:t xml:space="preserve"> </w:t>
      </w:r>
    </w:p>
    <w:p w14:paraId="4CD4807E" w14:textId="62E5E9DB" w:rsidR="00773ADB" w:rsidRPr="00E4758D" w:rsidRDefault="001D42B8" w:rsidP="00E4758D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jc w:val="both"/>
        <w:rPr>
          <w:i/>
          <w:iCs/>
          <w:sz w:val="18"/>
          <w:szCs w:val="18"/>
          <w:lang w:val="it-IT"/>
        </w:rPr>
      </w:pPr>
      <w:r w:rsidRPr="00E4758D">
        <w:rPr>
          <w:b/>
          <w:bCs/>
          <w:i/>
          <w:iCs/>
          <w:sz w:val="18"/>
          <w:szCs w:val="18"/>
          <w:lang w:val="it-IT"/>
        </w:rPr>
        <w:t>Ventilazione meccanica controllata HRP30V</w:t>
      </w:r>
      <w:r w:rsidR="00662CC1" w:rsidRPr="00E4758D">
        <w:rPr>
          <w:b/>
          <w:bCs/>
          <w:i/>
          <w:iCs/>
          <w:sz w:val="18"/>
          <w:szCs w:val="18"/>
          <w:lang w:val="it-IT"/>
        </w:rPr>
        <w:t xml:space="preserve"> DOMO</w:t>
      </w:r>
      <w:r w:rsidRPr="00E4758D">
        <w:rPr>
          <w:b/>
          <w:bCs/>
          <w:i/>
          <w:iCs/>
          <w:sz w:val="18"/>
          <w:szCs w:val="18"/>
          <w:lang w:val="it-IT"/>
        </w:rPr>
        <w:t xml:space="preserve">: </w:t>
      </w:r>
      <w:r w:rsidRPr="00E4758D">
        <w:rPr>
          <w:i/>
          <w:iCs/>
          <w:sz w:val="18"/>
          <w:szCs w:val="18"/>
          <w:lang w:val="it-IT"/>
        </w:rPr>
        <w:t>è il sistema</w:t>
      </w:r>
      <w:r w:rsidR="00A07D9C" w:rsidRPr="00E4758D">
        <w:rPr>
          <w:i/>
          <w:iCs/>
          <w:sz w:val="18"/>
          <w:szCs w:val="18"/>
          <w:lang w:val="it-IT"/>
        </w:rPr>
        <w:t xml:space="preserve"> </w:t>
      </w:r>
      <w:r w:rsidRPr="00E4758D">
        <w:rPr>
          <w:i/>
          <w:iCs/>
          <w:sz w:val="18"/>
          <w:szCs w:val="18"/>
          <w:lang w:val="it-IT"/>
        </w:rPr>
        <w:t>che permette il ricambio dell’aria indoor</w:t>
      </w:r>
      <w:r w:rsidR="00C71473" w:rsidRPr="00E4758D">
        <w:rPr>
          <w:i/>
          <w:iCs/>
          <w:sz w:val="18"/>
          <w:szCs w:val="18"/>
          <w:lang w:val="it-IT"/>
        </w:rPr>
        <w:t xml:space="preserve">, senza però perdere i vantaggi garantiti dagli altri elementi di </w:t>
      </w:r>
      <w:proofErr w:type="gramStart"/>
      <w:r w:rsidR="00C71473" w:rsidRPr="00E4758D">
        <w:rPr>
          <w:i/>
          <w:iCs/>
          <w:sz w:val="18"/>
          <w:szCs w:val="18"/>
          <w:lang w:val="it-IT"/>
        </w:rPr>
        <w:t>co</w:t>
      </w:r>
      <w:r w:rsidR="00662CC1" w:rsidRPr="00E4758D">
        <w:rPr>
          <w:i/>
          <w:iCs/>
          <w:sz w:val="18"/>
          <w:szCs w:val="18"/>
          <w:lang w:val="it-IT"/>
        </w:rPr>
        <w:t>m</w:t>
      </w:r>
      <w:r w:rsidR="00C71473" w:rsidRPr="00E4758D">
        <w:rPr>
          <w:i/>
          <w:iCs/>
          <w:sz w:val="18"/>
          <w:szCs w:val="18"/>
          <w:lang w:val="it-IT"/>
        </w:rPr>
        <w:t>fort</w:t>
      </w:r>
      <w:proofErr w:type="gramEnd"/>
      <w:r w:rsidR="00C71473" w:rsidRPr="00E4758D">
        <w:rPr>
          <w:i/>
          <w:iCs/>
          <w:sz w:val="18"/>
          <w:szCs w:val="18"/>
          <w:lang w:val="it-IT"/>
        </w:rPr>
        <w:t xml:space="preserve"> e dalla struttura edilizia.</w:t>
      </w:r>
      <w:r w:rsidR="00662CC1" w:rsidRPr="00E4758D">
        <w:rPr>
          <w:i/>
          <w:iCs/>
          <w:sz w:val="18"/>
          <w:szCs w:val="18"/>
          <w:lang w:val="it-IT"/>
        </w:rPr>
        <w:t xml:space="preserve"> </w:t>
      </w:r>
      <w:r w:rsidR="00A07D9C" w:rsidRPr="00E4758D">
        <w:rPr>
          <w:i/>
          <w:iCs/>
          <w:sz w:val="18"/>
          <w:szCs w:val="18"/>
          <w:lang w:val="it-IT"/>
        </w:rPr>
        <w:t>L’unità</w:t>
      </w:r>
      <w:r w:rsidR="00662CC1" w:rsidRPr="00E4758D">
        <w:rPr>
          <w:i/>
          <w:iCs/>
          <w:sz w:val="18"/>
          <w:szCs w:val="18"/>
          <w:lang w:val="it-IT"/>
        </w:rPr>
        <w:t xml:space="preserve"> di ventilazione </w:t>
      </w:r>
      <w:r w:rsidR="00D707A1" w:rsidRPr="00E4758D">
        <w:rPr>
          <w:i/>
          <w:iCs/>
          <w:sz w:val="18"/>
          <w:szCs w:val="18"/>
          <w:lang w:val="it-IT"/>
        </w:rPr>
        <w:t>INNOVA</w:t>
      </w:r>
      <w:r w:rsidR="00662CC1" w:rsidRPr="00E4758D">
        <w:rPr>
          <w:i/>
          <w:iCs/>
          <w:sz w:val="18"/>
          <w:szCs w:val="18"/>
          <w:lang w:val="it-IT"/>
        </w:rPr>
        <w:t xml:space="preserve"> HRP Domo </w:t>
      </w:r>
      <w:r w:rsidR="00A07D9C" w:rsidRPr="00E4758D">
        <w:rPr>
          <w:i/>
          <w:iCs/>
          <w:sz w:val="18"/>
          <w:szCs w:val="18"/>
          <w:lang w:val="it-IT"/>
        </w:rPr>
        <w:t>è</w:t>
      </w:r>
      <w:r w:rsidR="00662CC1" w:rsidRPr="00E4758D">
        <w:rPr>
          <w:i/>
          <w:iCs/>
          <w:sz w:val="18"/>
          <w:szCs w:val="18"/>
          <w:lang w:val="it-IT"/>
        </w:rPr>
        <w:t xml:space="preserve"> dotata di funzione di recupero </w:t>
      </w:r>
      <w:proofErr w:type="gramStart"/>
      <w:r w:rsidR="00662CC1" w:rsidRPr="00E4758D">
        <w:rPr>
          <w:i/>
          <w:iCs/>
          <w:sz w:val="18"/>
          <w:szCs w:val="18"/>
          <w:lang w:val="it-IT"/>
        </w:rPr>
        <w:t>di</w:t>
      </w:r>
      <w:proofErr w:type="gramEnd"/>
      <w:r w:rsidR="00662CC1" w:rsidRPr="00E4758D">
        <w:rPr>
          <w:i/>
          <w:iCs/>
          <w:sz w:val="18"/>
          <w:szCs w:val="18"/>
          <w:lang w:val="it-IT"/>
        </w:rPr>
        <w:t xml:space="preserve"> calore ad altissimo rendimento, dimensioni compatte e altezza ridotta. Gli imbocchi circolari sono di appena di 125 mm</w:t>
      </w:r>
      <w:r w:rsidR="00294295" w:rsidRPr="00E4758D">
        <w:rPr>
          <w:i/>
          <w:iCs/>
          <w:sz w:val="18"/>
          <w:szCs w:val="18"/>
          <w:lang w:val="it-IT"/>
        </w:rPr>
        <w:t>, i</w:t>
      </w:r>
      <w:r w:rsidR="00D707A1" w:rsidRPr="00E4758D">
        <w:rPr>
          <w:i/>
          <w:iCs/>
          <w:sz w:val="18"/>
          <w:szCs w:val="18"/>
          <w:lang w:val="it-IT"/>
        </w:rPr>
        <w:t xml:space="preserve"> </w:t>
      </w:r>
      <w:r w:rsidR="00662CC1" w:rsidRPr="00E4758D">
        <w:rPr>
          <w:i/>
          <w:iCs/>
          <w:sz w:val="18"/>
          <w:szCs w:val="18"/>
          <w:lang w:val="it-IT"/>
        </w:rPr>
        <w:t xml:space="preserve">ventilatori centrifughi sono di tipo radiale, i filtri a bassa perdita di carico ed è dotata </w:t>
      </w:r>
      <w:proofErr w:type="gramStart"/>
      <w:r w:rsidR="00662CC1" w:rsidRPr="00E4758D">
        <w:rPr>
          <w:i/>
          <w:iCs/>
          <w:sz w:val="18"/>
          <w:szCs w:val="18"/>
          <w:lang w:val="it-IT"/>
        </w:rPr>
        <w:t xml:space="preserve">di </w:t>
      </w:r>
      <w:proofErr w:type="gramEnd"/>
      <w:r w:rsidR="00662CC1" w:rsidRPr="00E4758D">
        <w:rPr>
          <w:i/>
          <w:iCs/>
          <w:sz w:val="18"/>
          <w:szCs w:val="18"/>
          <w:lang w:val="it-IT"/>
        </w:rPr>
        <w:t>ingresso per regolatori di umidità e qualità dell’aria. È in grado anche di sfruttare l’effetto di free</w:t>
      </w:r>
      <w:r w:rsidR="00A07D9C" w:rsidRPr="00E4758D">
        <w:rPr>
          <w:i/>
          <w:iCs/>
          <w:sz w:val="18"/>
          <w:szCs w:val="18"/>
          <w:lang w:val="it-IT"/>
        </w:rPr>
        <w:t>-</w:t>
      </w:r>
      <w:r w:rsidR="00662CC1" w:rsidRPr="00E4758D">
        <w:rPr>
          <w:i/>
          <w:iCs/>
          <w:sz w:val="18"/>
          <w:szCs w:val="18"/>
          <w:lang w:val="it-IT"/>
        </w:rPr>
        <w:t>cooling estivo</w:t>
      </w:r>
      <w:r w:rsidR="000E37E8" w:rsidRPr="00E4758D">
        <w:rPr>
          <w:i/>
          <w:iCs/>
          <w:sz w:val="18"/>
          <w:szCs w:val="18"/>
          <w:lang w:val="it-IT"/>
        </w:rPr>
        <w:t xml:space="preserve">. </w:t>
      </w:r>
    </w:p>
    <w:p w14:paraId="0F5251DF" w14:textId="5A8614E4" w:rsidR="00C71473" w:rsidRPr="00E4758D" w:rsidRDefault="009F2078" w:rsidP="00E4758D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0" w:firstLine="0"/>
        <w:jc w:val="both"/>
        <w:rPr>
          <w:sz w:val="18"/>
          <w:szCs w:val="18"/>
          <w:lang w:val="it-IT"/>
        </w:rPr>
      </w:pPr>
      <w:r w:rsidRPr="00E4758D">
        <w:rPr>
          <w:b/>
          <w:bCs/>
          <w:i/>
          <w:iCs/>
          <w:sz w:val="18"/>
          <w:szCs w:val="18"/>
          <w:lang w:val="it-IT"/>
        </w:rPr>
        <w:t xml:space="preserve">Sistema di controllo BUTLER: </w:t>
      </w:r>
      <w:r w:rsidR="000E37E8" w:rsidRPr="00E4758D">
        <w:rPr>
          <w:i/>
          <w:iCs/>
          <w:sz w:val="18"/>
          <w:szCs w:val="18"/>
          <w:lang w:val="it-IT"/>
        </w:rPr>
        <w:t>è</w:t>
      </w:r>
      <w:r w:rsidRPr="00E4758D">
        <w:rPr>
          <w:i/>
          <w:iCs/>
          <w:sz w:val="18"/>
          <w:szCs w:val="18"/>
          <w:lang w:val="it-IT"/>
        </w:rPr>
        <w:t xml:space="preserve"> il </w:t>
      </w:r>
      <w:proofErr w:type="gramStart"/>
      <w:r w:rsidRPr="00E4758D">
        <w:rPr>
          <w:i/>
          <w:iCs/>
          <w:sz w:val="18"/>
          <w:szCs w:val="18"/>
          <w:lang w:val="it-IT"/>
        </w:rPr>
        <w:t>sistema</w:t>
      </w:r>
      <w:proofErr w:type="gramEnd"/>
      <w:r w:rsidRPr="00E4758D">
        <w:rPr>
          <w:i/>
          <w:iCs/>
          <w:sz w:val="18"/>
          <w:szCs w:val="18"/>
          <w:lang w:val="it-IT"/>
        </w:rPr>
        <w:t xml:space="preserve"> </w:t>
      </w:r>
      <w:r w:rsidR="00D707A1" w:rsidRPr="00E4758D">
        <w:rPr>
          <w:i/>
          <w:iCs/>
          <w:sz w:val="18"/>
          <w:szCs w:val="18"/>
          <w:lang w:val="it-IT"/>
        </w:rPr>
        <w:t>INNOVA</w:t>
      </w:r>
      <w:r w:rsidRPr="00E4758D">
        <w:rPr>
          <w:i/>
          <w:iCs/>
          <w:sz w:val="18"/>
          <w:szCs w:val="18"/>
          <w:lang w:val="it-IT"/>
        </w:rPr>
        <w:t xml:space="preserve"> per gestire da rete locale </w:t>
      </w:r>
      <w:r w:rsidR="00A07D9C" w:rsidRPr="00E4758D">
        <w:rPr>
          <w:i/>
          <w:iCs/>
          <w:sz w:val="18"/>
          <w:szCs w:val="18"/>
          <w:lang w:val="it-IT"/>
        </w:rPr>
        <w:t xml:space="preserve">e/o </w:t>
      </w:r>
      <w:r w:rsidRPr="00E4758D">
        <w:rPr>
          <w:i/>
          <w:iCs/>
          <w:sz w:val="18"/>
          <w:szCs w:val="18"/>
          <w:lang w:val="it-IT"/>
        </w:rPr>
        <w:t xml:space="preserve">da remoto un intero </w:t>
      </w:r>
      <w:r w:rsidR="00A07D9C" w:rsidRPr="00E4758D">
        <w:rPr>
          <w:i/>
          <w:iCs/>
          <w:sz w:val="18"/>
          <w:szCs w:val="18"/>
          <w:lang w:val="it-IT"/>
        </w:rPr>
        <w:t>impianto</w:t>
      </w:r>
      <w:r w:rsidRPr="00E4758D">
        <w:rPr>
          <w:i/>
          <w:iCs/>
          <w:sz w:val="18"/>
          <w:szCs w:val="18"/>
          <w:lang w:val="it-IT"/>
        </w:rPr>
        <w:t xml:space="preserve"> di </w:t>
      </w:r>
      <w:r w:rsidR="00A07D9C" w:rsidRPr="00E4758D">
        <w:rPr>
          <w:i/>
          <w:iCs/>
          <w:sz w:val="18"/>
          <w:szCs w:val="18"/>
          <w:lang w:val="it-IT"/>
        </w:rPr>
        <w:t>climatizzazione e</w:t>
      </w:r>
      <w:r w:rsidRPr="00E4758D">
        <w:rPr>
          <w:i/>
          <w:iCs/>
          <w:sz w:val="18"/>
          <w:szCs w:val="18"/>
          <w:lang w:val="it-IT"/>
        </w:rPr>
        <w:t>stiva e invernale. Esso consente di collegare la pompa di calore, la ventilazione meccanica controllata e i ventilconvettori</w:t>
      </w:r>
      <w:r w:rsidR="003824CF" w:rsidRPr="00E4758D">
        <w:rPr>
          <w:i/>
          <w:iCs/>
          <w:sz w:val="18"/>
          <w:szCs w:val="18"/>
          <w:lang w:val="it-IT"/>
        </w:rPr>
        <w:t>. Inoltre</w:t>
      </w:r>
      <w:r w:rsidR="00074A78" w:rsidRPr="00E4758D">
        <w:rPr>
          <w:i/>
          <w:iCs/>
          <w:sz w:val="18"/>
          <w:szCs w:val="18"/>
          <w:lang w:val="it-IT"/>
        </w:rPr>
        <w:t>,</w:t>
      </w:r>
      <w:r w:rsidR="003824CF" w:rsidRPr="00E4758D">
        <w:rPr>
          <w:i/>
          <w:iCs/>
          <w:sz w:val="18"/>
          <w:szCs w:val="18"/>
          <w:lang w:val="it-IT"/>
        </w:rPr>
        <w:t xml:space="preserve"> permette</w:t>
      </w:r>
      <w:r w:rsidRPr="00E4758D">
        <w:rPr>
          <w:i/>
          <w:iCs/>
          <w:sz w:val="18"/>
          <w:szCs w:val="18"/>
          <w:lang w:val="it-IT"/>
        </w:rPr>
        <w:t xml:space="preserve"> </w:t>
      </w:r>
      <w:r w:rsidR="00A07D9C" w:rsidRPr="00E4758D">
        <w:rPr>
          <w:i/>
          <w:iCs/>
          <w:sz w:val="18"/>
          <w:szCs w:val="18"/>
          <w:lang w:val="it-IT"/>
        </w:rPr>
        <w:t>di</w:t>
      </w:r>
      <w:r w:rsidRPr="00E4758D">
        <w:rPr>
          <w:i/>
          <w:iCs/>
          <w:sz w:val="18"/>
          <w:szCs w:val="18"/>
          <w:lang w:val="it-IT"/>
        </w:rPr>
        <w:t xml:space="preserve"> impostare fasce orarie e un calendario settimanale </w:t>
      </w:r>
      <w:r w:rsidR="00294295" w:rsidRPr="00E4758D">
        <w:rPr>
          <w:i/>
          <w:iCs/>
          <w:sz w:val="18"/>
          <w:szCs w:val="18"/>
          <w:lang w:val="it-IT"/>
        </w:rPr>
        <w:t>in base alle necessità dell’utente.</w:t>
      </w:r>
      <w:r w:rsidRPr="00E4758D">
        <w:rPr>
          <w:i/>
          <w:iCs/>
          <w:sz w:val="18"/>
          <w:szCs w:val="18"/>
          <w:lang w:val="it-IT"/>
        </w:rPr>
        <w:t xml:space="preserve"> </w:t>
      </w:r>
      <w:r w:rsidR="00A07D9C" w:rsidRPr="00E4758D">
        <w:rPr>
          <w:i/>
          <w:iCs/>
          <w:sz w:val="18"/>
          <w:szCs w:val="18"/>
          <w:lang w:val="it-IT"/>
        </w:rPr>
        <w:t>È</w:t>
      </w:r>
      <w:r w:rsidRPr="00E4758D">
        <w:rPr>
          <w:i/>
          <w:iCs/>
          <w:sz w:val="18"/>
          <w:szCs w:val="18"/>
          <w:lang w:val="it-IT"/>
        </w:rPr>
        <w:t xml:space="preserve"> </w:t>
      </w:r>
      <w:r w:rsidR="00A07D9C" w:rsidRPr="00E4758D">
        <w:rPr>
          <w:i/>
          <w:iCs/>
          <w:sz w:val="18"/>
          <w:szCs w:val="18"/>
          <w:lang w:val="it-IT"/>
        </w:rPr>
        <w:t>gestibile</w:t>
      </w:r>
      <w:r w:rsidRPr="00E4758D">
        <w:rPr>
          <w:i/>
          <w:iCs/>
          <w:sz w:val="18"/>
          <w:szCs w:val="18"/>
          <w:lang w:val="it-IT"/>
        </w:rPr>
        <w:t xml:space="preserve"> da PC, tablet o </w:t>
      </w:r>
      <w:r w:rsidR="00125C53" w:rsidRPr="00E4758D">
        <w:rPr>
          <w:i/>
          <w:iCs/>
          <w:sz w:val="18"/>
          <w:szCs w:val="18"/>
          <w:lang w:val="it-IT"/>
        </w:rPr>
        <w:t>smart phone</w:t>
      </w:r>
      <w:r w:rsidR="00A07D9C" w:rsidRPr="00E4758D">
        <w:rPr>
          <w:i/>
          <w:iCs/>
          <w:sz w:val="18"/>
          <w:szCs w:val="18"/>
          <w:lang w:val="it-IT"/>
        </w:rPr>
        <w:t xml:space="preserve"> con </w:t>
      </w:r>
      <w:proofErr w:type="gramStart"/>
      <w:r w:rsidR="00A07D9C" w:rsidRPr="00E4758D">
        <w:rPr>
          <w:i/>
          <w:iCs/>
          <w:sz w:val="18"/>
          <w:szCs w:val="18"/>
          <w:lang w:val="it-IT"/>
        </w:rPr>
        <w:t xml:space="preserve">una </w:t>
      </w:r>
      <w:proofErr w:type="gramEnd"/>
      <w:r w:rsidR="00A07D9C" w:rsidRPr="00E4758D">
        <w:rPr>
          <w:i/>
          <w:iCs/>
          <w:sz w:val="18"/>
          <w:szCs w:val="18"/>
          <w:lang w:val="it-IT"/>
        </w:rPr>
        <w:t xml:space="preserve">interfaccia semplice e user </w:t>
      </w:r>
      <w:proofErr w:type="spellStart"/>
      <w:r w:rsidR="00A07D9C" w:rsidRPr="00E4758D">
        <w:rPr>
          <w:i/>
          <w:iCs/>
          <w:sz w:val="18"/>
          <w:szCs w:val="18"/>
          <w:lang w:val="it-IT"/>
        </w:rPr>
        <w:t>friendly</w:t>
      </w:r>
      <w:proofErr w:type="spellEnd"/>
      <w:r w:rsidRPr="00E4758D">
        <w:rPr>
          <w:i/>
          <w:iCs/>
          <w:sz w:val="18"/>
          <w:szCs w:val="18"/>
          <w:lang w:val="it-IT"/>
        </w:rPr>
        <w:t xml:space="preserve">. </w:t>
      </w:r>
      <w:r w:rsidR="00294295" w:rsidRPr="00E4758D">
        <w:rPr>
          <w:i/>
          <w:iCs/>
          <w:sz w:val="18"/>
          <w:szCs w:val="18"/>
          <w:lang w:val="it-IT"/>
        </w:rPr>
        <w:t>Permette,</w:t>
      </w:r>
      <w:r w:rsidRPr="00E4758D">
        <w:rPr>
          <w:i/>
          <w:iCs/>
          <w:sz w:val="18"/>
          <w:szCs w:val="18"/>
          <w:lang w:val="it-IT"/>
        </w:rPr>
        <w:t xml:space="preserve"> con il consenso dell’utente</w:t>
      </w:r>
      <w:r w:rsidR="00A07D9C" w:rsidRPr="00E4758D">
        <w:rPr>
          <w:i/>
          <w:iCs/>
          <w:sz w:val="18"/>
          <w:szCs w:val="18"/>
          <w:lang w:val="it-IT"/>
        </w:rPr>
        <w:t>,</w:t>
      </w:r>
      <w:r w:rsidRPr="00E4758D">
        <w:rPr>
          <w:i/>
          <w:iCs/>
          <w:sz w:val="18"/>
          <w:szCs w:val="18"/>
          <w:lang w:val="it-IT"/>
        </w:rPr>
        <w:t xml:space="preserve"> </w:t>
      </w:r>
      <w:r w:rsidR="00294295" w:rsidRPr="00E4758D">
        <w:rPr>
          <w:i/>
          <w:iCs/>
          <w:sz w:val="18"/>
          <w:szCs w:val="18"/>
          <w:lang w:val="it-IT"/>
        </w:rPr>
        <w:t xml:space="preserve">anche operazioni di </w:t>
      </w:r>
      <w:r w:rsidRPr="00E4758D">
        <w:rPr>
          <w:i/>
          <w:iCs/>
          <w:sz w:val="18"/>
          <w:szCs w:val="18"/>
          <w:lang w:val="it-IT"/>
        </w:rPr>
        <w:t xml:space="preserve">diagnostica e </w:t>
      </w:r>
      <w:r w:rsidR="00294295" w:rsidRPr="00E4758D">
        <w:rPr>
          <w:i/>
          <w:iCs/>
          <w:sz w:val="18"/>
          <w:szCs w:val="18"/>
          <w:lang w:val="it-IT"/>
        </w:rPr>
        <w:t>tele</w:t>
      </w:r>
      <w:r w:rsidR="00A07D9C" w:rsidRPr="00E4758D">
        <w:rPr>
          <w:i/>
          <w:iCs/>
          <w:sz w:val="18"/>
          <w:szCs w:val="18"/>
          <w:lang w:val="it-IT"/>
        </w:rPr>
        <w:t>assistenza</w:t>
      </w:r>
      <w:r w:rsidR="004A502A" w:rsidRPr="00E4758D">
        <w:rPr>
          <w:i/>
          <w:iCs/>
          <w:sz w:val="18"/>
          <w:szCs w:val="18"/>
          <w:lang w:val="it-IT"/>
        </w:rPr>
        <w:t>.</w:t>
      </w:r>
    </w:p>
    <w:sectPr w:rsidR="00C71473" w:rsidRPr="00E4758D" w:rsidSect="00E4758D">
      <w:headerReference w:type="default" r:id="rId8"/>
      <w:footerReference w:type="even" r:id="rId9"/>
      <w:footerReference w:type="default" r:id="rId10"/>
      <w:pgSz w:w="11900" w:h="16840"/>
      <w:pgMar w:top="1417" w:right="1417" w:bottom="1134" w:left="993" w:header="426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9817D" w14:textId="77777777" w:rsidR="00924E26" w:rsidRDefault="00924E26" w:rsidP="00486C51">
      <w:r>
        <w:separator/>
      </w:r>
    </w:p>
  </w:endnote>
  <w:endnote w:type="continuationSeparator" w:id="0">
    <w:p w14:paraId="56928A46" w14:textId="77777777" w:rsidR="00924E26" w:rsidRDefault="00924E26" w:rsidP="0048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81063810"/>
      <w:docPartObj>
        <w:docPartGallery w:val="Page Numbers (Bottom of Page)"/>
        <w:docPartUnique/>
      </w:docPartObj>
    </w:sdtPr>
    <w:sdtContent>
      <w:p w14:paraId="5129E188" w14:textId="77777777" w:rsidR="00924E26" w:rsidRDefault="00924E26" w:rsidP="00924E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EBE0821" w14:textId="77777777" w:rsidR="00924E26" w:rsidRDefault="00924E26" w:rsidP="00486C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3B7E5" w14:textId="7EB348CC" w:rsidR="00924E26" w:rsidRPr="00E4758D" w:rsidRDefault="00E4758D" w:rsidP="00E4758D">
    <w:pPr>
      <w:pStyle w:val="Pidipagina"/>
      <w:spacing w:before="100" w:beforeAutospacing="1" w:after="100" w:afterAutospacing="1"/>
      <w:contextualSpacing/>
      <w:jc w:val="center"/>
      <w:rPr>
        <w:rFonts w:asciiTheme="minorHAnsi" w:hAnsiTheme="minorHAnsi"/>
        <w:b/>
        <w:sz w:val="16"/>
        <w:szCs w:val="16"/>
      </w:rPr>
    </w:pPr>
    <w:proofErr w:type="spellStart"/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>Ufficio</w:t>
    </w:r>
    <w:proofErr w:type="spellEnd"/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 xml:space="preserve"> </w:t>
    </w:r>
    <w:proofErr w:type="spellStart"/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>stampa</w:t>
    </w:r>
    <w:proofErr w:type="spellEnd"/>
    <w:r>
      <w:rPr>
        <w:rFonts w:asciiTheme="minorHAnsi" w:hAnsiTheme="minorHAnsi"/>
        <w:b/>
        <w:color w:val="808080" w:themeColor="background1" w:themeShade="80"/>
        <w:sz w:val="16"/>
        <w:szCs w:val="16"/>
      </w:rPr>
      <w:t xml:space="preserve"> </w:t>
    </w:r>
    <w:proofErr w:type="spellStart"/>
    <w:r>
      <w:rPr>
        <w:rFonts w:asciiTheme="minorHAnsi" w:hAnsiTheme="minorHAnsi"/>
        <w:b/>
        <w:color w:val="808080" w:themeColor="background1" w:themeShade="80"/>
        <w:sz w:val="16"/>
        <w:szCs w:val="16"/>
      </w:rPr>
      <w:t>Innova</w:t>
    </w:r>
    <w:proofErr w:type="spellEnd"/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 xml:space="preserve">: tac comunic@zione - </w:t>
    </w:r>
    <w:proofErr w:type="spellStart"/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>Milano|Genova</w:t>
    </w:r>
    <w:proofErr w:type="spellEnd"/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 xml:space="preserve"> </w:t>
    </w:r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 xml:space="preserve">- </w:t>
    </w:r>
    <w:r w:rsidRPr="00E4758D">
      <w:rPr>
        <w:rFonts w:asciiTheme="minorHAnsi" w:hAnsiTheme="minorHAnsi"/>
        <w:b/>
        <w:color w:val="808080" w:themeColor="background1" w:themeShade="80"/>
        <w:sz w:val="16"/>
        <w:szCs w:val="16"/>
      </w:rPr>
      <w:t>press@taconline.it - www.taconline.it  - ph. +39 02 48517618 - +39 0185 351616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38FA1" w14:textId="77777777" w:rsidR="00924E26" w:rsidRDefault="00924E26" w:rsidP="00486C51">
      <w:r>
        <w:separator/>
      </w:r>
    </w:p>
  </w:footnote>
  <w:footnote w:type="continuationSeparator" w:id="0">
    <w:p w14:paraId="20507F1F" w14:textId="77777777" w:rsidR="00924E26" w:rsidRDefault="00924E26" w:rsidP="00486C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7C66E" w14:textId="21714A72" w:rsidR="00924E26" w:rsidRDefault="00924E26" w:rsidP="00924E26">
    <w:pPr>
      <w:pStyle w:val="Intestazione"/>
    </w:pPr>
    <w:r>
      <w:rPr>
        <w:noProof/>
        <w:lang w:eastAsia="it-IT"/>
      </w:rPr>
      <w:drawing>
        <wp:inline distT="0" distB="0" distL="0" distR="0" wp14:anchorId="1241AC8B" wp14:editId="7C84FBA7">
          <wp:extent cx="1905000" cy="45649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agiano In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697" cy="456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1EF2"/>
    <w:multiLevelType w:val="multilevel"/>
    <w:tmpl w:val="DF9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62417"/>
    <w:multiLevelType w:val="hybridMultilevel"/>
    <w:tmpl w:val="9C283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5A63"/>
    <w:multiLevelType w:val="hybridMultilevel"/>
    <w:tmpl w:val="4DC889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972"/>
    <w:multiLevelType w:val="multilevel"/>
    <w:tmpl w:val="2C4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D2758"/>
    <w:multiLevelType w:val="hybridMultilevel"/>
    <w:tmpl w:val="FCA86390"/>
    <w:lvl w:ilvl="0" w:tplc="0407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2697E14"/>
    <w:multiLevelType w:val="hybridMultilevel"/>
    <w:tmpl w:val="B4FCA572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E6762"/>
    <w:multiLevelType w:val="hybridMultilevel"/>
    <w:tmpl w:val="CE40E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E5A66"/>
    <w:multiLevelType w:val="hybridMultilevel"/>
    <w:tmpl w:val="7E8E7ED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0A"/>
    <w:rsid w:val="0007144C"/>
    <w:rsid w:val="00074A78"/>
    <w:rsid w:val="00077995"/>
    <w:rsid w:val="000815BE"/>
    <w:rsid w:val="000878CE"/>
    <w:rsid w:val="00087AA9"/>
    <w:rsid w:val="000D2AA1"/>
    <w:rsid w:val="000E37E8"/>
    <w:rsid w:val="00106B28"/>
    <w:rsid w:val="00125548"/>
    <w:rsid w:val="00125C53"/>
    <w:rsid w:val="0013607A"/>
    <w:rsid w:val="001A7C0A"/>
    <w:rsid w:val="001D42B8"/>
    <w:rsid w:val="001D4D7C"/>
    <w:rsid w:val="001E4EEA"/>
    <w:rsid w:val="00207503"/>
    <w:rsid w:val="00215ADD"/>
    <w:rsid w:val="00224822"/>
    <w:rsid w:val="00267FCF"/>
    <w:rsid w:val="00276E64"/>
    <w:rsid w:val="002840F6"/>
    <w:rsid w:val="002879EF"/>
    <w:rsid w:val="00294295"/>
    <w:rsid w:val="002A4655"/>
    <w:rsid w:val="002D6E6A"/>
    <w:rsid w:val="00341EC7"/>
    <w:rsid w:val="00352A7A"/>
    <w:rsid w:val="00381DB3"/>
    <w:rsid w:val="003824CF"/>
    <w:rsid w:val="003C4684"/>
    <w:rsid w:val="003D5D1D"/>
    <w:rsid w:val="003E0621"/>
    <w:rsid w:val="00414CC6"/>
    <w:rsid w:val="00444695"/>
    <w:rsid w:val="0045681D"/>
    <w:rsid w:val="004632A4"/>
    <w:rsid w:val="00486C51"/>
    <w:rsid w:val="00491137"/>
    <w:rsid w:val="004A502A"/>
    <w:rsid w:val="005049C8"/>
    <w:rsid w:val="00507DDF"/>
    <w:rsid w:val="00544737"/>
    <w:rsid w:val="005904D4"/>
    <w:rsid w:val="005D4508"/>
    <w:rsid w:val="005E36FB"/>
    <w:rsid w:val="005F23F4"/>
    <w:rsid w:val="00605EC8"/>
    <w:rsid w:val="00632685"/>
    <w:rsid w:val="006338AA"/>
    <w:rsid w:val="00634379"/>
    <w:rsid w:val="00662CC1"/>
    <w:rsid w:val="0069192F"/>
    <w:rsid w:val="00711823"/>
    <w:rsid w:val="007223C1"/>
    <w:rsid w:val="00773351"/>
    <w:rsid w:val="00773ADB"/>
    <w:rsid w:val="007871DE"/>
    <w:rsid w:val="00803E08"/>
    <w:rsid w:val="00817AEB"/>
    <w:rsid w:val="008205ED"/>
    <w:rsid w:val="00837F88"/>
    <w:rsid w:val="008820E8"/>
    <w:rsid w:val="008D3EB3"/>
    <w:rsid w:val="008F0D0E"/>
    <w:rsid w:val="008F5C40"/>
    <w:rsid w:val="00911CB5"/>
    <w:rsid w:val="00924E26"/>
    <w:rsid w:val="00957D41"/>
    <w:rsid w:val="00981A07"/>
    <w:rsid w:val="009E0CF1"/>
    <w:rsid w:val="009F14C8"/>
    <w:rsid w:val="009F2078"/>
    <w:rsid w:val="00A07D9C"/>
    <w:rsid w:val="00A863F4"/>
    <w:rsid w:val="00A958F8"/>
    <w:rsid w:val="00AE536C"/>
    <w:rsid w:val="00C0126B"/>
    <w:rsid w:val="00C0663C"/>
    <w:rsid w:val="00C12268"/>
    <w:rsid w:val="00C41F21"/>
    <w:rsid w:val="00C43797"/>
    <w:rsid w:val="00C71473"/>
    <w:rsid w:val="00C7653F"/>
    <w:rsid w:val="00CC73B5"/>
    <w:rsid w:val="00CC7754"/>
    <w:rsid w:val="00CD45E3"/>
    <w:rsid w:val="00D01507"/>
    <w:rsid w:val="00D707A1"/>
    <w:rsid w:val="00DB1D97"/>
    <w:rsid w:val="00DD398D"/>
    <w:rsid w:val="00E00CE1"/>
    <w:rsid w:val="00E07755"/>
    <w:rsid w:val="00E4758D"/>
    <w:rsid w:val="00EA2FB2"/>
    <w:rsid w:val="00EF44ED"/>
    <w:rsid w:val="00F06F60"/>
    <w:rsid w:val="00F21FBB"/>
    <w:rsid w:val="00F23655"/>
    <w:rsid w:val="00F27074"/>
    <w:rsid w:val="00F4654E"/>
    <w:rsid w:val="00FB4FAF"/>
    <w:rsid w:val="00FC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D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8CE"/>
    <w:rPr>
      <w:rFonts w:ascii="Times New Roman" w:eastAsia="Times New Roman" w:hAnsi="Times New Roman" w:cs="Times New Roman"/>
      <w:lang w:eastAsia="de-D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23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A4655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486C5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86C51"/>
    <w:rPr>
      <w:rFonts w:ascii="Times New Roman" w:eastAsia="Times New Roman" w:hAnsi="Times New Roman" w:cs="Times New Roman"/>
      <w:lang w:eastAsia="de-DE"/>
    </w:rPr>
  </w:style>
  <w:style w:type="character" w:styleId="Numeropagina">
    <w:name w:val="page number"/>
    <w:basedOn w:val="Caratterepredefinitoparagrafo"/>
    <w:uiPriority w:val="99"/>
    <w:semiHidden/>
    <w:unhideWhenUsed/>
    <w:rsid w:val="00486C51"/>
  </w:style>
  <w:style w:type="character" w:customStyle="1" w:styleId="apple-converted-space">
    <w:name w:val="apple-converted-space"/>
    <w:basedOn w:val="Caratterepredefinitoparagrafo"/>
    <w:rsid w:val="008205ED"/>
  </w:style>
  <w:style w:type="character" w:styleId="Enfasigrassetto">
    <w:name w:val="Strong"/>
    <w:basedOn w:val="Caratterepredefinitoparagrafo"/>
    <w:uiPriority w:val="22"/>
    <w:qFormat/>
    <w:rsid w:val="008205ED"/>
    <w:rPr>
      <w:b/>
      <w:bCs/>
    </w:rPr>
  </w:style>
  <w:style w:type="table" w:styleId="Grigliatabella">
    <w:name w:val="Table Grid"/>
    <w:basedOn w:val="Tabellanormale"/>
    <w:uiPriority w:val="39"/>
    <w:rsid w:val="009F2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605EC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Caratterepredefinitoparagrafo"/>
    <w:uiPriority w:val="99"/>
    <w:semiHidden/>
    <w:unhideWhenUsed/>
    <w:rsid w:val="00605E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268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32685"/>
    <w:rPr>
      <w:rFonts w:ascii="Times New Roman" w:eastAsia="Times New Roman" w:hAnsi="Times New Roman" w:cs="Times New Roman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E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24E26"/>
    <w:rPr>
      <w:rFonts w:ascii="Lucida Grande" w:eastAsia="Times New Roman" w:hAnsi="Lucida Grande" w:cs="Lucida Grande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8CE"/>
    <w:rPr>
      <w:rFonts w:ascii="Times New Roman" w:eastAsia="Times New Roman" w:hAnsi="Times New Roman" w:cs="Times New Roman"/>
      <w:lang w:eastAsia="de-D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23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A4655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486C51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86C51"/>
    <w:rPr>
      <w:rFonts w:ascii="Times New Roman" w:eastAsia="Times New Roman" w:hAnsi="Times New Roman" w:cs="Times New Roman"/>
      <w:lang w:eastAsia="de-DE"/>
    </w:rPr>
  </w:style>
  <w:style w:type="character" w:styleId="Numeropagina">
    <w:name w:val="page number"/>
    <w:basedOn w:val="Caratterepredefinitoparagrafo"/>
    <w:uiPriority w:val="99"/>
    <w:semiHidden/>
    <w:unhideWhenUsed/>
    <w:rsid w:val="00486C51"/>
  </w:style>
  <w:style w:type="character" w:customStyle="1" w:styleId="apple-converted-space">
    <w:name w:val="apple-converted-space"/>
    <w:basedOn w:val="Caratterepredefinitoparagrafo"/>
    <w:rsid w:val="008205ED"/>
  </w:style>
  <w:style w:type="character" w:styleId="Enfasigrassetto">
    <w:name w:val="Strong"/>
    <w:basedOn w:val="Caratterepredefinitoparagrafo"/>
    <w:uiPriority w:val="22"/>
    <w:qFormat/>
    <w:rsid w:val="008205ED"/>
    <w:rPr>
      <w:b/>
      <w:bCs/>
    </w:rPr>
  </w:style>
  <w:style w:type="table" w:styleId="Grigliatabella">
    <w:name w:val="Table Grid"/>
    <w:basedOn w:val="Tabellanormale"/>
    <w:uiPriority w:val="39"/>
    <w:rsid w:val="009F2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605EC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Caratterepredefinitoparagrafo"/>
    <w:uiPriority w:val="99"/>
    <w:semiHidden/>
    <w:unhideWhenUsed/>
    <w:rsid w:val="00605E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2685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32685"/>
    <w:rPr>
      <w:rFonts w:ascii="Times New Roman" w:eastAsia="Times New Roman" w:hAnsi="Times New Roman" w:cs="Times New Roman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E2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24E26"/>
    <w:rPr>
      <w:rFonts w:ascii="Lucida Grande" w:eastAsia="Times New Roman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819</Words>
  <Characters>4670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Doldi</dc:creator>
  <cp:keywords/>
  <dc:description/>
  <cp:lastModifiedBy>Utente di Microsoft Office</cp:lastModifiedBy>
  <cp:revision>3</cp:revision>
  <cp:lastPrinted>2019-10-15T13:46:00Z</cp:lastPrinted>
  <dcterms:created xsi:type="dcterms:W3CDTF">2020-03-04T10:31:00Z</dcterms:created>
  <dcterms:modified xsi:type="dcterms:W3CDTF">2020-03-04T10:42:00Z</dcterms:modified>
</cp:coreProperties>
</file>