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E04CD" w:rsidRDefault="000E04CD" w:rsidP="000E04C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 w:cs="Euphemia UCAS"/>
          <w:b/>
          <w:bCs/>
          <w:color w:val="000000" w:themeColor="text1"/>
          <w:sz w:val="21"/>
          <w:szCs w:val="21"/>
        </w:rPr>
      </w:pPr>
      <w:bookmarkStart w:id="0" w:name="OLE_LINK5"/>
      <w:bookmarkStart w:id="1" w:name="OLE_LINK6"/>
    </w:p>
    <w:p w:rsidR="000E04CD" w:rsidRDefault="000E04CD" w:rsidP="000E04C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119" w:right="-143"/>
        <w:jc w:val="both"/>
        <w:rPr>
          <w:rFonts w:ascii="Helvetica" w:hAnsi="Helvetica" w:cs="Euphemia UCAS"/>
          <w:b/>
          <w:bCs/>
          <w:color w:val="000000" w:themeColor="text1"/>
          <w:sz w:val="21"/>
          <w:szCs w:val="21"/>
        </w:rPr>
      </w:pPr>
    </w:p>
    <w:bookmarkEnd w:id="0"/>
    <w:bookmarkEnd w:id="1"/>
    <w:p w:rsidR="00EE4486" w:rsidRPr="00CD5D71" w:rsidRDefault="00CD5D71" w:rsidP="007F1B2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2694" w:right="-143"/>
        <w:jc w:val="both"/>
        <w:rPr>
          <w:rFonts w:ascii="Helvetica" w:hAnsi="Helvetica" w:cs="Euphemia UCAS"/>
          <w:b/>
          <w:bCs/>
          <w:color w:val="000000" w:themeColor="text1"/>
          <w:sz w:val="28"/>
          <w:szCs w:val="28"/>
        </w:rPr>
      </w:pPr>
      <w:r w:rsidRPr="00CD5D71">
        <w:rPr>
          <w:rFonts w:ascii="Helvetica" w:hAnsi="Helvetica" w:cs="Euphemia UCAS"/>
          <w:b/>
          <w:bCs/>
          <w:color w:val="000000" w:themeColor="text1"/>
          <w:sz w:val="28"/>
          <w:szCs w:val="28"/>
        </w:rPr>
        <w:t>DESIGN FREESTANDING PER L</w:t>
      </w:r>
      <w:r w:rsidR="007F1B2A">
        <w:rPr>
          <w:rFonts w:ascii="Helvetica" w:hAnsi="Helvetica" w:cs="Euphemia UCAS"/>
          <w:b/>
          <w:bCs/>
          <w:color w:val="000000" w:themeColor="text1"/>
          <w:sz w:val="28"/>
          <w:szCs w:val="28"/>
        </w:rPr>
        <w:t>A NUOVA COLLEZIONE</w:t>
      </w:r>
      <w:r w:rsidRPr="00CD5D71">
        <w:rPr>
          <w:rFonts w:ascii="Helvetica" w:hAnsi="Helvetica" w:cs="Euphemia UCAS"/>
          <w:b/>
          <w:bCs/>
          <w:color w:val="000000" w:themeColor="text1"/>
          <w:sz w:val="28"/>
          <w:szCs w:val="28"/>
        </w:rPr>
        <w:t xml:space="preserve"> </w:t>
      </w:r>
      <w:r w:rsidR="007F1B2A">
        <w:rPr>
          <w:rFonts w:ascii="Helvetica" w:hAnsi="Helvetica" w:cs="Euphemia UCAS"/>
          <w:b/>
          <w:bCs/>
          <w:color w:val="000000" w:themeColor="text1"/>
          <w:sz w:val="28"/>
          <w:szCs w:val="28"/>
        </w:rPr>
        <w:t xml:space="preserve">DI </w:t>
      </w:r>
      <w:r w:rsidRPr="00CD5D71">
        <w:rPr>
          <w:rFonts w:ascii="Helvetica" w:hAnsi="Helvetica" w:cs="Euphemia UCAS"/>
          <w:b/>
          <w:bCs/>
          <w:color w:val="000000" w:themeColor="text1"/>
          <w:sz w:val="28"/>
          <w:szCs w:val="28"/>
        </w:rPr>
        <w:t xml:space="preserve">PIANTANE </w:t>
      </w:r>
      <w:r w:rsidR="007F1B2A">
        <w:rPr>
          <w:rFonts w:ascii="Helvetica" w:hAnsi="Helvetica" w:cs="Euphemia UCAS"/>
          <w:b/>
          <w:bCs/>
          <w:color w:val="000000" w:themeColor="text1"/>
          <w:sz w:val="28"/>
          <w:szCs w:val="28"/>
        </w:rPr>
        <w:t xml:space="preserve">“ARCI” </w:t>
      </w:r>
      <w:r w:rsidR="002B0940">
        <w:rPr>
          <w:rFonts w:ascii="Helvetica" w:hAnsi="Helvetica" w:cs="Euphemia UCAS"/>
          <w:b/>
          <w:bCs/>
          <w:color w:val="000000" w:themeColor="text1"/>
          <w:sz w:val="28"/>
          <w:szCs w:val="28"/>
        </w:rPr>
        <w:t>FIRMATA</w:t>
      </w:r>
      <w:r w:rsidRPr="00CD5D71">
        <w:rPr>
          <w:rFonts w:ascii="Helvetica" w:hAnsi="Helvetica" w:cs="Euphemia UCAS"/>
          <w:b/>
          <w:bCs/>
          <w:color w:val="000000" w:themeColor="text1"/>
          <w:sz w:val="28"/>
          <w:szCs w:val="28"/>
        </w:rPr>
        <w:t xml:space="preserve"> PROGETTO GROUP </w:t>
      </w:r>
    </w:p>
    <w:p w:rsidR="00CD5D71" w:rsidRDefault="00CD5D71" w:rsidP="007F1B2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2694" w:right="-143"/>
        <w:jc w:val="right"/>
        <w:rPr>
          <w:rFonts w:ascii="Helvetica" w:hAnsi="Helvetica" w:cs="Euphemia UCAS"/>
          <w:b/>
          <w:bCs/>
          <w:color w:val="000000" w:themeColor="text1"/>
          <w:sz w:val="20"/>
          <w:szCs w:val="20"/>
        </w:rPr>
      </w:pPr>
      <w:r w:rsidRPr="00CD5D71">
        <w:rPr>
          <w:rFonts w:ascii="Helvetica" w:hAnsi="Helvetica" w:cs="Euphemia UCAS"/>
          <w:b/>
          <w:bCs/>
          <w:color w:val="000000" w:themeColor="text1"/>
          <w:sz w:val="20"/>
          <w:szCs w:val="20"/>
        </w:rPr>
        <w:t>DESIGN: BRUNA RAPISARDA</w:t>
      </w:r>
    </w:p>
    <w:p w:rsidR="00CD5D71" w:rsidRDefault="00CD5D71" w:rsidP="007F1B2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2694" w:right="-143"/>
        <w:jc w:val="right"/>
        <w:rPr>
          <w:rFonts w:ascii="Helvetica" w:hAnsi="Helvetica" w:cs="Euphemia UCAS"/>
          <w:b/>
          <w:bCs/>
          <w:color w:val="000000" w:themeColor="text1"/>
          <w:sz w:val="20"/>
          <w:szCs w:val="20"/>
        </w:rPr>
      </w:pPr>
    </w:p>
    <w:p w:rsidR="00CD5D71" w:rsidRDefault="00CD5D71" w:rsidP="00CC2C0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2694" w:right="-143"/>
        <w:jc w:val="both"/>
        <w:rPr>
          <w:rFonts w:ascii="Helvetica" w:hAnsi="Helvetica" w:cs="Euphemia UCAS"/>
          <w:b/>
          <w:bCs/>
          <w:color w:val="000000" w:themeColor="text1"/>
          <w:sz w:val="20"/>
          <w:szCs w:val="20"/>
        </w:rPr>
      </w:pPr>
    </w:p>
    <w:p w:rsidR="007630D5" w:rsidRPr="00CC2C0B" w:rsidRDefault="007630D5" w:rsidP="00CC2C0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2694" w:right="-143"/>
        <w:jc w:val="both"/>
        <w:rPr>
          <w:rFonts w:ascii="Helvetica" w:hAnsi="Helvetica" w:cs="Euphemia UCAS"/>
          <w:color w:val="000000" w:themeColor="text1"/>
          <w:sz w:val="24"/>
          <w:szCs w:val="24"/>
        </w:rPr>
      </w:pPr>
      <w:r w:rsidRPr="00CC2C0B">
        <w:rPr>
          <w:rFonts w:ascii="Helvetica" w:hAnsi="Helvetica" w:cs="Euphemia UCAS"/>
          <w:color w:val="000000" w:themeColor="text1"/>
          <w:sz w:val="24"/>
          <w:szCs w:val="24"/>
        </w:rPr>
        <w:t>Continua la collaborazione tra l’innovativa e curiosa azienda toscana PROGETTO GROUP e la designer di grande esperienza Bruna Rapisarda</w:t>
      </w:r>
      <w:r w:rsidR="00CC2C0B">
        <w:rPr>
          <w:rFonts w:ascii="Helvetica" w:hAnsi="Helvetica" w:cs="Euphemia UCAS"/>
          <w:color w:val="000000" w:themeColor="text1"/>
          <w:sz w:val="24"/>
          <w:szCs w:val="24"/>
        </w:rPr>
        <w:t>,</w:t>
      </w:r>
      <w:r w:rsidRPr="00CC2C0B">
        <w:rPr>
          <w:rFonts w:ascii="Helvetica" w:hAnsi="Helvetica" w:cs="Euphemia UCAS"/>
          <w:color w:val="000000" w:themeColor="text1"/>
          <w:sz w:val="24"/>
          <w:szCs w:val="24"/>
        </w:rPr>
        <w:t xml:space="preserve"> per una nuova collezione di piantane uniche: </w:t>
      </w:r>
      <w:r w:rsidR="00CA719F" w:rsidRPr="00CC2C0B">
        <w:rPr>
          <w:rFonts w:ascii="Helvetica" w:hAnsi="Helvetica" w:cs="Euphemia UCAS"/>
          <w:color w:val="000000" w:themeColor="text1"/>
          <w:sz w:val="24"/>
          <w:szCs w:val="24"/>
        </w:rPr>
        <w:t>ARCI</w:t>
      </w:r>
      <w:r w:rsidRPr="00CC2C0B">
        <w:rPr>
          <w:rFonts w:ascii="Helvetica" w:hAnsi="Helvetica" w:cs="Euphemia UCAS"/>
          <w:color w:val="000000" w:themeColor="text1"/>
          <w:sz w:val="24"/>
          <w:szCs w:val="24"/>
        </w:rPr>
        <w:t>.</w:t>
      </w:r>
    </w:p>
    <w:p w:rsidR="007630D5" w:rsidRPr="00CC2C0B" w:rsidRDefault="007630D5" w:rsidP="00CC2C0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2694" w:right="-143"/>
        <w:jc w:val="both"/>
        <w:rPr>
          <w:rFonts w:ascii="Helvetica" w:hAnsi="Helvetica" w:cs="Euphemia UCAS"/>
          <w:color w:val="000000" w:themeColor="text1"/>
          <w:sz w:val="24"/>
          <w:szCs w:val="24"/>
        </w:rPr>
      </w:pPr>
    </w:p>
    <w:p w:rsidR="007630D5" w:rsidRPr="00CC2C0B" w:rsidRDefault="007630D5" w:rsidP="00CC2C0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2694" w:right="-143"/>
        <w:jc w:val="both"/>
        <w:rPr>
          <w:rFonts w:ascii="Helvetica" w:hAnsi="Helvetica" w:cs="Euphemia UCAS"/>
          <w:color w:val="000000" w:themeColor="text1"/>
          <w:sz w:val="24"/>
          <w:szCs w:val="24"/>
        </w:rPr>
      </w:pPr>
      <w:r w:rsidRPr="00CC2C0B">
        <w:rPr>
          <w:rFonts w:ascii="Helvetica" w:hAnsi="Helvetica" w:cs="Euphemia UCAS"/>
          <w:color w:val="000000" w:themeColor="text1"/>
          <w:sz w:val="24"/>
          <w:szCs w:val="24"/>
        </w:rPr>
        <w:t>Il nome, diminutivo di Arcibaldo, trova la sua origine nella funzione dei complementi</w:t>
      </w:r>
      <w:r w:rsidR="00CC2C0B">
        <w:rPr>
          <w:rFonts w:ascii="Helvetica" w:hAnsi="Helvetica" w:cs="Euphemia UCAS"/>
          <w:color w:val="000000" w:themeColor="text1"/>
          <w:sz w:val="24"/>
          <w:szCs w:val="24"/>
        </w:rPr>
        <w:t>,</w:t>
      </w:r>
      <w:r w:rsidRPr="00CC2C0B">
        <w:rPr>
          <w:rFonts w:ascii="Helvetica" w:hAnsi="Helvetica" w:cs="Euphemia UCAS"/>
          <w:color w:val="000000" w:themeColor="text1"/>
          <w:sz w:val="24"/>
          <w:szCs w:val="24"/>
        </w:rPr>
        <w:t xml:space="preserve"> che si esaurisce in un servizio di supporto per tutti quanti</w:t>
      </w:r>
      <w:r w:rsidR="00CA719F" w:rsidRPr="00CC2C0B">
        <w:rPr>
          <w:rFonts w:ascii="Helvetica" w:hAnsi="Helvetica" w:cs="Euphemia UCAS"/>
          <w:color w:val="000000" w:themeColor="text1"/>
          <w:sz w:val="24"/>
          <w:szCs w:val="24"/>
        </w:rPr>
        <w:t>, c</w:t>
      </w:r>
      <w:r w:rsidRPr="00CC2C0B">
        <w:rPr>
          <w:rFonts w:ascii="Helvetica" w:hAnsi="Helvetica" w:cs="Euphemia UCAS"/>
          <w:color w:val="000000" w:themeColor="text1"/>
          <w:sz w:val="24"/>
          <w:szCs w:val="24"/>
        </w:rPr>
        <w:t xml:space="preserve">ome </w:t>
      </w:r>
      <w:r w:rsidR="00CA719F" w:rsidRPr="00CC2C0B">
        <w:rPr>
          <w:rFonts w:ascii="Helvetica" w:hAnsi="Helvetica" w:cs="Euphemia UCAS"/>
          <w:color w:val="000000" w:themeColor="text1"/>
          <w:sz w:val="24"/>
          <w:szCs w:val="24"/>
        </w:rPr>
        <w:t xml:space="preserve">farebbe </w:t>
      </w:r>
      <w:r w:rsidRPr="00CC2C0B">
        <w:rPr>
          <w:rFonts w:ascii="Helvetica" w:hAnsi="Helvetica" w:cs="Euphemia UCAS"/>
          <w:color w:val="000000" w:themeColor="text1"/>
          <w:sz w:val="24"/>
          <w:szCs w:val="24"/>
        </w:rPr>
        <w:t>un efficiente maggiordomo</w:t>
      </w:r>
      <w:r w:rsidR="00CA719F" w:rsidRPr="00CC2C0B">
        <w:rPr>
          <w:rFonts w:ascii="Helvetica" w:hAnsi="Helvetica" w:cs="Euphemia UCAS"/>
          <w:color w:val="000000" w:themeColor="text1"/>
          <w:sz w:val="24"/>
          <w:szCs w:val="24"/>
        </w:rPr>
        <w:t>.</w:t>
      </w:r>
      <w:r w:rsidRPr="00CC2C0B">
        <w:rPr>
          <w:rFonts w:ascii="Helvetica" w:hAnsi="Helvetica" w:cs="Euphemia UCAS"/>
          <w:color w:val="000000" w:themeColor="text1"/>
          <w:sz w:val="24"/>
          <w:szCs w:val="24"/>
        </w:rPr>
        <w:t xml:space="preserve"> </w:t>
      </w:r>
    </w:p>
    <w:p w:rsidR="007630D5" w:rsidRPr="00CC2C0B" w:rsidRDefault="007630D5" w:rsidP="00CC2C0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2694" w:right="-143"/>
        <w:jc w:val="both"/>
        <w:rPr>
          <w:rFonts w:ascii="Helvetica" w:hAnsi="Helvetica" w:cs="Euphemia UCAS"/>
          <w:b/>
          <w:bCs/>
          <w:color w:val="000000" w:themeColor="text1"/>
          <w:sz w:val="24"/>
          <w:szCs w:val="24"/>
        </w:rPr>
      </w:pPr>
    </w:p>
    <w:p w:rsidR="00CA719F" w:rsidRPr="00CC2C0B" w:rsidRDefault="004E2E5C" w:rsidP="00CC2C0B">
      <w:pPr>
        <w:pStyle w:val="Standard"/>
        <w:ind w:left="2694"/>
        <w:jc w:val="both"/>
        <w:rPr>
          <w:rFonts w:ascii="Helvetica" w:hAnsi="Helvetica"/>
        </w:rPr>
      </w:pPr>
      <w:r>
        <w:rPr>
          <w:rFonts w:ascii="Helvetica" w:hAnsi="Helvetica" w:cs="Euphemia UCA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159385</wp:posOffset>
            </wp:positionH>
            <wp:positionV relativeFrom="margin">
              <wp:posOffset>3249132</wp:posOffset>
            </wp:positionV>
            <wp:extent cx="704215" cy="119443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719F" w:rsidRPr="00CC2C0B">
        <w:rPr>
          <w:rFonts w:ascii="Helvetica" w:hAnsi="Helvetica"/>
        </w:rPr>
        <w:t>Si tratta di quattro articoli che grazie al loro disegno semplice e minimale si adattano in maniera armoniosa a qualsiasi stile di arredamento anche già esistente.</w:t>
      </w:r>
    </w:p>
    <w:p w:rsidR="00CA719F" w:rsidRPr="00CC2C0B" w:rsidRDefault="00CA719F" w:rsidP="00CC2C0B">
      <w:pPr>
        <w:pStyle w:val="Standard"/>
        <w:ind w:left="2694"/>
        <w:jc w:val="both"/>
        <w:rPr>
          <w:rFonts w:ascii="Helvetica" w:hAnsi="Helvetica"/>
        </w:rPr>
      </w:pPr>
    </w:p>
    <w:p w:rsidR="007630D5" w:rsidRPr="00CC2C0B" w:rsidRDefault="00CA719F" w:rsidP="00CC2C0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2694" w:right="-143"/>
        <w:jc w:val="both"/>
        <w:rPr>
          <w:rFonts w:ascii="Helvetica" w:hAnsi="Helvetica"/>
          <w:sz w:val="24"/>
          <w:szCs w:val="24"/>
        </w:rPr>
      </w:pPr>
      <w:r w:rsidRPr="00CC2C0B">
        <w:rPr>
          <w:rFonts w:ascii="Helvetica" w:hAnsi="Helvetica" w:cs="Euphemia UCAS"/>
          <w:color w:val="000000" w:themeColor="text1"/>
          <w:sz w:val="24"/>
          <w:szCs w:val="24"/>
        </w:rPr>
        <w:t xml:space="preserve">Gli oggetti che compongono la collezione di </w:t>
      </w:r>
      <w:r w:rsidRPr="00CC2C0B">
        <w:rPr>
          <w:rFonts w:ascii="Helvetica" w:hAnsi="Helvetica"/>
          <w:sz w:val="24"/>
          <w:szCs w:val="24"/>
        </w:rPr>
        <w:t>complementi ARCI, sono stati studiati per essere funzionali e discreti.</w:t>
      </w:r>
    </w:p>
    <w:p w:rsidR="00CA719F" w:rsidRPr="00CC2C0B" w:rsidRDefault="00CA719F" w:rsidP="00CC2C0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2694" w:right="-143"/>
        <w:jc w:val="both"/>
        <w:rPr>
          <w:rFonts w:ascii="Helvetica" w:hAnsi="Helvetica" w:cs="Euphemia UCAS"/>
          <w:color w:val="000000" w:themeColor="text1"/>
          <w:sz w:val="24"/>
          <w:szCs w:val="24"/>
        </w:rPr>
      </w:pPr>
      <w:r w:rsidRPr="00CC2C0B">
        <w:rPr>
          <w:rFonts w:ascii="Helvetica" w:hAnsi="Helvetica" w:cs="Euphemia UCAS"/>
          <w:color w:val="000000" w:themeColor="text1"/>
          <w:sz w:val="24"/>
          <w:szCs w:val="24"/>
        </w:rPr>
        <w:t xml:space="preserve">La piantana portarotolo ad esempio consente di tenere a disposizione anche i rotoli di </w:t>
      </w:r>
      <w:r w:rsidR="007249A9">
        <w:rPr>
          <w:rFonts w:ascii="Helvetica" w:hAnsi="Helvetica" w:cs="Euphemia UCAS"/>
          <w:color w:val="000000" w:themeColor="text1"/>
          <w:sz w:val="24"/>
          <w:szCs w:val="24"/>
        </w:rPr>
        <w:t>ricambio</w:t>
      </w:r>
      <w:r w:rsidRPr="00CC2C0B">
        <w:rPr>
          <w:rFonts w:ascii="Helvetica" w:hAnsi="Helvetica" w:cs="Euphemia UCAS"/>
          <w:color w:val="000000" w:themeColor="text1"/>
          <w:sz w:val="24"/>
          <w:szCs w:val="24"/>
        </w:rPr>
        <w:t xml:space="preserve"> in maniera pratica senza per questo sacrificare il design.</w:t>
      </w:r>
    </w:p>
    <w:p w:rsidR="007630D5" w:rsidRDefault="004E2E5C" w:rsidP="00CC2C0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2694" w:right="-143"/>
        <w:jc w:val="both"/>
        <w:rPr>
          <w:rFonts w:ascii="Helvetica" w:hAnsi="Helvetica" w:cs="Euphemia UCAS"/>
          <w:color w:val="000000" w:themeColor="text1"/>
          <w:sz w:val="24"/>
          <w:szCs w:val="24"/>
        </w:rPr>
      </w:pPr>
      <w:r>
        <w:rPr>
          <w:rFonts w:ascii="Helvetica" w:hAnsi="Helvetica" w:cs="Euphemia UCAS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255270</wp:posOffset>
            </wp:positionH>
            <wp:positionV relativeFrom="margin">
              <wp:posOffset>4860127</wp:posOffset>
            </wp:positionV>
            <wp:extent cx="626110" cy="904875"/>
            <wp:effectExtent l="0" t="0" r="0" b="0"/>
            <wp:wrapSquare wrapText="bothSides"/>
            <wp:docPr id="5" name="Immagine 5" descr="Immagine che contiene arredamento,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arredamento, tavolo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719F" w:rsidRPr="00CC2C0B">
        <w:rPr>
          <w:rFonts w:ascii="Helvetica" w:hAnsi="Helvetica" w:cs="Euphemia UCAS"/>
          <w:color w:val="000000" w:themeColor="text1"/>
          <w:sz w:val="24"/>
          <w:szCs w:val="24"/>
        </w:rPr>
        <w:t xml:space="preserve">Inoltre, la piantana multifunzionale può accogliere asciugamano, rotolo e altri oggetti nel contenitore sito alla base. Può essere ad esempio utile per altri rotoli, contenere piccoli rifiuti, </w:t>
      </w:r>
      <w:r w:rsidR="00CC2C0B" w:rsidRPr="00CC2C0B">
        <w:rPr>
          <w:rFonts w:ascii="Helvetica" w:hAnsi="Helvetica" w:cs="Euphemia UCAS"/>
          <w:color w:val="000000" w:themeColor="text1"/>
          <w:sz w:val="24"/>
          <w:szCs w:val="24"/>
        </w:rPr>
        <w:t>o magari un piccolo scopino.</w:t>
      </w:r>
    </w:p>
    <w:p w:rsidR="00CC2C0B" w:rsidRPr="00CC2C0B" w:rsidRDefault="00CC2C0B" w:rsidP="00CC2C0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2694" w:right="-143"/>
        <w:jc w:val="both"/>
        <w:rPr>
          <w:rFonts w:ascii="Helvetica" w:hAnsi="Helvetica" w:cs="Euphemia UCAS"/>
          <w:color w:val="000000" w:themeColor="text1"/>
          <w:sz w:val="24"/>
          <w:szCs w:val="24"/>
        </w:rPr>
      </w:pPr>
    </w:p>
    <w:p w:rsidR="007630D5" w:rsidRDefault="00CC2C0B" w:rsidP="00CC2C0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2694" w:right="-143"/>
        <w:jc w:val="both"/>
        <w:rPr>
          <w:rFonts w:ascii="Helvetica" w:hAnsi="Helvetica" w:cs="Euphemia UCAS"/>
          <w:color w:val="000000" w:themeColor="text1"/>
          <w:sz w:val="24"/>
          <w:szCs w:val="24"/>
        </w:rPr>
      </w:pPr>
      <w:r w:rsidRPr="00CC2C0B">
        <w:rPr>
          <w:rFonts w:ascii="Helvetica" w:hAnsi="Helvetica" w:cs="Euphemia UCAS"/>
          <w:color w:val="000000" w:themeColor="text1"/>
          <w:sz w:val="24"/>
          <w:szCs w:val="24"/>
        </w:rPr>
        <w:t>Gli ultimi due articoli della collezione ARCI sono perfetti come porta asciugamani</w:t>
      </w:r>
      <w:r>
        <w:rPr>
          <w:rFonts w:ascii="Helvetica" w:hAnsi="Helvetica" w:cs="Euphemia UCAS"/>
          <w:color w:val="000000" w:themeColor="text1"/>
          <w:sz w:val="24"/>
          <w:szCs w:val="24"/>
        </w:rPr>
        <w:t>.</w:t>
      </w:r>
      <w:r w:rsidRPr="00CC2C0B">
        <w:rPr>
          <w:rFonts w:ascii="Helvetica" w:hAnsi="Helvetica" w:cs="Euphemia UCAS"/>
          <w:color w:val="000000" w:themeColor="text1"/>
          <w:sz w:val="24"/>
          <w:szCs w:val="24"/>
        </w:rPr>
        <w:t xml:space="preserve"> </w:t>
      </w:r>
      <w:r>
        <w:rPr>
          <w:rFonts w:ascii="Helvetica" w:hAnsi="Helvetica" w:cs="Euphemia UCAS"/>
          <w:color w:val="000000" w:themeColor="text1"/>
          <w:sz w:val="24"/>
          <w:szCs w:val="24"/>
        </w:rPr>
        <w:t>I</w:t>
      </w:r>
      <w:r w:rsidRPr="00CC2C0B">
        <w:rPr>
          <w:rFonts w:ascii="Helvetica" w:hAnsi="Helvetica" w:cs="Euphemia UCAS"/>
          <w:color w:val="000000" w:themeColor="text1"/>
          <w:sz w:val="24"/>
          <w:szCs w:val="24"/>
        </w:rPr>
        <w:t xml:space="preserve">l design ricorda in un caso quello del pantografo e nell’altro una scaletta, forme classiche </w:t>
      </w:r>
      <w:r>
        <w:rPr>
          <w:rFonts w:ascii="Helvetica" w:hAnsi="Helvetica" w:cs="Euphemia UCAS"/>
          <w:color w:val="000000" w:themeColor="text1"/>
          <w:sz w:val="24"/>
          <w:szCs w:val="24"/>
        </w:rPr>
        <w:t xml:space="preserve">e </w:t>
      </w:r>
      <w:r w:rsidRPr="00CC2C0B">
        <w:rPr>
          <w:rFonts w:ascii="Helvetica" w:hAnsi="Helvetica" w:cs="Euphemia UCAS"/>
          <w:color w:val="000000" w:themeColor="text1"/>
          <w:sz w:val="24"/>
          <w:szCs w:val="24"/>
        </w:rPr>
        <w:t>senza tempo.</w:t>
      </w:r>
    </w:p>
    <w:p w:rsidR="00CC2C0B" w:rsidRDefault="004E2E5C" w:rsidP="00CC2C0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2694" w:right="-143"/>
        <w:jc w:val="both"/>
        <w:rPr>
          <w:rFonts w:ascii="Helvetica" w:hAnsi="Helvetica" w:cs="Euphemia UCAS"/>
          <w:color w:val="000000" w:themeColor="text1"/>
          <w:sz w:val="24"/>
          <w:szCs w:val="24"/>
        </w:rPr>
      </w:pPr>
      <w:r>
        <w:rPr>
          <w:rFonts w:ascii="Helvetica" w:hAnsi="Helvetica" w:cs="Euphemia UCAS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266700</wp:posOffset>
            </wp:positionH>
            <wp:positionV relativeFrom="margin">
              <wp:posOffset>6244427</wp:posOffset>
            </wp:positionV>
            <wp:extent cx="650875" cy="1022985"/>
            <wp:effectExtent l="0" t="0" r="0" b="5715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2C0B" w:rsidRPr="00CC2C0B" w:rsidRDefault="00CC2C0B" w:rsidP="00CC2C0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2694" w:right="-143"/>
        <w:jc w:val="both"/>
        <w:rPr>
          <w:rFonts w:ascii="Helvetica" w:hAnsi="Helvetica" w:cs="Euphemia UCAS"/>
          <w:color w:val="000000" w:themeColor="text1"/>
          <w:sz w:val="24"/>
          <w:szCs w:val="24"/>
        </w:rPr>
      </w:pPr>
      <w:r>
        <w:rPr>
          <w:rFonts w:ascii="Helvetica" w:hAnsi="Helvetica" w:cs="Euphemia UCAS"/>
          <w:color w:val="000000" w:themeColor="text1"/>
          <w:sz w:val="24"/>
          <w:szCs w:val="24"/>
        </w:rPr>
        <w:t>Disponibili nelle due finiture cromata e verniciata nera.</w:t>
      </w:r>
    </w:p>
    <w:p w:rsidR="007630D5" w:rsidRDefault="007630D5" w:rsidP="007F1B2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2694" w:right="-143"/>
        <w:rPr>
          <w:rFonts w:ascii="Helvetica" w:hAnsi="Helvetica" w:cs="Euphemia UCAS"/>
          <w:b/>
          <w:bCs/>
          <w:color w:val="000000" w:themeColor="text1"/>
          <w:sz w:val="20"/>
          <w:szCs w:val="20"/>
        </w:rPr>
      </w:pPr>
    </w:p>
    <w:p w:rsidR="007630D5" w:rsidRPr="00CC2C0B" w:rsidRDefault="00CC2C0B" w:rsidP="007F1B2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2694" w:right="-143"/>
        <w:rPr>
          <w:rFonts w:ascii="Helvetica" w:hAnsi="Helvetica" w:cs="Euphemia UCAS"/>
          <w:b/>
          <w:bCs/>
          <w:color w:val="000000" w:themeColor="text1"/>
          <w:sz w:val="20"/>
          <w:szCs w:val="20"/>
        </w:rPr>
      </w:pPr>
      <w:r w:rsidRPr="00CC2C0B">
        <w:rPr>
          <w:rFonts w:ascii="Helvetica" w:hAnsi="Helvetica" w:cs="Euphemia UCAS"/>
          <w:b/>
          <w:bCs/>
          <w:color w:val="000000" w:themeColor="text1"/>
          <w:sz w:val="20"/>
          <w:szCs w:val="20"/>
        </w:rPr>
        <w:t>L’Azienda</w:t>
      </w:r>
    </w:p>
    <w:p w:rsidR="007F1B2A" w:rsidRPr="00CC2C0B" w:rsidRDefault="007F1B2A" w:rsidP="00CC2C0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2694" w:right="-143"/>
        <w:jc w:val="both"/>
        <w:rPr>
          <w:rFonts w:ascii="Helvetica" w:hAnsi="Helvetica" w:cs="Euphemia UCAS"/>
          <w:color w:val="000000" w:themeColor="text1"/>
          <w:sz w:val="20"/>
          <w:szCs w:val="20"/>
        </w:rPr>
      </w:pPr>
      <w:r w:rsidRPr="00CC2C0B">
        <w:rPr>
          <w:rFonts w:ascii="Helvetica" w:hAnsi="Helvetica" w:cs="Euphemia UCAS"/>
          <w:color w:val="000000" w:themeColor="text1"/>
          <w:sz w:val="20"/>
          <w:szCs w:val="20"/>
        </w:rPr>
        <w:t xml:space="preserve">PROGETTO GROUP, fresca realtà toscana, idea e realizza i suoi prodotti dal primo all’ultimo passaggio attraverso i suoi migliori professionisti. </w:t>
      </w:r>
    </w:p>
    <w:p w:rsidR="007F1B2A" w:rsidRPr="00CC2C0B" w:rsidRDefault="004E2E5C" w:rsidP="00CC2C0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2694" w:right="-143"/>
        <w:jc w:val="both"/>
        <w:rPr>
          <w:rFonts w:ascii="Helvetica" w:hAnsi="Helvetica" w:cs="Euphemia UCAS"/>
          <w:color w:val="000000" w:themeColor="text1"/>
          <w:sz w:val="20"/>
          <w:szCs w:val="20"/>
        </w:rPr>
      </w:pPr>
      <w:r>
        <w:rPr>
          <w:rFonts w:ascii="Helvetica" w:hAnsi="Helvetica" w:cs="Euphemia UCAS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180975</wp:posOffset>
            </wp:positionH>
            <wp:positionV relativeFrom="margin">
              <wp:posOffset>7727787</wp:posOffset>
            </wp:positionV>
            <wp:extent cx="702310" cy="1113155"/>
            <wp:effectExtent l="0" t="0" r="0" b="4445"/>
            <wp:wrapSquare wrapText="bothSides"/>
            <wp:docPr id="7" name="Immagine 7" descr="Immagine che contiene arredamento, tavolo, finest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 descr="Immagine che contiene arredamento, tavolo, finestra&#10;&#10;Descrizione generat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B2A" w:rsidRPr="00CC2C0B">
        <w:rPr>
          <w:rFonts w:ascii="Helvetica" w:hAnsi="Helvetica" w:cs="Euphemia UCAS"/>
          <w:color w:val="000000" w:themeColor="text1"/>
          <w:sz w:val="20"/>
          <w:szCs w:val="20"/>
        </w:rPr>
        <w:t xml:space="preserve">Un elemento fondamentale della filosofia aziendale è il 100% Made in </w:t>
      </w:r>
      <w:proofErr w:type="spellStart"/>
      <w:r w:rsidR="007F1B2A" w:rsidRPr="00CC2C0B">
        <w:rPr>
          <w:rFonts w:ascii="Helvetica" w:hAnsi="Helvetica" w:cs="Euphemia UCAS"/>
          <w:color w:val="000000" w:themeColor="text1"/>
          <w:sz w:val="20"/>
          <w:szCs w:val="20"/>
        </w:rPr>
        <w:t>Italy</w:t>
      </w:r>
      <w:proofErr w:type="spellEnd"/>
      <w:r w:rsidR="007F1B2A" w:rsidRPr="00CC2C0B">
        <w:rPr>
          <w:rFonts w:ascii="Helvetica" w:hAnsi="Helvetica" w:cs="Euphemia UCAS"/>
          <w:color w:val="000000" w:themeColor="text1"/>
          <w:sz w:val="20"/>
          <w:szCs w:val="20"/>
        </w:rPr>
        <w:t xml:space="preserve"> che ancora e soprattutto oggi rappresenta un</w:t>
      </w:r>
      <w:r w:rsidR="00B256D4">
        <w:rPr>
          <w:rFonts w:ascii="Helvetica" w:hAnsi="Helvetica" w:cs="Euphemia UCAS"/>
          <w:color w:val="000000" w:themeColor="text1"/>
          <w:sz w:val="20"/>
          <w:szCs w:val="20"/>
        </w:rPr>
        <w:t>’</w:t>
      </w:r>
      <w:r w:rsidR="007F1B2A" w:rsidRPr="00CC2C0B">
        <w:rPr>
          <w:rFonts w:ascii="Helvetica" w:hAnsi="Helvetica" w:cs="Euphemia UCAS"/>
          <w:color w:val="000000" w:themeColor="text1"/>
          <w:sz w:val="20"/>
          <w:szCs w:val="20"/>
        </w:rPr>
        <w:t xml:space="preserve">importante caratteristica distintiva. Le radici saldamente piantate nel cuore della Toscana, tra Firenze e Siena, influenzano </w:t>
      </w:r>
      <w:r w:rsidR="007630D5" w:rsidRPr="00CC2C0B">
        <w:rPr>
          <w:rFonts w:ascii="Helvetica" w:hAnsi="Helvetica" w:cs="Euphemia UCAS"/>
          <w:color w:val="000000" w:themeColor="text1"/>
          <w:sz w:val="20"/>
          <w:szCs w:val="20"/>
        </w:rPr>
        <w:t>ogni giorno il percorso di PROGETO GROUP, che attinge a storia, arte, innovazione e design di cui il territorio è intriso.</w:t>
      </w:r>
    </w:p>
    <w:p w:rsidR="007630D5" w:rsidRPr="00CC2C0B" w:rsidRDefault="007630D5" w:rsidP="00CC2C0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2694" w:right="-143"/>
        <w:jc w:val="both"/>
        <w:rPr>
          <w:rFonts w:ascii="Helvetica" w:hAnsi="Helvetica" w:cs="Euphemia UCAS"/>
          <w:color w:val="000000" w:themeColor="text1"/>
          <w:sz w:val="20"/>
          <w:szCs w:val="20"/>
        </w:rPr>
      </w:pPr>
      <w:r w:rsidRPr="00CC2C0B">
        <w:rPr>
          <w:rFonts w:ascii="Helvetica" w:hAnsi="Helvetica" w:cs="Euphemia UCAS"/>
          <w:color w:val="000000" w:themeColor="text1"/>
          <w:sz w:val="20"/>
          <w:szCs w:val="20"/>
        </w:rPr>
        <w:t>Anche la scelta dei materiali e del tipo di produzione non è casuale per PROGETTO GROUP: infatti è forte l’attenzione all’ambiente e alla qualità dei prodotti.</w:t>
      </w:r>
    </w:p>
    <w:p w:rsidR="007630D5" w:rsidRPr="00CC2C0B" w:rsidRDefault="007630D5" w:rsidP="00CC2C0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2694" w:right="-143"/>
        <w:jc w:val="both"/>
        <w:rPr>
          <w:rFonts w:ascii="Helvetica" w:hAnsi="Helvetica" w:cs="Euphemia UCAS"/>
          <w:color w:val="000000" w:themeColor="text1"/>
          <w:sz w:val="20"/>
          <w:szCs w:val="20"/>
        </w:rPr>
      </w:pPr>
      <w:r w:rsidRPr="00CC2C0B">
        <w:rPr>
          <w:rFonts w:ascii="Helvetica" w:hAnsi="Helvetica" w:cs="Euphemia UCAS"/>
          <w:color w:val="000000" w:themeColor="text1"/>
          <w:sz w:val="20"/>
          <w:szCs w:val="20"/>
        </w:rPr>
        <w:t xml:space="preserve">Per gli accessori viene utilizzato nella maggior parte dei casi ottone, acciaio inox </w:t>
      </w:r>
      <w:proofErr w:type="spellStart"/>
      <w:r w:rsidRPr="00CC2C0B">
        <w:rPr>
          <w:rFonts w:ascii="Helvetica" w:hAnsi="Helvetica" w:cs="Euphemia UCAS"/>
          <w:color w:val="000000" w:themeColor="text1"/>
          <w:sz w:val="20"/>
          <w:szCs w:val="20"/>
        </w:rPr>
        <w:t>aisi</w:t>
      </w:r>
      <w:proofErr w:type="spellEnd"/>
      <w:r w:rsidRPr="00CC2C0B">
        <w:rPr>
          <w:rFonts w:ascii="Helvetica" w:hAnsi="Helvetica" w:cs="Euphemia UCAS"/>
          <w:color w:val="000000" w:themeColor="text1"/>
          <w:sz w:val="20"/>
          <w:szCs w:val="20"/>
        </w:rPr>
        <w:t xml:space="preserve"> 304 e </w:t>
      </w:r>
      <w:proofErr w:type="spellStart"/>
      <w:r w:rsidRPr="00CC2C0B">
        <w:rPr>
          <w:rFonts w:ascii="Helvetica" w:hAnsi="Helvetica" w:cs="Euphemia UCAS"/>
          <w:color w:val="000000" w:themeColor="text1"/>
          <w:sz w:val="20"/>
          <w:szCs w:val="20"/>
        </w:rPr>
        <w:t>Corian</w:t>
      </w:r>
      <w:proofErr w:type="spellEnd"/>
      <w:r w:rsidRPr="00CC2C0B">
        <w:rPr>
          <w:rFonts w:ascii="Helvetica" w:hAnsi="Helvetica" w:cs="Euphemia UCAS"/>
          <w:color w:val="000000" w:themeColor="text1"/>
          <w:sz w:val="20"/>
          <w:szCs w:val="20"/>
        </w:rPr>
        <w:t>®.</w:t>
      </w:r>
    </w:p>
    <w:p w:rsidR="007630D5" w:rsidRPr="00CC2C0B" w:rsidRDefault="007630D5" w:rsidP="00CC2C0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2694" w:right="-143"/>
        <w:jc w:val="both"/>
        <w:rPr>
          <w:rFonts w:ascii="Helvetica" w:hAnsi="Helvetica" w:cs="Euphemia UCAS"/>
          <w:color w:val="000000" w:themeColor="text1"/>
          <w:sz w:val="20"/>
          <w:szCs w:val="20"/>
        </w:rPr>
      </w:pPr>
      <w:r w:rsidRPr="00CC2C0B">
        <w:rPr>
          <w:rFonts w:ascii="Helvetica" w:hAnsi="Helvetica" w:cs="Euphemia UCAS"/>
          <w:color w:val="000000" w:themeColor="text1"/>
          <w:sz w:val="20"/>
          <w:szCs w:val="20"/>
        </w:rPr>
        <w:t>Gli specchi sono realizzati in vetro ecologico mentre le lampade sono tutte a led.</w:t>
      </w:r>
    </w:p>
    <w:sectPr w:rsidR="007630D5" w:rsidRPr="00CC2C0B" w:rsidSect="00D50259">
      <w:headerReference w:type="default" r:id="rId11"/>
      <w:pgSz w:w="11906" w:h="16838"/>
      <w:pgMar w:top="516" w:right="1134" w:bottom="1134" w:left="1134" w:header="560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D6F92" w:rsidRDefault="00ED6F92" w:rsidP="002E6FDF">
      <w:pPr>
        <w:spacing w:after="0" w:line="240" w:lineRule="auto"/>
      </w:pPr>
      <w:r>
        <w:separator/>
      </w:r>
    </w:p>
  </w:endnote>
  <w:endnote w:type="continuationSeparator" w:id="0">
    <w:p w:rsidR="00ED6F92" w:rsidRDefault="00ED6F92" w:rsidP="002E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Euphemia UCAS">
    <w:altName w:val="Euphemia UCAS"/>
    <w:panose1 w:val="020B0503040102020104"/>
    <w:charset w:val="B1"/>
    <w:family w:val="swiss"/>
    <w:pitch w:val="variable"/>
    <w:sig w:usb0="80000863" w:usb1="00000000" w:usb2="00002000" w:usb3="00000000" w:csb0="000001F3" w:csb1="00000000"/>
  </w:font>
  <w:font w:name="Oriya Sangam MN">
    <w:altName w:val="﷽﷽﷽﷽﷽﷽﷽﷽New"/>
    <w:panose1 w:val="00000500000000000000"/>
    <w:charset w:val="00"/>
    <w:family w:val="auto"/>
    <w:pitch w:val="variable"/>
    <w:sig w:usb0="00080003" w:usb1="00000000" w:usb2="00000000" w:usb3="00000000" w:csb0="00000001" w:csb1="00000000"/>
  </w:font>
  <w:font w:name="Dotum">
    <w:altName w:val="돋움"/>
    <w:panose1 w:val="020B0600000101010101"/>
    <w:charset w:val="81"/>
    <w:family w:val="swiss"/>
    <w:notTrueType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D6F92" w:rsidRDefault="00ED6F92" w:rsidP="002E6FDF">
      <w:pPr>
        <w:spacing w:after="0" w:line="240" w:lineRule="auto"/>
      </w:pPr>
      <w:r>
        <w:separator/>
      </w:r>
    </w:p>
  </w:footnote>
  <w:footnote w:type="continuationSeparator" w:id="0">
    <w:p w:rsidR="00ED6F92" w:rsidRDefault="00ED6F92" w:rsidP="002E6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F73BF" w:rsidRDefault="004E2E5C" w:rsidP="00DF6BD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-130728</wp:posOffset>
          </wp:positionH>
          <wp:positionV relativeFrom="margin">
            <wp:posOffset>-534155</wp:posOffset>
          </wp:positionV>
          <wp:extent cx="1819073" cy="405728"/>
          <wp:effectExtent l="0" t="0" r="0" b="127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ermata 2019-09-20 alle 14.39.4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9073" cy="40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F73BF" w:rsidRDefault="004E2E5C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-267335</wp:posOffset>
              </wp:positionH>
              <wp:positionV relativeFrom="paragraph">
                <wp:posOffset>1885918</wp:posOffset>
              </wp:positionV>
              <wp:extent cx="1789430" cy="1483360"/>
              <wp:effectExtent l="0" t="0" r="0" b="0"/>
              <wp:wrapSquare wrapText="bothSides"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89430" cy="148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73BF" w:rsidRPr="00703DD2" w:rsidRDefault="00AF73BF" w:rsidP="00DF6BDC">
                          <w:pPr>
                            <w:spacing w:after="0" w:line="240" w:lineRule="auto"/>
                            <w:ind w:left="142" w:right="282"/>
                            <w:jc w:val="both"/>
                            <w:rPr>
                              <w:rFonts w:ascii="Oriya Sangam MN" w:eastAsia="Dotum" w:hAnsi="Oriya Sangam MN" w:cs="Oriya Sangam MN"/>
                              <w:b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eastAsia="Dotum" w:hAnsi="Oriya Sangam MN" w:cs="Oriya Sangam MN"/>
                              <w:b/>
                              <w:sz w:val="16"/>
                              <w:szCs w:val="16"/>
                            </w:rPr>
                            <w:t>tac comunic@zione</w:t>
                          </w:r>
                        </w:p>
                        <w:p w:rsidR="00AF73BF" w:rsidRPr="00703DD2" w:rsidRDefault="00AF73BF" w:rsidP="00DF6BDC">
                          <w:pPr>
                            <w:spacing w:after="0" w:line="240" w:lineRule="auto"/>
                            <w:ind w:left="142" w:right="282"/>
                            <w:jc w:val="both"/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  <w:t>Milano- Genova</w:t>
                          </w:r>
                        </w:p>
                        <w:p w:rsidR="00AF73BF" w:rsidRPr="00703DD2" w:rsidRDefault="00AF73BF" w:rsidP="00DF6BDC">
                          <w:pPr>
                            <w:spacing w:after="0" w:line="240" w:lineRule="auto"/>
                            <w:ind w:left="142" w:right="282"/>
                            <w:jc w:val="both"/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  <w:t xml:space="preserve">tel. +39 02 48517618 </w:t>
                          </w:r>
                        </w:p>
                        <w:p w:rsidR="00AF73BF" w:rsidRPr="00703DD2" w:rsidRDefault="00AF73BF" w:rsidP="00DF6BDC">
                          <w:pPr>
                            <w:spacing w:after="0" w:line="240" w:lineRule="auto"/>
                            <w:ind w:left="142" w:right="282"/>
                            <w:jc w:val="both"/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  <w:t>+39 0185 351616</w:t>
                          </w:r>
                        </w:p>
                        <w:p w:rsidR="00AF73BF" w:rsidRPr="00703DD2" w:rsidRDefault="00AF73BF" w:rsidP="00DF6BDC">
                          <w:pPr>
                            <w:spacing w:after="0" w:line="240" w:lineRule="auto"/>
                            <w:ind w:left="142" w:right="282"/>
                            <w:jc w:val="both"/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703DD2">
                              <w:rPr>
                                <w:rStyle w:val="Collegamentoipertestuale"/>
                                <w:rFonts w:ascii="Oriya Sangam MN" w:eastAsia="Dotum" w:hAnsi="Oriya Sangam MN" w:cs="Oriya Sangam MN"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press@taconline.it</w:t>
                            </w:r>
                          </w:hyperlink>
                        </w:p>
                        <w:p w:rsidR="00AF73BF" w:rsidRPr="00703DD2" w:rsidRDefault="00AF73BF" w:rsidP="00DF6BDC">
                          <w:pPr>
                            <w:ind w:left="142" w:right="282"/>
                            <w:jc w:val="both"/>
                            <w:rPr>
                              <w:rFonts w:ascii="Oriya Sangam MN" w:eastAsia="Dotum" w:hAnsi="Oriya Sangam MN" w:cs="Oriya Sangam MN"/>
                              <w:color w:val="808080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eastAsia="Dotum" w:hAnsi="Oriya Sangam MN" w:cs="Oriya Sangam MN"/>
                              <w:sz w:val="16"/>
                              <w:szCs w:val="16"/>
                            </w:rPr>
                            <w:t xml:space="preserve">sito web: </w:t>
                          </w:r>
                          <w:hyperlink r:id="rId3" w:history="1">
                            <w:r w:rsidRPr="00703DD2">
                              <w:rPr>
                                <w:rStyle w:val="Collegamentoipertestuale"/>
                                <w:rFonts w:ascii="Oriya Sangam MN" w:eastAsia="Dotum" w:hAnsi="Oriya Sangam MN" w:cs="Oriya Sangam MN"/>
                                <w:bCs w:val="0"/>
                                <w:color w:val="auto"/>
                                <w:sz w:val="16"/>
                                <w:szCs w:val="16"/>
                              </w:rPr>
                              <w:t>www.taconline.it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21.05pt;margin-top:148.5pt;width:140.9pt;height:11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" filled="f" stroked="f">
              <v:path arrowok="t"/>
              <v:textbox style="mso-fit-shape-to-text:t">
                <w:txbxContent>
                  <w:p w:rsidR="00AF73BF" w:rsidRPr="00703DD2" w:rsidRDefault="00AF73BF" w:rsidP="00DF6BDC">
                    <w:pPr>
                      <w:spacing w:after="0" w:line="240" w:lineRule="auto"/>
                      <w:ind w:left="142" w:right="282"/>
                      <w:jc w:val="both"/>
                      <w:rPr>
                        <w:rFonts w:ascii="Oriya Sangam MN" w:eastAsia="Dotum" w:hAnsi="Oriya Sangam MN" w:cs="Oriya Sangam MN"/>
                        <w:b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eastAsia="Dotum" w:hAnsi="Oriya Sangam MN" w:cs="Oriya Sangam MN"/>
                        <w:b/>
                        <w:sz w:val="16"/>
                        <w:szCs w:val="16"/>
                      </w:rPr>
                      <w:t>tac comunic@zione</w:t>
                    </w:r>
                  </w:p>
                  <w:p w:rsidR="00AF73BF" w:rsidRPr="00703DD2" w:rsidRDefault="00AF73BF" w:rsidP="00DF6BDC">
                    <w:pPr>
                      <w:spacing w:after="0" w:line="240" w:lineRule="auto"/>
                      <w:ind w:left="142" w:right="282"/>
                      <w:jc w:val="both"/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  <w:t>Milano- Genova</w:t>
                    </w:r>
                  </w:p>
                  <w:p w:rsidR="00AF73BF" w:rsidRPr="00703DD2" w:rsidRDefault="00AF73BF" w:rsidP="00DF6BDC">
                    <w:pPr>
                      <w:spacing w:after="0" w:line="240" w:lineRule="auto"/>
                      <w:ind w:left="142" w:right="282"/>
                      <w:jc w:val="both"/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  <w:t xml:space="preserve">tel. +39 02 48517618 </w:t>
                    </w:r>
                  </w:p>
                  <w:p w:rsidR="00AF73BF" w:rsidRPr="00703DD2" w:rsidRDefault="00AF73BF" w:rsidP="00DF6BDC">
                    <w:pPr>
                      <w:spacing w:after="0" w:line="240" w:lineRule="auto"/>
                      <w:ind w:left="142" w:right="282"/>
                      <w:jc w:val="both"/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  <w:t>+39 0185 351616</w:t>
                    </w:r>
                  </w:p>
                  <w:p w:rsidR="00AF73BF" w:rsidRPr="00703DD2" w:rsidRDefault="00AF73BF" w:rsidP="00DF6BDC">
                    <w:pPr>
                      <w:spacing w:after="0" w:line="240" w:lineRule="auto"/>
                      <w:ind w:left="142" w:right="282"/>
                      <w:jc w:val="both"/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  <w:t xml:space="preserve">e-mail: </w:t>
                    </w:r>
                    <w:hyperlink r:id="rId4" w:history="1">
                      <w:r w:rsidRPr="00703DD2">
                        <w:rPr>
                          <w:rStyle w:val="Collegamentoipertestuale"/>
                          <w:rFonts w:ascii="Oriya Sangam MN" w:eastAsia="Dotum" w:hAnsi="Oriya Sangam MN" w:cs="Oriya Sangam MN"/>
                          <w:bCs w:val="0"/>
                          <w:color w:val="auto"/>
                          <w:sz w:val="16"/>
                          <w:szCs w:val="16"/>
                        </w:rPr>
                        <w:t>press@taconline.it</w:t>
                      </w:r>
                    </w:hyperlink>
                  </w:p>
                  <w:p w:rsidR="00AF73BF" w:rsidRPr="00703DD2" w:rsidRDefault="00AF73BF" w:rsidP="00DF6BDC">
                    <w:pPr>
                      <w:ind w:left="142" w:right="282"/>
                      <w:jc w:val="both"/>
                      <w:rPr>
                        <w:rFonts w:ascii="Oriya Sangam MN" w:eastAsia="Dotum" w:hAnsi="Oriya Sangam MN" w:cs="Oriya Sangam MN"/>
                        <w:color w:val="808080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eastAsia="Dotum" w:hAnsi="Oriya Sangam MN" w:cs="Oriya Sangam MN"/>
                        <w:sz w:val="16"/>
                        <w:szCs w:val="16"/>
                      </w:rPr>
                      <w:t xml:space="preserve">sito web: </w:t>
                    </w:r>
                    <w:hyperlink r:id="rId5" w:history="1">
                      <w:r w:rsidRPr="00703DD2">
                        <w:rPr>
                          <w:rStyle w:val="Collegamentoipertestuale"/>
                          <w:rFonts w:ascii="Oriya Sangam MN" w:eastAsia="Dotum" w:hAnsi="Oriya Sangam MN" w:cs="Oriya Sangam MN"/>
                          <w:bCs w:val="0"/>
                          <w:color w:val="auto"/>
                          <w:sz w:val="16"/>
                          <w:szCs w:val="16"/>
                        </w:rPr>
                        <w:t>www.taconline.it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-267335</wp:posOffset>
              </wp:positionH>
              <wp:positionV relativeFrom="paragraph">
                <wp:posOffset>482820</wp:posOffset>
              </wp:positionV>
              <wp:extent cx="1600200" cy="1326515"/>
              <wp:effectExtent l="0" t="0" r="0" b="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0" cy="1326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73BF" w:rsidRPr="00703DD2" w:rsidRDefault="00AF73BF" w:rsidP="00DF6BD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hAnsi="Oriya Sangam MN" w:cs="Oriya Sangam MN"/>
                              <w:b/>
                              <w:bCs/>
                              <w:sz w:val="16"/>
                              <w:szCs w:val="16"/>
                            </w:rPr>
                            <w:t>Progetto Group</w:t>
                          </w:r>
                        </w:p>
                        <w:p w:rsidR="00AF73BF" w:rsidRPr="00703DD2" w:rsidRDefault="00AF73BF" w:rsidP="00DF6BD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  <w:t>Strada dei Laghi 84/86/88</w:t>
                          </w:r>
                        </w:p>
                        <w:p w:rsidR="00AF73BF" w:rsidRPr="00703DD2" w:rsidRDefault="00AF73BF" w:rsidP="00DF6BD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  <w:t>53035 Monteriggioni (SI)</w:t>
                          </w:r>
                        </w:p>
                        <w:p w:rsidR="00AF73BF" w:rsidRPr="00703DD2" w:rsidRDefault="00ED6F92" w:rsidP="00DF6BD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</w:pPr>
                          <w:hyperlink r:id="rId6" w:history="1">
                            <w:r w:rsidR="00AF73BF" w:rsidRPr="00703DD2">
                              <w:rPr>
                                <w:rStyle w:val="Collegamentoipertestuale"/>
                                <w:rFonts w:ascii="Oriya Sangam MN" w:hAnsi="Oriya Sangam MN" w:cs="Oriya Sangam MN"/>
                                <w:sz w:val="16"/>
                                <w:szCs w:val="16"/>
                              </w:rPr>
                              <w:t>info@progetto-group.it</w:t>
                            </w:r>
                          </w:hyperlink>
                        </w:p>
                        <w:p w:rsidR="00AF73BF" w:rsidRPr="00703DD2" w:rsidRDefault="00ED6F92" w:rsidP="00DF6BD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</w:pPr>
                          <w:hyperlink r:id="rId7" w:history="1">
                            <w:r w:rsidR="00AF73BF" w:rsidRPr="00703DD2">
                              <w:rPr>
                                <w:rStyle w:val="Collegamentoipertestuale"/>
                                <w:rFonts w:ascii="Oriya Sangam MN" w:hAnsi="Oriya Sangam MN" w:cs="Oriya Sangam MN"/>
                                <w:sz w:val="16"/>
                                <w:szCs w:val="16"/>
                              </w:rPr>
                              <w:t>www.progetto-group.it</w:t>
                            </w:r>
                          </w:hyperlink>
                          <w:r w:rsidR="00AF73BF" w:rsidRPr="00703DD2"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AF73BF" w:rsidRPr="00703DD2" w:rsidRDefault="00AF73BF" w:rsidP="00DF6BD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  <w:t>t. +39 0577 304902</w:t>
                          </w:r>
                        </w:p>
                        <w:p w:rsidR="00AF73BF" w:rsidRPr="00703DD2" w:rsidRDefault="00AF73BF" w:rsidP="00DF6BDC">
                          <w:pPr>
                            <w:spacing w:after="0" w:line="240" w:lineRule="auto"/>
                            <w:ind w:left="142"/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</w:pPr>
                          <w:r w:rsidRPr="00703DD2">
                            <w:rPr>
                              <w:rFonts w:ascii="Oriya Sangam MN" w:hAnsi="Oriya Sangam MN" w:cs="Oriya Sangam MN"/>
                              <w:sz w:val="16"/>
                              <w:szCs w:val="16"/>
                            </w:rPr>
                            <w:t>f. +39 0577 307600</w:t>
                          </w:r>
                        </w:p>
                        <w:p w:rsidR="00AF73BF" w:rsidRDefault="00AF73BF" w:rsidP="00DF6BDC"/>
                        <w:p w:rsidR="00AF73BF" w:rsidRDefault="00AF73BF" w:rsidP="00DF6BD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2" o:spid="_x0000_s1027" type="#_x0000_t202" style="position:absolute;margin-left:-21.05pt;margin-top:38pt;width:126pt;height:10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" filled="f" stroked="f">
              <v:path arrowok="t"/>
              <v:textbox>
                <w:txbxContent>
                  <w:p w:rsidR="00AF73BF" w:rsidRPr="00703DD2" w:rsidRDefault="00AF73BF" w:rsidP="00DF6BD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hAnsi="Oriya Sangam MN" w:cs="Oriya Sangam MN"/>
                        <w:b/>
                        <w:bCs/>
                        <w:sz w:val="16"/>
                        <w:szCs w:val="16"/>
                      </w:rPr>
                      <w:t>Progetto Group</w:t>
                    </w:r>
                  </w:p>
                  <w:p w:rsidR="00AF73BF" w:rsidRPr="00703DD2" w:rsidRDefault="00AF73BF" w:rsidP="00DF6BD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  <w:t>Strada dei Laghi 84/86/88</w:t>
                    </w:r>
                  </w:p>
                  <w:p w:rsidR="00AF73BF" w:rsidRPr="00703DD2" w:rsidRDefault="00AF73BF" w:rsidP="00DF6BD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  <w:t>53035 Monteriggioni (SI)</w:t>
                    </w:r>
                  </w:p>
                  <w:p w:rsidR="00AF73BF" w:rsidRPr="00703DD2" w:rsidRDefault="00DC49D0" w:rsidP="00DF6BD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</w:pPr>
                    <w:hyperlink r:id="rId8" w:history="1">
                      <w:r w:rsidR="00AF73BF" w:rsidRPr="00703DD2">
                        <w:rPr>
                          <w:rStyle w:val="Collegamentoipertestuale"/>
                          <w:rFonts w:ascii="Oriya Sangam MN" w:hAnsi="Oriya Sangam MN" w:cs="Oriya Sangam MN"/>
                          <w:sz w:val="16"/>
                          <w:szCs w:val="16"/>
                        </w:rPr>
                        <w:t>info@progetto-group.it</w:t>
                      </w:r>
                    </w:hyperlink>
                  </w:p>
                  <w:p w:rsidR="00AF73BF" w:rsidRPr="00703DD2" w:rsidRDefault="00DC49D0" w:rsidP="00DF6BD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</w:pPr>
                    <w:hyperlink r:id="rId9" w:history="1">
                      <w:r w:rsidR="00AF73BF" w:rsidRPr="00703DD2">
                        <w:rPr>
                          <w:rStyle w:val="Collegamentoipertestuale"/>
                          <w:rFonts w:ascii="Oriya Sangam MN" w:hAnsi="Oriya Sangam MN" w:cs="Oriya Sangam MN"/>
                          <w:sz w:val="16"/>
                          <w:szCs w:val="16"/>
                        </w:rPr>
                        <w:t>www.progetto-group.it</w:t>
                      </w:r>
                    </w:hyperlink>
                    <w:r w:rsidR="00AF73BF" w:rsidRPr="00703DD2"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  <w:t xml:space="preserve"> </w:t>
                    </w:r>
                  </w:p>
                  <w:p w:rsidR="00AF73BF" w:rsidRPr="00703DD2" w:rsidRDefault="00AF73BF" w:rsidP="00DF6BD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  <w:t>t. +39 0577 304902</w:t>
                    </w:r>
                  </w:p>
                  <w:p w:rsidR="00AF73BF" w:rsidRPr="00703DD2" w:rsidRDefault="00AF73BF" w:rsidP="00DF6BDC">
                    <w:pPr>
                      <w:spacing w:after="0" w:line="240" w:lineRule="auto"/>
                      <w:ind w:left="142"/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</w:pPr>
                    <w:r w:rsidRPr="00703DD2">
                      <w:rPr>
                        <w:rFonts w:ascii="Oriya Sangam MN" w:hAnsi="Oriya Sangam MN" w:cs="Oriya Sangam MN"/>
                        <w:sz w:val="16"/>
                        <w:szCs w:val="16"/>
                      </w:rPr>
                      <w:t>f. +39 0577 307600</w:t>
                    </w:r>
                  </w:p>
                  <w:p w:rsidR="00AF73BF" w:rsidRDefault="00AF73BF" w:rsidP="00DF6BDC"/>
                  <w:p w:rsidR="00AF73BF" w:rsidRDefault="00AF73BF" w:rsidP="00DF6BDC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795A37"/>
    <w:multiLevelType w:val="hybridMultilevel"/>
    <w:tmpl w:val="76A033F6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C1"/>
    <w:rsid w:val="000066C4"/>
    <w:rsid w:val="00016365"/>
    <w:rsid w:val="00025160"/>
    <w:rsid w:val="00083B5F"/>
    <w:rsid w:val="000E04CD"/>
    <w:rsid w:val="000E61AC"/>
    <w:rsid w:val="001D5A0D"/>
    <w:rsid w:val="001D6B7B"/>
    <w:rsid w:val="001F54FE"/>
    <w:rsid w:val="002319E9"/>
    <w:rsid w:val="002528E5"/>
    <w:rsid w:val="002A4697"/>
    <w:rsid w:val="002B0940"/>
    <w:rsid w:val="002C4A82"/>
    <w:rsid w:val="002E6FDF"/>
    <w:rsid w:val="00304EFE"/>
    <w:rsid w:val="00345D8D"/>
    <w:rsid w:val="00352FE2"/>
    <w:rsid w:val="003722BF"/>
    <w:rsid w:val="004006F5"/>
    <w:rsid w:val="004215B6"/>
    <w:rsid w:val="0044532F"/>
    <w:rsid w:val="00455242"/>
    <w:rsid w:val="0045531F"/>
    <w:rsid w:val="0048457D"/>
    <w:rsid w:val="004869D9"/>
    <w:rsid w:val="004C2BA2"/>
    <w:rsid w:val="004C3CC0"/>
    <w:rsid w:val="004E2E5C"/>
    <w:rsid w:val="00540491"/>
    <w:rsid w:val="0056291D"/>
    <w:rsid w:val="00577966"/>
    <w:rsid w:val="005A2028"/>
    <w:rsid w:val="005B54D4"/>
    <w:rsid w:val="005C2C21"/>
    <w:rsid w:val="005D5431"/>
    <w:rsid w:val="00614FC1"/>
    <w:rsid w:val="00650CE8"/>
    <w:rsid w:val="00686456"/>
    <w:rsid w:val="006A700B"/>
    <w:rsid w:val="006B4448"/>
    <w:rsid w:val="006C163C"/>
    <w:rsid w:val="006C6679"/>
    <w:rsid w:val="006E6D72"/>
    <w:rsid w:val="007249A9"/>
    <w:rsid w:val="00727174"/>
    <w:rsid w:val="00746D60"/>
    <w:rsid w:val="007609BC"/>
    <w:rsid w:val="007630D5"/>
    <w:rsid w:val="0077272F"/>
    <w:rsid w:val="00781B10"/>
    <w:rsid w:val="00785825"/>
    <w:rsid w:val="00787B34"/>
    <w:rsid w:val="007C5AEF"/>
    <w:rsid w:val="007C5C23"/>
    <w:rsid w:val="007F1B2A"/>
    <w:rsid w:val="008121D4"/>
    <w:rsid w:val="00850C93"/>
    <w:rsid w:val="00863504"/>
    <w:rsid w:val="00876EA0"/>
    <w:rsid w:val="00894A96"/>
    <w:rsid w:val="008A029C"/>
    <w:rsid w:val="008E4BC1"/>
    <w:rsid w:val="00935A54"/>
    <w:rsid w:val="00965A88"/>
    <w:rsid w:val="009A10EF"/>
    <w:rsid w:val="00A14BE7"/>
    <w:rsid w:val="00A33167"/>
    <w:rsid w:val="00A4587A"/>
    <w:rsid w:val="00A95323"/>
    <w:rsid w:val="00AA0EBF"/>
    <w:rsid w:val="00AF4C76"/>
    <w:rsid w:val="00AF73BF"/>
    <w:rsid w:val="00B256D4"/>
    <w:rsid w:val="00B32A70"/>
    <w:rsid w:val="00B531A6"/>
    <w:rsid w:val="00B871BF"/>
    <w:rsid w:val="00BA486C"/>
    <w:rsid w:val="00BE6628"/>
    <w:rsid w:val="00BE7819"/>
    <w:rsid w:val="00C07118"/>
    <w:rsid w:val="00C07226"/>
    <w:rsid w:val="00C61DEF"/>
    <w:rsid w:val="00C8636F"/>
    <w:rsid w:val="00CA719F"/>
    <w:rsid w:val="00CC0F9F"/>
    <w:rsid w:val="00CC2C0B"/>
    <w:rsid w:val="00CC3620"/>
    <w:rsid w:val="00CD5D71"/>
    <w:rsid w:val="00D17388"/>
    <w:rsid w:val="00D34296"/>
    <w:rsid w:val="00D403EE"/>
    <w:rsid w:val="00D50259"/>
    <w:rsid w:val="00D87345"/>
    <w:rsid w:val="00D92872"/>
    <w:rsid w:val="00DB3397"/>
    <w:rsid w:val="00DB4B07"/>
    <w:rsid w:val="00DC49D0"/>
    <w:rsid w:val="00DE19AC"/>
    <w:rsid w:val="00DE4482"/>
    <w:rsid w:val="00DF6BDC"/>
    <w:rsid w:val="00E90A54"/>
    <w:rsid w:val="00EA235B"/>
    <w:rsid w:val="00EC43A9"/>
    <w:rsid w:val="00EC4D9D"/>
    <w:rsid w:val="00ED6F92"/>
    <w:rsid w:val="00EE4486"/>
    <w:rsid w:val="00EF6A0E"/>
    <w:rsid w:val="00F216B7"/>
    <w:rsid w:val="00F24A4C"/>
    <w:rsid w:val="00F632BD"/>
    <w:rsid w:val="00FA1F77"/>
    <w:rsid w:val="00FC4A71"/>
    <w:rsid w:val="00FC72CF"/>
    <w:rsid w:val="00FD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2B9B33"/>
  <w15:docId w15:val="{32A797A1-7CE0-F145-8412-10482F41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4B07"/>
  </w:style>
  <w:style w:type="paragraph" w:styleId="Titolo1">
    <w:name w:val="heading 1"/>
    <w:basedOn w:val="Normale"/>
    <w:link w:val="Titolo1Carattere"/>
    <w:uiPriority w:val="9"/>
    <w:qFormat/>
    <w:rsid w:val="00614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14FC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1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E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FDF"/>
  </w:style>
  <w:style w:type="paragraph" w:styleId="Pidipagina">
    <w:name w:val="footer"/>
    <w:basedOn w:val="Normale"/>
    <w:link w:val="PidipaginaCarattere"/>
    <w:uiPriority w:val="99"/>
    <w:unhideWhenUsed/>
    <w:rsid w:val="002E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FDF"/>
  </w:style>
  <w:style w:type="paragraph" w:styleId="Paragrafoelenco">
    <w:name w:val="List Paragraph"/>
    <w:basedOn w:val="Normale"/>
    <w:uiPriority w:val="34"/>
    <w:qFormat/>
    <w:rsid w:val="002E6FDF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rsid w:val="002E6FDF"/>
    <w:rPr>
      <w:b/>
      <w:bCs/>
      <w:color w:val="333333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E6FDF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DB339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C2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C23"/>
    <w:rPr>
      <w:rFonts w:ascii="Lucida Grande" w:hAnsi="Lucida Grande" w:cs="Lucida Grande"/>
      <w:sz w:val="18"/>
      <w:szCs w:val="18"/>
    </w:rPr>
  </w:style>
  <w:style w:type="paragraph" w:customStyle="1" w:styleId="Standard">
    <w:name w:val="Standard"/>
    <w:rsid w:val="00A458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3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8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ogetto-group.it" TargetMode="External"/><Relationship Id="rId3" Type="http://schemas.openxmlformats.org/officeDocument/2006/relationships/hyperlink" Target="http://www.taconline.it" TargetMode="External"/><Relationship Id="rId7" Type="http://schemas.openxmlformats.org/officeDocument/2006/relationships/hyperlink" Target="http://www.progetto-group.it" TargetMode="External"/><Relationship Id="rId2" Type="http://schemas.openxmlformats.org/officeDocument/2006/relationships/hyperlink" Target="mailto:press@taconline.it" TargetMode="External"/><Relationship Id="rId1" Type="http://schemas.openxmlformats.org/officeDocument/2006/relationships/image" Target="media/image5.png"/><Relationship Id="rId6" Type="http://schemas.openxmlformats.org/officeDocument/2006/relationships/hyperlink" Target="mailto:info@progetto-group.it" TargetMode="External"/><Relationship Id="rId5" Type="http://schemas.openxmlformats.org/officeDocument/2006/relationships/hyperlink" Target="http://www.taconline.it" TargetMode="External"/><Relationship Id="rId4" Type="http://schemas.openxmlformats.org/officeDocument/2006/relationships/hyperlink" Target="mailto:press@taconline.it" TargetMode="External"/><Relationship Id="rId9" Type="http://schemas.openxmlformats.org/officeDocument/2006/relationships/hyperlink" Target="http://www.progetto-grou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Paola Staiano</cp:lastModifiedBy>
  <cp:revision>7</cp:revision>
  <dcterms:created xsi:type="dcterms:W3CDTF">2020-11-06T14:44:00Z</dcterms:created>
  <dcterms:modified xsi:type="dcterms:W3CDTF">2020-11-06T16:54:00Z</dcterms:modified>
</cp:coreProperties>
</file>