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4824" w14:textId="77777777" w:rsidR="005415FF" w:rsidRDefault="005415FF" w:rsidP="008D4E17">
      <w:pPr>
        <w:ind w:left="1985" w:right="-1"/>
        <w:rPr>
          <w:rFonts w:ascii="Helvetica" w:hAnsi="Helvetica"/>
          <w:b/>
          <w:bCs/>
          <w:caps/>
          <w:color w:val="000000" w:themeColor="text1"/>
        </w:rPr>
      </w:pPr>
    </w:p>
    <w:p w14:paraId="29128D1A" w14:textId="77777777" w:rsidR="005415FF" w:rsidRDefault="005415FF" w:rsidP="008D4E17">
      <w:pPr>
        <w:ind w:left="1985" w:right="-1"/>
        <w:rPr>
          <w:rFonts w:ascii="Helvetica" w:hAnsi="Helvetica"/>
          <w:b/>
          <w:bCs/>
          <w:caps/>
          <w:color w:val="000000" w:themeColor="text1"/>
        </w:rPr>
      </w:pPr>
    </w:p>
    <w:p w14:paraId="11796E8C" w14:textId="65C74798" w:rsidR="00495B0B" w:rsidRDefault="00495B0B" w:rsidP="008D4E17">
      <w:pPr>
        <w:ind w:left="1985" w:right="-1"/>
        <w:rPr>
          <w:rFonts w:ascii="Helvetica" w:hAnsi="Helvetica"/>
          <w:b/>
          <w:bCs/>
          <w:caps/>
          <w:color w:val="000000" w:themeColor="text1"/>
        </w:rPr>
      </w:pPr>
      <w:r>
        <w:rPr>
          <w:rFonts w:ascii="Helvetica" w:hAnsi="Helvetica"/>
          <w:b/>
          <w:bCs/>
          <w:caps/>
          <w:color w:val="000000" w:themeColor="text1"/>
        </w:rPr>
        <w:t>NUOVI DISPENSER PER DISINFETTANTE DI KEUCO:</w:t>
      </w:r>
    </w:p>
    <w:p w14:paraId="0A4459A8" w14:textId="7A241053" w:rsidR="00B50738" w:rsidRDefault="00495B0B" w:rsidP="008D4E17">
      <w:pPr>
        <w:ind w:left="1985" w:right="-1"/>
        <w:rPr>
          <w:rFonts w:ascii="Helvetica" w:hAnsi="Helvetica"/>
          <w:b/>
          <w:bCs/>
          <w:caps/>
          <w:color w:val="000000" w:themeColor="text1"/>
        </w:rPr>
      </w:pPr>
      <w:r>
        <w:rPr>
          <w:rFonts w:ascii="Helvetica" w:hAnsi="Helvetica"/>
          <w:b/>
          <w:bCs/>
          <w:caps/>
          <w:color w:val="000000" w:themeColor="text1"/>
        </w:rPr>
        <w:t>IGIENIZZARE NON è MAI STATO COSì SEMPLICE</w:t>
      </w:r>
    </w:p>
    <w:p w14:paraId="54933544" w14:textId="77777777" w:rsidR="00495B0B" w:rsidRPr="007E0343" w:rsidRDefault="00495B0B" w:rsidP="008D4E17">
      <w:pPr>
        <w:ind w:left="1985" w:right="-1"/>
        <w:rPr>
          <w:rFonts w:ascii="Helvetica" w:hAnsi="Helvetica"/>
          <w:b/>
          <w:bCs/>
        </w:rPr>
      </w:pPr>
    </w:p>
    <w:p w14:paraId="419261FB" w14:textId="3727DC61" w:rsidR="007E0343" w:rsidRDefault="00D513FA" w:rsidP="00495B0B">
      <w:pPr>
        <w:ind w:left="1985" w:right="-1"/>
        <w:jc w:val="both"/>
        <w:rPr>
          <w:rFonts w:ascii="Helvetica" w:hAnsi="Helvetica"/>
          <w:sz w:val="22"/>
          <w:szCs w:val="22"/>
        </w:rPr>
      </w:pPr>
      <w:r w:rsidRPr="00C821E9">
        <w:rPr>
          <w:rFonts w:ascii="Helvetica" w:hAnsi="Helvetica"/>
          <w:sz w:val="22"/>
          <w:szCs w:val="22"/>
        </w:rPr>
        <w:t>Il marchio di punta tedesco,</w:t>
      </w:r>
      <w:r w:rsidR="008D4E17" w:rsidRPr="00C821E9">
        <w:rPr>
          <w:rFonts w:ascii="Helvetica" w:hAnsi="Helvetica"/>
          <w:sz w:val="22"/>
          <w:szCs w:val="22"/>
        </w:rPr>
        <w:t xml:space="preserve"> espert</w:t>
      </w:r>
      <w:r w:rsidRPr="00C821E9">
        <w:rPr>
          <w:rFonts w:ascii="Helvetica" w:hAnsi="Helvetica"/>
          <w:sz w:val="22"/>
          <w:szCs w:val="22"/>
        </w:rPr>
        <w:t>o</w:t>
      </w:r>
      <w:r w:rsidR="008D4E17" w:rsidRPr="00C821E9">
        <w:rPr>
          <w:rFonts w:ascii="Helvetica" w:hAnsi="Helvetica"/>
          <w:sz w:val="22"/>
          <w:szCs w:val="22"/>
        </w:rPr>
        <w:t xml:space="preserve"> nel mondo dell’arredo bagno</w:t>
      </w:r>
      <w:r w:rsidRPr="00C821E9">
        <w:rPr>
          <w:rFonts w:ascii="Helvetica" w:hAnsi="Helvetica"/>
          <w:sz w:val="22"/>
          <w:szCs w:val="22"/>
        </w:rPr>
        <w:t>,</w:t>
      </w:r>
      <w:r w:rsidR="008D4E17" w:rsidRPr="00C821E9">
        <w:rPr>
          <w:rFonts w:ascii="Helvetica" w:hAnsi="Helvetica"/>
          <w:sz w:val="22"/>
          <w:szCs w:val="22"/>
        </w:rPr>
        <w:t xml:space="preserve"> </w:t>
      </w:r>
      <w:r w:rsidR="008D4E17" w:rsidRPr="00C821E9">
        <w:rPr>
          <w:rFonts w:ascii="Helvetica" w:hAnsi="Helvetica"/>
          <w:b/>
          <w:bCs/>
          <w:sz w:val="22"/>
          <w:szCs w:val="22"/>
        </w:rPr>
        <w:t>KEUCO</w:t>
      </w:r>
      <w:r w:rsidRPr="00C821E9">
        <w:rPr>
          <w:rFonts w:ascii="Helvetica" w:hAnsi="Helvetica"/>
          <w:sz w:val="22"/>
          <w:szCs w:val="22"/>
        </w:rPr>
        <w:t>,</w:t>
      </w:r>
      <w:r w:rsidR="008D4E17" w:rsidRPr="00C821E9">
        <w:rPr>
          <w:rFonts w:ascii="Helvetica" w:hAnsi="Helvetica"/>
          <w:sz w:val="22"/>
          <w:szCs w:val="22"/>
        </w:rPr>
        <w:t xml:space="preserve"> </w:t>
      </w:r>
      <w:r w:rsidR="00495B0B">
        <w:rPr>
          <w:rFonts w:ascii="Helvetica" w:hAnsi="Helvetica"/>
          <w:sz w:val="22"/>
          <w:szCs w:val="22"/>
        </w:rPr>
        <w:t>propone attraverso i suoi nuovi dispenser di design, una soluzione per mantenere sempre un alto livello di igiene in tutti gli ambienti della casa o pubblici.</w:t>
      </w:r>
    </w:p>
    <w:p w14:paraId="620B8E70" w14:textId="77777777" w:rsidR="00495B0B" w:rsidRDefault="00495B0B" w:rsidP="00495B0B">
      <w:pPr>
        <w:ind w:left="1985" w:right="-1"/>
        <w:jc w:val="both"/>
        <w:rPr>
          <w:rFonts w:ascii="Helvetica" w:hAnsi="Helvetica"/>
          <w:sz w:val="22"/>
          <w:szCs w:val="22"/>
        </w:rPr>
      </w:pPr>
    </w:p>
    <w:p w14:paraId="5DB8DF81" w14:textId="23B1C427" w:rsidR="00495B0B" w:rsidRDefault="00495B0B" w:rsidP="00495B0B">
      <w:pPr>
        <w:ind w:left="1985" w:right="-1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Oggi più che mai viene compresa l’importanza </w:t>
      </w:r>
      <w:r w:rsidR="004C5CD6">
        <w:rPr>
          <w:rFonts w:ascii="Helvetica" w:hAnsi="Helvetica" w:cs="Arial"/>
          <w:sz w:val="22"/>
          <w:szCs w:val="22"/>
        </w:rPr>
        <w:t>di</w:t>
      </w:r>
      <w:r>
        <w:rPr>
          <w:rFonts w:ascii="Helvetica" w:hAnsi="Helvetica" w:cs="Arial"/>
          <w:sz w:val="22"/>
          <w:szCs w:val="22"/>
        </w:rPr>
        <w:t xml:space="preserve"> disinfettare mani e ambienti, soprattutto in caso di alta concentrazione di persone, ambienti comuni, uffici, negozi, alberghi, ecc.</w:t>
      </w:r>
    </w:p>
    <w:p w14:paraId="220625CA" w14:textId="75BEC0FD" w:rsidR="00495B0B" w:rsidRDefault="00495B0B" w:rsidP="00495B0B">
      <w:pPr>
        <w:ind w:left="1985" w:right="-1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questi casi ogni soggetto entra in contatto con diversi oggetti condivisi, prime tra tutte</w:t>
      </w:r>
      <w:r w:rsidR="004C5CD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le maniglie delle porte.</w:t>
      </w:r>
    </w:p>
    <w:p w14:paraId="7F462661" w14:textId="0A5974EA" w:rsidR="00495B0B" w:rsidRDefault="00495B0B" w:rsidP="00495B0B">
      <w:pPr>
        <w:ind w:left="1985" w:right="-1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Ecco perché oltre a lavarsi spesso le mani assume un </w:t>
      </w:r>
      <w:r w:rsidR="00694515">
        <w:rPr>
          <w:rFonts w:ascii="Helvetica" w:hAnsi="Helvetica" w:cs="Arial"/>
          <w:sz w:val="22"/>
          <w:szCs w:val="22"/>
        </w:rPr>
        <w:t>considerevole</w:t>
      </w:r>
      <w:r w:rsidR="004C5CD6">
        <w:rPr>
          <w:rFonts w:ascii="Helvetica" w:hAnsi="Helvetica" w:cs="Arial"/>
          <w:sz w:val="22"/>
          <w:szCs w:val="22"/>
        </w:rPr>
        <w:t xml:space="preserve"> peso </w:t>
      </w:r>
      <w:r>
        <w:rPr>
          <w:rFonts w:ascii="Helvetica" w:hAnsi="Helvetica" w:cs="Arial"/>
          <w:sz w:val="22"/>
          <w:szCs w:val="22"/>
        </w:rPr>
        <w:t>la protezione attraverso l’</w:t>
      </w:r>
      <w:r w:rsidR="004C5CD6">
        <w:rPr>
          <w:rFonts w:ascii="Helvetica" w:hAnsi="Helvetica" w:cs="Arial"/>
          <w:sz w:val="22"/>
          <w:szCs w:val="22"/>
        </w:rPr>
        <w:t>igienizzazione</w:t>
      </w:r>
      <w:r>
        <w:rPr>
          <w:rFonts w:ascii="Helvetica" w:hAnsi="Helvetica" w:cs="Arial"/>
          <w:sz w:val="22"/>
          <w:szCs w:val="22"/>
        </w:rPr>
        <w:t xml:space="preserve"> frequente che grazie ai </w:t>
      </w:r>
      <w:r w:rsidRPr="004C5CD6">
        <w:rPr>
          <w:rFonts w:ascii="Helvetica" w:hAnsi="Helvetica" w:cs="Arial"/>
          <w:b/>
          <w:bCs/>
          <w:sz w:val="22"/>
          <w:szCs w:val="22"/>
        </w:rPr>
        <w:t>nuovi dispenser di KEUCO</w:t>
      </w:r>
      <w:r>
        <w:rPr>
          <w:rFonts w:ascii="Helvetica" w:hAnsi="Helvetica" w:cs="Arial"/>
          <w:sz w:val="22"/>
          <w:szCs w:val="22"/>
        </w:rPr>
        <w:t xml:space="preserve"> non solo diventa semplice e veloce ma anche piacevole.</w:t>
      </w:r>
    </w:p>
    <w:p w14:paraId="7D2F3387" w14:textId="16D8B9EE" w:rsidR="00495B0B" w:rsidRDefault="00495B0B" w:rsidP="00495B0B">
      <w:pPr>
        <w:ind w:left="1985" w:right="-1"/>
        <w:jc w:val="both"/>
        <w:rPr>
          <w:rFonts w:ascii="Helvetica" w:hAnsi="Helvetica" w:cs="Arial"/>
          <w:sz w:val="22"/>
          <w:szCs w:val="22"/>
        </w:rPr>
      </w:pPr>
    </w:p>
    <w:p w14:paraId="1361AAEB" w14:textId="500E830E" w:rsidR="00495B0B" w:rsidRDefault="00495B0B" w:rsidP="00495B0B">
      <w:pPr>
        <w:ind w:left="1985" w:right="-1"/>
        <w:jc w:val="both"/>
        <w:rPr>
          <w:rFonts w:ascii="Helvetica" w:hAnsi="Helvetica" w:cs="Arial"/>
          <w:sz w:val="22"/>
          <w:szCs w:val="22"/>
        </w:rPr>
      </w:pPr>
      <w:r w:rsidRPr="004C5CD6">
        <w:rPr>
          <w:rFonts w:ascii="Helvetica" w:hAnsi="Helvetica" w:cs="Arial"/>
          <w:b/>
          <w:bCs/>
          <w:sz w:val="22"/>
          <w:szCs w:val="22"/>
        </w:rPr>
        <w:t>La gamma di dispenser KEUCO è davvero varia</w:t>
      </w:r>
      <w:r>
        <w:rPr>
          <w:rFonts w:ascii="Helvetica" w:hAnsi="Helvetica" w:cs="Arial"/>
          <w:sz w:val="22"/>
          <w:szCs w:val="22"/>
        </w:rPr>
        <w:t xml:space="preserve">, studiata </w:t>
      </w:r>
      <w:r w:rsidR="004C5CD6">
        <w:rPr>
          <w:rFonts w:ascii="Helvetica" w:hAnsi="Helvetica" w:cs="Arial"/>
          <w:sz w:val="22"/>
          <w:szCs w:val="22"/>
        </w:rPr>
        <w:t>appositamente</w:t>
      </w:r>
      <w:r>
        <w:rPr>
          <w:rFonts w:ascii="Helvetica" w:hAnsi="Helvetica" w:cs="Arial"/>
          <w:sz w:val="22"/>
          <w:szCs w:val="22"/>
        </w:rPr>
        <w:t xml:space="preserve"> per rispondere alle diverse esigenze. Spazia dai prodotti a sensore </w:t>
      </w:r>
      <w:r w:rsidRPr="004C5CD6">
        <w:rPr>
          <w:rFonts w:ascii="Helvetica" w:hAnsi="Helvetica" w:cs="Arial"/>
          <w:i/>
          <w:iCs/>
          <w:sz w:val="22"/>
          <w:szCs w:val="22"/>
        </w:rPr>
        <w:t>touchless</w:t>
      </w:r>
      <w:r>
        <w:rPr>
          <w:rFonts w:ascii="Helvetica" w:hAnsi="Helvetica" w:cs="Arial"/>
          <w:sz w:val="22"/>
          <w:szCs w:val="22"/>
        </w:rPr>
        <w:t xml:space="preserve">, alle strutture più robuste, </w:t>
      </w:r>
      <w:r w:rsidR="004C5CD6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quelle che facilitano la sostituzione frequente del disinfettante, </w:t>
      </w:r>
      <w:r w:rsidR="004C5CD6">
        <w:rPr>
          <w:rFonts w:ascii="Helvetica" w:hAnsi="Helvetica" w:cs="Arial"/>
          <w:sz w:val="22"/>
          <w:szCs w:val="22"/>
        </w:rPr>
        <w:t>alle soluzioni</w:t>
      </w:r>
      <w:r>
        <w:rPr>
          <w:rFonts w:ascii="Helvetica" w:hAnsi="Helvetica" w:cs="Arial"/>
          <w:sz w:val="22"/>
          <w:szCs w:val="22"/>
        </w:rPr>
        <w:t xml:space="preserve"> più resistenti all’usura, </w:t>
      </w:r>
      <w:r w:rsidR="005415FF" w:rsidRPr="004C5CD6">
        <w:rPr>
          <w:rFonts w:ascii="Helvetica" w:hAnsi="Helvetica" w:cs="Arial"/>
          <w:i/>
          <w:iCs/>
          <w:sz w:val="22"/>
          <w:szCs w:val="22"/>
        </w:rPr>
        <w:t>freestanding</w:t>
      </w:r>
      <w:r w:rsidR="005415FF">
        <w:rPr>
          <w:rFonts w:ascii="Helvetica" w:hAnsi="Helvetica" w:cs="Arial"/>
          <w:sz w:val="22"/>
          <w:szCs w:val="22"/>
        </w:rPr>
        <w:t>, a parete, dal design ricercato, personalizzabili con logo.</w:t>
      </w:r>
    </w:p>
    <w:p w14:paraId="00C7D9B6" w14:textId="77777777" w:rsidR="00495B0B" w:rsidRPr="00DE20F2" w:rsidRDefault="00495B0B" w:rsidP="00495B0B">
      <w:pPr>
        <w:ind w:left="1985" w:right="-1"/>
        <w:jc w:val="both"/>
        <w:rPr>
          <w:rFonts w:ascii="Helvetica" w:hAnsi="Helvetica" w:cs="Arial"/>
          <w:sz w:val="22"/>
          <w:szCs w:val="22"/>
        </w:rPr>
      </w:pPr>
    </w:p>
    <w:p w14:paraId="4844DE0B" w14:textId="0656041B" w:rsidR="008B0B0C" w:rsidRDefault="002629E3" w:rsidP="00B55DE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  <w:r w:rsidR="005415FF">
        <w:rPr>
          <w:rFonts w:ascii="Arial" w:hAnsi="Arial" w:cs="Arial"/>
          <w:b/>
          <w:bCs/>
          <w:sz w:val="20"/>
          <w:szCs w:val="20"/>
        </w:rPr>
        <w:t>DISPENSER TOUCHLESS KEUCO</w:t>
      </w:r>
    </w:p>
    <w:p w14:paraId="30892D3B" w14:textId="6E81BFAA" w:rsidR="005415FF" w:rsidRDefault="005415FF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Disponibile nella versione da terra o sospesa, con funzionamento a corrente o batteria, in alluminio antracite o in alluminio argento anodizzato. Il sensore riconosce la mano posizionata sotto e rilascia la quantità di prodotto preimpostata. </w:t>
      </w:r>
    </w:p>
    <w:p w14:paraId="02A2C98F" w14:textId="77777777" w:rsidR="009D609A" w:rsidRDefault="009D609A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</w:p>
    <w:p w14:paraId="007FC82E" w14:textId="7ABCB7C6" w:rsidR="005415FF" w:rsidRDefault="009D609A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877ABEC" wp14:editId="320B68B5">
            <wp:extent cx="4961574" cy="1452168"/>
            <wp:effectExtent l="0" t="0" r="4445" b="0"/>
            <wp:docPr id="2" name="Immagine 2" descr="Immagine che contiene interni, parete, finestr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interni, parete, finestra, bianc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977" cy="146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26D5" w14:textId="77777777" w:rsidR="009D609A" w:rsidRDefault="009D609A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</w:p>
    <w:p w14:paraId="4CB2C3A1" w14:textId="442CABB2" w:rsidR="005415FF" w:rsidRDefault="002629E3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  <w:r w:rsidR="005415FF">
        <w:rPr>
          <w:rFonts w:ascii="Arial" w:hAnsi="Arial" w:cs="Arial"/>
          <w:b/>
          <w:bCs/>
          <w:sz w:val="20"/>
          <w:szCs w:val="20"/>
        </w:rPr>
        <w:t>DISPENSER  UNDERSTATEMENT</w:t>
      </w:r>
    </w:p>
    <w:p w14:paraId="4CBF0725" w14:textId="13351515" w:rsidR="009D609A" w:rsidRDefault="009D609A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Perfetto per le aree di ingresso, ascensori, accesso alla mensa oppure corridoio, questo dispenser è caratterizzato da un design discreto in argento anodizzato nero oppure nero semplice. È dotato di una base solida e ampia che aiuta la stabilità e previene la caduta di gocce sul pavimento. È possibile azionarlo manualmente con il gomito o le mani.</w:t>
      </w:r>
    </w:p>
    <w:p w14:paraId="68482BB3" w14:textId="46AA4143" w:rsidR="005415FF" w:rsidRDefault="009D609A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C96787E" wp14:editId="2FDB9F67">
            <wp:extent cx="4977797" cy="1617784"/>
            <wp:effectExtent l="0" t="0" r="635" b="0"/>
            <wp:docPr id="5" name="Immagine 5" descr="Immagine che contiene interni, screenshot, corni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interni, screenshot, cornic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9225" cy="162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15BA" w14:textId="77777777" w:rsidR="009D609A" w:rsidRDefault="009D609A" w:rsidP="009D609A">
      <w:pPr>
        <w:ind w:left="1985"/>
        <w:rPr>
          <w:rFonts w:ascii="Arial" w:hAnsi="Arial" w:cs="Arial"/>
          <w:b/>
          <w:bCs/>
          <w:sz w:val="20"/>
          <w:szCs w:val="20"/>
        </w:rPr>
      </w:pPr>
    </w:p>
    <w:p w14:paraId="6EBC7929" w14:textId="77777777" w:rsidR="002629E3" w:rsidRDefault="002629E3" w:rsidP="009D609A">
      <w:pPr>
        <w:ind w:left="1985"/>
        <w:rPr>
          <w:rFonts w:ascii="Arial" w:hAnsi="Arial" w:cs="Arial"/>
          <w:b/>
          <w:bCs/>
          <w:sz w:val="20"/>
          <w:szCs w:val="20"/>
        </w:rPr>
      </w:pPr>
    </w:p>
    <w:p w14:paraId="4859547D" w14:textId="3F3BA883" w:rsidR="009D609A" w:rsidRPr="002629E3" w:rsidRDefault="002629E3" w:rsidP="009D609A">
      <w:pPr>
        <w:ind w:left="1985"/>
        <w:rPr>
          <w:rFonts w:ascii="Arial" w:hAnsi="Arial" w:cs="Arial"/>
          <w:b/>
          <w:bCs/>
          <w:sz w:val="20"/>
          <w:szCs w:val="20"/>
        </w:rPr>
      </w:pPr>
      <w:r w:rsidRPr="002629E3">
        <w:rPr>
          <w:rFonts w:ascii="Arial" w:hAnsi="Arial" w:cs="Arial"/>
          <w:b/>
          <w:bCs/>
          <w:sz w:val="20"/>
          <w:szCs w:val="20"/>
        </w:rPr>
        <w:t>-</w:t>
      </w:r>
      <w:r w:rsidR="009D609A" w:rsidRPr="002629E3">
        <w:rPr>
          <w:rFonts w:ascii="Arial" w:hAnsi="Arial" w:cs="Arial"/>
          <w:b/>
          <w:bCs/>
          <w:sz w:val="20"/>
          <w:szCs w:val="20"/>
        </w:rPr>
        <w:t>DISPENSER PLAN CARE</w:t>
      </w:r>
    </w:p>
    <w:p w14:paraId="1FEA47DC" w14:textId="77A30F63" w:rsidR="009D609A" w:rsidRPr="002629E3" w:rsidRDefault="009D609A" w:rsidP="004C5CD6">
      <w:pPr>
        <w:ind w:left="1985"/>
        <w:rPr>
          <w:rFonts w:ascii="Arial" w:hAnsi="Arial" w:cs="Arial"/>
          <w:b/>
          <w:bCs/>
          <w:sz w:val="20"/>
          <w:szCs w:val="20"/>
        </w:rPr>
      </w:pPr>
      <w:r w:rsidRPr="002629E3">
        <w:rPr>
          <w:rFonts w:ascii="Arial" w:hAnsi="Arial" w:cs="Arial"/>
          <w:b/>
          <w:bCs/>
          <w:sz w:val="20"/>
          <w:szCs w:val="20"/>
        </w:rPr>
        <w:lastRenderedPageBreak/>
        <w:t>Ideale per gli ambienti ospedalieri o le cliniche. Il dispenser è adatto per diversi flaconi Euronorm da 0,5 litri. Nella finestra di ispezione anteriore è possibile leggere velocemente i costituenti e il</w:t>
      </w:r>
      <w:r w:rsidR="004C5C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29E3">
        <w:rPr>
          <w:rFonts w:ascii="Arial" w:hAnsi="Arial" w:cs="Arial"/>
          <w:b/>
          <w:bCs/>
          <w:sz w:val="20"/>
          <w:szCs w:val="20"/>
        </w:rPr>
        <w:t>livello di riempimento del disinfettante.</w:t>
      </w:r>
      <w:r w:rsidRPr="002629E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39F57D01" w14:textId="55227F33" w:rsidR="009D609A" w:rsidRDefault="009D609A" w:rsidP="009D609A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2959F06" wp14:editId="6A08CBDD">
            <wp:extent cx="4833257" cy="1451207"/>
            <wp:effectExtent l="0" t="0" r="5715" b="0"/>
            <wp:docPr id="4" name="Immagine 4" descr="Immagine che contiene parete, interni, stanzadabagno, dipi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parete, interni, stanzadabagno, dipinto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645" cy="14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A078" w14:textId="1FF70BCF" w:rsidR="009D609A" w:rsidRDefault="002629E3" w:rsidP="009D609A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-DISPENSER COMPATTO DA TAVOLO</w:t>
      </w:r>
    </w:p>
    <w:p w14:paraId="1CA7715F" w14:textId="45923756" w:rsidR="005415FF" w:rsidRDefault="002629E3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Simpatici, maneggevoli, e dotati di una tecnica di dosaggio intelligente. Questi dispenser sono perfetti per la detersione quotidiana delle mani, a lavoro o a casa, disponibili </w:t>
      </w:r>
      <w:r w:rsidR="004C5CD6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olorati o cromati, da appoggio o a parete.</w:t>
      </w:r>
    </w:p>
    <w:p w14:paraId="076CE5D4" w14:textId="77777777" w:rsidR="002629E3" w:rsidRDefault="002629E3" w:rsidP="005415FF">
      <w:pPr>
        <w:ind w:left="1985"/>
        <w:rPr>
          <w:rFonts w:ascii="Arial" w:hAnsi="Arial" w:cs="Arial"/>
          <w:b/>
          <w:bCs/>
          <w:sz w:val="20"/>
          <w:szCs w:val="20"/>
        </w:rPr>
      </w:pPr>
    </w:p>
    <w:p w14:paraId="7060C2CC" w14:textId="5FF65BF2" w:rsidR="002629E3" w:rsidRDefault="002629E3" w:rsidP="002629E3">
      <w:pPr>
        <w:ind w:left="198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E74E0D7" wp14:editId="71FBB25C">
            <wp:extent cx="2682910" cy="1527195"/>
            <wp:effectExtent l="0" t="0" r="0" b="0"/>
            <wp:docPr id="9" name="Immagine 9" descr="Immagine che contiene interni, mens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interni, mensola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1533" cy="154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3BBE" w14:textId="1094C111" w:rsidR="002629E3" w:rsidRDefault="002629E3" w:rsidP="002629E3">
      <w:pPr>
        <w:ind w:left="19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DFAFE6" w14:textId="638CD711" w:rsidR="002629E3" w:rsidRDefault="002629E3" w:rsidP="002629E3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-DISPENSER PERSONALIZZATI</w:t>
      </w:r>
    </w:p>
    <w:p w14:paraId="22B6C574" w14:textId="3B2B7179" w:rsidR="002629E3" w:rsidRDefault="002629E3" w:rsidP="002629E3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Questi speciali prodotti permetto di realizzare grafiche personalizzate o inserire il proprio logo su solidi e pratici dispenser per disinfettanti </w:t>
      </w:r>
      <w:r w:rsidRPr="004C5CD6">
        <w:rPr>
          <w:rFonts w:ascii="Arial" w:hAnsi="Arial" w:cs="Arial"/>
          <w:b/>
          <w:bCs/>
          <w:i/>
          <w:iCs/>
          <w:sz w:val="20"/>
          <w:szCs w:val="20"/>
        </w:rPr>
        <w:t>freestanding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CAD12C4" w14:textId="1CEA3EF1" w:rsidR="002629E3" w:rsidRDefault="002629E3" w:rsidP="002629E3">
      <w:pPr>
        <w:ind w:left="19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È possibile, inoltre, scegliere tra due erogatori diversi: sferico e a pompetta cromata.</w:t>
      </w:r>
    </w:p>
    <w:p w14:paraId="2C5EF144" w14:textId="14CCA6E2" w:rsidR="002629E3" w:rsidRDefault="002629E3" w:rsidP="002629E3">
      <w:pPr>
        <w:ind w:left="198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2B55D96" wp14:editId="7F8462BB">
            <wp:extent cx="4789920" cy="1342467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5152" cy="135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E4D3" w14:textId="19C4465C" w:rsidR="002629E3" w:rsidRDefault="002629E3" w:rsidP="002629E3">
      <w:pPr>
        <w:ind w:left="19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CBEC79" w14:textId="77777777" w:rsidR="002629E3" w:rsidRPr="000A0742" w:rsidRDefault="002629E3" w:rsidP="002629E3">
      <w:pPr>
        <w:ind w:left="19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6E13A7" w14:textId="52DEF3F6" w:rsidR="008A5ECD" w:rsidRPr="008A5ECD" w:rsidRDefault="008B0B0C" w:rsidP="00DE20F2">
      <w:pPr>
        <w:ind w:left="1985"/>
        <w:rPr>
          <w:rFonts w:ascii="Arial" w:hAnsi="Arial" w:cs="Arial"/>
          <w:b/>
          <w:bCs/>
          <w:sz w:val="18"/>
          <w:szCs w:val="18"/>
        </w:rPr>
      </w:pPr>
      <w:r w:rsidRPr="008A5ECD">
        <w:rPr>
          <w:rFonts w:ascii="Arial" w:hAnsi="Arial" w:cs="Arial"/>
          <w:b/>
          <w:bCs/>
          <w:sz w:val="18"/>
          <w:szCs w:val="18"/>
        </w:rPr>
        <w:t>CHI È KEUCO</w:t>
      </w:r>
    </w:p>
    <w:p w14:paraId="515CB0B8" w14:textId="25CA2CC5" w:rsidR="008B0B0C" w:rsidRPr="008A5ECD" w:rsidRDefault="008B0B0C" w:rsidP="00B55DEF">
      <w:pPr>
        <w:ind w:left="1985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KEUCO è un’azienda familiare tedesca fondata nel 1953, conosciuta a livello mondiale per la </w:t>
      </w:r>
      <w:r w:rsidR="008A5ECD">
        <w:rPr>
          <w:rFonts w:ascii="Arial" w:hAnsi="Arial" w:cs="Arial"/>
          <w:color w:val="000000" w:themeColor="text1"/>
          <w:sz w:val="18"/>
          <w:szCs w:val="18"/>
        </w:rPr>
        <w:t xml:space="preserve">sua </w:t>
      </w: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produzione </w:t>
      </w:r>
      <w:r w:rsidR="002A2635" w:rsidRPr="008A5ECD">
        <w:rPr>
          <w:rFonts w:ascii="Arial" w:hAnsi="Arial" w:cs="Arial"/>
          <w:color w:val="000000" w:themeColor="text1"/>
          <w:sz w:val="18"/>
          <w:szCs w:val="18"/>
        </w:rPr>
        <w:t>che comprende più di 6.000 articoli tra</w:t>
      </w: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 r</w:t>
      </w:r>
      <w:r w:rsidRPr="008A5EC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ubinetterie, accessori, mobili, lavabi e specchi e complementi per bagni di design.</w:t>
      </w:r>
    </w:p>
    <w:p w14:paraId="6BF469B8" w14:textId="77777777" w:rsidR="008B0B0C" w:rsidRPr="008A5ECD" w:rsidRDefault="008B0B0C" w:rsidP="00B55DEF">
      <w:pPr>
        <w:ind w:left="1985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Mission dell’azienda è produrre elementi che siano in grado di esprimere allo stesso tempo forme estetiche e funzionalità razionali. Più del 93% di tutti i prodotti KEUCO è fabbricato in Germania. Il know-how degli stabilimenti tedeschi e dei collaboratori altamente qualificati, costituisce la base della produzione dell’azienda tedesca, orientata alla qualità. </w:t>
      </w:r>
    </w:p>
    <w:p w14:paraId="068B7E41" w14:textId="09BC438B" w:rsidR="008B0B0C" w:rsidRPr="008A5ECD" w:rsidRDefault="008B0B0C" w:rsidP="00B55DEF">
      <w:pPr>
        <w:ind w:left="1985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Il 5%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</w:t>
      </w:r>
    </w:p>
    <w:p w14:paraId="4015798A" w14:textId="77777777" w:rsidR="008A5ECD" w:rsidRPr="008A5ECD" w:rsidRDefault="002A2635" w:rsidP="00B55DEF">
      <w:pPr>
        <w:ind w:left="1985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>Per ottenere le sue speciali forme, KEUCO impiega un imprescindibile lavoro artigianale che lo distingue e mette in evidenza il know how dei suoi collaboratori. Prima della consegna, ogni articolo viene controllato singolarmente.</w:t>
      </w:r>
    </w:p>
    <w:p w14:paraId="6619C0BC" w14:textId="025C4305" w:rsidR="008B0B0C" w:rsidRDefault="002A2635" w:rsidP="00B50738">
      <w:pPr>
        <w:ind w:left="1985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Nello stabilimento di Hemer vengono lavorati ottone e </w:t>
      </w:r>
      <w:r w:rsidR="00130AC4">
        <w:rPr>
          <w:rFonts w:ascii="Arial" w:hAnsi="Arial" w:cs="Arial"/>
          <w:sz w:val="18"/>
          <w:szCs w:val="18"/>
        </w:rPr>
        <w:t>alluminio/zinco</w:t>
      </w:r>
      <w:r w:rsidRPr="008A5ECD">
        <w:rPr>
          <w:rFonts w:ascii="Arial" w:hAnsi="Arial" w:cs="Arial"/>
          <w:sz w:val="18"/>
          <w:szCs w:val="18"/>
        </w:rPr>
        <w:t xml:space="preserve"> pressofuso. Nel moderno impianto di galvanizzazione si producono le perfette superfici cromate delle rubinetterie e degli accessori. A Gütersloh </w:t>
      </w:r>
      <w:r w:rsidR="008A5ECD" w:rsidRPr="008A5ECD">
        <w:rPr>
          <w:rFonts w:ascii="Arial" w:hAnsi="Arial" w:cs="Arial"/>
          <w:sz w:val="18"/>
          <w:szCs w:val="18"/>
        </w:rPr>
        <w:t xml:space="preserve">invece, </w:t>
      </w:r>
      <w:r w:rsidRPr="008A5ECD">
        <w:rPr>
          <w:rFonts w:ascii="Arial" w:hAnsi="Arial" w:cs="Arial"/>
          <w:sz w:val="18"/>
          <w:szCs w:val="18"/>
        </w:rPr>
        <w:t xml:space="preserve">si lavorano specchi e alluminio per fabbricare specchi contenitori pregiati, mentre lo stabilimento KEUCO di Bünde è </w:t>
      </w:r>
      <w:r w:rsidR="008A5ECD" w:rsidRPr="008A5ECD">
        <w:rPr>
          <w:rFonts w:ascii="Arial" w:hAnsi="Arial" w:cs="Arial"/>
          <w:sz w:val="18"/>
          <w:szCs w:val="18"/>
        </w:rPr>
        <w:t>specializzato ne</w:t>
      </w:r>
      <w:r w:rsidRPr="008A5ECD">
        <w:rPr>
          <w:rFonts w:ascii="Arial" w:hAnsi="Arial" w:cs="Arial"/>
          <w:sz w:val="18"/>
          <w:szCs w:val="18"/>
        </w:rPr>
        <w:t>i mobili da bagno.</w:t>
      </w:r>
    </w:p>
    <w:p w14:paraId="4D5B7E50" w14:textId="77777777" w:rsidR="008B0B0C" w:rsidRPr="00CF6A7D" w:rsidRDefault="008B0B0C" w:rsidP="00B50738">
      <w:pPr>
        <w:ind w:right="-1"/>
        <w:jc w:val="both"/>
        <w:rPr>
          <w:rFonts w:ascii="Helvetica" w:hAnsi="Helvetica"/>
        </w:rPr>
      </w:pPr>
    </w:p>
    <w:sectPr w:rsidR="008B0B0C" w:rsidRPr="00CF6A7D" w:rsidSect="001B75CE">
      <w:headerReference w:type="default" r:id="rId12"/>
      <w:footerReference w:type="default" r:id="rId13"/>
      <w:endnotePr>
        <w:numFmt w:val="decimal"/>
      </w:endnotePr>
      <w:pgSz w:w="11901" w:h="16840"/>
      <w:pgMar w:top="1063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B205D" w14:textId="77777777" w:rsidR="00F14CC3" w:rsidRDefault="00F14CC3">
      <w:r>
        <w:separator/>
      </w:r>
    </w:p>
  </w:endnote>
  <w:endnote w:type="continuationSeparator" w:id="0">
    <w:p w14:paraId="1C16D8E4" w14:textId="77777777" w:rsidR="00F14CC3" w:rsidRDefault="00F1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ctora Com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221D3284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00EC1" w14:textId="77777777" w:rsidR="00F14CC3" w:rsidRDefault="00F14CC3">
      <w:r>
        <w:separator/>
      </w:r>
    </w:p>
  </w:footnote>
  <w:footnote w:type="continuationSeparator" w:id="0">
    <w:p w14:paraId="2FAE4B7E" w14:textId="77777777" w:rsidR="00F14CC3" w:rsidRDefault="00F1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F674" w14:textId="1C386251" w:rsidR="00353584" w:rsidRDefault="005A0BB7" w:rsidP="00D513FA">
    <w:pPr>
      <w:ind w:left="8080" w:right="-1"/>
      <w:jc w:val="center"/>
    </w:pPr>
    <w:r>
      <w:rPr>
        <w:noProof/>
      </w:rPr>
      <w:drawing>
        <wp:inline distT="0" distB="0" distL="0" distR="0" wp14:anchorId="00D4A39B" wp14:editId="177A64E5">
          <wp:extent cx="1158844" cy="344080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4DD46" w14:textId="77777777" w:rsidR="00B55DEF" w:rsidRDefault="00B55DEF" w:rsidP="00B55DEF">
    <w:pPr>
      <w:ind w:left="8080" w:right="-290"/>
      <w:rPr>
        <w:rFonts w:ascii="Helvetica Neue" w:hAnsi="Helvetica Neue"/>
        <w:sz w:val="16"/>
        <w:szCs w:val="16"/>
      </w:rPr>
    </w:pPr>
  </w:p>
  <w:p w14:paraId="2C39931E" w14:textId="2F53FD30" w:rsidR="006E3F39" w:rsidRPr="000A0742" w:rsidRDefault="005A0BB7" w:rsidP="00B55DEF">
    <w:pPr>
      <w:ind w:left="8080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E0A7D" wp14:editId="52D7E451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872A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3DF588E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0A553AFF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2C50256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 +39 0185351616</w:t>
                          </w:r>
                        </w:p>
                        <w:p w14:paraId="5AF74B79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C173D92" w14:textId="77777777" w:rsidR="005A0BB7" w:rsidRPr="00C66649" w:rsidRDefault="00F14CC3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5A0BB7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02A1E801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84E194D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072D5587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136C926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5DCF9DFB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00EC84AC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CAA6FD6" w14:textId="77777777" w:rsidR="005A0BB7" w:rsidRPr="001B207D" w:rsidRDefault="005A0BB7" w:rsidP="005A0BB7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019124D0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383DE3CB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958A2A0" w14:textId="77777777" w:rsidR="005A0BB7" w:rsidRPr="001B207D" w:rsidRDefault="005A0BB7" w:rsidP="005A0BB7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E0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75pt;margin-top:86.35pt;width:112.0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" filled="f" stroked="f">
              <v:textbox inset="0,0,0,0">
                <w:txbxContent>
                  <w:p w14:paraId="7BC5872A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3DF588E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0A553AFF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2C50256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 +39 0185351616</w:t>
                    </w:r>
                  </w:p>
                  <w:p w14:paraId="5AF74B79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C173D92" w14:textId="77777777" w:rsidR="005A0BB7" w:rsidRPr="00C66649" w:rsidRDefault="00F14CC3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5A0BB7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02A1E801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184E194D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072D5587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136C926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5DCF9DFB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00EC84AC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CAA6FD6" w14:textId="77777777" w:rsidR="005A0BB7" w:rsidRPr="001B207D" w:rsidRDefault="005A0BB7" w:rsidP="005A0BB7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019124D0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383DE3CB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3958A2A0" w14:textId="77777777" w:rsidR="005A0BB7" w:rsidRPr="001B207D" w:rsidRDefault="005A0BB7" w:rsidP="005A0BB7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55DEF">
      <w:rPr>
        <w:rFonts w:ascii="Helvetica Neue" w:hAnsi="Helvetica Neue"/>
        <w:sz w:val="16"/>
        <w:szCs w:val="16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794D"/>
    <w:multiLevelType w:val="multilevel"/>
    <w:tmpl w:val="958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A5DF0"/>
    <w:multiLevelType w:val="multilevel"/>
    <w:tmpl w:val="0E4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06B57"/>
    <w:multiLevelType w:val="hybridMultilevel"/>
    <w:tmpl w:val="652CA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92C"/>
    <w:multiLevelType w:val="multilevel"/>
    <w:tmpl w:val="8CD8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6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F42"/>
    <w:multiLevelType w:val="multilevel"/>
    <w:tmpl w:val="B2F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B1742"/>
    <w:multiLevelType w:val="hybridMultilevel"/>
    <w:tmpl w:val="DF9E58DE"/>
    <w:lvl w:ilvl="0" w:tplc="0410000F">
      <w:start w:val="1"/>
      <w:numFmt w:val="decimal"/>
      <w:lvlText w:val="%1."/>
      <w:lvlJc w:val="left"/>
      <w:pPr>
        <w:ind w:left="3614" w:hanging="360"/>
      </w:pPr>
    </w:lvl>
    <w:lvl w:ilvl="1" w:tplc="04100019" w:tentative="1">
      <w:start w:val="1"/>
      <w:numFmt w:val="lowerLetter"/>
      <w:lvlText w:val="%2."/>
      <w:lvlJc w:val="left"/>
      <w:pPr>
        <w:ind w:left="4334" w:hanging="360"/>
      </w:pPr>
    </w:lvl>
    <w:lvl w:ilvl="2" w:tplc="0410001B" w:tentative="1">
      <w:start w:val="1"/>
      <w:numFmt w:val="lowerRoman"/>
      <w:lvlText w:val="%3."/>
      <w:lvlJc w:val="right"/>
      <w:pPr>
        <w:ind w:left="5054" w:hanging="180"/>
      </w:pPr>
    </w:lvl>
    <w:lvl w:ilvl="3" w:tplc="0410000F" w:tentative="1">
      <w:start w:val="1"/>
      <w:numFmt w:val="decimal"/>
      <w:lvlText w:val="%4."/>
      <w:lvlJc w:val="left"/>
      <w:pPr>
        <w:ind w:left="5774" w:hanging="360"/>
      </w:pPr>
    </w:lvl>
    <w:lvl w:ilvl="4" w:tplc="04100019" w:tentative="1">
      <w:start w:val="1"/>
      <w:numFmt w:val="lowerLetter"/>
      <w:lvlText w:val="%5."/>
      <w:lvlJc w:val="left"/>
      <w:pPr>
        <w:ind w:left="6494" w:hanging="360"/>
      </w:pPr>
    </w:lvl>
    <w:lvl w:ilvl="5" w:tplc="0410001B" w:tentative="1">
      <w:start w:val="1"/>
      <w:numFmt w:val="lowerRoman"/>
      <w:lvlText w:val="%6."/>
      <w:lvlJc w:val="right"/>
      <w:pPr>
        <w:ind w:left="7214" w:hanging="180"/>
      </w:pPr>
    </w:lvl>
    <w:lvl w:ilvl="6" w:tplc="0410000F" w:tentative="1">
      <w:start w:val="1"/>
      <w:numFmt w:val="decimal"/>
      <w:lvlText w:val="%7."/>
      <w:lvlJc w:val="left"/>
      <w:pPr>
        <w:ind w:left="7934" w:hanging="360"/>
      </w:pPr>
    </w:lvl>
    <w:lvl w:ilvl="7" w:tplc="04100019" w:tentative="1">
      <w:start w:val="1"/>
      <w:numFmt w:val="lowerLetter"/>
      <w:lvlText w:val="%8."/>
      <w:lvlJc w:val="left"/>
      <w:pPr>
        <w:ind w:left="8654" w:hanging="360"/>
      </w:pPr>
    </w:lvl>
    <w:lvl w:ilvl="8" w:tplc="0410001B" w:tentative="1">
      <w:start w:val="1"/>
      <w:numFmt w:val="lowerRoman"/>
      <w:lvlText w:val="%9."/>
      <w:lvlJc w:val="right"/>
      <w:pPr>
        <w:ind w:left="9374" w:hanging="180"/>
      </w:pPr>
    </w:lvl>
  </w:abstractNum>
  <w:abstractNum w:abstractNumId="30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18"/>
  </w:num>
  <w:num w:numId="5">
    <w:abstractNumId w:val="23"/>
  </w:num>
  <w:num w:numId="6">
    <w:abstractNumId w:val="9"/>
  </w:num>
  <w:num w:numId="7">
    <w:abstractNumId w:val="10"/>
  </w:num>
  <w:num w:numId="8">
    <w:abstractNumId w:val="31"/>
  </w:num>
  <w:num w:numId="9">
    <w:abstractNumId w:val="13"/>
  </w:num>
  <w:num w:numId="10">
    <w:abstractNumId w:val="16"/>
  </w:num>
  <w:num w:numId="11">
    <w:abstractNumId w:val="21"/>
  </w:num>
  <w:num w:numId="12">
    <w:abstractNumId w:val="17"/>
  </w:num>
  <w:num w:numId="13">
    <w:abstractNumId w:val="4"/>
  </w:num>
  <w:num w:numId="14">
    <w:abstractNumId w:val="1"/>
  </w:num>
  <w:num w:numId="15">
    <w:abstractNumId w:val="5"/>
  </w:num>
  <w:num w:numId="16">
    <w:abstractNumId w:val="14"/>
  </w:num>
  <w:num w:numId="17">
    <w:abstractNumId w:val="0"/>
  </w:num>
  <w:num w:numId="18">
    <w:abstractNumId w:val="25"/>
  </w:num>
  <w:num w:numId="19">
    <w:abstractNumId w:val="15"/>
  </w:num>
  <w:num w:numId="20">
    <w:abstractNumId w:val="27"/>
  </w:num>
  <w:num w:numId="21">
    <w:abstractNumId w:val="2"/>
  </w:num>
  <w:num w:numId="22">
    <w:abstractNumId w:val="7"/>
  </w:num>
  <w:num w:numId="23">
    <w:abstractNumId w:val="26"/>
  </w:num>
  <w:num w:numId="24">
    <w:abstractNumId w:val="12"/>
  </w:num>
  <w:num w:numId="25">
    <w:abstractNumId w:val="3"/>
  </w:num>
  <w:num w:numId="26">
    <w:abstractNumId w:val="30"/>
  </w:num>
  <w:num w:numId="27">
    <w:abstractNumId w:val="29"/>
  </w:num>
  <w:num w:numId="28">
    <w:abstractNumId w:val="20"/>
  </w:num>
  <w:num w:numId="29">
    <w:abstractNumId w:val="19"/>
  </w:num>
  <w:num w:numId="30">
    <w:abstractNumId w:val="22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10EB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0F74C2"/>
    <w:rsid w:val="001013D9"/>
    <w:rsid w:val="00106C36"/>
    <w:rsid w:val="00107A30"/>
    <w:rsid w:val="001124EB"/>
    <w:rsid w:val="00112D57"/>
    <w:rsid w:val="00112E2B"/>
    <w:rsid w:val="00115CDA"/>
    <w:rsid w:val="00120950"/>
    <w:rsid w:val="00121AB6"/>
    <w:rsid w:val="0012498B"/>
    <w:rsid w:val="00130AC4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64A36"/>
    <w:rsid w:val="0017165E"/>
    <w:rsid w:val="00171FB0"/>
    <w:rsid w:val="00174C3A"/>
    <w:rsid w:val="001814FF"/>
    <w:rsid w:val="00181899"/>
    <w:rsid w:val="001969FD"/>
    <w:rsid w:val="001B207D"/>
    <w:rsid w:val="001B4709"/>
    <w:rsid w:val="001B75CE"/>
    <w:rsid w:val="001B7E6B"/>
    <w:rsid w:val="001C76B0"/>
    <w:rsid w:val="001D22E8"/>
    <w:rsid w:val="001E4FAD"/>
    <w:rsid w:val="001E7A0C"/>
    <w:rsid w:val="001F0495"/>
    <w:rsid w:val="001F2584"/>
    <w:rsid w:val="001F606E"/>
    <w:rsid w:val="00201188"/>
    <w:rsid w:val="0020182F"/>
    <w:rsid w:val="00201DD7"/>
    <w:rsid w:val="00204361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28A5"/>
    <w:rsid w:val="00233CAD"/>
    <w:rsid w:val="002402C0"/>
    <w:rsid w:val="00244FF5"/>
    <w:rsid w:val="00245959"/>
    <w:rsid w:val="002477DC"/>
    <w:rsid w:val="00252902"/>
    <w:rsid w:val="0025616A"/>
    <w:rsid w:val="00256282"/>
    <w:rsid w:val="002629E3"/>
    <w:rsid w:val="00264808"/>
    <w:rsid w:val="0026538B"/>
    <w:rsid w:val="00275331"/>
    <w:rsid w:val="00275A51"/>
    <w:rsid w:val="0028072E"/>
    <w:rsid w:val="00280986"/>
    <w:rsid w:val="00284A80"/>
    <w:rsid w:val="00291B1B"/>
    <w:rsid w:val="00294AD8"/>
    <w:rsid w:val="002A2635"/>
    <w:rsid w:val="002A5873"/>
    <w:rsid w:val="002B2AAF"/>
    <w:rsid w:val="002B7433"/>
    <w:rsid w:val="002C1CCB"/>
    <w:rsid w:val="002C6399"/>
    <w:rsid w:val="002D03A1"/>
    <w:rsid w:val="002D363E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3D5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792"/>
    <w:rsid w:val="00392E3A"/>
    <w:rsid w:val="00393782"/>
    <w:rsid w:val="00394969"/>
    <w:rsid w:val="00395E65"/>
    <w:rsid w:val="003A3365"/>
    <w:rsid w:val="003A6C22"/>
    <w:rsid w:val="003A7C4B"/>
    <w:rsid w:val="003B0400"/>
    <w:rsid w:val="003B6765"/>
    <w:rsid w:val="003C0F76"/>
    <w:rsid w:val="003D305C"/>
    <w:rsid w:val="003D4966"/>
    <w:rsid w:val="003D55F2"/>
    <w:rsid w:val="003D7FE5"/>
    <w:rsid w:val="003E28C1"/>
    <w:rsid w:val="003E3097"/>
    <w:rsid w:val="003E69C9"/>
    <w:rsid w:val="004037B1"/>
    <w:rsid w:val="00407011"/>
    <w:rsid w:val="00407827"/>
    <w:rsid w:val="00407CDB"/>
    <w:rsid w:val="004120E1"/>
    <w:rsid w:val="00416FC6"/>
    <w:rsid w:val="00417CF1"/>
    <w:rsid w:val="00417F18"/>
    <w:rsid w:val="0042055E"/>
    <w:rsid w:val="00420FBD"/>
    <w:rsid w:val="00425523"/>
    <w:rsid w:val="00434589"/>
    <w:rsid w:val="0044024D"/>
    <w:rsid w:val="00440ADC"/>
    <w:rsid w:val="004434BA"/>
    <w:rsid w:val="00445F7A"/>
    <w:rsid w:val="0045639A"/>
    <w:rsid w:val="00471BBE"/>
    <w:rsid w:val="0047347F"/>
    <w:rsid w:val="00486FF4"/>
    <w:rsid w:val="004908FA"/>
    <w:rsid w:val="00490E35"/>
    <w:rsid w:val="00491F4D"/>
    <w:rsid w:val="00495B0B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5CD6"/>
    <w:rsid w:val="004C730C"/>
    <w:rsid w:val="004C7657"/>
    <w:rsid w:val="004D7500"/>
    <w:rsid w:val="004E2D72"/>
    <w:rsid w:val="004E5C0A"/>
    <w:rsid w:val="004F141D"/>
    <w:rsid w:val="004F331C"/>
    <w:rsid w:val="005000CE"/>
    <w:rsid w:val="00501BFA"/>
    <w:rsid w:val="00501D2B"/>
    <w:rsid w:val="0050417D"/>
    <w:rsid w:val="005129CE"/>
    <w:rsid w:val="0051515B"/>
    <w:rsid w:val="005203CB"/>
    <w:rsid w:val="00523BF4"/>
    <w:rsid w:val="00524676"/>
    <w:rsid w:val="00525991"/>
    <w:rsid w:val="00527069"/>
    <w:rsid w:val="00534079"/>
    <w:rsid w:val="005415FF"/>
    <w:rsid w:val="00547930"/>
    <w:rsid w:val="0055015E"/>
    <w:rsid w:val="00556A6D"/>
    <w:rsid w:val="005613AF"/>
    <w:rsid w:val="00561E78"/>
    <w:rsid w:val="005635BD"/>
    <w:rsid w:val="00567C95"/>
    <w:rsid w:val="00571061"/>
    <w:rsid w:val="00572B3C"/>
    <w:rsid w:val="005741B5"/>
    <w:rsid w:val="0057669B"/>
    <w:rsid w:val="00590CBA"/>
    <w:rsid w:val="005911E3"/>
    <w:rsid w:val="00593AE9"/>
    <w:rsid w:val="00595A25"/>
    <w:rsid w:val="005A0BB7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2BF"/>
    <w:rsid w:val="005F0412"/>
    <w:rsid w:val="005F11C6"/>
    <w:rsid w:val="00602744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51261"/>
    <w:rsid w:val="0066390A"/>
    <w:rsid w:val="00666422"/>
    <w:rsid w:val="006727F0"/>
    <w:rsid w:val="00673201"/>
    <w:rsid w:val="0067508D"/>
    <w:rsid w:val="0068629E"/>
    <w:rsid w:val="0069179B"/>
    <w:rsid w:val="00694515"/>
    <w:rsid w:val="006A0688"/>
    <w:rsid w:val="006A6FC7"/>
    <w:rsid w:val="006B093E"/>
    <w:rsid w:val="006B487D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472E1"/>
    <w:rsid w:val="00756E22"/>
    <w:rsid w:val="00762581"/>
    <w:rsid w:val="00764043"/>
    <w:rsid w:val="007664E2"/>
    <w:rsid w:val="0078587A"/>
    <w:rsid w:val="00786B44"/>
    <w:rsid w:val="00787887"/>
    <w:rsid w:val="00787B0F"/>
    <w:rsid w:val="0079232F"/>
    <w:rsid w:val="007A3C61"/>
    <w:rsid w:val="007A4C3B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0343"/>
    <w:rsid w:val="007E614C"/>
    <w:rsid w:val="007F1684"/>
    <w:rsid w:val="008030E5"/>
    <w:rsid w:val="00803810"/>
    <w:rsid w:val="00805CE5"/>
    <w:rsid w:val="00821FE4"/>
    <w:rsid w:val="00823D50"/>
    <w:rsid w:val="00825545"/>
    <w:rsid w:val="00825819"/>
    <w:rsid w:val="0083218D"/>
    <w:rsid w:val="008378A8"/>
    <w:rsid w:val="00843CE7"/>
    <w:rsid w:val="008469B0"/>
    <w:rsid w:val="008470D0"/>
    <w:rsid w:val="00847965"/>
    <w:rsid w:val="0085048F"/>
    <w:rsid w:val="008523D7"/>
    <w:rsid w:val="0085258E"/>
    <w:rsid w:val="008528FD"/>
    <w:rsid w:val="008536F6"/>
    <w:rsid w:val="00854F4D"/>
    <w:rsid w:val="0085694E"/>
    <w:rsid w:val="0087358F"/>
    <w:rsid w:val="00886249"/>
    <w:rsid w:val="008A00F4"/>
    <w:rsid w:val="008A0D3C"/>
    <w:rsid w:val="008A3B4B"/>
    <w:rsid w:val="008A5A98"/>
    <w:rsid w:val="008A5ECD"/>
    <w:rsid w:val="008B02FD"/>
    <w:rsid w:val="008B0B0C"/>
    <w:rsid w:val="008B1EA0"/>
    <w:rsid w:val="008B679E"/>
    <w:rsid w:val="008B67B8"/>
    <w:rsid w:val="008C3955"/>
    <w:rsid w:val="008D0C4A"/>
    <w:rsid w:val="008D4E17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609A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2BFF"/>
    <w:rsid w:val="00A534DB"/>
    <w:rsid w:val="00A668BD"/>
    <w:rsid w:val="00A67F62"/>
    <w:rsid w:val="00A76887"/>
    <w:rsid w:val="00A775CE"/>
    <w:rsid w:val="00A77E7E"/>
    <w:rsid w:val="00A836D3"/>
    <w:rsid w:val="00A85441"/>
    <w:rsid w:val="00A90CEB"/>
    <w:rsid w:val="00AA1A36"/>
    <w:rsid w:val="00AA3247"/>
    <w:rsid w:val="00AA5BDC"/>
    <w:rsid w:val="00AA7C37"/>
    <w:rsid w:val="00AC053A"/>
    <w:rsid w:val="00AD0E79"/>
    <w:rsid w:val="00AD2721"/>
    <w:rsid w:val="00AD3EF5"/>
    <w:rsid w:val="00AD7BF5"/>
    <w:rsid w:val="00AE1EE2"/>
    <w:rsid w:val="00AF10A3"/>
    <w:rsid w:val="00B140F0"/>
    <w:rsid w:val="00B14274"/>
    <w:rsid w:val="00B14FCD"/>
    <w:rsid w:val="00B21E22"/>
    <w:rsid w:val="00B2725D"/>
    <w:rsid w:val="00B30F25"/>
    <w:rsid w:val="00B44AB0"/>
    <w:rsid w:val="00B50738"/>
    <w:rsid w:val="00B51C95"/>
    <w:rsid w:val="00B5479F"/>
    <w:rsid w:val="00B55DEF"/>
    <w:rsid w:val="00B573DC"/>
    <w:rsid w:val="00B6033E"/>
    <w:rsid w:val="00B62662"/>
    <w:rsid w:val="00B629DB"/>
    <w:rsid w:val="00B643BB"/>
    <w:rsid w:val="00B733C6"/>
    <w:rsid w:val="00B73F25"/>
    <w:rsid w:val="00B77761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B44FA"/>
    <w:rsid w:val="00BC0EC8"/>
    <w:rsid w:val="00BC2CC6"/>
    <w:rsid w:val="00BC69CD"/>
    <w:rsid w:val="00BD1B5E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37655"/>
    <w:rsid w:val="00C42382"/>
    <w:rsid w:val="00C441CA"/>
    <w:rsid w:val="00C4546B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21E9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72F"/>
    <w:rsid w:val="00CD3D62"/>
    <w:rsid w:val="00CE173C"/>
    <w:rsid w:val="00CE792E"/>
    <w:rsid w:val="00CF2084"/>
    <w:rsid w:val="00CF2A1F"/>
    <w:rsid w:val="00CF47A1"/>
    <w:rsid w:val="00CF6A7D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13FA"/>
    <w:rsid w:val="00D53765"/>
    <w:rsid w:val="00D54441"/>
    <w:rsid w:val="00D54557"/>
    <w:rsid w:val="00D552D8"/>
    <w:rsid w:val="00D6483C"/>
    <w:rsid w:val="00D66AA5"/>
    <w:rsid w:val="00D75A1A"/>
    <w:rsid w:val="00D76E0C"/>
    <w:rsid w:val="00D82A98"/>
    <w:rsid w:val="00D8778F"/>
    <w:rsid w:val="00D90B79"/>
    <w:rsid w:val="00D91BAE"/>
    <w:rsid w:val="00D9571F"/>
    <w:rsid w:val="00D97192"/>
    <w:rsid w:val="00DA3B7A"/>
    <w:rsid w:val="00DA3E2B"/>
    <w:rsid w:val="00DA6EF3"/>
    <w:rsid w:val="00DB237D"/>
    <w:rsid w:val="00DB6531"/>
    <w:rsid w:val="00DB6D03"/>
    <w:rsid w:val="00DD27F4"/>
    <w:rsid w:val="00DD508A"/>
    <w:rsid w:val="00DE20F2"/>
    <w:rsid w:val="00DE2A9C"/>
    <w:rsid w:val="00DE7CAB"/>
    <w:rsid w:val="00DF03AB"/>
    <w:rsid w:val="00DF0C62"/>
    <w:rsid w:val="00DF0FD0"/>
    <w:rsid w:val="00DF3F34"/>
    <w:rsid w:val="00E01C8E"/>
    <w:rsid w:val="00E02E55"/>
    <w:rsid w:val="00E145FA"/>
    <w:rsid w:val="00E14669"/>
    <w:rsid w:val="00E16252"/>
    <w:rsid w:val="00E27F5F"/>
    <w:rsid w:val="00E30968"/>
    <w:rsid w:val="00E30CB6"/>
    <w:rsid w:val="00E342A2"/>
    <w:rsid w:val="00E371A0"/>
    <w:rsid w:val="00E412CF"/>
    <w:rsid w:val="00E453FA"/>
    <w:rsid w:val="00E46C3E"/>
    <w:rsid w:val="00E5109A"/>
    <w:rsid w:val="00E63E5A"/>
    <w:rsid w:val="00E70775"/>
    <w:rsid w:val="00E7227D"/>
    <w:rsid w:val="00E83039"/>
    <w:rsid w:val="00E83C7A"/>
    <w:rsid w:val="00E91495"/>
    <w:rsid w:val="00E945CE"/>
    <w:rsid w:val="00EA7C55"/>
    <w:rsid w:val="00EC0248"/>
    <w:rsid w:val="00EC07E9"/>
    <w:rsid w:val="00EC0E97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12828"/>
    <w:rsid w:val="00F14CC3"/>
    <w:rsid w:val="00F15B57"/>
    <w:rsid w:val="00F2028D"/>
    <w:rsid w:val="00F21F0C"/>
    <w:rsid w:val="00F2588C"/>
    <w:rsid w:val="00F323EF"/>
    <w:rsid w:val="00F32C7D"/>
    <w:rsid w:val="00F4082A"/>
    <w:rsid w:val="00F42597"/>
    <w:rsid w:val="00F53AC7"/>
    <w:rsid w:val="00F61DF3"/>
    <w:rsid w:val="00F67241"/>
    <w:rsid w:val="00F675ED"/>
    <w:rsid w:val="00F70273"/>
    <w:rsid w:val="00F90788"/>
    <w:rsid w:val="00F94E28"/>
    <w:rsid w:val="00F97935"/>
    <w:rsid w:val="00FB2519"/>
    <w:rsid w:val="00FC0E96"/>
    <w:rsid w:val="00FC24B5"/>
    <w:rsid w:val="00FC2C53"/>
    <w:rsid w:val="00FD2E49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1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customStyle="1" w:styleId="Pa3">
    <w:name w:val="Pa3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character" w:customStyle="1" w:styleId="A4">
    <w:name w:val="A4"/>
    <w:uiPriority w:val="99"/>
    <w:rsid w:val="00B77761"/>
    <w:rPr>
      <w:rFonts w:cs="Vectora Com 45 Light"/>
      <w:i/>
      <w:iCs/>
      <w:color w:val="000000"/>
      <w:sz w:val="34"/>
      <w:szCs w:val="34"/>
    </w:rPr>
  </w:style>
  <w:style w:type="paragraph" w:customStyle="1" w:styleId="award-icon">
    <w:name w:val="award-icon"/>
    <w:basedOn w:val="Normale"/>
    <w:rsid w:val="00B14274"/>
    <w:pPr>
      <w:spacing w:before="100" w:beforeAutospacing="1" w:after="100" w:afterAutospacing="1"/>
    </w:pPr>
  </w:style>
  <w:style w:type="paragraph" w:customStyle="1" w:styleId="subline">
    <w:name w:val="subline"/>
    <w:basedOn w:val="Normale"/>
    <w:rsid w:val="00B14274"/>
    <w:pPr>
      <w:spacing w:before="100" w:beforeAutospacing="1" w:after="100" w:afterAutospacing="1"/>
    </w:pPr>
  </w:style>
  <w:style w:type="paragraph" w:customStyle="1" w:styleId="headline">
    <w:name w:val="headline"/>
    <w:basedOn w:val="Normale"/>
    <w:rsid w:val="00B14274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B14274"/>
    <w:pPr>
      <w:spacing w:before="100" w:beforeAutospacing="1" w:after="100" w:afterAutospacing="1"/>
    </w:pPr>
  </w:style>
  <w:style w:type="character" w:customStyle="1" w:styleId="sr-only">
    <w:name w:val="sr-only"/>
    <w:basedOn w:val="Carpredefinitoparagrafo"/>
    <w:rsid w:val="00B14274"/>
  </w:style>
  <w:style w:type="paragraph" w:styleId="Sottotitolo">
    <w:name w:val="Subtitle"/>
    <w:basedOn w:val="Normale"/>
    <w:next w:val="Normale"/>
    <w:link w:val="SottotitoloCarattere"/>
    <w:qFormat/>
    <w:locked/>
    <w:rsid w:val="006027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0274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lnmzfb">
    <w:name w:val="lnmzfb"/>
    <w:basedOn w:val="Carpredefinitoparagrafo"/>
    <w:rsid w:val="008D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611">
              <w:marLeft w:val="-120"/>
              <w:marRight w:val="-12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8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6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2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24980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1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05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80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533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8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5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6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5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850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1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9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3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1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05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6898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3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0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66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52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37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1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6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Renato Violato</cp:lastModifiedBy>
  <cp:revision>7</cp:revision>
  <cp:lastPrinted>2020-03-27T16:46:00Z</cp:lastPrinted>
  <dcterms:created xsi:type="dcterms:W3CDTF">2020-11-12T10:04:00Z</dcterms:created>
  <dcterms:modified xsi:type="dcterms:W3CDTF">2021-01-14T16:19:00Z</dcterms:modified>
</cp:coreProperties>
</file>