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F388" w14:textId="77777777" w:rsidR="009134BC" w:rsidRDefault="009134BC" w:rsidP="007B2DE0">
      <w:pPr>
        <w:jc w:val="both"/>
        <w:rPr>
          <w:rFonts w:ascii="Helvetica" w:hAnsi="Helvetica" w:cs="Arial"/>
          <w:b/>
          <w:bCs/>
          <w:color w:val="000000" w:themeColor="text1"/>
          <w:sz w:val="28"/>
          <w:szCs w:val="28"/>
        </w:rPr>
      </w:pPr>
    </w:p>
    <w:p w14:paraId="1283D422" w14:textId="1DCE198A" w:rsidR="007B2DE0" w:rsidRDefault="007B2DE0" w:rsidP="007B2DE0">
      <w:pPr>
        <w:jc w:val="both"/>
        <w:rPr>
          <w:rFonts w:ascii="Helvetica" w:hAnsi="Helvetica" w:cs="Arial"/>
          <w:b/>
          <w:bCs/>
          <w:color w:val="000000" w:themeColor="text1"/>
          <w:sz w:val="28"/>
          <w:szCs w:val="28"/>
        </w:rPr>
      </w:pPr>
      <w:r w:rsidRPr="007B2DE0">
        <w:rPr>
          <w:rFonts w:ascii="Helvetica" w:hAnsi="Helvetica" w:cs="Arial"/>
          <w:b/>
          <w:bCs/>
          <w:color w:val="000000" w:themeColor="text1"/>
          <w:sz w:val="28"/>
          <w:szCs w:val="28"/>
        </w:rPr>
        <w:t>LA FORMA DI PLANIT</w:t>
      </w:r>
    </w:p>
    <w:p w14:paraId="06B681DA" w14:textId="77777777" w:rsidR="002959BC" w:rsidRPr="002959BC" w:rsidRDefault="002959BC" w:rsidP="007B2DE0">
      <w:pPr>
        <w:jc w:val="both"/>
        <w:rPr>
          <w:rFonts w:ascii="Helvetica" w:hAnsi="Helvetica" w:cs="Arial"/>
          <w:b/>
          <w:bCs/>
          <w:color w:val="000000" w:themeColor="text1"/>
          <w:sz w:val="15"/>
          <w:szCs w:val="15"/>
        </w:rPr>
      </w:pPr>
    </w:p>
    <w:p w14:paraId="1C9CF745" w14:textId="3BCF6122" w:rsidR="007B2DE0" w:rsidRPr="002959BC" w:rsidRDefault="007B2DE0" w:rsidP="007B2DE0">
      <w:pPr>
        <w:jc w:val="both"/>
        <w:rPr>
          <w:rFonts w:ascii="Helvetica" w:hAnsi="Helvetica" w:cs="Arial"/>
          <w:b/>
          <w:bCs/>
          <w:color w:val="000000" w:themeColor="text1"/>
        </w:rPr>
      </w:pPr>
      <w:r w:rsidRPr="006D1ACB">
        <w:rPr>
          <w:rFonts w:ascii="Helvetica" w:hAnsi="Helvetica" w:cs="Arial"/>
          <w:b/>
          <w:bCs/>
          <w:color w:val="000000" w:themeColor="text1"/>
        </w:rPr>
        <w:t>MARINA</w:t>
      </w:r>
      <w:r w:rsidR="002959BC" w:rsidRPr="006D1ACB">
        <w:rPr>
          <w:rFonts w:ascii="Helvetica" w:hAnsi="Helvetica" w:cs="Arial"/>
          <w:b/>
          <w:bCs/>
          <w:color w:val="000000" w:themeColor="text1"/>
        </w:rPr>
        <w:t>, LA PRIMA VASCA DAVVERO PERSONALIZZABILE. COME VUOI TU!</w:t>
      </w:r>
    </w:p>
    <w:p w14:paraId="021F0574" w14:textId="21C1622E" w:rsidR="007B2DE0" w:rsidRDefault="007B2DE0" w:rsidP="007B2DE0">
      <w:pPr>
        <w:jc w:val="both"/>
        <w:rPr>
          <w:rFonts w:ascii="Helvetica" w:hAnsi="Helvetica" w:cs="Arial"/>
          <w:color w:val="000000" w:themeColor="text1"/>
          <w:sz w:val="22"/>
          <w:szCs w:val="22"/>
        </w:rPr>
      </w:pPr>
    </w:p>
    <w:p w14:paraId="12E033EA" w14:textId="77777777" w:rsidR="009134BC" w:rsidRDefault="009134BC" w:rsidP="007B2DE0">
      <w:pPr>
        <w:jc w:val="both"/>
        <w:rPr>
          <w:rFonts w:ascii="Helvetica" w:hAnsi="Helvetica" w:cs="Arial"/>
          <w:color w:val="000000" w:themeColor="text1"/>
          <w:sz w:val="22"/>
          <w:szCs w:val="22"/>
        </w:rPr>
      </w:pPr>
    </w:p>
    <w:p w14:paraId="01D1265A" w14:textId="3E87AA72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>I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nventare, progettare, plasmare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>. Queste sono le parole chiave alla base della storia di PLANIT, solida azienda altoatesina, che con un occhio al futuro, rafforza ogni lavoro attraverso la sua esperienza ventennale.</w:t>
      </w:r>
    </w:p>
    <w:p w14:paraId="09011862" w14:textId="3B8D22C4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Ogni prodotto, ogni superficie 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sono caratterizzati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da un importante potenziale di personalizzazione, quindi le creazioni di PLANIT assumono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,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così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,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valore di ispirazione e design unico ed originale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.</w:t>
      </w:r>
    </w:p>
    <w:p w14:paraId="307B960A" w14:textId="77777777" w:rsidR="009F56CB" w:rsidRPr="009134BC" w:rsidRDefault="009F56CB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62BFDDA2" w14:textId="1037D980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Una dimostrazione lampante della filosofia che muove l’azienda artigiana è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MARINA, la vasca dai mille volti.</w:t>
      </w:r>
    </w:p>
    <w:p w14:paraId="4250857B" w14:textId="0E02DF01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Dolce e simmetrica nei lineamenti, MARINA, prende le forme più uniche, con l’aiuto di un po’ di fantasia e </w:t>
      </w:r>
      <w:r w:rsidRPr="00925024">
        <w:rPr>
          <w:rFonts w:ascii="Helvetica" w:hAnsi="Helvetica" w:cs="Arial"/>
          <w:color w:val="000000" w:themeColor="text1"/>
          <w:sz w:val="21"/>
          <w:szCs w:val="21"/>
        </w:rPr>
        <w:t xml:space="preserve">tecniche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>come la termoformatura, che PLANIT padroneggia alla perfezione.</w:t>
      </w:r>
    </w:p>
    <w:p w14:paraId="57192C8D" w14:textId="48AF4497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>Partendo da una figura circolare che rispecchia armonia, continuità ed equilibrio, MARINA nasce per spiccare a centro stanza e si distingue per ampiezza e comodità.</w:t>
      </w:r>
    </w:p>
    <w:p w14:paraId="06E73C09" w14:textId="77777777" w:rsidR="009F56CB" w:rsidRPr="009134BC" w:rsidRDefault="009F56CB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632A113D" w14:textId="75B305D3" w:rsidR="00866CC6" w:rsidRPr="009134BC" w:rsidRDefault="00866CC6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Da qui si aprono le porte della creatività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per arrivare ad un oggetto circondato, come un pianeta che attrae i suoi satelliti, da lavabi e accessori. 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I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</w:t>
      </w:r>
      <w:r w:rsidR="00A6331C">
        <w:rPr>
          <w:rFonts w:ascii="Helvetica" w:hAnsi="Helvetica" w:cs="Arial"/>
          <w:color w:val="000000" w:themeColor="text1"/>
          <w:sz w:val="21"/>
          <w:szCs w:val="21"/>
        </w:rPr>
        <w:t>lavabi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utilizzati in questo caso,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</w:t>
      </w:r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della linea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Triade </w:t>
      </w:r>
      <w:proofErr w:type="spellStart"/>
      <w:r w:rsidRPr="009134BC">
        <w:rPr>
          <w:rFonts w:ascii="Helvetica" w:hAnsi="Helvetica" w:cs="Arial"/>
          <w:color w:val="000000" w:themeColor="text1"/>
          <w:sz w:val="21"/>
          <w:szCs w:val="21"/>
        </w:rPr>
        <w:t>Evolution</w:t>
      </w:r>
      <w:proofErr w:type="spellEnd"/>
      <w:r w:rsidR="009F56CB" w:rsidRPr="009134BC">
        <w:rPr>
          <w:rFonts w:ascii="Helvetica" w:hAnsi="Helvetica" w:cs="Arial"/>
          <w:color w:val="000000" w:themeColor="text1"/>
          <w:sz w:val="21"/>
          <w:szCs w:val="21"/>
        </w:rPr>
        <w:t>,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si appoggiano delicatamente a lato di quella che potrebbe sembrare una sorgente naturale, completata da uno specchio e due piani d’appoggio.</w:t>
      </w:r>
    </w:p>
    <w:p w14:paraId="615D05AA" w14:textId="77777777" w:rsidR="009F56CB" w:rsidRPr="009134BC" w:rsidRDefault="009F56CB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1C561752" w14:textId="25C99E6D" w:rsidR="00866CC6" w:rsidRPr="009134BC" w:rsidRDefault="009F56CB" w:rsidP="007B2DE0">
      <w:pPr>
        <w:jc w:val="both"/>
        <w:rPr>
          <w:rFonts w:ascii="Helvetica" w:hAnsi="Helvetica" w:cs="Arial"/>
          <w:b/>
          <w:bCs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Diversamente è possibile modificare la vasca fino a renderla perfetta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per incastrarsi in un angolo, o in qualsiasi altro spazio, mantenendo il diametro </w:t>
      </w:r>
      <w:r w:rsidR="00851AA4">
        <w:rPr>
          <w:rFonts w:ascii="Helvetica" w:hAnsi="Helvetica" w:cs="Arial"/>
          <w:b/>
          <w:bCs/>
          <w:color w:val="000000" w:themeColor="text1"/>
          <w:sz w:val="21"/>
          <w:szCs w:val="21"/>
        </w:rPr>
        <w:t>(1480</w:t>
      </w:r>
      <w:r w:rsidR="004D302A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 mm</w:t>
      </w:r>
      <w:r w:rsidR="00851AA4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)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e l’altezza interna</w:t>
      </w:r>
      <w:r w:rsidR="00851AA4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 (</w:t>
      </w:r>
      <w:r w:rsidR="004D302A">
        <w:rPr>
          <w:rFonts w:ascii="Helvetica" w:hAnsi="Helvetica" w:cs="Arial"/>
          <w:b/>
          <w:bCs/>
          <w:color w:val="000000" w:themeColor="text1"/>
          <w:sz w:val="21"/>
          <w:szCs w:val="21"/>
        </w:rPr>
        <w:t>590 mm)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>ma adattando la struttura che la circonda.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Arricchendola di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piani continui, ampliando le superfici, inserendo nicchie, gradini, predisponendola per un incasso a pavimento.</w:t>
      </w:r>
    </w:p>
    <w:p w14:paraId="6BA7C5A0" w14:textId="1E558D47" w:rsidR="009134BC" w:rsidRPr="009134BC" w:rsidRDefault="009134BC" w:rsidP="007B2DE0">
      <w:pPr>
        <w:jc w:val="both"/>
        <w:rPr>
          <w:rFonts w:ascii="Helvetica" w:hAnsi="Helvetica" w:cs="Arial"/>
          <w:b/>
          <w:bCs/>
          <w:color w:val="000000" w:themeColor="text1"/>
          <w:sz w:val="21"/>
          <w:szCs w:val="21"/>
        </w:rPr>
      </w:pPr>
    </w:p>
    <w:p w14:paraId="19B196DC" w14:textId="77777777" w:rsidR="009134BC" w:rsidRPr="009134BC" w:rsidRDefault="009134BC" w:rsidP="009134BC">
      <w:pPr>
        <w:rPr>
          <w:rFonts w:ascii="Helvetica" w:hAnsi="Helvetica"/>
          <w:sz w:val="21"/>
          <w:szCs w:val="21"/>
        </w:rPr>
      </w:pPr>
      <w:r w:rsidRPr="009134BC">
        <w:rPr>
          <w:rFonts w:ascii="Helvetica" w:hAnsi="Helvetica"/>
          <w:sz w:val="21"/>
          <w:szCs w:val="21"/>
        </w:rPr>
        <w:t>La vasca da bagno MARINA di PLANIT dispone di un sistema di scarico vasca con meccanismo</w:t>
      </w:r>
    </w:p>
    <w:p w14:paraId="5319A3E6" w14:textId="0EB79F15" w:rsidR="009134BC" w:rsidRPr="00851AA4" w:rsidRDefault="009134BC" w:rsidP="009134BC">
      <w:pPr>
        <w:rPr>
          <w:rFonts w:ascii="Helvetica" w:hAnsi="Helvetica"/>
          <w:b/>
          <w:bCs/>
          <w:sz w:val="21"/>
          <w:szCs w:val="21"/>
        </w:rPr>
      </w:pPr>
      <w:r w:rsidRPr="00C417C9">
        <w:rPr>
          <w:rFonts w:ascii="Helvetica" w:hAnsi="Helvetica"/>
          <w:b/>
          <w:bCs/>
          <w:sz w:val="21"/>
          <w:szCs w:val="21"/>
        </w:rPr>
        <w:t>“Up &amp; Down”.</w:t>
      </w:r>
      <w:r w:rsidR="00851AA4" w:rsidRPr="00C417C9">
        <w:rPr>
          <w:rFonts w:ascii="Helvetica" w:hAnsi="Helvetica"/>
          <w:b/>
          <w:bCs/>
          <w:sz w:val="21"/>
          <w:szCs w:val="21"/>
        </w:rPr>
        <w:t xml:space="preserve"> </w:t>
      </w:r>
      <w:r w:rsidR="00851AA4" w:rsidRPr="00851AA4">
        <w:rPr>
          <w:rFonts w:ascii="Helvetica" w:hAnsi="Helvetica"/>
          <w:sz w:val="21"/>
          <w:szCs w:val="21"/>
        </w:rPr>
        <w:t>Attraverso la speciale piletta</w:t>
      </w:r>
      <w:r w:rsidR="00851AA4">
        <w:rPr>
          <w:rFonts w:ascii="Helvetica" w:hAnsi="Helvetica"/>
          <w:sz w:val="21"/>
          <w:szCs w:val="21"/>
        </w:rPr>
        <w:t>,</w:t>
      </w:r>
      <w:r w:rsidR="00851AA4" w:rsidRPr="00851AA4">
        <w:rPr>
          <w:rFonts w:ascii="Helvetica" w:hAnsi="Helvetica"/>
          <w:sz w:val="21"/>
          <w:szCs w:val="21"/>
        </w:rPr>
        <w:t xml:space="preserve"> è possibile bloccare lo scarico manualmente con un click in maniera semplice pratica.</w:t>
      </w:r>
    </w:p>
    <w:p w14:paraId="55A38823" w14:textId="7DAA8113" w:rsidR="009F56CB" w:rsidRPr="00851AA4" w:rsidRDefault="009F56CB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</w:p>
    <w:p w14:paraId="1126B85B" w14:textId="3330F0D8" w:rsidR="009F56CB" w:rsidRPr="009134BC" w:rsidRDefault="009F56CB" w:rsidP="007B2DE0">
      <w:pPr>
        <w:jc w:val="both"/>
        <w:rPr>
          <w:rFonts w:ascii="Helvetica" w:hAnsi="Helvetica" w:cs="Arial"/>
          <w:color w:val="000000" w:themeColor="text1"/>
          <w:sz w:val="21"/>
          <w:szCs w:val="21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Ogni esigenza di genere architettonico o creativo non rappresenta un problema. Tutto questo anche grazie al materiale </w:t>
      </w:r>
      <w:r w:rsidR="009134BC" w:rsidRPr="009134BC">
        <w:rPr>
          <w:rFonts w:ascii="Helvetica" w:hAnsi="Helvetica" w:cs="Arial"/>
          <w:color w:val="000000" w:themeColor="text1"/>
          <w:sz w:val="21"/>
          <w:szCs w:val="21"/>
        </w:rPr>
        <w:t>utilizzato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: </w:t>
      </w:r>
      <w:proofErr w:type="spellStart"/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Du</w:t>
      </w:r>
      <w:r w:rsidR="009134BC"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P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ont</w:t>
      </w:r>
      <w:proofErr w:type="spellEnd"/>
      <w:r w:rsidR="009134BC"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™ </w:t>
      </w:r>
      <w:proofErr w:type="spellStart"/>
      <w:r w:rsidR="009134BC"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Corian</w:t>
      </w:r>
      <w:proofErr w:type="spellEnd"/>
      <w:r w:rsidR="009134BC"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®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.</w:t>
      </w:r>
    </w:p>
    <w:p w14:paraId="10D1CEA3" w14:textId="2CFC6F65" w:rsidR="009134BC" w:rsidRPr="009134BC" w:rsidRDefault="007B2DE0" w:rsidP="009134BC">
      <w:pPr>
        <w:jc w:val="both"/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lang w:eastAsia="it-IT"/>
        </w:rPr>
      </w:pP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Il </w:t>
      </w:r>
      <w:proofErr w:type="spellStart"/>
      <w:r w:rsidRPr="009134BC">
        <w:rPr>
          <w:rFonts w:ascii="Helvetica" w:hAnsi="Helvetica" w:cs="Arial"/>
          <w:color w:val="000000" w:themeColor="text1"/>
          <w:sz w:val="21"/>
          <w:szCs w:val="21"/>
        </w:rPr>
        <w:t>Corian</w:t>
      </w:r>
      <w:proofErr w:type="spellEnd"/>
      <w:r w:rsidRPr="009134BC">
        <w:rPr>
          <w:rFonts w:ascii="Helvetica" w:hAnsi="Helvetica" w:cs="Arial"/>
          <w:color w:val="000000" w:themeColor="text1"/>
          <w:sz w:val="21"/>
          <w:szCs w:val="21"/>
        </w:rPr>
        <w:t>® è un materiale d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uttile e plasmabile, ma anche resistente, igienico, facile da pulire e ripristinabile. 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È composto per 2/3 da minerali naturali e per 1/3 da resina acrilica. È speciale perché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resistente ad agenti atmosferici e sollecitazioni dell’uso quotidiano come urti, graffi e macchie</w:t>
      </w:r>
      <w:r w:rsidRPr="009134BC">
        <w:rPr>
          <w:rStyle w:val="apple-converted-space"/>
          <w:rFonts w:ascii="Helvetica" w:hAnsi="Helvetica" w:cs="Arial"/>
          <w:b/>
          <w:bCs/>
          <w:color w:val="000000" w:themeColor="text1"/>
          <w:sz w:val="21"/>
          <w:szCs w:val="21"/>
        </w:rPr>
        <w:t xml:space="preserve"> </w:t>
      </w:r>
      <w:r w:rsidRPr="009134BC">
        <w:rPr>
          <w:rStyle w:val="apple-converted-space"/>
          <w:rFonts w:ascii="Helvetica" w:hAnsi="Helvetica" w:cs="Arial"/>
          <w:color w:val="000000" w:themeColor="text1"/>
          <w:sz w:val="21"/>
          <w:szCs w:val="21"/>
        </w:rPr>
        <w:t>che possono essere rimosse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con un normale detergente delicato e una spugnetta abrasiva.</w:t>
      </w:r>
      <w:r w:rsidRPr="009134BC">
        <w:rPr>
          <w:rStyle w:val="apple-converted-space"/>
          <w:rFonts w:ascii="Helvetica" w:hAnsi="Helvetica" w:cs="Arial"/>
          <w:color w:val="000000" w:themeColor="text1"/>
          <w:sz w:val="21"/>
          <w:szCs w:val="21"/>
        </w:rPr>
        <w:t> 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È </w:t>
      </w:r>
      <w:r w:rsidRPr="009134BC">
        <w:rPr>
          <w:rFonts w:ascii="Helvetica" w:hAnsi="Helvetica" w:cs="Arial"/>
          <w:b/>
          <w:bCs/>
          <w:color w:val="000000" w:themeColor="text1"/>
          <w:sz w:val="21"/>
          <w:szCs w:val="21"/>
        </w:rPr>
        <w:t>inerte e atossico a temperature normali, sicuro in caso di incendio</w:t>
      </w:r>
      <w:r w:rsidRPr="009134BC">
        <w:rPr>
          <w:rStyle w:val="apple-converted-space"/>
          <w:rFonts w:ascii="Helvetica" w:hAnsi="Helvetica" w:cs="Arial"/>
          <w:b/>
          <w:bCs/>
          <w:color w:val="000000" w:themeColor="text1"/>
          <w:sz w:val="21"/>
          <w:szCs w:val="21"/>
        </w:rPr>
        <w:t>,</w:t>
      </w:r>
      <w:r w:rsidRPr="009134BC">
        <w:rPr>
          <w:rStyle w:val="apple-converted-space"/>
          <w:rFonts w:ascii="Helvetica" w:hAnsi="Helvetica" w:cs="Arial"/>
          <w:color w:val="000000" w:themeColor="text1"/>
          <w:sz w:val="21"/>
          <w:szCs w:val="21"/>
        </w:rPr>
        <w:t xml:space="preserve"> perciò,</w:t>
      </w:r>
      <w:r w:rsidRPr="009134BC">
        <w:rPr>
          <w:rFonts w:ascii="Helvetica" w:hAnsi="Helvetica" w:cs="Arial"/>
          <w:color w:val="000000" w:themeColor="text1"/>
          <w:sz w:val="21"/>
          <w:szCs w:val="21"/>
        </w:rPr>
        <w:t xml:space="preserve"> molto usato nei luoghi pubblici</w:t>
      </w:r>
      <w:r w:rsidRPr="009134BC">
        <w:rPr>
          <w:rStyle w:val="apple-converted-space"/>
          <w:rFonts w:ascii="Helvetica" w:hAnsi="Helvetica" w:cs="Arial"/>
          <w:color w:val="000000" w:themeColor="text1"/>
          <w:sz w:val="21"/>
          <w:szCs w:val="21"/>
        </w:rPr>
        <w:t xml:space="preserve">. Inoltre, </w:t>
      </w:r>
      <w:r w:rsidRPr="009134BC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lang w:eastAsia="it-IT"/>
        </w:rPr>
        <w:t>non è poroso, i punti di giuntura sono impercettibili, funghi e batteri non attecchiscono.</w:t>
      </w:r>
    </w:p>
    <w:p w14:paraId="094BAA28" w14:textId="4150CA21" w:rsidR="00866CC6" w:rsidRPr="006D1ACB" w:rsidRDefault="007B2DE0" w:rsidP="006D1ACB">
      <w:pPr>
        <w:jc w:val="both"/>
        <w:rPr>
          <w:rFonts w:ascii="Helvetica" w:eastAsia="Times New Roman" w:hAnsi="Helvetica" w:cs="Arial"/>
          <w:color w:val="FF0000"/>
          <w:sz w:val="21"/>
          <w:szCs w:val="21"/>
          <w:lang w:val="en-US" w:eastAsia="it-IT"/>
        </w:rPr>
      </w:pPr>
      <w:r w:rsidRPr="009134BC">
        <w:rPr>
          <w:rFonts w:ascii="Helvetica" w:hAnsi="Helvetica"/>
          <w:sz w:val="21"/>
          <w:szCs w:val="21"/>
        </w:rPr>
        <w:t xml:space="preserve">Per questo il </w:t>
      </w:r>
      <w:proofErr w:type="spellStart"/>
      <w:r w:rsidRPr="009134BC">
        <w:rPr>
          <w:rFonts w:ascii="Helvetica" w:hAnsi="Helvetica"/>
          <w:sz w:val="21"/>
          <w:szCs w:val="21"/>
        </w:rPr>
        <w:t>Corian</w:t>
      </w:r>
      <w:proofErr w:type="spellEnd"/>
      <w:r w:rsidRPr="009134BC">
        <w:rPr>
          <w:rFonts w:ascii="Helvetica" w:hAnsi="Helvetica"/>
          <w:sz w:val="21"/>
          <w:szCs w:val="21"/>
        </w:rPr>
        <w:t xml:space="preserve">® è certificato materiale igienico ai sensi della norma </w:t>
      </w:r>
      <w:r w:rsidRPr="009134BC">
        <w:rPr>
          <w:rFonts w:ascii="Helvetica" w:hAnsi="Helvetica"/>
          <w:b/>
          <w:bCs/>
          <w:sz w:val="21"/>
          <w:szCs w:val="21"/>
        </w:rPr>
        <w:t xml:space="preserve">internazionale DIN EN ISO </w:t>
      </w:r>
      <w:r w:rsidR="009134BC" w:rsidRPr="009134BC">
        <w:rPr>
          <w:rFonts w:ascii="Helvetica" w:hAnsi="Helvetica"/>
          <w:b/>
          <w:bCs/>
          <w:sz w:val="21"/>
          <w:szCs w:val="21"/>
        </w:rPr>
        <w:t>846.</w:t>
      </w:r>
      <w:r w:rsidR="009134BC" w:rsidRPr="00C417C9">
        <w:rPr>
          <w:rFonts w:ascii="Helvetica" w:hAnsi="Helvetica"/>
          <w:color w:val="FF0000"/>
          <w:sz w:val="21"/>
          <w:szCs w:val="21"/>
        </w:rPr>
        <w:t xml:space="preserve"> </w:t>
      </w:r>
    </w:p>
    <w:sectPr w:rsidR="00866CC6" w:rsidRPr="006D1ACB" w:rsidSect="00807D1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1FFD" w14:textId="77777777" w:rsidR="00D20FB2" w:rsidRDefault="00D20FB2" w:rsidP="007B2DE0">
      <w:r>
        <w:separator/>
      </w:r>
    </w:p>
  </w:endnote>
  <w:endnote w:type="continuationSeparator" w:id="0">
    <w:p w14:paraId="6BB241C2" w14:textId="77777777" w:rsidR="00D20FB2" w:rsidRDefault="00D20FB2" w:rsidP="007B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3EBF" w14:textId="77777777" w:rsidR="007B2DE0" w:rsidRPr="00826BE2" w:rsidRDefault="007B2DE0" w:rsidP="007B2DE0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6"/>
        <w:szCs w:val="16"/>
      </w:rPr>
    </w:pPr>
    <w:r w:rsidRPr="00826BE2">
      <w:rPr>
        <w:rFonts w:ascii="Arial" w:hAnsi="Arial" w:cs="Arial"/>
        <w:b/>
        <w:i/>
        <w:sz w:val="16"/>
        <w:szCs w:val="16"/>
      </w:rPr>
      <w:t>Per approfondimenti e successive informazioni</w:t>
    </w:r>
  </w:p>
  <w:p w14:paraId="0AB6164F" w14:textId="77777777" w:rsidR="007B2DE0" w:rsidRPr="00826BE2" w:rsidRDefault="007B2DE0" w:rsidP="007B2DE0">
    <w:pPr>
      <w:ind w:left="142" w:right="284"/>
      <w:jc w:val="center"/>
      <w:rPr>
        <w:rFonts w:ascii="Arial" w:hAnsi="Arial" w:cs="Arial"/>
        <w:color w:val="000307"/>
        <w:sz w:val="16"/>
        <w:szCs w:val="16"/>
      </w:rPr>
    </w:pPr>
    <w:r w:rsidRPr="00826BE2">
      <w:rPr>
        <w:rFonts w:ascii="Arial" w:hAnsi="Arial" w:cs="Arial"/>
        <w:b/>
        <w:color w:val="000307"/>
        <w:sz w:val="16"/>
        <w:szCs w:val="16"/>
      </w:rPr>
      <w:t xml:space="preserve">tac </w:t>
    </w:r>
    <w:proofErr w:type="spellStart"/>
    <w:r w:rsidRPr="00826BE2">
      <w:rPr>
        <w:rFonts w:ascii="Arial" w:hAnsi="Arial" w:cs="Arial"/>
        <w:b/>
        <w:color w:val="000307"/>
        <w:sz w:val="16"/>
        <w:szCs w:val="16"/>
      </w:rPr>
      <w:t>comunic@zione</w:t>
    </w:r>
    <w:proofErr w:type="spellEnd"/>
    <w:r w:rsidRPr="00826BE2">
      <w:rPr>
        <w:rFonts w:ascii="Arial" w:hAnsi="Arial" w:cs="Arial"/>
        <w:color w:val="000307"/>
        <w:sz w:val="16"/>
        <w:szCs w:val="16"/>
      </w:rPr>
      <w:t xml:space="preserve"> </w:t>
    </w:r>
    <w:proofErr w:type="spellStart"/>
    <w:r w:rsidRPr="00826BE2">
      <w:rPr>
        <w:rFonts w:ascii="Arial" w:hAnsi="Arial" w:cs="Arial"/>
        <w:color w:val="000307"/>
        <w:sz w:val="16"/>
        <w:szCs w:val="16"/>
      </w:rPr>
      <w:t>milano|genova</w:t>
    </w:r>
    <w:proofErr w:type="spellEnd"/>
  </w:p>
  <w:p w14:paraId="06827DEA" w14:textId="77777777" w:rsidR="007B2DE0" w:rsidRPr="00D84722" w:rsidRDefault="007B2DE0" w:rsidP="007B2DE0">
    <w:pPr>
      <w:ind w:left="142" w:right="283"/>
      <w:jc w:val="center"/>
      <w:rPr>
        <w:rFonts w:ascii="Arial" w:hAnsi="Arial" w:cs="Arial"/>
        <w:sz w:val="16"/>
        <w:szCs w:val="16"/>
        <w:lang w:val="de-DE"/>
      </w:rPr>
    </w:pPr>
    <w:proofErr w:type="spellStart"/>
    <w:r w:rsidRPr="00D84722">
      <w:rPr>
        <w:rFonts w:ascii="Arial" w:hAnsi="Arial" w:cs="Arial"/>
        <w:sz w:val="16"/>
        <w:szCs w:val="16"/>
        <w:lang w:val="de-DE"/>
      </w:rPr>
      <w:t>tel</w:t>
    </w:r>
    <w:proofErr w:type="spellEnd"/>
    <w:r w:rsidRPr="00D84722">
      <w:rPr>
        <w:rFonts w:ascii="Arial" w:hAnsi="Arial" w:cs="Arial"/>
        <w:sz w:val="16"/>
        <w:szCs w:val="16"/>
        <w:lang w:val="de-DE"/>
      </w:rPr>
      <w:t xml:space="preserve"> +39 02 48517618 | 0185 351616 </w:t>
    </w:r>
    <w:r w:rsidR="00D20FB2">
      <w:fldChar w:fldCharType="begin"/>
    </w:r>
    <w:r w:rsidR="00D20FB2" w:rsidRPr="006D1ACB">
      <w:rPr>
        <w:lang w:val="en-US"/>
      </w:rPr>
      <w:instrText xml:space="preserve"> HYPERLINK "mailto:press@taconline.it" </w:instrText>
    </w:r>
    <w:r w:rsidR="00D20FB2">
      <w:fldChar w:fldCharType="separate"/>
    </w:r>
    <w:r w:rsidRPr="00D84722">
      <w:rPr>
        <w:rStyle w:val="Collegamentoipertestuale"/>
        <w:rFonts w:ascii="Arial" w:hAnsi="Arial" w:cs="Arial"/>
        <w:sz w:val="16"/>
        <w:szCs w:val="16"/>
        <w:lang w:val="de-DE"/>
      </w:rPr>
      <w:t>press@taconline.it</w:t>
    </w:r>
    <w:r w:rsidR="00D20FB2">
      <w:rPr>
        <w:rStyle w:val="Collegamentoipertestuale"/>
        <w:rFonts w:ascii="Arial" w:hAnsi="Arial" w:cs="Arial"/>
        <w:sz w:val="16"/>
        <w:szCs w:val="16"/>
        <w:lang w:val="de-DE"/>
      </w:rPr>
      <w:fldChar w:fldCharType="end"/>
    </w:r>
    <w:r w:rsidRPr="00D84722">
      <w:rPr>
        <w:rFonts w:ascii="Arial" w:hAnsi="Arial" w:cs="Arial"/>
        <w:sz w:val="16"/>
        <w:szCs w:val="16"/>
        <w:lang w:val="de-DE"/>
      </w:rPr>
      <w:t xml:space="preserve"> | </w:t>
    </w:r>
    <w:r w:rsidR="00D20FB2">
      <w:fldChar w:fldCharType="begin"/>
    </w:r>
    <w:r w:rsidR="00D20FB2" w:rsidRPr="006D1ACB">
      <w:rPr>
        <w:lang w:val="en-US"/>
      </w:rPr>
      <w:instrText xml:space="preserve"> HYPERLINK "http://www.taconline.it" </w:instrText>
    </w:r>
    <w:r w:rsidR="00D20FB2">
      <w:fldChar w:fldCharType="separate"/>
    </w:r>
    <w:r w:rsidRPr="00D84722">
      <w:rPr>
        <w:rStyle w:val="Collegamentoipertestuale"/>
        <w:rFonts w:ascii="Arial" w:hAnsi="Arial" w:cs="Arial"/>
        <w:sz w:val="16"/>
        <w:szCs w:val="16"/>
        <w:lang w:val="de-DE"/>
      </w:rPr>
      <w:t>www.taconline.it</w:t>
    </w:r>
    <w:r w:rsidR="00D20FB2">
      <w:rPr>
        <w:rStyle w:val="Collegamentoipertestuale"/>
        <w:rFonts w:ascii="Arial" w:hAnsi="Arial" w:cs="Arial"/>
        <w:sz w:val="16"/>
        <w:szCs w:val="16"/>
        <w:lang w:val="de-DE"/>
      </w:rPr>
      <w:fldChar w:fldCharType="end"/>
    </w:r>
  </w:p>
  <w:p w14:paraId="572529BC" w14:textId="77777777" w:rsidR="007B2DE0" w:rsidRPr="00826BE2" w:rsidRDefault="007B2DE0" w:rsidP="007B2DE0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6"/>
        <w:szCs w:val="16"/>
      </w:rPr>
    </w:pPr>
    <w:r w:rsidRPr="00826BE2">
      <w:rPr>
        <w:rFonts w:ascii="Arial" w:hAnsi="Arial" w:cs="Arial"/>
        <w:b/>
        <w:sz w:val="16"/>
        <w:szCs w:val="16"/>
      </w:rPr>
      <w:t xml:space="preserve">PLANIT </w:t>
    </w:r>
    <w:proofErr w:type="spellStart"/>
    <w:r w:rsidRPr="00826BE2">
      <w:rPr>
        <w:rFonts w:ascii="Arial" w:hAnsi="Arial" w:cs="Arial"/>
        <w:b/>
        <w:sz w:val="16"/>
        <w:szCs w:val="16"/>
      </w:rPr>
      <w:t>srl</w:t>
    </w:r>
    <w:proofErr w:type="spellEnd"/>
  </w:p>
  <w:p w14:paraId="47BF062F" w14:textId="77777777" w:rsidR="007B2DE0" w:rsidRPr="00826BE2" w:rsidRDefault="007B2DE0" w:rsidP="007B2DE0">
    <w:pPr>
      <w:pStyle w:val="Nessunaspaziatura1"/>
      <w:ind w:left="142" w:right="283"/>
      <w:jc w:val="center"/>
      <w:rPr>
        <w:rFonts w:ascii="Arial" w:hAnsi="Arial" w:cs="Arial"/>
        <w:b/>
        <w:sz w:val="16"/>
        <w:szCs w:val="16"/>
        <w:lang w:val="it-IT"/>
      </w:rPr>
    </w:pPr>
    <w:r w:rsidRPr="00826BE2">
      <w:rPr>
        <w:rFonts w:ascii="Arial" w:hAnsi="Arial" w:cs="Arial"/>
        <w:b/>
        <w:sz w:val="16"/>
        <w:szCs w:val="16"/>
        <w:lang w:val="it-IT"/>
      </w:rPr>
      <w:t>Via Nazionale 61 – 39040 Ora (BZ) Italia</w:t>
    </w:r>
  </w:p>
  <w:p w14:paraId="065D20B4" w14:textId="77777777" w:rsidR="007B2DE0" w:rsidRPr="009900E5" w:rsidRDefault="007B2DE0" w:rsidP="007B2DE0">
    <w:pPr>
      <w:pStyle w:val="Nessunaspaziatura1"/>
      <w:ind w:left="142" w:right="283"/>
      <w:jc w:val="center"/>
      <w:rPr>
        <w:rFonts w:ascii="Arial" w:hAnsi="Arial" w:cs="Arial"/>
        <w:sz w:val="16"/>
        <w:szCs w:val="16"/>
        <w:lang w:val="en-US"/>
      </w:rPr>
    </w:pPr>
    <w:r w:rsidRPr="00826BE2">
      <w:rPr>
        <w:rFonts w:ascii="Arial" w:hAnsi="Arial" w:cs="Arial"/>
        <w:sz w:val="16"/>
        <w:szCs w:val="16"/>
        <w:lang w:val="en-US"/>
      </w:rPr>
      <w:t xml:space="preserve">Tel. +39 0471 811490 - Fax +39 0471 811494 - </w:t>
    </w:r>
    <w:hyperlink r:id="rId1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devigili@planit.it</w:t>
      </w:r>
    </w:hyperlink>
    <w:r w:rsidRPr="00826BE2">
      <w:rPr>
        <w:rFonts w:ascii="Arial" w:hAnsi="Arial" w:cs="Arial"/>
        <w:sz w:val="16"/>
        <w:szCs w:val="16"/>
        <w:lang w:val="en-US"/>
      </w:rPr>
      <w:t xml:space="preserve">  - </w:t>
    </w:r>
    <w:hyperlink r:id="rId2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www.planit.it</w:t>
      </w:r>
    </w:hyperlink>
  </w:p>
  <w:p w14:paraId="4F2F5D73" w14:textId="77777777" w:rsidR="007B2DE0" w:rsidRPr="007B2DE0" w:rsidRDefault="007B2DE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2DDE" w14:textId="77777777" w:rsidR="00D20FB2" w:rsidRDefault="00D20FB2" w:rsidP="007B2DE0">
      <w:r>
        <w:separator/>
      </w:r>
    </w:p>
  </w:footnote>
  <w:footnote w:type="continuationSeparator" w:id="0">
    <w:p w14:paraId="2C20C509" w14:textId="77777777" w:rsidR="00D20FB2" w:rsidRDefault="00D20FB2" w:rsidP="007B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FA5E5" w14:textId="678A7904" w:rsidR="007B2DE0" w:rsidRDefault="007B2DE0" w:rsidP="007B2DE0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516CF0" wp14:editId="443443C3">
          <wp:simplePos x="0" y="0"/>
          <wp:positionH relativeFrom="margin">
            <wp:posOffset>4309110</wp:posOffset>
          </wp:positionH>
          <wp:positionV relativeFrom="margin">
            <wp:posOffset>-471170</wp:posOffset>
          </wp:positionV>
          <wp:extent cx="1748790" cy="268605"/>
          <wp:effectExtent l="0" t="0" r="381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268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5028E"/>
    <w:multiLevelType w:val="hybridMultilevel"/>
    <w:tmpl w:val="3F10D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B081C"/>
    <w:multiLevelType w:val="hybridMultilevel"/>
    <w:tmpl w:val="8E06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6"/>
    <w:rsid w:val="002959BC"/>
    <w:rsid w:val="004974BB"/>
    <w:rsid w:val="004D302A"/>
    <w:rsid w:val="005A7DC3"/>
    <w:rsid w:val="006A11D9"/>
    <w:rsid w:val="006D1ACB"/>
    <w:rsid w:val="007B2DE0"/>
    <w:rsid w:val="00807D1B"/>
    <w:rsid w:val="00851AA4"/>
    <w:rsid w:val="00866CC6"/>
    <w:rsid w:val="009117FC"/>
    <w:rsid w:val="009134BC"/>
    <w:rsid w:val="00925024"/>
    <w:rsid w:val="009676CC"/>
    <w:rsid w:val="009F56CB"/>
    <w:rsid w:val="00A6331C"/>
    <w:rsid w:val="00C417C9"/>
    <w:rsid w:val="00D20FB2"/>
    <w:rsid w:val="00E2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677C"/>
  <w15:chartTrackingRefBased/>
  <w15:docId w15:val="{A412B0C4-8F48-224E-A717-8F34DB2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B2DE0"/>
  </w:style>
  <w:style w:type="paragraph" w:styleId="NormaleWeb">
    <w:name w:val="Normal (Web)"/>
    <w:basedOn w:val="Normale"/>
    <w:uiPriority w:val="99"/>
    <w:unhideWhenUsed/>
    <w:rsid w:val="007B2D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B2D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2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DE0"/>
  </w:style>
  <w:style w:type="paragraph" w:styleId="Pidipagina">
    <w:name w:val="footer"/>
    <w:basedOn w:val="Normale"/>
    <w:link w:val="PidipaginaCarattere"/>
    <w:uiPriority w:val="99"/>
    <w:unhideWhenUsed/>
    <w:rsid w:val="007B2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DE0"/>
  </w:style>
  <w:style w:type="character" w:styleId="Collegamentoipertestuale">
    <w:name w:val="Hyperlink"/>
    <w:basedOn w:val="Carpredefinitoparagrafo"/>
    <w:uiPriority w:val="99"/>
    <w:unhideWhenUsed/>
    <w:rsid w:val="007B2DE0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7B2DE0"/>
    <w:rPr>
      <w:rFonts w:ascii="Calibri" w:eastAsia="Calibri" w:hAnsi="Calibri"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it.it" TargetMode="External"/><Relationship Id="rId1" Type="http://schemas.openxmlformats.org/officeDocument/2006/relationships/hyperlink" Target="mailto:devigili@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2021-03-15T08:29:00Z</dcterms:created>
  <dcterms:modified xsi:type="dcterms:W3CDTF">2021-03-15T08:41:00Z</dcterms:modified>
</cp:coreProperties>
</file>