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7129B" w14:textId="77777777" w:rsidR="00B47CE0" w:rsidRDefault="00B47CE0" w:rsidP="006A5B3E">
      <w:pPr>
        <w:pStyle w:val="NormaleWeb"/>
        <w:snapToGrid w:val="0"/>
        <w:ind w:left="2410"/>
        <w:contextualSpacing/>
        <w:rPr>
          <w:rFonts w:ascii="Helvetica" w:hAnsi="Helvetica" w:cstheme="minorHAnsi"/>
          <w:b/>
          <w:bCs/>
          <w:sz w:val="24"/>
          <w:szCs w:val="24"/>
        </w:rPr>
      </w:pPr>
    </w:p>
    <w:p w14:paraId="10747097" w14:textId="6FE1CEB4" w:rsidR="006A5B3E" w:rsidRDefault="006A5B3E" w:rsidP="00EB4162">
      <w:pPr>
        <w:pStyle w:val="NormaleWeb"/>
        <w:snapToGrid w:val="0"/>
        <w:ind w:left="2410"/>
        <w:contextualSpacing/>
        <w:rPr>
          <w:rFonts w:ascii="Helvetica" w:hAnsi="Helvetica" w:cstheme="minorHAnsi"/>
          <w:b/>
          <w:bCs/>
          <w:sz w:val="24"/>
          <w:szCs w:val="24"/>
        </w:rPr>
      </w:pPr>
      <w:r w:rsidRPr="006A5B3E">
        <w:rPr>
          <w:rFonts w:ascii="Helvetica" w:hAnsi="Helvetica" w:cstheme="minorHAnsi"/>
          <w:b/>
          <w:bCs/>
          <w:sz w:val="24"/>
          <w:szCs w:val="24"/>
        </w:rPr>
        <w:t>SDR PRESENTA IL NUOVO CATALOGO REVOLUTION</w:t>
      </w:r>
      <w:r w:rsidR="008E5EF7" w:rsidRPr="008E5EF7">
        <w:rPr>
          <w:rFonts w:ascii="Helvetica" w:hAnsi="Helvetica" w:cstheme="minorHAnsi"/>
          <w:b/>
          <w:bCs/>
          <w:vertAlign w:val="superscript"/>
        </w:rPr>
        <w:t>®</w:t>
      </w:r>
      <w:r w:rsidRPr="006A5B3E">
        <w:rPr>
          <w:rFonts w:ascii="Helvetica" w:hAnsi="Helvetica" w:cstheme="minorHAnsi"/>
          <w:b/>
          <w:bCs/>
          <w:sz w:val="24"/>
          <w:szCs w:val="24"/>
        </w:rPr>
        <w:t xml:space="preserve"> 2021</w:t>
      </w:r>
    </w:p>
    <w:p w14:paraId="5E0FF92A" w14:textId="26299A8A" w:rsidR="006A5B3E" w:rsidRPr="00DE01C1" w:rsidRDefault="00DE01C1" w:rsidP="00DE01C1">
      <w:pPr>
        <w:pStyle w:val="NormaleWeb"/>
        <w:snapToGrid w:val="0"/>
        <w:ind w:left="2410"/>
        <w:contextualSpacing/>
        <w:rPr>
          <w:rFonts w:ascii="Helvetica" w:hAnsi="Helvetica" w:cstheme="minorHAnsi"/>
          <w:b/>
          <w:bCs/>
          <w:sz w:val="24"/>
          <w:szCs w:val="24"/>
        </w:rPr>
      </w:pPr>
      <w:r>
        <w:rPr>
          <w:rFonts w:ascii="Helvetica" w:hAnsi="Helvetica" w:cstheme="minorHAnsi"/>
          <w:b/>
          <w:bCs/>
          <w:sz w:val="24"/>
          <w:szCs w:val="24"/>
        </w:rPr>
        <w:t>Design Luca Papini</w:t>
      </w:r>
    </w:p>
    <w:p w14:paraId="796008CF" w14:textId="77777777" w:rsidR="00494FB4" w:rsidRPr="007760AC" w:rsidRDefault="00494FB4" w:rsidP="007760AC">
      <w:pPr>
        <w:pStyle w:val="NormaleWeb"/>
        <w:snapToGrid w:val="0"/>
        <w:contextualSpacing/>
        <w:rPr>
          <w:rFonts w:ascii="Helvetica" w:hAnsi="Helvetica" w:cstheme="minorHAnsi"/>
          <w:sz w:val="22"/>
          <w:szCs w:val="22"/>
        </w:rPr>
      </w:pPr>
    </w:p>
    <w:p w14:paraId="25D6B5D2" w14:textId="77777777" w:rsidR="006A5B3E" w:rsidRPr="007760AC" w:rsidRDefault="006A5B3E" w:rsidP="006A5B3E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i/>
          <w:iCs/>
          <w:sz w:val="22"/>
          <w:szCs w:val="22"/>
        </w:rPr>
      </w:pPr>
      <w:r w:rsidRPr="007760AC">
        <w:rPr>
          <w:rFonts w:ascii="Helvetica" w:hAnsi="Helvetica" w:cstheme="minorHAnsi"/>
          <w:i/>
          <w:iCs/>
          <w:sz w:val="22"/>
          <w:szCs w:val="22"/>
        </w:rPr>
        <w:t xml:space="preserve">Le rivoluzioni, coraggiosamente, segnano un nuovo punto di partenza. </w:t>
      </w:r>
    </w:p>
    <w:p w14:paraId="390A12E7" w14:textId="77777777" w:rsidR="006A5B3E" w:rsidRPr="006A5B3E" w:rsidRDefault="006A5B3E" w:rsidP="006A5B3E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sz w:val="24"/>
          <w:szCs w:val="24"/>
        </w:rPr>
      </w:pPr>
    </w:p>
    <w:p w14:paraId="6819F12D" w14:textId="307D9185" w:rsidR="007760AC" w:rsidRDefault="006A5B3E" w:rsidP="007760AC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sz w:val="24"/>
          <w:szCs w:val="24"/>
        </w:rPr>
      </w:pPr>
      <w:r w:rsidRPr="006A5B3E">
        <w:rPr>
          <w:rFonts w:ascii="Helvetica" w:hAnsi="Helvetica" w:cstheme="minorHAnsi"/>
          <w:sz w:val="24"/>
          <w:szCs w:val="24"/>
        </w:rPr>
        <w:t xml:space="preserve">Questa è la frase con cui SDR apre il nuovo catalogo/listino 2021 dedicato alle collezioni di sanitari, alle vasche e ai lavabi in </w:t>
      </w:r>
      <w:proofErr w:type="spellStart"/>
      <w:r w:rsidRPr="006A5B3E">
        <w:rPr>
          <w:rFonts w:ascii="Helvetica" w:hAnsi="Helvetica" w:cstheme="minorHAnsi"/>
          <w:sz w:val="24"/>
          <w:szCs w:val="24"/>
        </w:rPr>
        <w:t>solid</w:t>
      </w:r>
      <w:proofErr w:type="spellEnd"/>
      <w:r w:rsidRPr="006A5B3E">
        <w:rPr>
          <w:rFonts w:ascii="Helvetica" w:hAnsi="Helvetica" w:cstheme="minorHAnsi"/>
          <w:sz w:val="24"/>
          <w:szCs w:val="24"/>
        </w:rPr>
        <w:t xml:space="preserve"> </w:t>
      </w:r>
      <w:proofErr w:type="spellStart"/>
      <w:r w:rsidRPr="006A5B3E">
        <w:rPr>
          <w:rFonts w:ascii="Helvetica" w:hAnsi="Helvetica" w:cstheme="minorHAnsi"/>
          <w:sz w:val="24"/>
          <w:szCs w:val="24"/>
        </w:rPr>
        <w:t>surface</w:t>
      </w:r>
      <w:proofErr w:type="spellEnd"/>
      <w:r w:rsidRPr="006A5B3E">
        <w:rPr>
          <w:rFonts w:ascii="Helvetica" w:hAnsi="Helvetica" w:cstheme="minorHAnsi"/>
          <w:sz w:val="24"/>
          <w:szCs w:val="24"/>
        </w:rPr>
        <w:t xml:space="preserve"> </w:t>
      </w:r>
      <w:proofErr w:type="spellStart"/>
      <w:r w:rsidRPr="006A5B3E">
        <w:rPr>
          <w:rFonts w:ascii="Helvetica" w:hAnsi="Helvetica" w:cstheme="minorHAnsi"/>
          <w:sz w:val="24"/>
          <w:szCs w:val="24"/>
        </w:rPr>
        <w:t>Revolution</w:t>
      </w:r>
      <w:proofErr w:type="spellEnd"/>
      <w:r w:rsidR="008E5EF7" w:rsidRPr="008E5EF7">
        <w:rPr>
          <w:rFonts w:ascii="Helvetica" w:hAnsi="Helvetica" w:cstheme="minorHAnsi"/>
          <w:sz w:val="24"/>
          <w:szCs w:val="24"/>
          <w:vertAlign w:val="superscript"/>
        </w:rPr>
        <w:t>®</w:t>
      </w:r>
      <w:r w:rsidRPr="006A5B3E">
        <w:rPr>
          <w:rFonts w:ascii="Helvetica" w:hAnsi="Helvetica" w:cstheme="minorHAnsi"/>
          <w:sz w:val="24"/>
          <w:szCs w:val="24"/>
        </w:rPr>
        <w:t xml:space="preserve"> - disegnati da Luca Papini - e a tutti i nuovi complementi pensati per arredare con stile e personalità la nostra sala da bagno.</w:t>
      </w:r>
    </w:p>
    <w:p w14:paraId="354BEB5A" w14:textId="77777777" w:rsidR="008D321E" w:rsidRDefault="008D321E" w:rsidP="008D321E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sz w:val="24"/>
          <w:szCs w:val="24"/>
        </w:rPr>
      </w:pPr>
    </w:p>
    <w:p w14:paraId="3E2CC4E7" w14:textId="5C447381" w:rsidR="008D321E" w:rsidRDefault="006A5B3E" w:rsidP="008D321E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sz w:val="24"/>
          <w:szCs w:val="24"/>
        </w:rPr>
      </w:pPr>
      <w:r w:rsidRPr="006A5B3E">
        <w:rPr>
          <w:rFonts w:ascii="Helvetica" w:hAnsi="Helvetica" w:cstheme="minorHAnsi"/>
          <w:sz w:val="24"/>
          <w:szCs w:val="24"/>
        </w:rPr>
        <w:t xml:space="preserve">Per mettere in risalto la prima collezione di sanitari in </w:t>
      </w:r>
      <w:proofErr w:type="spellStart"/>
      <w:r w:rsidRPr="006A5B3E">
        <w:rPr>
          <w:rFonts w:ascii="Helvetica" w:hAnsi="Helvetica" w:cstheme="minorHAnsi"/>
          <w:sz w:val="24"/>
          <w:szCs w:val="24"/>
        </w:rPr>
        <w:t>solid</w:t>
      </w:r>
      <w:proofErr w:type="spellEnd"/>
      <w:r w:rsidRPr="006A5B3E">
        <w:rPr>
          <w:rFonts w:ascii="Helvetica" w:hAnsi="Helvetica" w:cstheme="minorHAnsi"/>
          <w:sz w:val="24"/>
          <w:szCs w:val="24"/>
        </w:rPr>
        <w:t xml:space="preserve"> </w:t>
      </w:r>
      <w:proofErr w:type="spellStart"/>
      <w:r w:rsidRPr="006A5B3E">
        <w:rPr>
          <w:rFonts w:ascii="Helvetica" w:hAnsi="Helvetica" w:cstheme="minorHAnsi"/>
          <w:sz w:val="24"/>
          <w:szCs w:val="24"/>
        </w:rPr>
        <w:t>surface</w:t>
      </w:r>
      <w:proofErr w:type="spellEnd"/>
      <w:r w:rsidR="00DE01C1">
        <w:rPr>
          <w:rFonts w:ascii="Helvetica" w:hAnsi="Helvetica" w:cstheme="minorHAnsi"/>
          <w:sz w:val="24"/>
          <w:szCs w:val="24"/>
        </w:rPr>
        <w:t xml:space="preserve"> (</w:t>
      </w:r>
      <w:r w:rsidR="00DE01C1" w:rsidRPr="00DE01C1">
        <w:rPr>
          <w:rFonts w:ascii="Helvetica" w:hAnsi="Helvetica" w:cstheme="minorHAnsi"/>
          <w:i/>
          <w:iCs/>
          <w:sz w:val="24"/>
          <w:szCs w:val="24"/>
        </w:rPr>
        <w:t>Livingstone</w:t>
      </w:r>
      <w:r w:rsidR="00DE01C1" w:rsidRPr="008E5EF7">
        <w:rPr>
          <w:rFonts w:ascii="Arial" w:hAnsi="Arial" w:cs="Arial"/>
          <w:color w:val="212121"/>
          <w:shd w:val="clear" w:color="auto" w:fill="FFFFFF"/>
          <w:vertAlign w:val="superscript"/>
        </w:rPr>
        <w:t>®</w:t>
      </w:r>
      <w:r w:rsidR="00DE01C1">
        <w:rPr>
          <w:rFonts w:ascii="Helvetica" w:hAnsi="Helvetica" w:cstheme="minorHAnsi"/>
          <w:sz w:val="24"/>
          <w:szCs w:val="24"/>
        </w:rPr>
        <w:t>)</w:t>
      </w:r>
      <w:r w:rsidRPr="006A5B3E">
        <w:rPr>
          <w:rFonts w:ascii="Helvetica" w:hAnsi="Helvetica" w:cstheme="minorHAnsi"/>
          <w:sz w:val="24"/>
          <w:szCs w:val="24"/>
        </w:rPr>
        <w:t xml:space="preserve"> SDR ha affidato la Direzione Artistica a Federica Aschi dello Studio 21 che ha saputo dare al nuovo catalogo una forte identità di marca</w:t>
      </w:r>
      <w:r w:rsidR="00B47CE0">
        <w:rPr>
          <w:rFonts w:ascii="Helvetica" w:hAnsi="Helvetica" w:cstheme="minorHAnsi"/>
          <w:sz w:val="24"/>
          <w:szCs w:val="24"/>
        </w:rPr>
        <w:t>.</w:t>
      </w:r>
    </w:p>
    <w:p w14:paraId="13B9DB2A" w14:textId="77777777" w:rsidR="008D321E" w:rsidRDefault="008D321E" w:rsidP="008D321E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b/>
          <w:bCs/>
          <w:sz w:val="24"/>
          <w:szCs w:val="24"/>
        </w:rPr>
      </w:pPr>
    </w:p>
    <w:p w14:paraId="2DB3D083" w14:textId="77B275C0" w:rsidR="007760AC" w:rsidRPr="008D321E" w:rsidRDefault="006A5B3E" w:rsidP="008D321E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sz w:val="24"/>
          <w:szCs w:val="24"/>
        </w:rPr>
      </w:pPr>
      <w:proofErr w:type="spellStart"/>
      <w:r w:rsidRPr="00DE01C1">
        <w:rPr>
          <w:rFonts w:ascii="Helvetica" w:hAnsi="Helvetica" w:cstheme="minorHAnsi"/>
          <w:b/>
          <w:bCs/>
          <w:sz w:val="24"/>
          <w:szCs w:val="24"/>
        </w:rPr>
        <w:t>Revolution</w:t>
      </w:r>
      <w:proofErr w:type="spellEnd"/>
      <w:r w:rsidR="008E5EF7" w:rsidRPr="008E5EF7">
        <w:rPr>
          <w:rFonts w:ascii="Helvetica" w:hAnsi="Helvetica" w:cstheme="minorHAnsi"/>
          <w:b/>
          <w:bCs/>
          <w:sz w:val="24"/>
          <w:szCs w:val="24"/>
          <w:vertAlign w:val="superscript"/>
        </w:rPr>
        <w:t>®</w:t>
      </w:r>
      <w:r w:rsidRPr="006A5B3E">
        <w:rPr>
          <w:rFonts w:ascii="Helvetica" w:hAnsi="Helvetica" w:cstheme="minorHAnsi"/>
          <w:sz w:val="24"/>
          <w:szCs w:val="24"/>
        </w:rPr>
        <w:t xml:space="preserve"> (Sanitari</w:t>
      </w:r>
      <w:r w:rsidR="00DE01C1">
        <w:rPr>
          <w:rFonts w:ascii="Helvetica" w:hAnsi="Helvetica" w:cstheme="minorHAnsi"/>
          <w:sz w:val="24"/>
          <w:szCs w:val="24"/>
        </w:rPr>
        <w:t xml:space="preserve"> in </w:t>
      </w:r>
      <w:proofErr w:type="spellStart"/>
      <w:r w:rsidR="00DE01C1">
        <w:rPr>
          <w:rFonts w:ascii="Helvetica" w:hAnsi="Helvetica" w:cstheme="minorHAnsi"/>
          <w:sz w:val="24"/>
          <w:szCs w:val="24"/>
        </w:rPr>
        <w:t>solid</w:t>
      </w:r>
      <w:proofErr w:type="spellEnd"/>
      <w:r w:rsidR="00DE01C1">
        <w:rPr>
          <w:rFonts w:ascii="Helvetica" w:hAnsi="Helvetica" w:cstheme="minorHAnsi"/>
          <w:sz w:val="24"/>
          <w:szCs w:val="24"/>
        </w:rPr>
        <w:t xml:space="preserve"> </w:t>
      </w:r>
      <w:proofErr w:type="spellStart"/>
      <w:r w:rsidR="00DE01C1">
        <w:rPr>
          <w:rFonts w:ascii="Helvetica" w:hAnsi="Helvetica" w:cstheme="minorHAnsi"/>
          <w:sz w:val="24"/>
          <w:szCs w:val="24"/>
        </w:rPr>
        <w:t>surface</w:t>
      </w:r>
      <w:proofErr w:type="spellEnd"/>
      <w:r w:rsidR="00DE01C1">
        <w:rPr>
          <w:rFonts w:ascii="Helvetica" w:hAnsi="Helvetica" w:cstheme="minorHAnsi"/>
          <w:sz w:val="24"/>
          <w:szCs w:val="24"/>
        </w:rPr>
        <w:t xml:space="preserve"> e ceramica</w:t>
      </w:r>
      <w:r w:rsidRPr="006A5B3E">
        <w:rPr>
          <w:rFonts w:ascii="Helvetica" w:hAnsi="Helvetica" w:cstheme="minorHAnsi"/>
          <w:sz w:val="24"/>
          <w:szCs w:val="24"/>
        </w:rPr>
        <w:t xml:space="preserve">, vasche e lavabi in </w:t>
      </w:r>
      <w:proofErr w:type="spellStart"/>
      <w:r w:rsidRPr="006A5B3E">
        <w:rPr>
          <w:rFonts w:ascii="Helvetica" w:hAnsi="Helvetica" w:cstheme="minorHAnsi"/>
          <w:sz w:val="24"/>
          <w:szCs w:val="24"/>
        </w:rPr>
        <w:t>solid</w:t>
      </w:r>
      <w:proofErr w:type="spellEnd"/>
      <w:r w:rsidRPr="006A5B3E">
        <w:rPr>
          <w:rFonts w:ascii="Helvetica" w:hAnsi="Helvetica" w:cstheme="minorHAnsi"/>
          <w:sz w:val="24"/>
          <w:szCs w:val="24"/>
        </w:rPr>
        <w:t xml:space="preserve"> </w:t>
      </w:r>
      <w:proofErr w:type="spellStart"/>
      <w:r w:rsidRPr="006A5B3E">
        <w:rPr>
          <w:rFonts w:ascii="Helvetica" w:hAnsi="Helvetica" w:cstheme="minorHAnsi"/>
          <w:sz w:val="24"/>
          <w:szCs w:val="24"/>
        </w:rPr>
        <w:t>surface</w:t>
      </w:r>
      <w:proofErr w:type="spellEnd"/>
      <w:r w:rsidRPr="006A5B3E">
        <w:rPr>
          <w:rFonts w:ascii="Helvetica" w:hAnsi="Helvetica" w:cstheme="minorHAnsi"/>
          <w:sz w:val="24"/>
          <w:szCs w:val="24"/>
        </w:rPr>
        <w:t xml:space="preserve"> - Design Luca Papini), </w:t>
      </w:r>
      <w:r w:rsidRPr="007760AC">
        <w:rPr>
          <w:rFonts w:ascii="Helvetica" w:hAnsi="Helvetica" w:cstheme="minorHAnsi"/>
          <w:b/>
          <w:bCs/>
          <w:sz w:val="24"/>
          <w:szCs w:val="24"/>
        </w:rPr>
        <w:t>Solido ed Enigma</w:t>
      </w:r>
      <w:r w:rsidRPr="006A5B3E">
        <w:rPr>
          <w:rFonts w:ascii="Helvetica" w:hAnsi="Helvetica" w:cstheme="minorHAnsi"/>
          <w:sz w:val="24"/>
          <w:szCs w:val="24"/>
        </w:rPr>
        <w:t xml:space="preserve"> (il programma di mobili “su misura” e piatti doccia in </w:t>
      </w:r>
      <w:proofErr w:type="spellStart"/>
      <w:r w:rsidRPr="006A5B3E">
        <w:rPr>
          <w:rFonts w:ascii="Helvetica" w:hAnsi="Helvetica" w:cstheme="minorHAnsi"/>
          <w:sz w:val="24"/>
          <w:szCs w:val="24"/>
        </w:rPr>
        <w:t>solid</w:t>
      </w:r>
      <w:proofErr w:type="spellEnd"/>
      <w:r w:rsidRPr="006A5B3E">
        <w:rPr>
          <w:rFonts w:ascii="Helvetica" w:hAnsi="Helvetica" w:cstheme="minorHAnsi"/>
          <w:sz w:val="24"/>
          <w:szCs w:val="24"/>
        </w:rPr>
        <w:t xml:space="preserve"> </w:t>
      </w:r>
      <w:proofErr w:type="spellStart"/>
      <w:r w:rsidRPr="006A5B3E">
        <w:rPr>
          <w:rFonts w:ascii="Helvetica" w:hAnsi="Helvetica" w:cstheme="minorHAnsi"/>
          <w:sz w:val="24"/>
          <w:szCs w:val="24"/>
        </w:rPr>
        <w:t>surface</w:t>
      </w:r>
      <w:proofErr w:type="spellEnd"/>
      <w:r w:rsidRPr="006A5B3E">
        <w:rPr>
          <w:rFonts w:ascii="Helvetica" w:hAnsi="Helvetica" w:cstheme="minorHAnsi"/>
          <w:sz w:val="24"/>
          <w:szCs w:val="24"/>
        </w:rPr>
        <w:t xml:space="preserve">) e </w:t>
      </w:r>
      <w:r w:rsidRPr="007760AC">
        <w:rPr>
          <w:rFonts w:ascii="Helvetica" w:hAnsi="Helvetica" w:cstheme="minorHAnsi"/>
          <w:b/>
          <w:bCs/>
          <w:sz w:val="24"/>
          <w:szCs w:val="24"/>
        </w:rPr>
        <w:t xml:space="preserve">King </w:t>
      </w:r>
      <w:r w:rsidRPr="006A5B3E">
        <w:rPr>
          <w:rFonts w:ascii="Helvetica" w:hAnsi="Helvetica" w:cstheme="minorHAnsi"/>
          <w:sz w:val="24"/>
          <w:szCs w:val="24"/>
        </w:rPr>
        <w:t>(la rubinetteria in acciaio</w:t>
      </w:r>
      <w:r w:rsidR="008E5EF7">
        <w:rPr>
          <w:rFonts w:ascii="Helvetica" w:hAnsi="Helvetica" w:cstheme="minorHAnsi"/>
          <w:sz w:val="24"/>
          <w:szCs w:val="24"/>
        </w:rPr>
        <w:t xml:space="preserve"> inox</w:t>
      </w:r>
      <w:r w:rsidRPr="006A5B3E">
        <w:rPr>
          <w:rFonts w:ascii="Helvetica" w:hAnsi="Helvetica" w:cstheme="minorHAnsi"/>
          <w:sz w:val="24"/>
          <w:szCs w:val="24"/>
        </w:rPr>
        <w:t>) sono, quindi, le quattro collezioni protagoniste assolute di questo nuovo catalogo “</w:t>
      </w:r>
      <w:r w:rsidRPr="006A5B3E">
        <w:rPr>
          <w:rFonts w:ascii="Helvetica" w:hAnsi="Helvetica" w:cstheme="minorHAnsi"/>
          <w:color w:val="000000" w:themeColor="text1"/>
          <w:sz w:val="24"/>
          <w:szCs w:val="24"/>
        </w:rPr>
        <w:t>emozionale”, che contiene anche tutte le informazioni (configurazioni, misure, prezzi, ecc.) necessarie al rivenditore SDR.</w:t>
      </w:r>
    </w:p>
    <w:p w14:paraId="3FD9F7B0" w14:textId="77777777" w:rsidR="008D321E" w:rsidRDefault="008D321E" w:rsidP="007760AC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color w:val="000000" w:themeColor="text1"/>
          <w:sz w:val="24"/>
          <w:szCs w:val="24"/>
        </w:rPr>
      </w:pPr>
    </w:p>
    <w:p w14:paraId="1BFCDE5E" w14:textId="7C5E11B3" w:rsidR="006A5B3E" w:rsidRPr="007760AC" w:rsidRDefault="006A5B3E" w:rsidP="007760AC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color w:val="000000" w:themeColor="text1"/>
          <w:sz w:val="24"/>
          <w:szCs w:val="24"/>
        </w:rPr>
      </w:pPr>
      <w:proofErr w:type="spellStart"/>
      <w:r w:rsidRPr="007760AC">
        <w:rPr>
          <w:rFonts w:ascii="Helvetica" w:hAnsi="Helvetica" w:cstheme="minorHAnsi"/>
          <w:color w:val="000000" w:themeColor="text1"/>
          <w:sz w:val="24"/>
          <w:szCs w:val="24"/>
        </w:rPr>
        <w:t>l</w:t>
      </w:r>
      <w:r w:rsidR="007760AC">
        <w:rPr>
          <w:rFonts w:ascii="Helvetica" w:hAnsi="Helvetica" w:cstheme="minorHAnsi"/>
          <w:color w:val="000000" w:themeColor="text1"/>
          <w:sz w:val="24"/>
          <w:szCs w:val="24"/>
        </w:rPr>
        <w:t>l</w:t>
      </w:r>
      <w:proofErr w:type="spellEnd"/>
      <w:r w:rsidRPr="007760AC">
        <w:rPr>
          <w:rFonts w:ascii="Helvetica" w:hAnsi="Helvetica" w:cstheme="minorHAnsi"/>
          <w:color w:val="000000" w:themeColor="text1"/>
          <w:sz w:val="24"/>
          <w:szCs w:val="24"/>
        </w:rPr>
        <w:t xml:space="preserve"> catalogo è scaricabile anche in formato digitale cliccando sul seguente link: </w:t>
      </w:r>
      <w:hyperlink r:id="rId7" w:history="1">
        <w:r w:rsidR="00DE01C1" w:rsidRPr="007760AC">
          <w:rPr>
            <w:rStyle w:val="Collegamentoipertestuale"/>
            <w:rFonts w:ascii="Helvetica" w:hAnsi="Helvetica" w:cstheme="minorHAnsi"/>
            <w:b/>
            <w:bCs/>
            <w:sz w:val="24"/>
            <w:szCs w:val="24"/>
          </w:rPr>
          <w:t>https://www.sdrceramiche.it/tecnico/catalogo-revolution.pdf</w:t>
        </w:r>
      </w:hyperlink>
    </w:p>
    <w:p w14:paraId="1CF403A2" w14:textId="77777777" w:rsidR="00D56A1E" w:rsidRDefault="00D56A1E" w:rsidP="00EB4162">
      <w:pPr>
        <w:pStyle w:val="NormaleWeb"/>
        <w:snapToGrid w:val="0"/>
        <w:contextualSpacing/>
        <w:jc w:val="both"/>
        <w:rPr>
          <w:rFonts w:ascii="Helvetica" w:hAnsi="Helvetica" w:cstheme="minorHAnsi"/>
          <w:b/>
          <w:bCs/>
          <w:color w:val="000000" w:themeColor="text1"/>
          <w:sz w:val="22"/>
          <w:szCs w:val="22"/>
          <w:u w:val="single"/>
        </w:rPr>
      </w:pPr>
    </w:p>
    <w:p w14:paraId="5E4769E5" w14:textId="145C4562" w:rsidR="008D321E" w:rsidRPr="008D321E" w:rsidRDefault="00DE01C1" w:rsidP="008D321E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b/>
          <w:bCs/>
          <w:color w:val="000000" w:themeColor="text1"/>
          <w:sz w:val="22"/>
          <w:szCs w:val="22"/>
          <w:u w:val="single"/>
        </w:rPr>
      </w:pPr>
      <w:r w:rsidRPr="008D321E">
        <w:rPr>
          <w:rFonts w:ascii="Helvetica" w:hAnsi="Helvetica" w:cstheme="minorHAnsi"/>
          <w:b/>
          <w:bCs/>
          <w:color w:val="000000" w:themeColor="text1"/>
          <w:sz w:val="22"/>
          <w:szCs w:val="22"/>
          <w:u w:val="single"/>
        </w:rPr>
        <w:t xml:space="preserve">Nelle immagini allegate </w:t>
      </w:r>
      <w:r w:rsidR="008D321E" w:rsidRPr="008D321E">
        <w:rPr>
          <w:rFonts w:ascii="Helvetica" w:hAnsi="Helvetica" w:cstheme="minorHAnsi"/>
          <w:b/>
          <w:bCs/>
          <w:color w:val="000000" w:themeColor="text1"/>
          <w:sz w:val="22"/>
          <w:szCs w:val="22"/>
          <w:u w:val="single"/>
        </w:rPr>
        <w:t>ambien</w:t>
      </w:r>
      <w:r w:rsidR="008E5EF7">
        <w:rPr>
          <w:rFonts w:ascii="Helvetica" w:hAnsi="Helvetica" w:cstheme="minorHAnsi"/>
          <w:b/>
          <w:bCs/>
          <w:color w:val="000000" w:themeColor="text1"/>
          <w:sz w:val="22"/>
          <w:szCs w:val="22"/>
          <w:u w:val="single"/>
        </w:rPr>
        <w:t>t</w:t>
      </w:r>
      <w:r w:rsidR="008D321E" w:rsidRPr="008D321E">
        <w:rPr>
          <w:rFonts w:ascii="Helvetica" w:hAnsi="Helvetica" w:cstheme="minorHAnsi"/>
          <w:b/>
          <w:bCs/>
          <w:color w:val="000000" w:themeColor="text1"/>
          <w:sz w:val="22"/>
          <w:szCs w:val="22"/>
          <w:u w:val="single"/>
        </w:rPr>
        <w:t xml:space="preserve">e REVOLUTION e seguenti </w:t>
      </w:r>
      <w:r w:rsidRPr="008D321E">
        <w:rPr>
          <w:rFonts w:ascii="Helvetica" w:hAnsi="Helvetica" w:cstheme="minorHAnsi"/>
          <w:b/>
          <w:bCs/>
          <w:color w:val="000000" w:themeColor="text1"/>
          <w:sz w:val="22"/>
          <w:szCs w:val="22"/>
          <w:u w:val="single"/>
        </w:rPr>
        <w:t>dettagli:</w:t>
      </w:r>
    </w:p>
    <w:p w14:paraId="128AA4AD" w14:textId="6BDC2BC7" w:rsidR="008D321E" w:rsidRDefault="008D321E" w:rsidP="00DE01C1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b/>
          <w:bCs/>
          <w:color w:val="000000" w:themeColor="text1"/>
          <w:sz w:val="22"/>
          <w:szCs w:val="22"/>
        </w:rPr>
      </w:pPr>
    </w:p>
    <w:p w14:paraId="42CBF867" w14:textId="2EECE024" w:rsidR="008D321E" w:rsidRPr="00D56A1E" w:rsidRDefault="008D321E" w:rsidP="008D321E">
      <w:pPr>
        <w:pStyle w:val="NormaleWeb"/>
        <w:snapToGrid w:val="0"/>
        <w:ind w:left="2268"/>
        <w:contextualSpacing/>
        <w:jc w:val="both"/>
        <w:rPr>
          <w:rFonts w:ascii="Helvetica" w:hAnsi="Helvetica" w:cstheme="minorHAnsi"/>
          <w:b/>
          <w:bCs/>
          <w:color w:val="000000" w:themeColor="text1"/>
          <w:sz w:val="21"/>
          <w:szCs w:val="21"/>
        </w:rPr>
      </w:pPr>
      <w:r w:rsidRPr="00D56A1E">
        <w:rPr>
          <w:rFonts w:ascii="Helvetica" w:hAnsi="Helvetica" w:cstheme="minorHAnsi"/>
          <w:b/>
          <w:bCs/>
          <w:noProof/>
          <w:color w:val="000000" w:themeColor="text1"/>
          <w:sz w:val="21"/>
          <w:szCs w:val="21"/>
        </w:rPr>
        <w:drawing>
          <wp:inline distT="0" distB="0" distL="0" distR="0" wp14:anchorId="0C2DCA31" wp14:editId="1476DC44">
            <wp:extent cx="4583084" cy="1456480"/>
            <wp:effectExtent l="0" t="0" r="1905" b="444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7541" cy="145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47C9F" w14:textId="32DE732E" w:rsidR="00DE01C1" w:rsidRPr="00D56A1E" w:rsidRDefault="00B30BB4" w:rsidP="00DE01C1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b/>
          <w:bCs/>
          <w:i/>
          <w:iCs/>
          <w:sz w:val="21"/>
          <w:szCs w:val="21"/>
        </w:rPr>
      </w:pPr>
      <w:proofErr w:type="spellStart"/>
      <w:r w:rsidRPr="00D56A1E">
        <w:rPr>
          <w:rFonts w:ascii="Helvetica" w:hAnsi="Helvetica" w:cstheme="minorHAnsi"/>
          <w:b/>
          <w:bCs/>
          <w:i/>
          <w:iCs/>
          <w:color w:val="000000" w:themeColor="text1"/>
          <w:sz w:val="21"/>
          <w:szCs w:val="21"/>
        </w:rPr>
        <w:t>Revolution</w:t>
      </w:r>
      <w:proofErr w:type="spellEnd"/>
      <w:r w:rsidR="008E5EF7" w:rsidRPr="008E5EF7">
        <w:rPr>
          <w:rFonts w:ascii="Helvetica" w:hAnsi="Helvetica" w:cstheme="minorHAnsi"/>
          <w:b/>
          <w:bCs/>
          <w:i/>
          <w:iCs/>
          <w:color w:val="000000" w:themeColor="text1"/>
          <w:sz w:val="21"/>
          <w:szCs w:val="21"/>
          <w:vertAlign w:val="superscript"/>
        </w:rPr>
        <w:t>®</w:t>
      </w:r>
      <w:r w:rsidRPr="00D56A1E">
        <w:rPr>
          <w:rFonts w:ascii="Helvetica" w:hAnsi="Helvetica" w:cstheme="minorHAnsi"/>
          <w:b/>
          <w:bCs/>
          <w:i/>
          <w:iCs/>
          <w:color w:val="000000" w:themeColor="text1"/>
          <w:sz w:val="21"/>
          <w:szCs w:val="21"/>
        </w:rPr>
        <w:t xml:space="preserve">, </w:t>
      </w:r>
      <w:r w:rsidR="00DE01C1" w:rsidRPr="00D56A1E">
        <w:rPr>
          <w:rFonts w:ascii="Helvetica" w:hAnsi="Helvetica" w:cstheme="minorHAnsi"/>
          <w:b/>
          <w:bCs/>
          <w:i/>
          <w:iCs/>
          <w:color w:val="000000" w:themeColor="text1"/>
          <w:sz w:val="21"/>
          <w:szCs w:val="21"/>
        </w:rPr>
        <w:t xml:space="preserve">Sanitari </w:t>
      </w:r>
      <w:r w:rsidR="00DE01C1" w:rsidRPr="00D56A1E">
        <w:rPr>
          <w:rFonts w:ascii="Helvetica" w:hAnsi="Helvetica" w:cstheme="minorHAnsi"/>
          <w:b/>
          <w:bCs/>
          <w:i/>
          <w:iCs/>
          <w:sz w:val="21"/>
          <w:szCs w:val="21"/>
        </w:rPr>
        <w:t xml:space="preserve">in </w:t>
      </w:r>
      <w:proofErr w:type="spellStart"/>
      <w:r w:rsidR="00DE01C1" w:rsidRPr="00D56A1E">
        <w:rPr>
          <w:rFonts w:ascii="Helvetica" w:hAnsi="Helvetica" w:cstheme="minorHAnsi"/>
          <w:b/>
          <w:bCs/>
          <w:i/>
          <w:iCs/>
          <w:sz w:val="21"/>
          <w:szCs w:val="21"/>
        </w:rPr>
        <w:t>solid</w:t>
      </w:r>
      <w:proofErr w:type="spellEnd"/>
      <w:r w:rsidR="00DE01C1" w:rsidRPr="00D56A1E">
        <w:rPr>
          <w:rFonts w:ascii="Helvetica" w:hAnsi="Helvetica" w:cstheme="minorHAnsi"/>
          <w:b/>
          <w:bCs/>
          <w:i/>
          <w:iCs/>
          <w:sz w:val="21"/>
          <w:szCs w:val="21"/>
        </w:rPr>
        <w:t xml:space="preserve"> </w:t>
      </w:r>
      <w:proofErr w:type="spellStart"/>
      <w:r w:rsidR="00DE01C1" w:rsidRPr="00D56A1E">
        <w:rPr>
          <w:rFonts w:ascii="Helvetica" w:hAnsi="Helvetica" w:cstheme="minorHAnsi"/>
          <w:b/>
          <w:bCs/>
          <w:i/>
          <w:iCs/>
          <w:sz w:val="21"/>
          <w:szCs w:val="21"/>
        </w:rPr>
        <w:t>surface</w:t>
      </w:r>
      <w:proofErr w:type="spellEnd"/>
      <w:r w:rsidR="00DE01C1" w:rsidRPr="00D56A1E">
        <w:rPr>
          <w:rFonts w:ascii="Helvetica" w:hAnsi="Helvetica" w:cstheme="minorHAnsi"/>
          <w:b/>
          <w:bCs/>
          <w:i/>
          <w:iCs/>
          <w:sz w:val="21"/>
          <w:szCs w:val="21"/>
        </w:rPr>
        <w:t xml:space="preserve"> e ceramica</w:t>
      </w:r>
    </w:p>
    <w:p w14:paraId="3010F540" w14:textId="2270A3A5" w:rsidR="00DE01C1" w:rsidRPr="00D56A1E" w:rsidRDefault="00DE01C1" w:rsidP="00DE01C1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sz w:val="21"/>
          <w:szCs w:val="21"/>
        </w:rPr>
      </w:pPr>
      <w:r w:rsidRPr="00D56A1E">
        <w:rPr>
          <w:rFonts w:ascii="Helvetica" w:hAnsi="Helvetica" w:cstheme="minorHAnsi"/>
          <w:sz w:val="21"/>
          <w:szCs w:val="21"/>
        </w:rPr>
        <w:t xml:space="preserve">WC no RIM (senza brida) misure </w:t>
      </w:r>
      <w:r w:rsidR="008D321E" w:rsidRPr="00D56A1E">
        <w:rPr>
          <w:rFonts w:ascii="Helvetica" w:hAnsi="Helvetica" w:cstheme="minorHAnsi"/>
          <w:sz w:val="21"/>
          <w:szCs w:val="21"/>
        </w:rPr>
        <w:t xml:space="preserve">cm </w:t>
      </w:r>
      <w:r w:rsidRPr="00D56A1E">
        <w:rPr>
          <w:rFonts w:ascii="Helvetica" w:hAnsi="Helvetica" w:cstheme="minorHAnsi"/>
          <w:sz w:val="21"/>
          <w:szCs w:val="21"/>
        </w:rPr>
        <w:t>53x36xh39 peso 24 kg</w:t>
      </w:r>
    </w:p>
    <w:p w14:paraId="54DE7116" w14:textId="1AF5767E" w:rsidR="008D321E" w:rsidRPr="00D56A1E" w:rsidRDefault="00DE01C1" w:rsidP="008D321E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sz w:val="21"/>
          <w:szCs w:val="21"/>
        </w:rPr>
      </w:pPr>
      <w:r w:rsidRPr="00D56A1E">
        <w:rPr>
          <w:rFonts w:ascii="Helvetica" w:hAnsi="Helvetica" w:cstheme="minorHAnsi"/>
          <w:sz w:val="21"/>
          <w:szCs w:val="21"/>
        </w:rPr>
        <w:t xml:space="preserve">BIDET misure </w:t>
      </w:r>
      <w:r w:rsidR="008D321E" w:rsidRPr="00D56A1E">
        <w:rPr>
          <w:rFonts w:ascii="Helvetica" w:hAnsi="Helvetica" w:cstheme="minorHAnsi"/>
          <w:sz w:val="21"/>
          <w:szCs w:val="21"/>
        </w:rPr>
        <w:t xml:space="preserve">cm </w:t>
      </w:r>
      <w:r w:rsidRPr="00D56A1E">
        <w:rPr>
          <w:rFonts w:ascii="Helvetica" w:hAnsi="Helvetica" w:cstheme="minorHAnsi"/>
          <w:sz w:val="21"/>
          <w:szCs w:val="21"/>
        </w:rPr>
        <w:t xml:space="preserve">53x36,5xh39 20 kg con piletta click </w:t>
      </w:r>
      <w:proofErr w:type="spellStart"/>
      <w:r w:rsidRPr="00D56A1E">
        <w:rPr>
          <w:rFonts w:ascii="Helvetica" w:hAnsi="Helvetica" w:cstheme="minorHAnsi"/>
          <w:sz w:val="21"/>
          <w:szCs w:val="21"/>
        </w:rPr>
        <w:t>clack</w:t>
      </w:r>
      <w:proofErr w:type="spellEnd"/>
      <w:r w:rsidRPr="00D56A1E">
        <w:rPr>
          <w:rFonts w:ascii="Helvetica" w:hAnsi="Helvetica" w:cstheme="minorHAnsi"/>
          <w:sz w:val="21"/>
          <w:szCs w:val="21"/>
        </w:rPr>
        <w:t xml:space="preserve"> e tappo in </w:t>
      </w:r>
      <w:proofErr w:type="spellStart"/>
      <w:r w:rsidRPr="00D56A1E">
        <w:rPr>
          <w:rFonts w:ascii="Helvetica" w:hAnsi="Helvetica" w:cstheme="minorHAnsi"/>
          <w:sz w:val="21"/>
          <w:szCs w:val="21"/>
        </w:rPr>
        <w:t>solid</w:t>
      </w:r>
      <w:proofErr w:type="spellEnd"/>
      <w:r w:rsidRPr="00D56A1E">
        <w:rPr>
          <w:rFonts w:ascii="Helvetica" w:hAnsi="Helvetica" w:cstheme="minorHAnsi"/>
          <w:sz w:val="21"/>
          <w:szCs w:val="21"/>
        </w:rPr>
        <w:t xml:space="preserve"> </w:t>
      </w:r>
      <w:proofErr w:type="spellStart"/>
      <w:r w:rsidRPr="00D56A1E">
        <w:rPr>
          <w:rFonts w:ascii="Helvetica" w:hAnsi="Helvetica" w:cstheme="minorHAnsi"/>
          <w:sz w:val="21"/>
          <w:szCs w:val="21"/>
        </w:rPr>
        <w:t>surface</w:t>
      </w:r>
      <w:proofErr w:type="spellEnd"/>
      <w:r w:rsidRPr="00D56A1E">
        <w:rPr>
          <w:rFonts w:ascii="Helvetica" w:hAnsi="Helvetica" w:cstheme="minorHAnsi"/>
          <w:sz w:val="21"/>
          <w:szCs w:val="21"/>
        </w:rPr>
        <w:t>.</w:t>
      </w:r>
      <w:r w:rsidR="007760AC" w:rsidRPr="00D56A1E">
        <w:rPr>
          <w:rFonts w:ascii="Helvetica" w:hAnsi="Helvetica" w:cstheme="minorHAnsi"/>
          <w:sz w:val="21"/>
          <w:szCs w:val="21"/>
        </w:rPr>
        <w:t xml:space="preserve"> </w:t>
      </w:r>
      <w:proofErr w:type="spellStart"/>
      <w:r w:rsidRPr="00D56A1E">
        <w:rPr>
          <w:rFonts w:ascii="Helvetica" w:hAnsi="Helvetica" w:cstheme="minorHAnsi"/>
          <w:sz w:val="21"/>
          <w:szCs w:val="21"/>
        </w:rPr>
        <w:t>Coprivaso</w:t>
      </w:r>
      <w:proofErr w:type="spellEnd"/>
      <w:r w:rsidRPr="00D56A1E">
        <w:rPr>
          <w:rFonts w:ascii="Helvetica" w:hAnsi="Helvetica" w:cstheme="minorHAnsi"/>
          <w:sz w:val="21"/>
          <w:szCs w:val="21"/>
        </w:rPr>
        <w:t xml:space="preserve"> soft </w:t>
      </w:r>
      <w:proofErr w:type="spellStart"/>
      <w:r w:rsidRPr="00D56A1E">
        <w:rPr>
          <w:rFonts w:ascii="Helvetica" w:hAnsi="Helvetica" w:cstheme="minorHAnsi"/>
          <w:sz w:val="21"/>
          <w:szCs w:val="21"/>
        </w:rPr>
        <w:t>close</w:t>
      </w:r>
      <w:proofErr w:type="spellEnd"/>
      <w:r w:rsidRPr="00D56A1E">
        <w:rPr>
          <w:rFonts w:ascii="Helvetica" w:hAnsi="Helvetica" w:cstheme="minorHAnsi"/>
          <w:sz w:val="21"/>
          <w:szCs w:val="21"/>
        </w:rPr>
        <w:t xml:space="preserve"> term</w:t>
      </w:r>
      <w:r w:rsidR="008E5EF7">
        <w:rPr>
          <w:rFonts w:ascii="Helvetica" w:hAnsi="Helvetica" w:cstheme="minorHAnsi"/>
          <w:sz w:val="21"/>
          <w:szCs w:val="21"/>
        </w:rPr>
        <w:t>o</w:t>
      </w:r>
      <w:r w:rsidRPr="00D56A1E">
        <w:rPr>
          <w:rFonts w:ascii="Helvetica" w:hAnsi="Helvetica" w:cstheme="minorHAnsi"/>
          <w:sz w:val="21"/>
          <w:szCs w:val="21"/>
        </w:rPr>
        <w:t>indurente con cerniera a sgancio rapido</w:t>
      </w:r>
      <w:r w:rsidR="008D321E" w:rsidRPr="00D56A1E">
        <w:rPr>
          <w:rFonts w:ascii="Helvetica" w:hAnsi="Helvetica" w:cstheme="minorHAnsi"/>
          <w:sz w:val="21"/>
          <w:szCs w:val="21"/>
        </w:rPr>
        <w:t>.</w:t>
      </w:r>
    </w:p>
    <w:p w14:paraId="3F1CF786" w14:textId="20DEF302" w:rsidR="008D321E" w:rsidRDefault="008D321E" w:rsidP="007760AC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sz w:val="21"/>
          <w:szCs w:val="21"/>
        </w:rPr>
      </w:pPr>
      <w:r w:rsidRPr="00D56A1E">
        <w:rPr>
          <w:rFonts w:ascii="Helvetica" w:hAnsi="Helvetica" w:cstheme="minorHAnsi"/>
          <w:noProof/>
          <w:sz w:val="21"/>
          <w:szCs w:val="21"/>
        </w:rPr>
        <w:drawing>
          <wp:inline distT="0" distB="0" distL="0" distR="0" wp14:anchorId="49821CA8" wp14:editId="74DECECE">
            <wp:extent cx="2170029" cy="1310207"/>
            <wp:effectExtent l="0" t="0" r="1905" b="0"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8762" cy="132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D4F12" w14:textId="77777777" w:rsidR="00B47CE0" w:rsidRPr="00D56A1E" w:rsidRDefault="00B47CE0" w:rsidP="007760AC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sz w:val="21"/>
          <w:szCs w:val="21"/>
        </w:rPr>
      </w:pPr>
    </w:p>
    <w:p w14:paraId="6758F8A4" w14:textId="77777777" w:rsidR="008E5EF7" w:rsidRDefault="008E5EF7" w:rsidP="00DE01C1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b/>
          <w:bCs/>
          <w:i/>
          <w:iCs/>
          <w:sz w:val="21"/>
          <w:szCs w:val="21"/>
        </w:rPr>
      </w:pPr>
    </w:p>
    <w:p w14:paraId="6545C3F8" w14:textId="77777777" w:rsidR="008E5EF7" w:rsidRDefault="008E5EF7" w:rsidP="00DE01C1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b/>
          <w:bCs/>
          <w:i/>
          <w:iCs/>
          <w:sz w:val="21"/>
          <w:szCs w:val="21"/>
        </w:rPr>
      </w:pPr>
    </w:p>
    <w:p w14:paraId="4C07359C" w14:textId="156B39BB" w:rsidR="00DE01C1" w:rsidRPr="00D56A1E" w:rsidRDefault="00B30BB4" w:rsidP="00DE01C1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b/>
          <w:bCs/>
          <w:i/>
          <w:iCs/>
          <w:sz w:val="21"/>
          <w:szCs w:val="21"/>
        </w:rPr>
      </w:pPr>
      <w:proofErr w:type="spellStart"/>
      <w:r w:rsidRPr="00D56A1E">
        <w:rPr>
          <w:rFonts w:ascii="Helvetica" w:hAnsi="Helvetica" w:cstheme="minorHAnsi"/>
          <w:b/>
          <w:bCs/>
          <w:i/>
          <w:iCs/>
          <w:sz w:val="21"/>
          <w:szCs w:val="21"/>
        </w:rPr>
        <w:lastRenderedPageBreak/>
        <w:t>Revolution</w:t>
      </w:r>
      <w:proofErr w:type="spellEnd"/>
      <w:r w:rsidR="008E5EF7" w:rsidRPr="008E5EF7">
        <w:rPr>
          <w:rFonts w:ascii="Helvetica" w:hAnsi="Helvetica" w:cstheme="minorHAnsi"/>
          <w:b/>
          <w:bCs/>
          <w:i/>
          <w:iCs/>
          <w:sz w:val="21"/>
          <w:szCs w:val="21"/>
          <w:vertAlign w:val="superscript"/>
        </w:rPr>
        <w:t>®</w:t>
      </w:r>
      <w:r w:rsidRPr="00D56A1E">
        <w:rPr>
          <w:rFonts w:ascii="Helvetica" w:hAnsi="Helvetica" w:cstheme="minorHAnsi"/>
          <w:b/>
          <w:bCs/>
          <w:i/>
          <w:iCs/>
          <w:sz w:val="21"/>
          <w:szCs w:val="21"/>
        </w:rPr>
        <w:t xml:space="preserve">, </w:t>
      </w:r>
      <w:r w:rsidR="00D56A1E" w:rsidRPr="00D56A1E">
        <w:rPr>
          <w:rFonts w:ascii="Helvetica" w:hAnsi="Helvetica" w:cstheme="minorHAnsi"/>
          <w:b/>
          <w:bCs/>
          <w:i/>
          <w:iCs/>
          <w:sz w:val="21"/>
          <w:szCs w:val="21"/>
        </w:rPr>
        <w:t>Consolle</w:t>
      </w:r>
      <w:r w:rsidR="00D56A1E">
        <w:rPr>
          <w:rFonts w:ascii="Helvetica" w:hAnsi="Helvetica" w:cstheme="minorHAnsi"/>
          <w:b/>
          <w:bCs/>
          <w:i/>
          <w:iCs/>
          <w:sz w:val="21"/>
          <w:szCs w:val="21"/>
        </w:rPr>
        <w:t xml:space="preserve"> </w:t>
      </w:r>
      <w:r w:rsidR="00B47CE0">
        <w:rPr>
          <w:rFonts w:ascii="Helvetica" w:hAnsi="Helvetica" w:cstheme="minorHAnsi"/>
          <w:b/>
          <w:bCs/>
          <w:i/>
          <w:iCs/>
          <w:sz w:val="21"/>
          <w:szCs w:val="21"/>
        </w:rPr>
        <w:t>in ceramica</w:t>
      </w:r>
    </w:p>
    <w:p w14:paraId="3ACEBD71" w14:textId="6BECD0EC" w:rsidR="00B30BB4" w:rsidRPr="00D56A1E" w:rsidRDefault="00B30BB4" w:rsidP="007760AC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sz w:val="21"/>
          <w:szCs w:val="21"/>
        </w:rPr>
      </w:pPr>
      <w:r w:rsidRPr="00D56A1E">
        <w:rPr>
          <w:rFonts w:ascii="Helvetica" w:hAnsi="Helvetica" w:cstheme="minorHAnsi"/>
          <w:sz w:val="21"/>
          <w:szCs w:val="21"/>
        </w:rPr>
        <w:t xml:space="preserve">Collezione versatile con cassettiera indipendente che può essere arricchita di diversi elementi a corredo. Larghezza cassettiere da 30 a 120 cm con profondità 47 cm e altezza 30 cm. </w:t>
      </w:r>
    </w:p>
    <w:p w14:paraId="10C36869" w14:textId="4E6AEFE6" w:rsidR="008D321E" w:rsidRPr="00D56A1E" w:rsidRDefault="00D56A1E" w:rsidP="00D56A1E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b/>
          <w:bCs/>
          <w:i/>
          <w:iCs/>
          <w:sz w:val="21"/>
          <w:szCs w:val="21"/>
        </w:rPr>
      </w:pPr>
      <w:r w:rsidRPr="00D56A1E">
        <w:rPr>
          <w:rFonts w:ascii="Helvetica" w:hAnsi="Helvetica" w:cstheme="minorHAnsi"/>
          <w:b/>
          <w:bCs/>
          <w:i/>
          <w:iCs/>
          <w:noProof/>
          <w:sz w:val="21"/>
          <w:szCs w:val="21"/>
        </w:rPr>
        <w:drawing>
          <wp:inline distT="0" distB="0" distL="0" distR="0" wp14:anchorId="0AA9CC3F" wp14:editId="2A737F71">
            <wp:extent cx="1208737" cy="1303539"/>
            <wp:effectExtent l="0" t="0" r="0" b="508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7268" cy="131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BD35D" w14:textId="73E9133A" w:rsidR="00B30BB4" w:rsidRPr="00D56A1E" w:rsidRDefault="00B30BB4" w:rsidP="00DE01C1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b/>
          <w:bCs/>
          <w:i/>
          <w:iCs/>
          <w:sz w:val="21"/>
          <w:szCs w:val="21"/>
        </w:rPr>
      </w:pPr>
      <w:r w:rsidRPr="00D56A1E">
        <w:rPr>
          <w:rFonts w:ascii="Helvetica" w:hAnsi="Helvetica" w:cstheme="minorHAnsi"/>
          <w:b/>
          <w:bCs/>
          <w:i/>
          <w:iCs/>
          <w:sz w:val="21"/>
          <w:szCs w:val="21"/>
        </w:rPr>
        <w:t xml:space="preserve">Enigma, Piatto doccia in </w:t>
      </w:r>
      <w:proofErr w:type="spellStart"/>
      <w:r w:rsidRPr="00D56A1E">
        <w:rPr>
          <w:rFonts w:ascii="Helvetica" w:hAnsi="Helvetica" w:cstheme="minorHAnsi"/>
          <w:b/>
          <w:bCs/>
          <w:i/>
          <w:iCs/>
          <w:sz w:val="21"/>
          <w:szCs w:val="21"/>
        </w:rPr>
        <w:t>solid</w:t>
      </w:r>
      <w:proofErr w:type="spellEnd"/>
      <w:r w:rsidRPr="00D56A1E">
        <w:rPr>
          <w:rFonts w:ascii="Helvetica" w:hAnsi="Helvetica" w:cstheme="minorHAnsi"/>
          <w:b/>
          <w:bCs/>
          <w:i/>
          <w:iCs/>
          <w:sz w:val="21"/>
          <w:szCs w:val="21"/>
        </w:rPr>
        <w:t xml:space="preserve"> </w:t>
      </w:r>
      <w:proofErr w:type="spellStart"/>
      <w:r w:rsidRPr="00D56A1E">
        <w:rPr>
          <w:rFonts w:ascii="Helvetica" w:hAnsi="Helvetica" w:cstheme="minorHAnsi"/>
          <w:b/>
          <w:bCs/>
          <w:i/>
          <w:iCs/>
          <w:sz w:val="21"/>
          <w:szCs w:val="21"/>
        </w:rPr>
        <w:t>surface</w:t>
      </w:r>
      <w:proofErr w:type="spellEnd"/>
    </w:p>
    <w:p w14:paraId="3C2EDE0F" w14:textId="6243CA07" w:rsidR="008D321E" w:rsidRPr="00D56A1E" w:rsidRDefault="007760AC" w:rsidP="00D56A1E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sz w:val="21"/>
          <w:szCs w:val="21"/>
        </w:rPr>
      </w:pPr>
      <w:r w:rsidRPr="00D56A1E">
        <w:rPr>
          <w:rFonts w:ascii="Helvetica" w:hAnsi="Helvetica" w:cstheme="minorHAnsi"/>
          <w:sz w:val="21"/>
          <w:szCs w:val="21"/>
        </w:rPr>
        <w:t xml:space="preserve">Spessore 2,5 cm. Da appoggio o per filo pavimento nelle misure standard </w:t>
      </w:r>
      <w:r w:rsidR="008D321E" w:rsidRPr="00D56A1E">
        <w:rPr>
          <w:rFonts w:ascii="Helvetica" w:hAnsi="Helvetica" w:cstheme="minorHAnsi"/>
          <w:sz w:val="21"/>
          <w:szCs w:val="21"/>
        </w:rPr>
        <w:t>cm</w:t>
      </w:r>
      <w:r w:rsidR="008E5EF7">
        <w:rPr>
          <w:rFonts w:ascii="Helvetica" w:hAnsi="Helvetica" w:cstheme="minorHAnsi"/>
          <w:sz w:val="21"/>
          <w:szCs w:val="21"/>
        </w:rPr>
        <w:t>.</w:t>
      </w:r>
      <w:r w:rsidR="008D321E" w:rsidRPr="00D56A1E">
        <w:rPr>
          <w:rFonts w:ascii="Helvetica" w:hAnsi="Helvetica" w:cstheme="minorHAnsi"/>
          <w:sz w:val="21"/>
          <w:szCs w:val="21"/>
        </w:rPr>
        <w:t xml:space="preserve"> </w:t>
      </w:r>
      <w:r w:rsidRPr="00D56A1E">
        <w:rPr>
          <w:rFonts w:ascii="Helvetica" w:hAnsi="Helvetica" w:cstheme="minorHAnsi"/>
          <w:sz w:val="21"/>
          <w:szCs w:val="21"/>
        </w:rPr>
        <w:t>70/80/90/100</w:t>
      </w:r>
      <w:r w:rsidR="008E5EF7">
        <w:rPr>
          <w:rFonts w:ascii="Helvetica" w:hAnsi="Helvetica" w:cstheme="minorHAnsi"/>
          <w:sz w:val="21"/>
          <w:szCs w:val="21"/>
        </w:rPr>
        <w:t xml:space="preserve"> in larghezza da 100 a 200 in lunghezza</w:t>
      </w:r>
      <w:r w:rsidRPr="00D56A1E">
        <w:rPr>
          <w:rFonts w:ascii="Helvetica" w:hAnsi="Helvetica" w:cstheme="minorHAnsi"/>
          <w:sz w:val="21"/>
          <w:szCs w:val="21"/>
        </w:rPr>
        <w:t xml:space="preserve"> o su misura a richiesta. Con piletta </w:t>
      </w:r>
      <w:proofErr w:type="spellStart"/>
      <w:r w:rsidRPr="00D56A1E">
        <w:rPr>
          <w:rFonts w:ascii="Helvetica" w:hAnsi="Helvetica" w:cstheme="minorHAnsi"/>
          <w:sz w:val="21"/>
          <w:szCs w:val="21"/>
        </w:rPr>
        <w:t>sifonata</w:t>
      </w:r>
      <w:proofErr w:type="spellEnd"/>
      <w:r w:rsidRPr="00D56A1E">
        <w:rPr>
          <w:rFonts w:ascii="Helvetica" w:hAnsi="Helvetica" w:cstheme="minorHAnsi"/>
          <w:sz w:val="21"/>
          <w:szCs w:val="21"/>
        </w:rPr>
        <w:t xml:space="preserve"> dedicata</w:t>
      </w:r>
      <w:r w:rsidR="005F35A4">
        <w:rPr>
          <w:rFonts w:ascii="Helvetica" w:hAnsi="Helvetica" w:cstheme="minorHAnsi"/>
          <w:sz w:val="21"/>
          <w:szCs w:val="21"/>
        </w:rPr>
        <w:t>,</w:t>
      </w:r>
      <w:r w:rsidRPr="00D56A1E">
        <w:rPr>
          <w:rFonts w:ascii="Helvetica" w:hAnsi="Helvetica" w:cstheme="minorHAnsi"/>
          <w:sz w:val="21"/>
          <w:szCs w:val="21"/>
        </w:rPr>
        <w:t xml:space="preserve"> facilmente ispezionabile con portata di scarico di circa 60lt/min.</w:t>
      </w:r>
    </w:p>
    <w:p w14:paraId="1A1A6D98" w14:textId="58635827" w:rsidR="008D321E" w:rsidRPr="00D56A1E" w:rsidRDefault="008D321E" w:rsidP="00D56A1E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sz w:val="21"/>
          <w:szCs w:val="21"/>
        </w:rPr>
      </w:pPr>
      <w:r w:rsidRPr="00D56A1E">
        <w:rPr>
          <w:rFonts w:ascii="Helvetica" w:hAnsi="Helvetica" w:cstheme="minorHAnsi"/>
          <w:noProof/>
          <w:sz w:val="21"/>
          <w:szCs w:val="21"/>
        </w:rPr>
        <w:drawing>
          <wp:inline distT="0" distB="0" distL="0" distR="0" wp14:anchorId="653D4FFC" wp14:editId="30D66C29">
            <wp:extent cx="1166060" cy="1182255"/>
            <wp:effectExtent l="0" t="0" r="2540" b="0"/>
            <wp:docPr id="8" name="Immagine 8" descr="Immagine che contiene testo, parete, in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Immagine che contiene testo, parete, interni&#10;&#10;Descrizione generat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74505" cy="119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56565" w14:textId="4F0102C3" w:rsidR="008D321E" w:rsidRPr="00D56A1E" w:rsidRDefault="008D321E" w:rsidP="00DE01C1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b/>
          <w:bCs/>
          <w:i/>
          <w:iCs/>
          <w:sz w:val="21"/>
          <w:szCs w:val="21"/>
        </w:rPr>
      </w:pPr>
      <w:r w:rsidRPr="00D56A1E">
        <w:rPr>
          <w:rFonts w:ascii="Helvetica" w:hAnsi="Helvetica" w:cstheme="minorHAnsi"/>
          <w:b/>
          <w:bCs/>
          <w:i/>
          <w:iCs/>
          <w:sz w:val="21"/>
          <w:szCs w:val="21"/>
        </w:rPr>
        <w:t xml:space="preserve">Solido, mobile in </w:t>
      </w:r>
      <w:proofErr w:type="spellStart"/>
      <w:r w:rsidRPr="00D56A1E">
        <w:rPr>
          <w:rFonts w:ascii="Helvetica" w:hAnsi="Helvetica" w:cstheme="minorHAnsi"/>
          <w:b/>
          <w:bCs/>
          <w:i/>
          <w:iCs/>
          <w:sz w:val="21"/>
          <w:szCs w:val="21"/>
        </w:rPr>
        <w:t>solid</w:t>
      </w:r>
      <w:proofErr w:type="spellEnd"/>
      <w:r w:rsidRPr="00D56A1E">
        <w:rPr>
          <w:rFonts w:ascii="Helvetica" w:hAnsi="Helvetica" w:cstheme="minorHAnsi"/>
          <w:b/>
          <w:bCs/>
          <w:i/>
          <w:iCs/>
          <w:sz w:val="21"/>
          <w:szCs w:val="21"/>
        </w:rPr>
        <w:t xml:space="preserve"> </w:t>
      </w:r>
      <w:proofErr w:type="spellStart"/>
      <w:r w:rsidRPr="00D56A1E">
        <w:rPr>
          <w:rFonts w:ascii="Helvetica" w:hAnsi="Helvetica" w:cstheme="minorHAnsi"/>
          <w:b/>
          <w:bCs/>
          <w:i/>
          <w:iCs/>
          <w:sz w:val="21"/>
          <w:szCs w:val="21"/>
        </w:rPr>
        <w:t>surface</w:t>
      </w:r>
      <w:proofErr w:type="spellEnd"/>
      <w:r w:rsidRPr="00D56A1E">
        <w:rPr>
          <w:rFonts w:ascii="Helvetica" w:hAnsi="Helvetica" w:cstheme="minorHAnsi"/>
          <w:b/>
          <w:bCs/>
          <w:i/>
          <w:iCs/>
          <w:sz w:val="21"/>
          <w:szCs w:val="21"/>
        </w:rPr>
        <w:t xml:space="preserve"> con anta a forma di cartella pc</w:t>
      </w:r>
    </w:p>
    <w:p w14:paraId="022A47A9" w14:textId="77777777" w:rsidR="00D56A1E" w:rsidRDefault="008D321E" w:rsidP="00D56A1E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sz w:val="21"/>
          <w:szCs w:val="21"/>
        </w:rPr>
      </w:pPr>
      <w:r w:rsidRPr="00D56A1E">
        <w:rPr>
          <w:rFonts w:ascii="Helvetica" w:hAnsi="Helvetica" w:cstheme="minorHAnsi"/>
          <w:sz w:val="21"/>
          <w:szCs w:val="21"/>
        </w:rPr>
        <w:t xml:space="preserve">Profondità solo 46 cm molto compatto. La larghezza da 70 a 200 cm può essere decisa dal cliente. </w:t>
      </w:r>
    </w:p>
    <w:p w14:paraId="54B65AE9" w14:textId="2CC49927" w:rsidR="00D56A1E" w:rsidRPr="00D56A1E" w:rsidRDefault="00D56A1E" w:rsidP="00EB4162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sz w:val="21"/>
          <w:szCs w:val="21"/>
        </w:rPr>
      </w:pPr>
      <w:r w:rsidRPr="00D56A1E">
        <w:rPr>
          <w:rFonts w:ascii="Helvetica" w:hAnsi="Helvetica" w:cstheme="minorHAnsi"/>
          <w:b/>
          <w:bCs/>
          <w:i/>
          <w:iCs/>
          <w:sz w:val="21"/>
          <w:szCs w:val="21"/>
        </w:rPr>
        <w:t>Lavabi disponibili</w:t>
      </w:r>
      <w:r>
        <w:rPr>
          <w:rFonts w:ascii="Helvetica" w:hAnsi="Helvetica" w:cstheme="minorHAnsi"/>
          <w:b/>
          <w:bCs/>
          <w:i/>
          <w:iCs/>
          <w:sz w:val="21"/>
          <w:szCs w:val="21"/>
        </w:rPr>
        <w:t xml:space="preserve">: </w:t>
      </w:r>
      <w:r w:rsidRPr="00D56A1E">
        <w:rPr>
          <w:rFonts w:ascii="Helvetica" w:hAnsi="Helvetica" w:cstheme="minorHAnsi"/>
          <w:sz w:val="21"/>
          <w:szCs w:val="21"/>
        </w:rPr>
        <w:t xml:space="preserve">Collezione </w:t>
      </w:r>
      <w:proofErr w:type="spellStart"/>
      <w:r w:rsidRPr="00D56A1E">
        <w:rPr>
          <w:rFonts w:ascii="Helvetica" w:hAnsi="Helvetica" w:cstheme="minorHAnsi"/>
          <w:sz w:val="21"/>
          <w:szCs w:val="21"/>
        </w:rPr>
        <w:t>Flat</w:t>
      </w:r>
      <w:proofErr w:type="spellEnd"/>
      <w:r w:rsidRPr="00D56A1E">
        <w:rPr>
          <w:rFonts w:ascii="Helvetica" w:hAnsi="Helvetica" w:cstheme="minorHAnsi"/>
          <w:sz w:val="21"/>
          <w:szCs w:val="21"/>
        </w:rPr>
        <w:t xml:space="preserve"> (tondi) e Collezione </w:t>
      </w:r>
      <w:r w:rsidR="008E5EF7">
        <w:rPr>
          <w:rFonts w:ascii="Helvetica" w:hAnsi="Helvetica" w:cstheme="minorHAnsi"/>
          <w:sz w:val="21"/>
          <w:szCs w:val="21"/>
        </w:rPr>
        <w:t>Qube (</w:t>
      </w:r>
      <w:r w:rsidRPr="00D56A1E">
        <w:rPr>
          <w:rFonts w:ascii="Helvetica" w:hAnsi="Helvetica" w:cstheme="minorHAnsi"/>
          <w:sz w:val="21"/>
          <w:szCs w:val="21"/>
        </w:rPr>
        <w:t xml:space="preserve">quadrati) </w:t>
      </w:r>
      <w:r w:rsidR="008E5EF7">
        <w:rPr>
          <w:rFonts w:ascii="Helvetica" w:hAnsi="Helvetica" w:cstheme="minorHAnsi"/>
          <w:sz w:val="21"/>
          <w:szCs w:val="21"/>
        </w:rPr>
        <w:t>tutti con bordo sottile 5 mm.</w:t>
      </w:r>
    </w:p>
    <w:p w14:paraId="5062B385" w14:textId="35AA2281" w:rsidR="008E5EF7" w:rsidRDefault="00D56A1E" w:rsidP="00EB4162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sz w:val="21"/>
          <w:szCs w:val="21"/>
        </w:rPr>
      </w:pPr>
      <w:r w:rsidRPr="00D56A1E">
        <w:rPr>
          <w:rFonts w:ascii="Helvetica" w:hAnsi="Helvetica" w:cstheme="minorHAnsi"/>
          <w:noProof/>
          <w:sz w:val="21"/>
          <w:szCs w:val="21"/>
        </w:rPr>
        <w:drawing>
          <wp:inline distT="0" distB="0" distL="0" distR="0" wp14:anchorId="2BDFA00F" wp14:editId="6C2637BF">
            <wp:extent cx="1662545" cy="1099738"/>
            <wp:effectExtent l="0" t="0" r="1270" b="5715"/>
            <wp:docPr id="13" name="Immagine 13" descr="Immagine che contiene testo, martine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 descr="Immagine che contiene testo, martinetto&#10;&#10;Descrizione generat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7494" cy="113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06BDE" w14:textId="77777777" w:rsidR="008E5EF7" w:rsidRPr="00D56A1E" w:rsidRDefault="008E5EF7" w:rsidP="00D56A1E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sz w:val="21"/>
          <w:szCs w:val="21"/>
        </w:rPr>
      </w:pPr>
    </w:p>
    <w:p w14:paraId="412D5E72" w14:textId="57FE31A6" w:rsidR="007760AC" w:rsidRPr="00D56A1E" w:rsidRDefault="007760AC" w:rsidP="00DE01C1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b/>
          <w:bCs/>
          <w:i/>
          <w:iCs/>
          <w:sz w:val="21"/>
          <w:szCs w:val="21"/>
        </w:rPr>
      </w:pPr>
      <w:r w:rsidRPr="00D56A1E">
        <w:rPr>
          <w:rFonts w:ascii="Helvetica" w:hAnsi="Helvetica" w:cstheme="minorHAnsi"/>
          <w:b/>
          <w:bCs/>
          <w:i/>
          <w:iCs/>
          <w:sz w:val="21"/>
          <w:szCs w:val="21"/>
        </w:rPr>
        <w:t>King, Rubinetti</w:t>
      </w:r>
    </w:p>
    <w:p w14:paraId="2AD0FFA9" w14:textId="77777777" w:rsidR="00EB4162" w:rsidRDefault="007760AC" w:rsidP="00EB4162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sz w:val="21"/>
          <w:szCs w:val="21"/>
        </w:rPr>
      </w:pPr>
      <w:r w:rsidRPr="00D56A1E">
        <w:rPr>
          <w:rFonts w:ascii="Helvetica" w:hAnsi="Helvetica" w:cstheme="minorHAnsi"/>
          <w:sz w:val="21"/>
          <w:szCs w:val="21"/>
        </w:rPr>
        <w:t xml:space="preserve">Collezione in acciaio inox con leva miscelatore che riprende i colori della collezione </w:t>
      </w:r>
      <w:proofErr w:type="spellStart"/>
      <w:r w:rsidRPr="00D56A1E">
        <w:rPr>
          <w:rFonts w:ascii="Helvetica" w:hAnsi="Helvetica" w:cstheme="minorHAnsi"/>
          <w:sz w:val="21"/>
          <w:szCs w:val="21"/>
        </w:rPr>
        <w:t>Revolution</w:t>
      </w:r>
      <w:proofErr w:type="spellEnd"/>
      <w:r w:rsidR="008E5EF7" w:rsidRPr="008E5EF7">
        <w:rPr>
          <w:rFonts w:ascii="Helvetica" w:hAnsi="Helvetica" w:cstheme="minorHAnsi"/>
          <w:sz w:val="21"/>
          <w:szCs w:val="21"/>
          <w:vertAlign w:val="superscript"/>
        </w:rPr>
        <w:t>®</w:t>
      </w:r>
    </w:p>
    <w:p w14:paraId="5C201A91" w14:textId="4A25E50D" w:rsidR="007760AC" w:rsidRDefault="008D321E" w:rsidP="00EB4162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sz w:val="21"/>
          <w:szCs w:val="21"/>
        </w:rPr>
      </w:pPr>
      <w:r w:rsidRPr="00D56A1E">
        <w:rPr>
          <w:rFonts w:ascii="Helvetica" w:hAnsi="Helvetica" w:cstheme="minorHAnsi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4B050AC" wp14:editId="1A55CFA3">
            <wp:simplePos x="0" y="0"/>
            <wp:positionH relativeFrom="column">
              <wp:posOffset>1588135</wp:posOffset>
            </wp:positionH>
            <wp:positionV relativeFrom="paragraph">
              <wp:posOffset>43815</wp:posOffset>
            </wp:positionV>
            <wp:extent cx="766618" cy="1162919"/>
            <wp:effectExtent l="0" t="0" r="0" b="5715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6618" cy="1162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101B6C" w14:textId="21F8DA7A" w:rsidR="00B47CE0" w:rsidRDefault="00B47CE0" w:rsidP="00DE01C1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sz w:val="21"/>
          <w:szCs w:val="21"/>
        </w:rPr>
      </w:pPr>
    </w:p>
    <w:p w14:paraId="62E23570" w14:textId="1B28EF98" w:rsidR="00B47CE0" w:rsidRDefault="00B47CE0" w:rsidP="00DE01C1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sz w:val="21"/>
          <w:szCs w:val="21"/>
        </w:rPr>
      </w:pPr>
    </w:p>
    <w:p w14:paraId="0C7C4EE6" w14:textId="17EB7545" w:rsidR="00B47CE0" w:rsidRDefault="00B47CE0" w:rsidP="00DE01C1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sz w:val="21"/>
          <w:szCs w:val="21"/>
        </w:rPr>
      </w:pPr>
    </w:p>
    <w:p w14:paraId="3EFE95E2" w14:textId="47C8D352" w:rsidR="00B47CE0" w:rsidRDefault="00B47CE0" w:rsidP="00DE01C1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sz w:val="21"/>
          <w:szCs w:val="21"/>
        </w:rPr>
      </w:pPr>
    </w:p>
    <w:p w14:paraId="7E5FD0EB" w14:textId="3CDEC94C" w:rsidR="00B47CE0" w:rsidRDefault="00B47CE0" w:rsidP="00DE01C1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sz w:val="21"/>
          <w:szCs w:val="21"/>
        </w:rPr>
      </w:pPr>
    </w:p>
    <w:p w14:paraId="6C0C87CD" w14:textId="77777777" w:rsidR="008E5EF7" w:rsidRDefault="008E5EF7" w:rsidP="00EB4162">
      <w:pPr>
        <w:pStyle w:val="NormaleWeb"/>
        <w:snapToGrid w:val="0"/>
        <w:contextualSpacing/>
        <w:jc w:val="both"/>
        <w:rPr>
          <w:rFonts w:ascii="Helvetica" w:hAnsi="Helvetica" w:cstheme="minorHAnsi"/>
          <w:b/>
          <w:bCs/>
          <w:i/>
          <w:iCs/>
          <w:sz w:val="21"/>
          <w:szCs w:val="21"/>
        </w:rPr>
      </w:pPr>
    </w:p>
    <w:p w14:paraId="257318FE" w14:textId="77777777" w:rsidR="00EB4162" w:rsidRDefault="00EB4162" w:rsidP="00EB4162">
      <w:pPr>
        <w:pStyle w:val="NormaleWeb"/>
        <w:snapToGrid w:val="0"/>
        <w:contextualSpacing/>
        <w:jc w:val="both"/>
        <w:rPr>
          <w:rFonts w:ascii="Helvetica" w:hAnsi="Helvetica" w:cstheme="minorHAnsi"/>
          <w:b/>
          <w:bCs/>
          <w:i/>
          <w:iCs/>
          <w:sz w:val="21"/>
          <w:szCs w:val="21"/>
        </w:rPr>
      </w:pPr>
    </w:p>
    <w:p w14:paraId="0864D83D" w14:textId="0D342B70" w:rsidR="007760AC" w:rsidRPr="00D56A1E" w:rsidRDefault="008D321E" w:rsidP="00EB4162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b/>
          <w:bCs/>
          <w:i/>
          <w:iCs/>
          <w:sz w:val="21"/>
          <w:szCs w:val="21"/>
        </w:rPr>
      </w:pPr>
      <w:proofErr w:type="spellStart"/>
      <w:r w:rsidRPr="00D56A1E">
        <w:rPr>
          <w:rFonts w:ascii="Helvetica" w:hAnsi="Helvetica" w:cstheme="minorHAnsi"/>
          <w:b/>
          <w:bCs/>
          <w:i/>
          <w:iCs/>
          <w:sz w:val="21"/>
          <w:szCs w:val="21"/>
        </w:rPr>
        <w:t>Revolution</w:t>
      </w:r>
      <w:proofErr w:type="spellEnd"/>
      <w:r w:rsidR="008E5EF7" w:rsidRPr="008E5EF7">
        <w:rPr>
          <w:rFonts w:ascii="Helvetica" w:hAnsi="Helvetica" w:cstheme="minorHAnsi"/>
          <w:b/>
          <w:bCs/>
          <w:i/>
          <w:iCs/>
          <w:sz w:val="21"/>
          <w:szCs w:val="21"/>
          <w:vertAlign w:val="superscript"/>
        </w:rPr>
        <w:t>®</w:t>
      </w:r>
      <w:r w:rsidRPr="00D56A1E">
        <w:rPr>
          <w:rFonts w:ascii="Helvetica" w:hAnsi="Helvetica" w:cstheme="minorHAnsi"/>
          <w:b/>
          <w:bCs/>
          <w:i/>
          <w:iCs/>
          <w:sz w:val="21"/>
          <w:szCs w:val="21"/>
        </w:rPr>
        <w:t xml:space="preserve">, </w:t>
      </w:r>
      <w:r w:rsidR="007760AC" w:rsidRPr="00D56A1E">
        <w:rPr>
          <w:rFonts w:ascii="Helvetica" w:hAnsi="Helvetica" w:cstheme="minorHAnsi"/>
          <w:b/>
          <w:bCs/>
          <w:i/>
          <w:iCs/>
          <w:sz w:val="21"/>
          <w:szCs w:val="21"/>
        </w:rPr>
        <w:t xml:space="preserve">Vasca </w:t>
      </w:r>
      <w:r w:rsidRPr="00D56A1E">
        <w:rPr>
          <w:rFonts w:ascii="Helvetica" w:hAnsi="Helvetica" w:cstheme="minorHAnsi"/>
          <w:b/>
          <w:bCs/>
          <w:i/>
          <w:iCs/>
          <w:sz w:val="21"/>
          <w:szCs w:val="21"/>
        </w:rPr>
        <w:t xml:space="preserve">e sgabello in </w:t>
      </w:r>
      <w:proofErr w:type="spellStart"/>
      <w:r w:rsidRPr="00D56A1E">
        <w:rPr>
          <w:rFonts w:ascii="Helvetica" w:hAnsi="Helvetica" w:cstheme="minorHAnsi"/>
          <w:b/>
          <w:bCs/>
          <w:i/>
          <w:iCs/>
          <w:sz w:val="21"/>
          <w:szCs w:val="21"/>
        </w:rPr>
        <w:t>solid</w:t>
      </w:r>
      <w:proofErr w:type="spellEnd"/>
      <w:r w:rsidRPr="00D56A1E">
        <w:rPr>
          <w:rFonts w:ascii="Helvetica" w:hAnsi="Helvetica" w:cstheme="minorHAnsi"/>
          <w:b/>
          <w:bCs/>
          <w:i/>
          <w:iCs/>
          <w:sz w:val="21"/>
          <w:szCs w:val="21"/>
        </w:rPr>
        <w:t xml:space="preserve"> </w:t>
      </w:r>
      <w:proofErr w:type="spellStart"/>
      <w:r w:rsidRPr="00D56A1E">
        <w:rPr>
          <w:rFonts w:ascii="Helvetica" w:hAnsi="Helvetica" w:cstheme="minorHAnsi"/>
          <w:b/>
          <w:bCs/>
          <w:i/>
          <w:iCs/>
          <w:sz w:val="21"/>
          <w:szCs w:val="21"/>
        </w:rPr>
        <w:t>surface</w:t>
      </w:r>
      <w:proofErr w:type="spellEnd"/>
      <w:r w:rsidRPr="00D56A1E">
        <w:rPr>
          <w:rFonts w:ascii="Helvetica" w:hAnsi="Helvetica" w:cstheme="minorHAnsi"/>
          <w:b/>
          <w:bCs/>
          <w:i/>
          <w:iCs/>
          <w:sz w:val="21"/>
          <w:szCs w:val="21"/>
        </w:rPr>
        <w:t xml:space="preserve"> </w:t>
      </w:r>
    </w:p>
    <w:p w14:paraId="3FF1D3E6" w14:textId="4DE09735" w:rsidR="008D321E" w:rsidRPr="00D56A1E" w:rsidRDefault="008D321E" w:rsidP="008D321E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sz w:val="21"/>
          <w:szCs w:val="21"/>
        </w:rPr>
      </w:pPr>
      <w:r w:rsidRPr="00D56A1E">
        <w:rPr>
          <w:rFonts w:ascii="Helvetica" w:hAnsi="Helvetica" w:cstheme="minorHAnsi"/>
          <w:sz w:val="21"/>
          <w:szCs w:val="21"/>
        </w:rPr>
        <w:t>Vasca Ovale Misura cm 170x80x50</w:t>
      </w:r>
    </w:p>
    <w:p w14:paraId="6FAA2515" w14:textId="77777777" w:rsidR="008D321E" w:rsidRPr="00D56A1E" w:rsidRDefault="008D321E" w:rsidP="008D321E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sz w:val="21"/>
          <w:szCs w:val="21"/>
        </w:rPr>
      </w:pPr>
      <w:r w:rsidRPr="00D56A1E">
        <w:rPr>
          <w:rFonts w:ascii="Helvetica" w:hAnsi="Helvetica" w:cstheme="minorHAnsi"/>
          <w:sz w:val="21"/>
          <w:szCs w:val="21"/>
        </w:rPr>
        <w:t>Vasca Rettangolare Misura cm 170x70x58</w:t>
      </w:r>
    </w:p>
    <w:p w14:paraId="1C0BE04B" w14:textId="12A04A00" w:rsidR="00DE01C1" w:rsidRPr="00D56A1E" w:rsidRDefault="008D321E" w:rsidP="00D56A1E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sz w:val="21"/>
          <w:szCs w:val="21"/>
        </w:rPr>
      </w:pPr>
      <w:r w:rsidRPr="00D56A1E">
        <w:rPr>
          <w:rFonts w:ascii="Helvetica" w:hAnsi="Helvetica" w:cstheme="minorHAnsi"/>
          <w:sz w:val="21"/>
          <w:szCs w:val="21"/>
        </w:rPr>
        <w:t>Sgabello Misura cm 40x30x43</w:t>
      </w:r>
    </w:p>
    <w:p w14:paraId="0D08C3A7" w14:textId="12C4BEF8" w:rsidR="00494FB4" w:rsidRPr="00B47CE0" w:rsidRDefault="008D321E" w:rsidP="00EB4162">
      <w:pPr>
        <w:pStyle w:val="NormaleWeb"/>
        <w:snapToGrid w:val="0"/>
        <w:ind w:left="2410"/>
        <w:contextualSpacing/>
        <w:jc w:val="both"/>
        <w:rPr>
          <w:rFonts w:ascii="Helvetica" w:hAnsi="Helvetica" w:cstheme="minorHAnsi"/>
          <w:sz w:val="21"/>
          <w:szCs w:val="21"/>
        </w:rPr>
      </w:pPr>
      <w:r w:rsidRPr="00D56A1E">
        <w:rPr>
          <w:rFonts w:ascii="Helvetica" w:hAnsi="Helvetica" w:cstheme="minorHAnsi"/>
          <w:b/>
          <w:bCs/>
          <w:i/>
          <w:iCs/>
          <w:noProof/>
          <w:sz w:val="21"/>
          <w:szCs w:val="21"/>
        </w:rPr>
        <w:drawing>
          <wp:inline distT="0" distB="0" distL="0" distR="0" wp14:anchorId="112DFDA1" wp14:editId="1DBF9361">
            <wp:extent cx="1028700" cy="1116874"/>
            <wp:effectExtent l="0" t="0" r="0" b="1270"/>
            <wp:docPr id="9" name="Immagine 9" descr="Immagine che contiene testo, parete, interni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, parete, interni, bianco&#10;&#10;Descrizione generat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42957" cy="113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6A1E">
        <w:rPr>
          <w:rFonts w:ascii="Helvetica" w:hAnsi="Helvetica" w:cstheme="minorHAnsi"/>
          <w:sz w:val="24"/>
          <w:szCs w:val="24"/>
        </w:rPr>
        <w:tab/>
      </w:r>
    </w:p>
    <w:sectPr w:rsidR="00494FB4" w:rsidRPr="00B47CE0" w:rsidSect="00EB4162">
      <w:headerReference w:type="default" r:id="rId15"/>
      <w:footerReference w:type="default" r:id="rId16"/>
      <w:pgSz w:w="11900" w:h="16840"/>
      <w:pgMar w:top="1063" w:right="1134" w:bottom="567" w:left="1134" w:header="4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26376" w14:textId="77777777" w:rsidR="00F32DEE" w:rsidRDefault="00F32DEE" w:rsidP="00CB72D8">
      <w:r>
        <w:separator/>
      </w:r>
    </w:p>
  </w:endnote>
  <w:endnote w:type="continuationSeparator" w:id="0">
    <w:p w14:paraId="681C8075" w14:textId="77777777" w:rsidR="00F32DEE" w:rsidRDefault="00F32DEE" w:rsidP="00CB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LT Std 35 Light">
    <w:altName w:val="Calibri"/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0D1D9" w14:textId="16CC43E6" w:rsidR="00C2385D" w:rsidRDefault="006A5B3E" w:rsidP="00621942">
    <w:pPr>
      <w:ind w:left="284" w:right="-6"/>
      <w:jc w:val="both"/>
      <w:rPr>
        <w:rFonts w:ascii="Arial" w:eastAsia="Arial Unicode MS" w:hAnsi="Arial" w:cs="Arial"/>
        <w:b/>
        <w:sz w:val="13"/>
        <w:szCs w:val="13"/>
      </w:rPr>
    </w:pPr>
    <w:r w:rsidRPr="00621942">
      <w:rPr>
        <w:rFonts w:ascii="Arial" w:hAnsi="Arial" w:cs="Arial"/>
        <w:noProof/>
        <w:sz w:val="13"/>
        <w:szCs w:val="1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4AF719" wp14:editId="3DDA63B1">
              <wp:simplePos x="0" y="0"/>
              <wp:positionH relativeFrom="column">
                <wp:posOffset>-52070</wp:posOffset>
              </wp:positionH>
              <wp:positionV relativeFrom="paragraph">
                <wp:posOffset>-2550795</wp:posOffset>
              </wp:positionV>
              <wp:extent cx="1057910" cy="755650"/>
              <wp:effectExtent l="0" t="0" r="0" b="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7910" cy="75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385A140" w14:textId="77777777" w:rsidR="00457EAC" w:rsidRPr="00621942" w:rsidRDefault="00457EAC" w:rsidP="00C238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  <w:lang w:val="en-US"/>
                            </w:rPr>
                            <w:t>PRESS OFFICE</w:t>
                          </w:r>
                        </w:p>
                        <w:p w14:paraId="7887F727" w14:textId="77777777" w:rsidR="00457EAC" w:rsidRPr="00621942" w:rsidRDefault="00457EAC" w:rsidP="00C238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  <w:lang w:val="en-US"/>
                            </w:rPr>
                            <w:t>tac comunic@zione</w:t>
                          </w:r>
                        </w:p>
                        <w:p w14:paraId="13218A62" w14:textId="77777777" w:rsidR="00457EAC" w:rsidRPr="00621942" w:rsidRDefault="00457EAC" w:rsidP="00C238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Milano - Genova (Italy)</w:t>
                          </w:r>
                        </w:p>
                        <w:p w14:paraId="08C684C8" w14:textId="77777777" w:rsidR="00457EAC" w:rsidRPr="00621942" w:rsidRDefault="00457EAC" w:rsidP="00C238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ph. + 39 02 48 51 76 18</w:t>
                          </w:r>
                        </w:p>
                        <w:p w14:paraId="42E0A274" w14:textId="77777777" w:rsidR="00457EAC" w:rsidRPr="00621942" w:rsidRDefault="00457EAC" w:rsidP="00C238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f. + 39 0185 35 16 16</w:t>
                          </w:r>
                        </w:p>
                        <w:p w14:paraId="3EC52604" w14:textId="77777777" w:rsidR="00457EAC" w:rsidRPr="00621942" w:rsidRDefault="00457EAC" w:rsidP="00C238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press@taconline.it</w:t>
                          </w:r>
                        </w:p>
                        <w:p w14:paraId="2C50342E" w14:textId="77777777" w:rsidR="00457EAC" w:rsidRPr="00621942" w:rsidRDefault="00457EAC" w:rsidP="00C2385D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www.taconline.it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AF71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-4.1pt;margin-top:-200.85pt;width:83.3pt;height:59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" filled="f" stroked="f">
              <v:textbox style="mso-fit-shape-to-text:t">
                <w:txbxContent>
                  <w:p w14:paraId="4385A140" w14:textId="77777777" w:rsidR="00457EAC" w:rsidRPr="00621942" w:rsidRDefault="00457EAC" w:rsidP="00C2385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  <w:lang w:val="en-US"/>
                      </w:rPr>
                      <w:t>PRESS OFFICE</w:t>
                    </w:r>
                  </w:p>
                  <w:p w14:paraId="7887F727" w14:textId="77777777" w:rsidR="00457EAC" w:rsidRPr="00621942" w:rsidRDefault="00457EAC" w:rsidP="00C2385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  <w:lang w:val="en-US"/>
                      </w:rPr>
                      <w:t>tac comunic@zione</w:t>
                    </w:r>
                  </w:p>
                  <w:p w14:paraId="13218A62" w14:textId="77777777" w:rsidR="00457EAC" w:rsidRPr="00621942" w:rsidRDefault="00457EAC" w:rsidP="00C2385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Milano - Genova (Italy)</w:t>
                    </w:r>
                  </w:p>
                  <w:p w14:paraId="08C684C8" w14:textId="77777777" w:rsidR="00457EAC" w:rsidRPr="00621942" w:rsidRDefault="00457EAC" w:rsidP="00C2385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ph. + 39 02 48 51 76 18</w:t>
                    </w:r>
                  </w:p>
                  <w:p w14:paraId="42E0A274" w14:textId="77777777" w:rsidR="00457EAC" w:rsidRPr="00621942" w:rsidRDefault="00457EAC" w:rsidP="00C2385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f. + 39 0185 35 16 16</w:t>
                    </w:r>
                  </w:p>
                  <w:p w14:paraId="3EC52604" w14:textId="77777777" w:rsidR="00457EAC" w:rsidRPr="00621942" w:rsidRDefault="00457EAC" w:rsidP="00C2385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press@taconline.it</w:t>
                    </w:r>
                  </w:p>
                  <w:p w14:paraId="2C50342E" w14:textId="77777777" w:rsidR="00457EAC" w:rsidRPr="00621942" w:rsidRDefault="00457EAC" w:rsidP="00C2385D">
                    <w:pPr>
                      <w:rPr>
                        <w:rFonts w:ascii="Arial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www.taconline.it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10611">
      <w:rPr>
        <w:rFonts w:asciiTheme="majorHAnsi" w:hAnsiTheme="majorHAnsi"/>
        <w:noProof/>
        <w:color w:val="000000"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71FADE" wp14:editId="07CD28DD">
              <wp:simplePos x="0" y="0"/>
              <wp:positionH relativeFrom="column">
                <wp:posOffset>-229870</wp:posOffset>
              </wp:positionH>
              <wp:positionV relativeFrom="paragraph">
                <wp:posOffset>-3588385</wp:posOffset>
              </wp:positionV>
              <wp:extent cx="1385180" cy="905347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5180" cy="9053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D0ACAA" w14:textId="593B5130" w:rsidR="00C2385D" w:rsidRPr="00621942" w:rsidRDefault="00C2385D" w:rsidP="00C2385D">
                          <w:pPr>
                            <w:ind w:left="284" w:right="-6"/>
                            <w:rPr>
                              <w:rFonts w:ascii="Arial" w:hAnsi="Arial" w:cs="Arial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  <w:t>S</w:t>
                          </w:r>
                          <w:r w:rsidRPr="00621942"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  <w:t>DR Ceramiche s.r.l.</w:t>
                          </w:r>
                        </w:p>
                        <w:p w14:paraId="167CD405" w14:textId="77777777" w:rsidR="00C2385D" w:rsidRPr="00621942" w:rsidRDefault="00C2385D" w:rsidP="00C238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</w:pPr>
                          <w:proofErr w:type="spellStart"/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loc</w:t>
                          </w:r>
                          <w:proofErr w:type="spellEnd"/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. Quartaccio</w:t>
                          </w:r>
                        </w:p>
                        <w:p w14:paraId="4DDE8AA0" w14:textId="77777777" w:rsidR="00C2385D" w:rsidRPr="00621942" w:rsidRDefault="00C2385D" w:rsidP="00C238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01034 Fabrica di Roma</w:t>
                          </w:r>
                        </w:p>
                        <w:p w14:paraId="6D78E88D" w14:textId="77777777" w:rsidR="00C2385D" w:rsidRPr="00621942" w:rsidRDefault="00C2385D" w:rsidP="00C238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Viterbo - Italy</w:t>
                          </w:r>
                        </w:p>
                        <w:p w14:paraId="527E4D8D" w14:textId="77777777" w:rsidR="00C2385D" w:rsidRPr="00621942" w:rsidRDefault="00C2385D" w:rsidP="00C238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ph. +39 0761 598469</w:t>
                          </w:r>
                        </w:p>
                        <w:p w14:paraId="5271FC74" w14:textId="77777777" w:rsidR="00C2385D" w:rsidRPr="00621942" w:rsidRDefault="00C2385D" w:rsidP="00C238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info@sdrceramiche.it</w:t>
                          </w:r>
                        </w:p>
                        <w:p w14:paraId="79EECCFF" w14:textId="77777777" w:rsidR="00C2385D" w:rsidRPr="00621942" w:rsidRDefault="006333EF" w:rsidP="00C238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hyperlink r:id="rId1" w:history="1">
                            <w:r w:rsidR="00C2385D" w:rsidRPr="00621942">
                              <w:rPr>
                                <w:rStyle w:val="Collegamentoipertestuale"/>
                                <w:rFonts w:ascii="Arial" w:eastAsia="Arial Unicode MS" w:hAnsi="Arial" w:cs="Arial"/>
                                <w:color w:val="auto"/>
                                <w:sz w:val="13"/>
                                <w:szCs w:val="13"/>
                                <w:lang w:val="en-US"/>
                              </w:rPr>
                              <w:t>www.sdrceramiche.it</w:t>
                            </w:r>
                          </w:hyperlink>
                        </w:p>
                        <w:p w14:paraId="50FA2231" w14:textId="77777777" w:rsidR="00C2385D" w:rsidRPr="00C2385D" w:rsidRDefault="00C2385D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71FADE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8" type="#_x0000_t202" style="position:absolute;left:0;text-align:left;margin-left:-18.1pt;margin-top:-282.55pt;width:109.05pt;height:7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" filled="f" stroked="f" strokeweight=".5pt">
              <v:textbox>
                <w:txbxContent>
                  <w:p w14:paraId="2ED0ACAA" w14:textId="593B5130" w:rsidR="00C2385D" w:rsidRPr="00621942" w:rsidRDefault="00C2385D" w:rsidP="00C2385D">
                    <w:pPr>
                      <w:ind w:left="284" w:right="-6"/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  <w:t>S</w:t>
                    </w:r>
                    <w:r w:rsidRPr="00621942"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  <w:t>DR Ceramiche s.r.l.</w:t>
                    </w:r>
                  </w:p>
                  <w:p w14:paraId="167CD405" w14:textId="77777777" w:rsidR="00C2385D" w:rsidRPr="00621942" w:rsidRDefault="00C2385D" w:rsidP="00C2385D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</w:pPr>
                    <w:proofErr w:type="spellStart"/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loc</w:t>
                    </w:r>
                    <w:proofErr w:type="spellEnd"/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. Quartaccio</w:t>
                    </w:r>
                  </w:p>
                  <w:p w14:paraId="4DDE8AA0" w14:textId="77777777" w:rsidR="00C2385D" w:rsidRPr="00621942" w:rsidRDefault="00C2385D" w:rsidP="00C2385D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01034 Fabrica di Roma</w:t>
                    </w:r>
                  </w:p>
                  <w:p w14:paraId="6D78E88D" w14:textId="77777777" w:rsidR="00C2385D" w:rsidRPr="00621942" w:rsidRDefault="00C2385D" w:rsidP="00C2385D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Viterbo - Italy</w:t>
                    </w:r>
                  </w:p>
                  <w:p w14:paraId="527E4D8D" w14:textId="77777777" w:rsidR="00C2385D" w:rsidRPr="00621942" w:rsidRDefault="00C2385D" w:rsidP="00C2385D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ph. +39 0761 598469</w:t>
                    </w:r>
                  </w:p>
                  <w:p w14:paraId="5271FC74" w14:textId="77777777" w:rsidR="00C2385D" w:rsidRPr="00621942" w:rsidRDefault="00C2385D" w:rsidP="00C2385D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info@sdrceramiche.it</w:t>
                    </w:r>
                  </w:p>
                  <w:p w14:paraId="79EECCFF" w14:textId="77777777" w:rsidR="00C2385D" w:rsidRPr="00621942" w:rsidRDefault="006333EF" w:rsidP="00C2385D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>
                      <w:fldChar w:fldCharType="begin"/>
                    </w:r>
                    <w:r w:rsidRPr="005F35A4">
                      <w:rPr>
                        <w:lang w:val="en-US"/>
                      </w:rPr>
                      <w:instrText xml:space="preserve"> HYPERLINK "http://www.sdrceramiche.it" </w:instrText>
                    </w:r>
                    <w:r>
                      <w:fldChar w:fldCharType="separate"/>
                    </w:r>
                    <w:r w:rsidR="00C2385D" w:rsidRPr="00621942">
                      <w:rPr>
                        <w:rStyle w:val="Collegamentoipertestuale"/>
                        <w:rFonts w:ascii="Arial" w:eastAsia="Arial Unicode MS" w:hAnsi="Arial" w:cs="Arial"/>
                        <w:color w:val="auto"/>
                        <w:sz w:val="13"/>
                        <w:szCs w:val="13"/>
                        <w:lang w:val="en-US"/>
                      </w:rPr>
                      <w:t>www.sdrceramiche.it</w:t>
                    </w:r>
                    <w:r>
                      <w:rPr>
                        <w:rStyle w:val="Collegamentoipertestuale"/>
                        <w:rFonts w:ascii="Arial" w:eastAsia="Arial Unicode MS" w:hAnsi="Arial" w:cs="Arial"/>
                        <w:color w:val="auto"/>
                        <w:sz w:val="13"/>
                        <w:szCs w:val="13"/>
                        <w:lang w:val="en-US"/>
                      </w:rPr>
                      <w:fldChar w:fldCharType="end"/>
                    </w:r>
                  </w:p>
                  <w:p w14:paraId="50FA2231" w14:textId="77777777" w:rsidR="00C2385D" w:rsidRPr="00C2385D" w:rsidRDefault="00C2385D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14FDE58" w14:textId="77777777" w:rsidR="00C2385D" w:rsidRDefault="00C2385D" w:rsidP="00621942">
    <w:pPr>
      <w:ind w:left="284" w:right="-6"/>
      <w:jc w:val="both"/>
      <w:rPr>
        <w:rFonts w:ascii="Arial" w:eastAsia="Arial Unicode MS" w:hAnsi="Arial" w:cs="Arial"/>
        <w:b/>
        <w:sz w:val="13"/>
        <w:szCs w:val="13"/>
      </w:rPr>
    </w:pPr>
  </w:p>
  <w:p w14:paraId="242D05F9" w14:textId="57E5B035" w:rsidR="00457EAC" w:rsidRPr="00621942" w:rsidRDefault="00C2385D" w:rsidP="00C2385D">
    <w:pPr>
      <w:ind w:right="-6"/>
      <w:jc w:val="both"/>
      <w:rPr>
        <w:rFonts w:ascii="Arial" w:eastAsia="Arial Unicode MS" w:hAnsi="Arial" w:cs="Arial"/>
        <w:sz w:val="13"/>
        <w:szCs w:val="13"/>
        <w:lang w:val="en-US"/>
      </w:rPr>
    </w:pPr>
    <w:r w:rsidRPr="00621942">
      <w:rPr>
        <w:rFonts w:ascii="Arial" w:eastAsia="Arial Unicode MS" w:hAnsi="Arial" w:cs="Arial"/>
        <w:sz w:val="13"/>
        <w:szCs w:val="13"/>
        <w:lang w:val="en-US"/>
      </w:rPr>
      <w:t xml:space="preserve"> </w:t>
    </w:r>
  </w:p>
  <w:p w14:paraId="0E70C1B9" w14:textId="77777777" w:rsidR="00457EAC" w:rsidRPr="00606ABD" w:rsidRDefault="00457EAC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67B91" w14:textId="77777777" w:rsidR="00F32DEE" w:rsidRDefault="00F32DEE" w:rsidP="00CB72D8">
      <w:r>
        <w:separator/>
      </w:r>
    </w:p>
  </w:footnote>
  <w:footnote w:type="continuationSeparator" w:id="0">
    <w:p w14:paraId="7CE70C9D" w14:textId="77777777" w:rsidR="00F32DEE" w:rsidRDefault="00F32DEE" w:rsidP="00CB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D5575" w14:textId="0263A317" w:rsidR="00457EAC" w:rsidRDefault="006A5B3E" w:rsidP="00C422A2">
    <w:pPr>
      <w:pStyle w:val="Intestazione"/>
      <w:tabs>
        <w:tab w:val="clear" w:pos="4819"/>
        <w:tab w:val="clear" w:pos="9638"/>
        <w:tab w:val="left" w:pos="-284"/>
        <w:tab w:val="left" w:pos="0"/>
        <w:tab w:val="left" w:pos="708"/>
        <w:tab w:val="left" w:pos="1416"/>
        <w:tab w:val="left" w:pos="2124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D99AFA" wp14:editId="79AE94BA">
              <wp:simplePos x="0" y="0"/>
              <wp:positionH relativeFrom="column">
                <wp:posOffset>-126365</wp:posOffset>
              </wp:positionH>
              <wp:positionV relativeFrom="paragraph">
                <wp:posOffset>2887980</wp:posOffset>
              </wp:positionV>
              <wp:extent cx="1283970" cy="3044825"/>
              <wp:effectExtent l="0" t="0" r="11430" b="15875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3970" cy="30448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16D65E7" w14:textId="77777777" w:rsidR="00A81EB6" w:rsidRPr="00A81EB6" w:rsidRDefault="00A81EB6" w:rsidP="00A81EB6">
                          <w:pPr>
                            <w:ind w:left="142" w:right="134"/>
                            <w:rPr>
                              <w:rFonts w:ascii="Arial" w:hAnsi="Arial" w:cs="Arial"/>
                              <w:bCs/>
                              <w:color w:val="000000"/>
                              <w:sz w:val="16"/>
                              <w:szCs w:val="16"/>
                              <w:bdr w:val="none" w:sz="0" w:space="0" w:color="auto" w:frame="1"/>
                            </w:rPr>
                          </w:pPr>
                          <w:r w:rsidRPr="00A81EB6">
                            <w:rPr>
                              <w:rFonts w:ascii="Arial" w:hAnsi="Arial" w:cs="Arial"/>
                              <w:bCs/>
                              <w:color w:val="000000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Come un’intima ed esclusiva bottega artigiana, </w:t>
                          </w:r>
                          <w:r w:rsidRPr="00A81EB6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SDR </w:t>
                          </w:r>
                          <w:r w:rsidRPr="00A81EB6">
                            <w:rPr>
                              <w:rFonts w:ascii="Arial" w:hAnsi="Arial" w:cs="Arial"/>
                              <w:bCs/>
                              <w:color w:val="000000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tesse idee, sperimenta, ed è in continuo movimento. Lo studio progetta prodotti ricercati ed esclusivi. Raggiunto ogni traguardo gli artigiani di </w:t>
                          </w:r>
                          <w:r w:rsidRPr="00A81EB6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SDR </w:t>
                          </w:r>
                          <w:r w:rsidRPr="00A81EB6">
                            <w:rPr>
                              <w:rFonts w:ascii="Arial" w:hAnsi="Arial" w:cs="Arial"/>
                              <w:bCs/>
                              <w:color w:val="000000"/>
                              <w:sz w:val="16"/>
                              <w:szCs w:val="16"/>
                              <w:bdr w:val="none" w:sz="0" w:space="0" w:color="auto" w:frame="1"/>
                            </w:rPr>
                            <w:t>ricominciano una nuova sperimentazione. L’attenzione sartoriale ad ogni articolo che esce dalla piccola produzione interna e che racchiude tutto l’amore e la passione del team, lo rende unico e irripetibile.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D99AFA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9.95pt;margin-top:227.4pt;width:101.1pt;height:2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" filled="f" strokeweight=".5pt">
              <v:textbox>
                <w:txbxContent>
                  <w:p w14:paraId="416D65E7" w14:textId="77777777" w:rsidR="00A81EB6" w:rsidRPr="00A81EB6" w:rsidRDefault="00A81EB6" w:rsidP="00A81EB6">
                    <w:pPr>
                      <w:ind w:left="142" w:right="134"/>
                      <w:rPr>
                        <w:rFonts w:ascii="Arial" w:hAnsi="Arial" w:cs="Arial"/>
                        <w:bCs/>
                        <w:color w:val="000000"/>
                        <w:sz w:val="16"/>
                        <w:szCs w:val="16"/>
                        <w:bdr w:val="none" w:sz="0" w:space="0" w:color="auto" w:frame="1"/>
                      </w:rPr>
                    </w:pPr>
                    <w:r w:rsidRPr="00A81EB6">
                      <w:rPr>
                        <w:rFonts w:ascii="Arial" w:hAnsi="Arial" w:cs="Arial"/>
                        <w:bCs/>
                        <w:color w:val="000000"/>
                        <w:sz w:val="16"/>
                        <w:szCs w:val="16"/>
                        <w:bdr w:val="none" w:sz="0" w:space="0" w:color="auto" w:frame="1"/>
                      </w:rPr>
                      <w:t xml:space="preserve">Come un’intima ed esclusiva bottega artigiana, </w:t>
                    </w:r>
                    <w:r w:rsidRPr="00A81EB6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  <w:bdr w:val="none" w:sz="0" w:space="0" w:color="auto" w:frame="1"/>
                      </w:rPr>
                      <w:t xml:space="preserve">SDR </w:t>
                    </w:r>
                    <w:r w:rsidRPr="00A81EB6">
                      <w:rPr>
                        <w:rFonts w:ascii="Arial" w:hAnsi="Arial" w:cs="Arial"/>
                        <w:bCs/>
                        <w:color w:val="000000"/>
                        <w:sz w:val="16"/>
                        <w:szCs w:val="16"/>
                        <w:bdr w:val="none" w:sz="0" w:space="0" w:color="auto" w:frame="1"/>
                      </w:rPr>
                      <w:t xml:space="preserve">tesse idee, sperimenta, ed è in continuo movimento. Lo studio progetta prodotti ricercati ed esclusivi. Raggiunto ogni traguardo gli artigiani di </w:t>
                    </w:r>
                    <w:r w:rsidRPr="00A81EB6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  <w:bdr w:val="none" w:sz="0" w:space="0" w:color="auto" w:frame="1"/>
                      </w:rPr>
                      <w:t xml:space="preserve">SDR </w:t>
                    </w:r>
                    <w:r w:rsidRPr="00A81EB6">
                      <w:rPr>
                        <w:rFonts w:ascii="Arial" w:hAnsi="Arial" w:cs="Arial"/>
                        <w:bCs/>
                        <w:color w:val="000000"/>
                        <w:sz w:val="16"/>
                        <w:szCs w:val="16"/>
                        <w:bdr w:val="none" w:sz="0" w:space="0" w:color="auto" w:frame="1"/>
                      </w:rPr>
                      <w:t>ricominciano una nuova sperimentazione. L’attenzione sartoriale ad ogni articolo che esce dalla piccola produzione interna e che racchiude tutto l’amore e la passione del team, lo rende unico e irripetibile.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10611" w:rsidRPr="000C2F91">
      <w:rPr>
        <w:rFonts w:asciiTheme="majorHAnsi" w:hAnsiTheme="majorHAnsi"/>
        <w:noProof/>
        <w:color w:val="000000"/>
        <w:sz w:val="22"/>
        <w:szCs w:val="22"/>
        <w:lang w:eastAsia="it-IT"/>
      </w:rPr>
      <w:drawing>
        <wp:anchor distT="0" distB="0" distL="114300" distR="114300" simplePos="0" relativeHeight="251661312" behindDoc="0" locked="0" layoutInCell="1" allowOverlap="1" wp14:anchorId="25B0DF45" wp14:editId="738C0B7D">
          <wp:simplePos x="0" y="0"/>
          <wp:positionH relativeFrom="column">
            <wp:posOffset>-104775</wp:posOffset>
          </wp:positionH>
          <wp:positionV relativeFrom="paragraph">
            <wp:posOffset>1523568</wp:posOffset>
          </wp:positionV>
          <wp:extent cx="942340" cy="832485"/>
          <wp:effectExtent l="0" t="0" r="0" b="5715"/>
          <wp:wrapSquare wrapText="bothSides"/>
          <wp:docPr id="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611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6FFC2B6F" wp14:editId="4FAE6C48">
          <wp:simplePos x="0" y="0"/>
          <wp:positionH relativeFrom="column">
            <wp:posOffset>-55245</wp:posOffset>
          </wp:positionH>
          <wp:positionV relativeFrom="paragraph">
            <wp:posOffset>568528</wp:posOffset>
          </wp:positionV>
          <wp:extent cx="841375" cy="815340"/>
          <wp:effectExtent l="0" t="0" r="0" b="0"/>
          <wp:wrapSquare wrapText="bothSides"/>
          <wp:docPr id="16" name="Immagine 16" descr="DatiTAC:NUOVO TACONLINE:Materiali CLIENTI :SDR:2019:fatte:macrame nuovo catalogo e logo:logo:ok: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TAC:NUOVO TACONLINE:Materiali CLIENTI :SDR:2019:fatte:macrame nuovo catalogo e logo:logo:ok:image00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1EB6" w:rsidRPr="00621942">
      <w:rPr>
        <w:rFonts w:ascii="Arial" w:hAnsi="Arial" w:cs="Arial"/>
        <w:noProof/>
        <w:sz w:val="13"/>
        <w:szCs w:val="13"/>
        <w:lang w:eastAsia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C53AA"/>
    <w:multiLevelType w:val="hybridMultilevel"/>
    <w:tmpl w:val="105E5790"/>
    <w:lvl w:ilvl="0" w:tplc="23DC321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7E"/>
    <w:rsid w:val="00003F93"/>
    <w:rsid w:val="00010980"/>
    <w:rsid w:val="0005576C"/>
    <w:rsid w:val="00086E58"/>
    <w:rsid w:val="000C602B"/>
    <w:rsid w:val="000D3BAD"/>
    <w:rsid w:val="00104660"/>
    <w:rsid w:val="00104F0C"/>
    <w:rsid w:val="001325BF"/>
    <w:rsid w:val="00152FCA"/>
    <w:rsid w:val="00165044"/>
    <w:rsid w:val="001808C5"/>
    <w:rsid w:val="00187E55"/>
    <w:rsid w:val="001976A2"/>
    <w:rsid w:val="00197B3E"/>
    <w:rsid w:val="001D7D02"/>
    <w:rsid w:val="001E6DE5"/>
    <w:rsid w:val="001F08FD"/>
    <w:rsid w:val="00200116"/>
    <w:rsid w:val="00201278"/>
    <w:rsid w:val="00201476"/>
    <w:rsid w:val="00202E07"/>
    <w:rsid w:val="00204F3D"/>
    <w:rsid w:val="00210A23"/>
    <w:rsid w:val="0021711D"/>
    <w:rsid w:val="0021715B"/>
    <w:rsid w:val="00226EF2"/>
    <w:rsid w:val="00253764"/>
    <w:rsid w:val="00262A08"/>
    <w:rsid w:val="002636F1"/>
    <w:rsid w:val="002717BA"/>
    <w:rsid w:val="00272C6E"/>
    <w:rsid w:val="00275EB5"/>
    <w:rsid w:val="0028416C"/>
    <w:rsid w:val="00285F48"/>
    <w:rsid w:val="002A0C8E"/>
    <w:rsid w:val="002A231A"/>
    <w:rsid w:val="002B111A"/>
    <w:rsid w:val="002C1596"/>
    <w:rsid w:val="002D764F"/>
    <w:rsid w:val="0030085A"/>
    <w:rsid w:val="00306538"/>
    <w:rsid w:val="00344A28"/>
    <w:rsid w:val="00356221"/>
    <w:rsid w:val="00363013"/>
    <w:rsid w:val="0037644C"/>
    <w:rsid w:val="003A531B"/>
    <w:rsid w:val="003F3527"/>
    <w:rsid w:val="003F4477"/>
    <w:rsid w:val="00400546"/>
    <w:rsid w:val="00407685"/>
    <w:rsid w:val="004103A3"/>
    <w:rsid w:val="0041195B"/>
    <w:rsid w:val="00413B83"/>
    <w:rsid w:val="004261C4"/>
    <w:rsid w:val="00457EAC"/>
    <w:rsid w:val="00490578"/>
    <w:rsid w:val="00490C01"/>
    <w:rsid w:val="00494FB4"/>
    <w:rsid w:val="00495945"/>
    <w:rsid w:val="004B54D3"/>
    <w:rsid w:val="004C51C1"/>
    <w:rsid w:val="004C6FC2"/>
    <w:rsid w:val="0050000B"/>
    <w:rsid w:val="005047D9"/>
    <w:rsid w:val="005066E4"/>
    <w:rsid w:val="00510611"/>
    <w:rsid w:val="00526743"/>
    <w:rsid w:val="00537980"/>
    <w:rsid w:val="005545B8"/>
    <w:rsid w:val="005613C7"/>
    <w:rsid w:val="005701AB"/>
    <w:rsid w:val="00573AF0"/>
    <w:rsid w:val="005743FD"/>
    <w:rsid w:val="00583BAA"/>
    <w:rsid w:val="005B6FAC"/>
    <w:rsid w:val="005C0944"/>
    <w:rsid w:val="005F35A4"/>
    <w:rsid w:val="0060420F"/>
    <w:rsid w:val="00606ABD"/>
    <w:rsid w:val="00621942"/>
    <w:rsid w:val="006333EF"/>
    <w:rsid w:val="00637C1B"/>
    <w:rsid w:val="00641A7E"/>
    <w:rsid w:val="006665D1"/>
    <w:rsid w:val="00672402"/>
    <w:rsid w:val="00674331"/>
    <w:rsid w:val="006A42A1"/>
    <w:rsid w:val="006A4F0C"/>
    <w:rsid w:val="006A5B3E"/>
    <w:rsid w:val="006B2294"/>
    <w:rsid w:val="006B43B3"/>
    <w:rsid w:val="006B7029"/>
    <w:rsid w:val="006C4620"/>
    <w:rsid w:val="006E7BD7"/>
    <w:rsid w:val="00701BAF"/>
    <w:rsid w:val="00722705"/>
    <w:rsid w:val="00731C72"/>
    <w:rsid w:val="00756390"/>
    <w:rsid w:val="007601A6"/>
    <w:rsid w:val="007672AE"/>
    <w:rsid w:val="007760AC"/>
    <w:rsid w:val="00782BCE"/>
    <w:rsid w:val="00787638"/>
    <w:rsid w:val="00790F87"/>
    <w:rsid w:val="007A2498"/>
    <w:rsid w:val="007C08E1"/>
    <w:rsid w:val="007C21A8"/>
    <w:rsid w:val="007F5246"/>
    <w:rsid w:val="0080508F"/>
    <w:rsid w:val="008054FD"/>
    <w:rsid w:val="008061B1"/>
    <w:rsid w:val="00807842"/>
    <w:rsid w:val="008136E3"/>
    <w:rsid w:val="00824C13"/>
    <w:rsid w:val="00845880"/>
    <w:rsid w:val="00871A64"/>
    <w:rsid w:val="008964B0"/>
    <w:rsid w:val="008C0C9A"/>
    <w:rsid w:val="008D074D"/>
    <w:rsid w:val="008D2B1C"/>
    <w:rsid w:val="008D321E"/>
    <w:rsid w:val="008E5EF7"/>
    <w:rsid w:val="008F452D"/>
    <w:rsid w:val="008F7C6C"/>
    <w:rsid w:val="0090287E"/>
    <w:rsid w:val="00904FCB"/>
    <w:rsid w:val="009055A1"/>
    <w:rsid w:val="00914B8B"/>
    <w:rsid w:val="00931C5A"/>
    <w:rsid w:val="00943BE7"/>
    <w:rsid w:val="0096633F"/>
    <w:rsid w:val="00997E6F"/>
    <w:rsid w:val="009A2459"/>
    <w:rsid w:val="009A4C99"/>
    <w:rsid w:val="009B40D6"/>
    <w:rsid w:val="009B6B26"/>
    <w:rsid w:val="009C6879"/>
    <w:rsid w:val="009F0C7A"/>
    <w:rsid w:val="00A02589"/>
    <w:rsid w:val="00A23FFF"/>
    <w:rsid w:val="00A375DB"/>
    <w:rsid w:val="00A62822"/>
    <w:rsid w:val="00A65895"/>
    <w:rsid w:val="00A708D3"/>
    <w:rsid w:val="00A71E4C"/>
    <w:rsid w:val="00A81EB6"/>
    <w:rsid w:val="00A9419E"/>
    <w:rsid w:val="00AF78DC"/>
    <w:rsid w:val="00B04445"/>
    <w:rsid w:val="00B0533B"/>
    <w:rsid w:val="00B1037D"/>
    <w:rsid w:val="00B14467"/>
    <w:rsid w:val="00B22176"/>
    <w:rsid w:val="00B25626"/>
    <w:rsid w:val="00B30BB4"/>
    <w:rsid w:val="00B47CE0"/>
    <w:rsid w:val="00B635A9"/>
    <w:rsid w:val="00B6573E"/>
    <w:rsid w:val="00B676A5"/>
    <w:rsid w:val="00B95656"/>
    <w:rsid w:val="00BE622A"/>
    <w:rsid w:val="00BF2CAA"/>
    <w:rsid w:val="00BF704C"/>
    <w:rsid w:val="00C051FC"/>
    <w:rsid w:val="00C1310B"/>
    <w:rsid w:val="00C155CB"/>
    <w:rsid w:val="00C2385D"/>
    <w:rsid w:val="00C33576"/>
    <w:rsid w:val="00C422A2"/>
    <w:rsid w:val="00C42B6B"/>
    <w:rsid w:val="00C63006"/>
    <w:rsid w:val="00C7141D"/>
    <w:rsid w:val="00C84B2A"/>
    <w:rsid w:val="00CA4FAE"/>
    <w:rsid w:val="00CB72D8"/>
    <w:rsid w:val="00CC64A5"/>
    <w:rsid w:val="00CD32A1"/>
    <w:rsid w:val="00CE4B36"/>
    <w:rsid w:val="00CE7D1E"/>
    <w:rsid w:val="00D03EFA"/>
    <w:rsid w:val="00D07F0F"/>
    <w:rsid w:val="00D1243A"/>
    <w:rsid w:val="00D17859"/>
    <w:rsid w:val="00D369DA"/>
    <w:rsid w:val="00D4357E"/>
    <w:rsid w:val="00D47116"/>
    <w:rsid w:val="00D52344"/>
    <w:rsid w:val="00D56A1E"/>
    <w:rsid w:val="00D57343"/>
    <w:rsid w:val="00D77487"/>
    <w:rsid w:val="00D77AEF"/>
    <w:rsid w:val="00D80B0A"/>
    <w:rsid w:val="00D83AA4"/>
    <w:rsid w:val="00D90728"/>
    <w:rsid w:val="00D9074C"/>
    <w:rsid w:val="00D92077"/>
    <w:rsid w:val="00DB1111"/>
    <w:rsid w:val="00DC19E8"/>
    <w:rsid w:val="00DC5779"/>
    <w:rsid w:val="00DE01C1"/>
    <w:rsid w:val="00DF0EF2"/>
    <w:rsid w:val="00DF69D8"/>
    <w:rsid w:val="00E0533C"/>
    <w:rsid w:val="00E103A5"/>
    <w:rsid w:val="00E17D9C"/>
    <w:rsid w:val="00E20B63"/>
    <w:rsid w:val="00E22E73"/>
    <w:rsid w:val="00E244C4"/>
    <w:rsid w:val="00E52D4A"/>
    <w:rsid w:val="00E53775"/>
    <w:rsid w:val="00E63474"/>
    <w:rsid w:val="00E72AFA"/>
    <w:rsid w:val="00EB148F"/>
    <w:rsid w:val="00EB20DA"/>
    <w:rsid w:val="00EB4162"/>
    <w:rsid w:val="00EC48F0"/>
    <w:rsid w:val="00EC67F2"/>
    <w:rsid w:val="00F24A33"/>
    <w:rsid w:val="00F32DEE"/>
    <w:rsid w:val="00F41B05"/>
    <w:rsid w:val="00F65930"/>
    <w:rsid w:val="00F660CA"/>
    <w:rsid w:val="00F96D05"/>
    <w:rsid w:val="00FC27FF"/>
    <w:rsid w:val="00FE3935"/>
    <w:rsid w:val="00FF4501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E52CE7"/>
  <w14:defaultImageDpi w14:val="300"/>
  <w15:docId w15:val="{31F30538-DE60-7348-AB7D-0DC1CD62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venir LT Std 35 Light" w:eastAsiaTheme="minorEastAsia" w:hAnsi="Avenir LT Std 35 Light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01C1"/>
    <w:rPr>
      <w:rFonts w:ascii="Times New Roman" w:eastAsia="Times New Roman" w:hAnsi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1325BF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557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4357E"/>
  </w:style>
  <w:style w:type="character" w:styleId="Enfasigrassetto">
    <w:name w:val="Strong"/>
    <w:basedOn w:val="Carpredefinitoparagrafo"/>
    <w:uiPriority w:val="22"/>
    <w:qFormat/>
    <w:rsid w:val="00D4357E"/>
    <w:rPr>
      <w:b/>
      <w:bCs/>
    </w:rPr>
  </w:style>
  <w:style w:type="paragraph" w:styleId="NormaleWeb">
    <w:name w:val="Normal (Web)"/>
    <w:basedOn w:val="Normale"/>
    <w:uiPriority w:val="99"/>
    <w:unhideWhenUsed/>
    <w:rsid w:val="00D4357E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4357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5BF"/>
    <w:rPr>
      <w:rFonts w:ascii="Times New Roman" w:hAnsi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557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B72D8"/>
    <w:pPr>
      <w:tabs>
        <w:tab w:val="center" w:pos="4819"/>
        <w:tab w:val="right" w:pos="9638"/>
      </w:tabs>
    </w:pPr>
    <w:rPr>
      <w:rFonts w:ascii="Avenir LT Std 35 Light" w:eastAsiaTheme="minorEastAsia" w:hAnsi="Avenir LT Std 35 Light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2D8"/>
  </w:style>
  <w:style w:type="paragraph" w:styleId="Pidipagina">
    <w:name w:val="footer"/>
    <w:basedOn w:val="Normale"/>
    <w:link w:val="PidipaginaCarattere"/>
    <w:uiPriority w:val="99"/>
    <w:unhideWhenUsed/>
    <w:rsid w:val="00CB72D8"/>
    <w:pPr>
      <w:tabs>
        <w:tab w:val="center" w:pos="4819"/>
        <w:tab w:val="right" w:pos="9638"/>
      </w:tabs>
    </w:pPr>
    <w:rPr>
      <w:rFonts w:ascii="Avenir LT Std 35 Light" w:eastAsiaTheme="minorEastAsia" w:hAnsi="Avenir LT Std 35 Light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2D8"/>
  </w:style>
  <w:style w:type="character" w:styleId="Rimandocommento">
    <w:name w:val="annotation reference"/>
    <w:basedOn w:val="Carpredefinitoparagrafo"/>
    <w:uiPriority w:val="99"/>
    <w:semiHidden/>
    <w:unhideWhenUsed/>
    <w:rsid w:val="00A658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5895"/>
    <w:rPr>
      <w:rFonts w:ascii="Avenir LT Std 35 Light" w:eastAsiaTheme="minorEastAsia" w:hAnsi="Avenir LT Std 35 Light"/>
      <w:sz w:val="20"/>
      <w:szCs w:val="20"/>
      <w:lang w:eastAsia="ja-JP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589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58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589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895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895"/>
    <w:rPr>
      <w:rFonts w:ascii="Times New Roman" w:hAnsi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74331"/>
    <w:pPr>
      <w:ind w:left="720"/>
      <w:contextualSpacing/>
    </w:pPr>
    <w:rPr>
      <w:rFonts w:ascii="Avenir LT Std 35 Light" w:eastAsiaTheme="minorEastAsia" w:hAnsi="Avenir LT Std 35 Light"/>
      <w:lang w:eastAsia="ja-JP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0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80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84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82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drceramiche.it/tecnico/catalogo-revolution.pdf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rceramich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Sanitari in Livin-Stone® | Revolution</vt:lpstr>
      <vt:lpstr>Vasche in Livin-Stone® | Revolution</vt:lpstr>
      <vt:lpstr>Lavabi in Livin-Stone® | Revolution</vt:lpstr>
    </vt:vector>
  </TitlesOfParts>
  <Manager/>
  <Company/>
  <LinksUpToDate>false</LinksUpToDate>
  <CharactersWithSpaces>2692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Paola Staiano</cp:lastModifiedBy>
  <cp:revision>7</cp:revision>
  <cp:lastPrinted>2021-03-29T10:00:00Z</cp:lastPrinted>
  <dcterms:created xsi:type="dcterms:W3CDTF">2021-03-29T10:01:00Z</dcterms:created>
  <dcterms:modified xsi:type="dcterms:W3CDTF">2021-03-30T14:09:00Z</dcterms:modified>
  <cp:category/>
</cp:coreProperties>
</file>