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8E6A7" w14:textId="226A5A76" w:rsidR="0074717D" w:rsidRDefault="0074717D" w:rsidP="00617E92">
      <w:pPr>
        <w:pStyle w:val="NormaleWeb"/>
        <w:spacing w:before="0" w:beforeAutospacing="0" w:after="0" w:afterAutospacing="0"/>
        <w:jc w:val="center"/>
        <w:rPr>
          <w:rFonts w:ascii="Helvetica" w:hAnsi="Helvetica"/>
          <w:i/>
          <w:iCs/>
          <w:color w:val="3A3A3A"/>
          <w:sz w:val="28"/>
          <w:szCs w:val="28"/>
        </w:rPr>
      </w:pPr>
    </w:p>
    <w:p w14:paraId="3CB63B2F" w14:textId="77777777" w:rsidR="0074717D" w:rsidRDefault="0074717D" w:rsidP="002D2CB9">
      <w:pPr>
        <w:pStyle w:val="NormaleWeb"/>
        <w:spacing w:before="0" w:beforeAutospacing="0" w:after="0" w:afterAutospacing="0"/>
        <w:rPr>
          <w:rFonts w:ascii="Helvetica" w:hAnsi="Helvetica"/>
          <w:i/>
          <w:iCs/>
          <w:color w:val="3A3A3A"/>
          <w:sz w:val="28"/>
          <w:szCs w:val="28"/>
        </w:rPr>
      </w:pPr>
    </w:p>
    <w:p w14:paraId="0DECB843" w14:textId="161EF553" w:rsidR="00617E92" w:rsidRPr="00617E92" w:rsidRDefault="00617E92" w:rsidP="00617E92">
      <w:pPr>
        <w:pStyle w:val="NormaleWeb"/>
        <w:spacing w:before="0" w:beforeAutospacing="0" w:after="0" w:afterAutospacing="0"/>
        <w:jc w:val="center"/>
        <w:rPr>
          <w:rFonts w:ascii="Helvetica" w:hAnsi="Helvetica"/>
          <w:i/>
          <w:iCs/>
          <w:color w:val="3A3A3A"/>
          <w:sz w:val="28"/>
          <w:szCs w:val="28"/>
        </w:rPr>
      </w:pPr>
      <w:r w:rsidRPr="00617E92">
        <w:rPr>
          <w:rFonts w:ascii="Helvetica" w:hAnsi="Helvetica"/>
          <w:i/>
          <w:iCs/>
          <w:color w:val="3A3A3A"/>
          <w:sz w:val="28"/>
          <w:szCs w:val="28"/>
        </w:rPr>
        <w:t xml:space="preserve">PLANIT </w:t>
      </w:r>
      <w:r>
        <w:rPr>
          <w:rFonts w:ascii="Helvetica" w:hAnsi="Helvetica"/>
          <w:i/>
          <w:iCs/>
          <w:color w:val="3A3A3A"/>
          <w:sz w:val="28"/>
          <w:szCs w:val="28"/>
        </w:rPr>
        <w:t>4 ARCHITECT</w:t>
      </w:r>
    </w:p>
    <w:p w14:paraId="1BCBAD60" w14:textId="77777777" w:rsidR="0074717D" w:rsidRPr="0074717D" w:rsidRDefault="0074717D" w:rsidP="00134A4F">
      <w:pPr>
        <w:pStyle w:val="NormaleWeb"/>
        <w:spacing w:before="0" w:beforeAutospacing="0" w:after="0" w:afterAutospacing="0"/>
        <w:rPr>
          <w:rFonts w:ascii="Helvetica" w:hAnsi="Helvetica"/>
          <w:b/>
          <w:bCs/>
          <w:color w:val="3A3A3A"/>
          <w:sz w:val="26"/>
          <w:szCs w:val="26"/>
        </w:rPr>
      </w:pPr>
    </w:p>
    <w:p w14:paraId="065C85F7" w14:textId="799C42C2" w:rsidR="00134A4F" w:rsidRPr="0074717D" w:rsidRDefault="00134A4F" w:rsidP="00617E92">
      <w:pPr>
        <w:pStyle w:val="NormaleWeb"/>
        <w:spacing w:before="0" w:beforeAutospacing="0" w:after="0" w:afterAutospacing="0"/>
        <w:jc w:val="center"/>
        <w:rPr>
          <w:rFonts w:ascii="Helvetica" w:hAnsi="Helvetica"/>
          <w:b/>
          <w:bCs/>
          <w:color w:val="3A3A3A"/>
          <w:sz w:val="26"/>
          <w:szCs w:val="26"/>
        </w:rPr>
      </w:pPr>
      <w:r w:rsidRPr="0074717D">
        <w:rPr>
          <w:rFonts w:ascii="Helvetica" w:hAnsi="Helvetica"/>
          <w:b/>
          <w:bCs/>
          <w:color w:val="3A3A3A"/>
          <w:sz w:val="26"/>
          <w:szCs w:val="26"/>
        </w:rPr>
        <w:t>NESSUN INTERVENTO SUL PAVIMENTO</w:t>
      </w:r>
      <w:r w:rsidR="0074717D" w:rsidRPr="0074717D">
        <w:rPr>
          <w:rFonts w:ascii="Helvetica" w:hAnsi="Helvetica"/>
          <w:b/>
          <w:bCs/>
          <w:color w:val="3A3A3A"/>
          <w:sz w:val="26"/>
          <w:szCs w:val="26"/>
        </w:rPr>
        <w:t>.</w:t>
      </w:r>
      <w:r w:rsidRPr="0074717D">
        <w:rPr>
          <w:rFonts w:ascii="Helvetica" w:hAnsi="Helvetica"/>
          <w:b/>
          <w:bCs/>
          <w:color w:val="3A3A3A"/>
          <w:sz w:val="26"/>
          <w:szCs w:val="26"/>
        </w:rPr>
        <w:t xml:space="preserve"> SPAZI COMPATTI E ORGANIZZATI</w:t>
      </w:r>
      <w:r w:rsidR="00837613">
        <w:rPr>
          <w:rFonts w:ascii="Helvetica" w:hAnsi="Helvetica"/>
          <w:b/>
          <w:bCs/>
          <w:color w:val="3A3A3A"/>
          <w:sz w:val="26"/>
          <w:szCs w:val="26"/>
        </w:rPr>
        <w:t>.</w:t>
      </w:r>
    </w:p>
    <w:p w14:paraId="7597AE32" w14:textId="70B8EAEA" w:rsidR="003B530D" w:rsidRPr="0074717D" w:rsidRDefault="003B530D" w:rsidP="00617E92">
      <w:pPr>
        <w:pStyle w:val="NormaleWeb"/>
        <w:spacing w:before="0" w:beforeAutospacing="0" w:after="0" w:afterAutospacing="0"/>
        <w:jc w:val="center"/>
        <w:rPr>
          <w:rFonts w:ascii="Helvetica" w:hAnsi="Helvetica"/>
          <w:i/>
          <w:iCs/>
          <w:color w:val="3A3A3A"/>
          <w:sz w:val="26"/>
          <w:szCs w:val="26"/>
        </w:rPr>
      </w:pPr>
      <w:r w:rsidRPr="0074717D">
        <w:rPr>
          <w:rFonts w:ascii="Helvetica" w:hAnsi="Helvetica"/>
          <w:i/>
          <w:iCs/>
          <w:color w:val="3A3A3A"/>
          <w:sz w:val="26"/>
          <w:szCs w:val="26"/>
        </w:rPr>
        <w:t>PLANIT PRESENTA COCOON</w:t>
      </w:r>
      <w:r w:rsidR="001A597D" w:rsidRPr="0074717D">
        <w:rPr>
          <w:rFonts w:ascii="Helvetica" w:hAnsi="Helvetica"/>
          <w:i/>
          <w:iCs/>
          <w:color w:val="3A3A3A"/>
          <w:sz w:val="26"/>
          <w:szCs w:val="26"/>
        </w:rPr>
        <w:t>,</w:t>
      </w:r>
      <w:r w:rsidRPr="0074717D">
        <w:rPr>
          <w:rFonts w:ascii="Helvetica" w:hAnsi="Helvetica"/>
          <w:i/>
          <w:iCs/>
          <w:color w:val="3A3A3A"/>
          <w:sz w:val="26"/>
          <w:szCs w:val="26"/>
        </w:rPr>
        <w:t xml:space="preserve"> LA VASCA</w:t>
      </w:r>
      <w:r w:rsidR="00134A4F" w:rsidRPr="0074717D">
        <w:rPr>
          <w:rFonts w:ascii="Helvetica" w:hAnsi="Helvetica"/>
          <w:i/>
          <w:iCs/>
          <w:color w:val="3A3A3A"/>
          <w:sz w:val="26"/>
          <w:szCs w:val="26"/>
        </w:rPr>
        <w:t xml:space="preserve"> VERSATILE</w:t>
      </w:r>
      <w:r w:rsidRPr="0074717D">
        <w:rPr>
          <w:rFonts w:ascii="Helvetica" w:hAnsi="Helvetica"/>
          <w:i/>
          <w:iCs/>
          <w:color w:val="3A3A3A"/>
          <w:sz w:val="26"/>
          <w:szCs w:val="26"/>
        </w:rPr>
        <w:t xml:space="preserve"> PER OGNI </w:t>
      </w:r>
      <w:r w:rsidR="00134A4F" w:rsidRPr="0074717D">
        <w:rPr>
          <w:rFonts w:ascii="Helvetica" w:hAnsi="Helvetica"/>
          <w:i/>
          <w:iCs/>
          <w:color w:val="3A3A3A"/>
          <w:sz w:val="26"/>
          <w:szCs w:val="26"/>
        </w:rPr>
        <w:t>AMBIENTE</w:t>
      </w:r>
      <w:r w:rsidR="001A597D" w:rsidRPr="0074717D">
        <w:rPr>
          <w:rFonts w:ascii="Helvetica" w:hAnsi="Helvetica"/>
          <w:i/>
          <w:iCs/>
          <w:color w:val="3A3A3A"/>
          <w:sz w:val="26"/>
          <w:szCs w:val="26"/>
        </w:rPr>
        <w:t>,</w:t>
      </w:r>
      <w:r w:rsidR="00134A4F" w:rsidRPr="0074717D">
        <w:rPr>
          <w:rFonts w:ascii="Helvetica" w:hAnsi="Helvetica"/>
          <w:i/>
          <w:iCs/>
          <w:color w:val="3A3A3A"/>
          <w:sz w:val="26"/>
          <w:szCs w:val="26"/>
        </w:rPr>
        <w:t xml:space="preserve"> CON UN VANO SOTTO PER RACCHIUDERE LO SCARICO</w:t>
      </w:r>
    </w:p>
    <w:p w14:paraId="6AEB6401" w14:textId="2BB2D6D4" w:rsidR="00134A4F" w:rsidRDefault="00134A4F" w:rsidP="00134A4F">
      <w:pPr>
        <w:pStyle w:val="NormaleWeb"/>
        <w:spacing w:before="0" w:beforeAutospacing="0" w:after="0" w:afterAutospacing="0"/>
        <w:rPr>
          <w:rFonts w:ascii="Helvetica" w:hAnsi="Helvetica"/>
          <w:i/>
          <w:iCs/>
          <w:color w:val="3A3A3A"/>
          <w:sz w:val="20"/>
          <w:szCs w:val="20"/>
        </w:rPr>
      </w:pPr>
    </w:p>
    <w:p w14:paraId="06E83A64" w14:textId="77777777" w:rsidR="0074717D" w:rsidRPr="00617E92" w:rsidRDefault="0074717D" w:rsidP="00134A4F">
      <w:pPr>
        <w:pStyle w:val="NormaleWeb"/>
        <w:spacing w:before="0" w:beforeAutospacing="0" w:after="0" w:afterAutospacing="0"/>
        <w:rPr>
          <w:rFonts w:ascii="Helvetica" w:hAnsi="Helvetica"/>
          <w:i/>
          <w:iCs/>
          <w:color w:val="3A3A3A"/>
          <w:sz w:val="20"/>
          <w:szCs w:val="20"/>
        </w:rPr>
      </w:pPr>
    </w:p>
    <w:p w14:paraId="6C271E07" w14:textId="240A8454" w:rsidR="003B530D" w:rsidRPr="0074717D" w:rsidRDefault="003B530D" w:rsidP="00617E92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3A3A3A"/>
        </w:rPr>
      </w:pPr>
      <w:r w:rsidRPr="0074717D">
        <w:rPr>
          <w:rFonts w:ascii="Helvetica" w:hAnsi="Helvetica"/>
          <w:color w:val="3A3A3A"/>
        </w:rPr>
        <w:t>Semplice da posizionare</w:t>
      </w:r>
      <w:r w:rsidR="00CE3C09">
        <w:rPr>
          <w:rFonts w:ascii="Helvetica" w:hAnsi="Helvetica"/>
          <w:color w:val="3A3A3A"/>
        </w:rPr>
        <w:t>, perfetta per</w:t>
      </w:r>
      <w:r w:rsidR="00134A4F" w:rsidRPr="0074717D">
        <w:rPr>
          <w:rFonts w:ascii="Helvetica" w:hAnsi="Helvetica"/>
          <w:color w:val="3A3A3A"/>
        </w:rPr>
        <w:t xml:space="preserve"> diversi tipi di ambiente</w:t>
      </w:r>
      <w:r w:rsidR="00CE3C09">
        <w:rPr>
          <w:rFonts w:ascii="Helvetica" w:hAnsi="Helvetica"/>
          <w:color w:val="3A3A3A"/>
        </w:rPr>
        <w:t>.</w:t>
      </w:r>
      <w:r w:rsidRPr="0074717D">
        <w:rPr>
          <w:rFonts w:ascii="Helvetica" w:hAnsi="Helvetica"/>
          <w:color w:val="3A3A3A"/>
        </w:rPr>
        <w:t xml:space="preserve"> </w:t>
      </w:r>
      <w:r w:rsidR="00CE3C09">
        <w:rPr>
          <w:rFonts w:ascii="Helvetica" w:hAnsi="Helvetica"/>
          <w:color w:val="3A3A3A"/>
        </w:rPr>
        <w:t>L</w:t>
      </w:r>
      <w:r w:rsidRPr="0074717D">
        <w:rPr>
          <w:rFonts w:ascii="Helvetica" w:hAnsi="Helvetica"/>
          <w:color w:val="3A3A3A"/>
        </w:rPr>
        <w:t xml:space="preserve">a vasca </w:t>
      </w:r>
      <w:proofErr w:type="spellStart"/>
      <w:r w:rsidRPr="0074717D">
        <w:rPr>
          <w:rFonts w:ascii="Helvetica" w:hAnsi="Helvetica"/>
          <w:i/>
          <w:iCs/>
          <w:color w:val="3A3A3A"/>
        </w:rPr>
        <w:t>freestanding</w:t>
      </w:r>
      <w:proofErr w:type="spellEnd"/>
      <w:r w:rsidRPr="0074717D">
        <w:rPr>
          <w:rFonts w:ascii="Helvetica" w:hAnsi="Helvetica"/>
          <w:color w:val="3A3A3A"/>
        </w:rPr>
        <w:t xml:space="preserve"> </w:t>
      </w:r>
      <w:proofErr w:type="spellStart"/>
      <w:r w:rsidRPr="0074717D">
        <w:rPr>
          <w:rFonts w:ascii="Helvetica" w:hAnsi="Helvetica"/>
          <w:b/>
          <w:bCs/>
          <w:color w:val="3A3A3A"/>
        </w:rPr>
        <w:t>Cocoon</w:t>
      </w:r>
      <w:proofErr w:type="spellEnd"/>
      <w:r w:rsidRPr="0074717D">
        <w:rPr>
          <w:rFonts w:ascii="Helvetica" w:hAnsi="Helvetica"/>
          <w:color w:val="3A3A3A"/>
        </w:rPr>
        <w:t xml:space="preserve"> in </w:t>
      </w:r>
      <w:proofErr w:type="spellStart"/>
      <w:r w:rsidRPr="0074717D">
        <w:rPr>
          <w:rFonts w:ascii="Helvetica" w:hAnsi="Helvetica"/>
          <w:color w:val="3A3A3A"/>
        </w:rPr>
        <w:t>solid</w:t>
      </w:r>
      <w:proofErr w:type="spellEnd"/>
      <w:r w:rsidRPr="0074717D">
        <w:rPr>
          <w:rFonts w:ascii="Helvetica" w:hAnsi="Helvetica"/>
          <w:color w:val="3A3A3A"/>
        </w:rPr>
        <w:t xml:space="preserve"> </w:t>
      </w:r>
      <w:proofErr w:type="spellStart"/>
      <w:r w:rsidRPr="0074717D">
        <w:rPr>
          <w:rFonts w:ascii="Helvetica" w:hAnsi="Helvetica"/>
          <w:color w:val="3A3A3A"/>
        </w:rPr>
        <w:t>surface</w:t>
      </w:r>
      <w:proofErr w:type="spellEnd"/>
      <w:r w:rsidRPr="0074717D">
        <w:rPr>
          <w:rFonts w:ascii="Helvetica" w:hAnsi="Helvetica"/>
          <w:color w:val="3A3A3A"/>
        </w:rPr>
        <w:t xml:space="preserve"> - </w:t>
      </w:r>
      <w:proofErr w:type="spellStart"/>
      <w:r w:rsidRPr="0074717D">
        <w:rPr>
          <w:rFonts w:ascii="Helvetica" w:hAnsi="Helvetica"/>
          <w:color w:val="3A3A3A"/>
        </w:rPr>
        <w:t>Cristalplant</w:t>
      </w:r>
      <w:proofErr w:type="spellEnd"/>
      <w:r w:rsidRPr="0074717D">
        <w:rPr>
          <w:rFonts w:ascii="Helvetica" w:hAnsi="Helvetica"/>
          <w:color w:val="3A3A3A"/>
          <w:position w:val="6"/>
        </w:rPr>
        <w:t>®</w:t>
      </w:r>
      <w:r w:rsidRPr="0074717D">
        <w:rPr>
          <w:rFonts w:ascii="Helvetica" w:hAnsi="Helvetica"/>
          <w:color w:val="3A3A3A"/>
          <w:position w:val="6"/>
        </w:rPr>
        <w:t xml:space="preserve"> </w:t>
      </w:r>
      <w:r w:rsidRPr="0074717D">
        <w:rPr>
          <w:rFonts w:ascii="Helvetica" w:hAnsi="Helvetica"/>
          <w:color w:val="3A3A3A"/>
        </w:rPr>
        <w:t>-</w:t>
      </w:r>
      <w:r w:rsidR="00134A4F" w:rsidRPr="0074717D">
        <w:rPr>
          <w:rFonts w:ascii="Helvetica" w:hAnsi="Helvetica"/>
          <w:color w:val="3A3A3A"/>
        </w:rPr>
        <w:t>,</w:t>
      </w:r>
      <w:r w:rsidRPr="0074717D">
        <w:rPr>
          <w:rFonts w:ascii="Helvetica" w:hAnsi="Helvetica"/>
          <w:color w:val="3A3A3A"/>
        </w:rPr>
        <w:t xml:space="preserve"> </w:t>
      </w:r>
      <w:r w:rsidR="00134A4F" w:rsidRPr="0074717D">
        <w:rPr>
          <w:rFonts w:ascii="Helvetica" w:hAnsi="Helvetica"/>
          <w:color w:val="3A3A3A"/>
        </w:rPr>
        <w:t>presenta un pratico spazio</w:t>
      </w:r>
      <w:r w:rsidR="00617E92" w:rsidRPr="0074717D">
        <w:rPr>
          <w:rFonts w:ascii="Helvetica" w:hAnsi="Helvetica"/>
          <w:color w:val="3A3A3A"/>
        </w:rPr>
        <w:t xml:space="preserve"> invisibile</w:t>
      </w:r>
      <w:r w:rsidR="00134A4F" w:rsidRPr="0074717D">
        <w:rPr>
          <w:rFonts w:ascii="Helvetica" w:hAnsi="Helvetica"/>
          <w:color w:val="3A3A3A"/>
        </w:rPr>
        <w:t>, che si estende per tutta la zona di appoggio al pavimento,</w:t>
      </w:r>
      <w:r w:rsidR="00CE3C09">
        <w:rPr>
          <w:rFonts w:ascii="Helvetica" w:hAnsi="Helvetica"/>
          <w:color w:val="3A3A3A"/>
        </w:rPr>
        <w:t xml:space="preserve"> come un piedistallo.</w:t>
      </w:r>
      <w:r w:rsidR="00134A4F" w:rsidRPr="0074717D">
        <w:rPr>
          <w:rFonts w:ascii="Helvetica" w:hAnsi="Helvetica"/>
          <w:color w:val="3A3A3A"/>
        </w:rPr>
        <w:t xml:space="preserve"> </w:t>
      </w:r>
      <w:r w:rsidR="00CE3C09">
        <w:rPr>
          <w:rFonts w:ascii="Helvetica" w:hAnsi="Helvetica"/>
          <w:color w:val="3A3A3A"/>
        </w:rPr>
        <w:t>L’utilità dell’invenzione è proprio</w:t>
      </w:r>
      <w:r w:rsidR="00134A4F" w:rsidRPr="0074717D">
        <w:rPr>
          <w:rFonts w:ascii="Helvetica" w:hAnsi="Helvetica"/>
          <w:color w:val="3A3A3A"/>
        </w:rPr>
        <w:t xml:space="preserve"> </w:t>
      </w:r>
      <w:r w:rsidR="00CE3C09">
        <w:rPr>
          <w:rFonts w:ascii="Helvetica" w:hAnsi="Helvetica"/>
          <w:color w:val="3A3A3A"/>
        </w:rPr>
        <w:t xml:space="preserve">quella di </w:t>
      </w:r>
      <w:r w:rsidR="00134A4F" w:rsidRPr="0074717D">
        <w:rPr>
          <w:rFonts w:ascii="Helvetica" w:hAnsi="Helvetica"/>
          <w:color w:val="3A3A3A"/>
        </w:rPr>
        <w:t>nascondere i tubi di scarico senza dover intervenire sul pavimento con scomode azioni murarie.</w:t>
      </w:r>
    </w:p>
    <w:p w14:paraId="344D6267" w14:textId="17C4D94B" w:rsidR="00134A4F" w:rsidRPr="0074717D" w:rsidRDefault="00134A4F" w:rsidP="00617E92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3A3A3A"/>
        </w:rPr>
      </w:pPr>
    </w:p>
    <w:p w14:paraId="14AE32AF" w14:textId="2A143BCD" w:rsidR="00617E92" w:rsidRPr="0074717D" w:rsidRDefault="00134A4F" w:rsidP="00617E92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3A3A3A"/>
        </w:rPr>
      </w:pPr>
      <w:r w:rsidRPr="0074717D">
        <w:rPr>
          <w:rFonts w:ascii="Helvetica" w:hAnsi="Helvetica"/>
          <w:color w:val="3A3A3A"/>
        </w:rPr>
        <w:t>L’innovativo vano segreto</w:t>
      </w:r>
      <w:r w:rsidR="001A597D" w:rsidRPr="0074717D">
        <w:rPr>
          <w:rFonts w:ascii="Helvetica" w:hAnsi="Helvetica"/>
          <w:color w:val="3A3A3A"/>
        </w:rPr>
        <w:t>,</w:t>
      </w:r>
      <w:r w:rsidRPr="0074717D">
        <w:rPr>
          <w:rFonts w:ascii="Helvetica" w:hAnsi="Helvetica"/>
          <w:color w:val="3A3A3A"/>
        </w:rPr>
        <w:t xml:space="preserve"> permette di accedere all’impianto di scarico </w:t>
      </w:r>
      <w:r w:rsidRPr="0074717D">
        <w:rPr>
          <w:rFonts w:ascii="Helvetica" w:hAnsi="Helvetica"/>
          <w:color w:val="3A3A3A"/>
        </w:rPr>
        <w:t>anche</w:t>
      </w:r>
      <w:r w:rsidRPr="0074717D">
        <w:rPr>
          <w:rFonts w:ascii="Helvetica" w:hAnsi="Helvetica"/>
          <w:color w:val="3A3A3A"/>
        </w:rPr>
        <w:t xml:space="preserve"> </w:t>
      </w:r>
      <w:r w:rsidR="001A597D" w:rsidRPr="0074717D">
        <w:rPr>
          <w:rFonts w:ascii="Helvetica" w:hAnsi="Helvetica"/>
          <w:color w:val="3A3A3A"/>
        </w:rPr>
        <w:t>dopo</w:t>
      </w:r>
      <w:r w:rsidRPr="0074717D">
        <w:rPr>
          <w:rFonts w:ascii="Helvetica" w:hAnsi="Helvetica"/>
          <w:color w:val="3A3A3A"/>
        </w:rPr>
        <w:t xml:space="preserve"> l’installazione</w:t>
      </w:r>
      <w:r w:rsidR="001A597D" w:rsidRPr="0074717D">
        <w:rPr>
          <w:rFonts w:ascii="Helvetica" w:hAnsi="Helvetica"/>
          <w:color w:val="3A3A3A"/>
        </w:rPr>
        <w:t>,</w:t>
      </w:r>
      <w:r w:rsidRPr="0074717D">
        <w:rPr>
          <w:rFonts w:ascii="Helvetica" w:hAnsi="Helvetica"/>
          <w:color w:val="3A3A3A"/>
        </w:rPr>
        <w:t xml:space="preserve"> e perciò agevola semplici interventi di manutenzione straordinaria</w:t>
      </w:r>
      <w:r w:rsidR="001A597D" w:rsidRPr="0074717D">
        <w:rPr>
          <w:rFonts w:ascii="Helvetica" w:hAnsi="Helvetica"/>
          <w:color w:val="3A3A3A"/>
        </w:rPr>
        <w:t>,</w:t>
      </w:r>
      <w:r w:rsidRPr="0074717D">
        <w:rPr>
          <w:rFonts w:ascii="Helvetica" w:hAnsi="Helvetica"/>
          <w:color w:val="3A3A3A"/>
        </w:rPr>
        <w:t xml:space="preserve"> </w:t>
      </w:r>
      <w:r w:rsidR="001A597D" w:rsidRPr="0074717D">
        <w:rPr>
          <w:rFonts w:ascii="Helvetica" w:hAnsi="Helvetica"/>
          <w:color w:val="3A3A3A"/>
        </w:rPr>
        <w:t>senza rendere necessarie operazioni invasive sul pavimento.</w:t>
      </w:r>
    </w:p>
    <w:p w14:paraId="0E083AC7" w14:textId="6546F818" w:rsidR="003B530D" w:rsidRPr="0074717D" w:rsidRDefault="003B530D" w:rsidP="00617E92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3A3A3A"/>
        </w:rPr>
      </w:pPr>
      <w:r w:rsidRPr="0074717D">
        <w:rPr>
          <w:rFonts w:ascii="Helvetica" w:hAnsi="Helvetica"/>
          <w:color w:val="3A3A3A"/>
        </w:rPr>
        <w:t xml:space="preserve">Invece di un troppopieno, </w:t>
      </w:r>
      <w:proofErr w:type="spellStart"/>
      <w:r w:rsidRPr="0074717D">
        <w:rPr>
          <w:rFonts w:ascii="Helvetica" w:hAnsi="Helvetica"/>
          <w:color w:val="3A3A3A"/>
        </w:rPr>
        <w:t>Cocoon</w:t>
      </w:r>
      <w:proofErr w:type="spellEnd"/>
      <w:r w:rsidRPr="0074717D">
        <w:rPr>
          <w:rFonts w:ascii="Helvetica" w:hAnsi="Helvetica"/>
          <w:color w:val="3A3A3A"/>
        </w:rPr>
        <w:t xml:space="preserve"> è dotata di una piletta di scarico a livello autoregolante. </w:t>
      </w:r>
    </w:p>
    <w:p w14:paraId="6EA89BA4" w14:textId="77777777" w:rsidR="00617E92" w:rsidRPr="0074717D" w:rsidRDefault="00617E92" w:rsidP="00617E92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3A3A3A"/>
        </w:rPr>
      </w:pPr>
    </w:p>
    <w:p w14:paraId="4BEC66DD" w14:textId="3CA48757" w:rsidR="006329C6" w:rsidRPr="0074717D" w:rsidRDefault="001A597D" w:rsidP="00617E92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3A3A3A"/>
        </w:rPr>
      </w:pPr>
      <w:r w:rsidRPr="0074717D">
        <w:rPr>
          <w:rFonts w:ascii="Helvetica" w:hAnsi="Helvetica"/>
          <w:color w:val="3A3A3A"/>
        </w:rPr>
        <w:t xml:space="preserve">Le linee continue, sottili e sinuose fanno di </w:t>
      </w:r>
      <w:proofErr w:type="spellStart"/>
      <w:r w:rsidRPr="0074717D">
        <w:rPr>
          <w:rFonts w:ascii="Helvetica" w:hAnsi="Helvetica"/>
          <w:color w:val="3A3A3A"/>
        </w:rPr>
        <w:t>Cocoon</w:t>
      </w:r>
      <w:proofErr w:type="spellEnd"/>
      <w:r w:rsidRPr="0074717D">
        <w:rPr>
          <w:rFonts w:ascii="Helvetica" w:hAnsi="Helvetica"/>
          <w:color w:val="3A3A3A"/>
        </w:rPr>
        <w:t xml:space="preserve"> una vasca modesta, alla mano</w:t>
      </w:r>
      <w:r w:rsidR="0074717D" w:rsidRPr="0074717D">
        <w:rPr>
          <w:rFonts w:ascii="Helvetica" w:hAnsi="Helvetica"/>
          <w:color w:val="3A3A3A"/>
        </w:rPr>
        <w:t>.</w:t>
      </w:r>
      <w:r w:rsidRPr="0074717D">
        <w:rPr>
          <w:rFonts w:ascii="Helvetica" w:hAnsi="Helvetica"/>
          <w:color w:val="3A3A3A"/>
        </w:rPr>
        <w:t xml:space="preserve"> </w:t>
      </w:r>
      <w:r w:rsidR="0074717D" w:rsidRPr="0074717D">
        <w:rPr>
          <w:rFonts w:ascii="Helvetica" w:hAnsi="Helvetica"/>
          <w:color w:val="3A3A3A"/>
        </w:rPr>
        <w:t>Da prima</w:t>
      </w:r>
      <w:r w:rsidRPr="0074717D">
        <w:rPr>
          <w:rFonts w:ascii="Helvetica" w:hAnsi="Helvetica"/>
          <w:color w:val="3A3A3A"/>
        </w:rPr>
        <w:t xml:space="preserve"> </w:t>
      </w:r>
      <w:proofErr w:type="spellStart"/>
      <w:r w:rsidR="0074717D" w:rsidRPr="0074717D">
        <w:rPr>
          <w:rFonts w:ascii="Helvetica" w:hAnsi="Helvetica"/>
          <w:color w:val="3A3A3A"/>
        </w:rPr>
        <w:t>Cocoon</w:t>
      </w:r>
      <w:proofErr w:type="spellEnd"/>
      <w:r w:rsidR="0074717D" w:rsidRPr="0074717D">
        <w:rPr>
          <w:rFonts w:ascii="Helvetica" w:hAnsi="Helvetica"/>
          <w:color w:val="3A3A3A"/>
        </w:rPr>
        <w:t xml:space="preserve"> </w:t>
      </w:r>
      <w:r w:rsidRPr="0074717D">
        <w:rPr>
          <w:rFonts w:ascii="Helvetica" w:hAnsi="Helvetica"/>
          <w:color w:val="3A3A3A"/>
        </w:rPr>
        <w:t xml:space="preserve">si adatta in maniera semplice e naturale a diversi tipi di </w:t>
      </w:r>
      <w:r w:rsidR="00837613" w:rsidRPr="0074717D">
        <w:rPr>
          <w:rFonts w:ascii="Helvetica" w:hAnsi="Helvetica"/>
          <w:color w:val="3A3A3A"/>
        </w:rPr>
        <w:t>ambiente, -</w:t>
      </w:r>
      <w:r w:rsidR="0074717D" w:rsidRPr="0074717D">
        <w:rPr>
          <w:rFonts w:ascii="Helvetica" w:hAnsi="Helvetica"/>
          <w:color w:val="3A3A3A"/>
        </w:rPr>
        <w:t xml:space="preserve"> </w:t>
      </w:r>
      <w:r w:rsidRPr="0074717D">
        <w:rPr>
          <w:rFonts w:ascii="Helvetica" w:hAnsi="Helvetica"/>
          <w:color w:val="3A3A3A"/>
        </w:rPr>
        <w:t xml:space="preserve">dai più spaziosi e </w:t>
      </w:r>
      <w:proofErr w:type="spellStart"/>
      <w:r w:rsidRPr="0074717D">
        <w:rPr>
          <w:rFonts w:ascii="Helvetica" w:hAnsi="Helvetica"/>
          <w:color w:val="3A3A3A"/>
        </w:rPr>
        <w:t>luxury</w:t>
      </w:r>
      <w:proofErr w:type="spellEnd"/>
      <w:r w:rsidRPr="0074717D">
        <w:rPr>
          <w:rFonts w:ascii="Helvetica" w:hAnsi="Helvetica"/>
          <w:color w:val="3A3A3A"/>
        </w:rPr>
        <w:t xml:space="preserve"> ai più minimali e compatt</w:t>
      </w:r>
      <w:r w:rsidR="0074717D" w:rsidRPr="0074717D">
        <w:rPr>
          <w:rFonts w:ascii="Helvetica" w:hAnsi="Helvetica"/>
          <w:color w:val="3A3A3A"/>
        </w:rPr>
        <w:t>i -, fino a brillare come una vera protagonista</w:t>
      </w:r>
      <w:r w:rsidRPr="0074717D">
        <w:rPr>
          <w:rFonts w:ascii="Helvetica" w:hAnsi="Helvetica"/>
          <w:color w:val="3A3A3A"/>
        </w:rPr>
        <w:t>.</w:t>
      </w:r>
    </w:p>
    <w:p w14:paraId="668B8E52" w14:textId="77777777" w:rsidR="00617E92" w:rsidRPr="0074717D" w:rsidRDefault="00617E92" w:rsidP="00617E92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3A3A3A"/>
        </w:rPr>
      </w:pPr>
    </w:p>
    <w:p w14:paraId="38FFB828" w14:textId="668DCD04" w:rsidR="00CE3C09" w:rsidRDefault="001A597D" w:rsidP="00617E92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3A3A3A"/>
        </w:rPr>
      </w:pPr>
      <w:r w:rsidRPr="0074717D">
        <w:rPr>
          <w:rFonts w:ascii="Helvetica" w:hAnsi="Helvetica"/>
          <w:color w:val="3A3A3A"/>
        </w:rPr>
        <w:t xml:space="preserve">Le proprietà di un materiale come il </w:t>
      </w:r>
      <w:proofErr w:type="spellStart"/>
      <w:r w:rsidRPr="0074717D">
        <w:rPr>
          <w:rFonts w:ascii="Helvetica" w:hAnsi="Helvetica"/>
          <w:color w:val="3A3A3A"/>
        </w:rPr>
        <w:t>solid</w:t>
      </w:r>
      <w:proofErr w:type="spellEnd"/>
      <w:r w:rsidRPr="0074717D">
        <w:rPr>
          <w:rFonts w:ascii="Helvetica" w:hAnsi="Helvetica"/>
          <w:color w:val="3A3A3A"/>
        </w:rPr>
        <w:t xml:space="preserve"> </w:t>
      </w:r>
      <w:proofErr w:type="spellStart"/>
      <w:r w:rsidRPr="0074717D">
        <w:rPr>
          <w:rFonts w:ascii="Helvetica" w:hAnsi="Helvetica"/>
          <w:color w:val="3A3A3A"/>
        </w:rPr>
        <w:t>surface</w:t>
      </w:r>
      <w:proofErr w:type="spellEnd"/>
      <w:r w:rsidRPr="0074717D">
        <w:rPr>
          <w:rFonts w:ascii="Helvetica" w:hAnsi="Helvetica"/>
          <w:color w:val="3A3A3A"/>
        </w:rPr>
        <w:t xml:space="preserve"> la rendono resistente all’usura di luce, </w:t>
      </w:r>
      <w:r w:rsidR="00617E92" w:rsidRPr="0074717D">
        <w:rPr>
          <w:rFonts w:ascii="Helvetica" w:hAnsi="Helvetica"/>
          <w:color w:val="3A3A3A"/>
        </w:rPr>
        <w:t xml:space="preserve">alte </w:t>
      </w:r>
      <w:r w:rsidRPr="0074717D">
        <w:rPr>
          <w:rFonts w:ascii="Helvetica" w:hAnsi="Helvetica"/>
          <w:color w:val="3A3A3A"/>
        </w:rPr>
        <w:t>temperature, utilizzo quotidiano</w:t>
      </w:r>
      <w:r w:rsidR="00617E92" w:rsidRPr="0074717D">
        <w:rPr>
          <w:rFonts w:ascii="Helvetica" w:hAnsi="Helvetica"/>
          <w:color w:val="3A3A3A"/>
        </w:rPr>
        <w:t xml:space="preserve"> e macchie. Inoltre, mantiene un alto livello di igiene, di sicurezza (naturalmente antiscivolo e ignifugo), e plasmabilità.</w:t>
      </w:r>
    </w:p>
    <w:p w14:paraId="0AD68D58" w14:textId="63F9200A" w:rsidR="00CE3C09" w:rsidRDefault="00CE3C09" w:rsidP="00617E92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3A3A3A"/>
        </w:rPr>
      </w:pPr>
    </w:p>
    <w:p w14:paraId="674F0CE0" w14:textId="77777777" w:rsidR="00CE3C09" w:rsidRPr="00CE3C09" w:rsidRDefault="00CE3C09" w:rsidP="00617E92">
      <w:pPr>
        <w:pStyle w:val="NormaleWeb"/>
        <w:spacing w:before="0" w:beforeAutospacing="0" w:after="0" w:afterAutospacing="0"/>
        <w:jc w:val="both"/>
        <w:rPr>
          <w:rFonts w:ascii="Helvetica" w:hAnsi="Helvetica"/>
          <w:color w:val="3A3A3A"/>
        </w:rPr>
      </w:pPr>
    </w:p>
    <w:p w14:paraId="4A671901" w14:textId="4C7A164E" w:rsidR="00CE3C09" w:rsidRDefault="00837613" w:rsidP="00CE3C09">
      <w:pPr>
        <w:pStyle w:val="NormaleWeb"/>
        <w:spacing w:before="0" w:beforeAutospacing="0" w:after="0" w:afterAutospacing="0"/>
        <w:rPr>
          <w:rFonts w:ascii="Helvetica" w:hAnsi="Helvetica"/>
          <w:color w:val="3A3A3A"/>
        </w:rPr>
      </w:pPr>
      <w:r w:rsidRPr="00CE3C09">
        <w:rPr>
          <w:rFonts w:ascii="Helvetica" w:hAnsi="Helvetica"/>
          <w:color w:val="3A3A3A"/>
        </w:rPr>
        <w:t>A completare</w:t>
      </w:r>
      <w:r w:rsidR="00CE3C09" w:rsidRPr="00CE3C09">
        <w:rPr>
          <w:rFonts w:ascii="Helvetica" w:hAnsi="Helvetica"/>
          <w:color w:val="3A3A3A"/>
        </w:rPr>
        <w:t xml:space="preserve"> l’ambiente</w:t>
      </w:r>
      <w:r w:rsidR="00CE3C09">
        <w:rPr>
          <w:rFonts w:ascii="Helvetica" w:hAnsi="Helvetica"/>
          <w:color w:val="3A3A3A"/>
        </w:rPr>
        <w:t xml:space="preserve"> due elementi simbolo di distinzione e personalizzazione in </w:t>
      </w:r>
      <w:proofErr w:type="spellStart"/>
      <w:r w:rsidR="00CE3C09">
        <w:rPr>
          <w:rFonts w:ascii="Helvetica" w:hAnsi="Helvetica"/>
          <w:color w:val="3A3A3A"/>
        </w:rPr>
        <w:t>Corian</w:t>
      </w:r>
      <w:proofErr w:type="spellEnd"/>
      <w:r w:rsidR="00CE3C09">
        <w:rPr>
          <w:rFonts w:ascii="Helvetica" w:hAnsi="Helvetica"/>
          <w:color w:val="3A3A3A"/>
        </w:rPr>
        <w:t xml:space="preserve">®: </w:t>
      </w:r>
    </w:p>
    <w:p w14:paraId="1DFEC2E0" w14:textId="2E87A40C" w:rsidR="00CE3C09" w:rsidRPr="002D2CB9" w:rsidRDefault="00CE3C09" w:rsidP="002D2CB9">
      <w:pPr>
        <w:pStyle w:val="NormaleWeb"/>
        <w:numPr>
          <w:ilvl w:val="0"/>
          <w:numId w:val="1"/>
        </w:numPr>
      </w:pPr>
      <w:r>
        <w:rPr>
          <w:rFonts w:ascii="Helvetica" w:hAnsi="Helvetica"/>
          <w:color w:val="3A3A3A"/>
        </w:rPr>
        <w:t>il</w:t>
      </w:r>
      <w:r w:rsidR="006329C6" w:rsidRPr="00CE3C09">
        <w:rPr>
          <w:rFonts w:ascii="Helvetica" w:hAnsi="Helvetica"/>
          <w:color w:val="3A3A3A"/>
        </w:rPr>
        <w:t xml:space="preserve"> lavabo</w:t>
      </w:r>
      <w:r w:rsidRPr="00CE3C09">
        <w:rPr>
          <w:rFonts w:ascii="Helvetica" w:hAnsi="Helvetica"/>
          <w:color w:val="3A3A3A"/>
        </w:rPr>
        <w:t xml:space="preserve"> </w:t>
      </w:r>
      <w:r w:rsidR="006329C6" w:rsidRPr="002D2CB9">
        <w:rPr>
          <w:rFonts w:ascii="Helvetica" w:hAnsi="Helvetica"/>
          <w:b/>
          <w:bCs/>
          <w:color w:val="3A3A3A"/>
        </w:rPr>
        <w:t>Triade</w:t>
      </w:r>
      <w:r w:rsidRPr="002D2CB9">
        <w:rPr>
          <w:rFonts w:ascii="Helvetica" w:hAnsi="Helvetica"/>
          <w:color w:val="3A3A3A"/>
        </w:rPr>
        <w:t>,</w:t>
      </w:r>
      <w:r w:rsidR="002D2CB9" w:rsidRPr="002D2CB9">
        <w:rPr>
          <w:rFonts w:ascii="Helvetica" w:hAnsi="Helvetica"/>
          <w:color w:val="3A3A3A"/>
        </w:rPr>
        <w:t xml:space="preserve"> disegnato da Marco </w:t>
      </w:r>
      <w:proofErr w:type="spellStart"/>
      <w:r w:rsidR="002D2CB9" w:rsidRPr="002D2CB9">
        <w:rPr>
          <w:rFonts w:ascii="Helvetica" w:hAnsi="Helvetica"/>
          <w:color w:val="3A3A3A"/>
        </w:rPr>
        <w:t>Devigili</w:t>
      </w:r>
      <w:proofErr w:type="spellEnd"/>
      <w:r w:rsidR="002D2CB9" w:rsidRPr="002D2CB9">
        <w:rPr>
          <w:rFonts w:ascii="Helvetica" w:hAnsi="Helvetica"/>
          <w:color w:val="3A3A3A"/>
        </w:rPr>
        <w:t>,</w:t>
      </w:r>
      <w:r w:rsidR="006329C6" w:rsidRPr="002D2CB9">
        <w:rPr>
          <w:rFonts w:ascii="Helvetica" w:hAnsi="Helvetica"/>
          <w:color w:val="3A3A3A"/>
        </w:rPr>
        <w:t xml:space="preserve"> </w:t>
      </w:r>
      <w:r w:rsidR="00837613" w:rsidRPr="002D2CB9">
        <w:rPr>
          <w:rFonts w:ascii="Helvetica" w:hAnsi="Helvetica"/>
          <w:color w:val="3A3A3A"/>
        </w:rPr>
        <w:t>nella versione ovale d’appoggio</w:t>
      </w:r>
      <w:r w:rsidRPr="002D2CB9">
        <w:rPr>
          <w:rFonts w:ascii="Helvetica" w:hAnsi="Helvetica"/>
          <w:color w:val="3A3A3A"/>
        </w:rPr>
        <w:t xml:space="preserve"> e </w:t>
      </w:r>
      <w:r w:rsidR="002D2CB9" w:rsidRPr="002D2CB9">
        <w:rPr>
          <w:rFonts w:ascii="Helvetica" w:hAnsi="Helvetica"/>
          <w:color w:val="3A3A3A"/>
        </w:rPr>
        <w:t xml:space="preserve">misura </w:t>
      </w:r>
      <w:r w:rsidR="002D2CB9" w:rsidRPr="002D2CB9">
        <w:rPr>
          <w:rFonts w:ascii="Helvetica" w:hAnsi="Helvetica"/>
        </w:rPr>
        <w:t>Ø 400 H. 320</w:t>
      </w:r>
      <w:r w:rsidR="002D2CB9" w:rsidRPr="002D2CB9">
        <w:rPr>
          <w:rFonts w:ascii="Helvetica" w:hAnsi="Helvetica"/>
        </w:rPr>
        <w:t>.</w:t>
      </w:r>
    </w:p>
    <w:p w14:paraId="1D3B98DC" w14:textId="1BB6FF6D" w:rsidR="00CE3C09" w:rsidRDefault="00CE3C09" w:rsidP="00CE3C09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color w:val="3A3A3A"/>
        </w:rPr>
      </w:pPr>
      <w:r>
        <w:rPr>
          <w:rFonts w:ascii="Helvetica" w:hAnsi="Helvetica"/>
          <w:color w:val="3A3A3A"/>
        </w:rPr>
        <w:t>i</w:t>
      </w:r>
      <w:r w:rsidR="00837613" w:rsidRPr="00CE3C09">
        <w:rPr>
          <w:rFonts w:ascii="Helvetica" w:hAnsi="Helvetica"/>
          <w:color w:val="3A3A3A"/>
        </w:rPr>
        <w:t xml:space="preserve">l </w:t>
      </w:r>
      <w:r w:rsidR="00837613" w:rsidRPr="002D2CB9">
        <w:rPr>
          <w:rFonts w:ascii="Helvetica" w:hAnsi="Helvetica"/>
          <w:b/>
          <w:bCs/>
          <w:color w:val="3A3A3A"/>
        </w:rPr>
        <w:t>mobile</w:t>
      </w:r>
      <w:r w:rsidR="00837613" w:rsidRPr="00CE3C09">
        <w:rPr>
          <w:rFonts w:ascii="Helvetica" w:hAnsi="Helvetica"/>
          <w:color w:val="3A3A3A"/>
        </w:rPr>
        <w:t xml:space="preserve"> </w:t>
      </w:r>
      <w:proofErr w:type="spellStart"/>
      <w:r w:rsidR="002D2CB9" w:rsidRPr="002D2CB9">
        <w:rPr>
          <w:rFonts w:ascii="Helvetica" w:hAnsi="Helvetica"/>
          <w:b/>
          <w:bCs/>
          <w:color w:val="3A3A3A"/>
        </w:rPr>
        <w:t>Infinity</w:t>
      </w:r>
      <w:proofErr w:type="spellEnd"/>
      <w:r w:rsidR="002D2CB9">
        <w:rPr>
          <w:rFonts w:ascii="Helvetica" w:hAnsi="Helvetica"/>
          <w:color w:val="3A3A3A"/>
        </w:rPr>
        <w:t xml:space="preserve"> </w:t>
      </w:r>
      <w:r w:rsidR="00837613" w:rsidRPr="00CE3C09">
        <w:rPr>
          <w:rFonts w:ascii="Helvetica" w:hAnsi="Helvetica"/>
          <w:color w:val="3A3A3A"/>
        </w:rPr>
        <w:t xml:space="preserve">su misura sospeso </w:t>
      </w:r>
      <w:r w:rsidRPr="00CE3C09">
        <w:rPr>
          <w:rFonts w:ascii="Helvetica" w:hAnsi="Helvetica"/>
          <w:color w:val="3A3A3A"/>
        </w:rPr>
        <w:t>caratterizzato</w:t>
      </w:r>
      <w:r w:rsidR="00837613" w:rsidRPr="00CE3C09">
        <w:rPr>
          <w:rFonts w:ascii="Helvetica" w:hAnsi="Helvetica"/>
          <w:color w:val="3A3A3A"/>
        </w:rPr>
        <w:t xml:space="preserve"> </w:t>
      </w:r>
      <w:r w:rsidRPr="00CE3C09">
        <w:rPr>
          <w:rFonts w:ascii="Helvetica" w:hAnsi="Helvetica"/>
          <w:color w:val="3A3A3A"/>
        </w:rPr>
        <w:t>d</w:t>
      </w:r>
      <w:r w:rsidR="00837613" w:rsidRPr="00CE3C09">
        <w:rPr>
          <w:rFonts w:ascii="Helvetica" w:hAnsi="Helvetica"/>
          <w:color w:val="3A3A3A"/>
        </w:rPr>
        <w:t>a preziose incisioni frontali.</w:t>
      </w:r>
    </w:p>
    <w:p w14:paraId="50C2AE6E" w14:textId="77777777" w:rsidR="00CE3C09" w:rsidRPr="00CE3C09" w:rsidRDefault="00CE3C09" w:rsidP="00CE3C09">
      <w:pPr>
        <w:pStyle w:val="NormaleWeb"/>
        <w:spacing w:before="0" w:beforeAutospacing="0" w:after="0" w:afterAutospacing="0"/>
        <w:rPr>
          <w:rFonts w:ascii="Helvetica" w:hAnsi="Helvetica"/>
          <w:color w:val="3A3A3A"/>
        </w:rPr>
      </w:pPr>
    </w:p>
    <w:p w14:paraId="55C95986" w14:textId="5939C0CC" w:rsidR="004F7AA4" w:rsidRDefault="002D2CB9" w:rsidP="002D2CB9">
      <w:pPr>
        <w:pStyle w:val="NormaleWeb"/>
        <w:jc w:val="center"/>
      </w:pPr>
      <w:r>
        <w:rPr>
          <w:noProof/>
        </w:rPr>
        <w:drawing>
          <wp:inline distT="0" distB="0" distL="0" distR="0" wp14:anchorId="17A64487" wp14:editId="5FD472B0">
            <wp:extent cx="4366901" cy="1316146"/>
            <wp:effectExtent l="0" t="0" r="1905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541" cy="135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AA4" w:rsidSect="002D2CB9">
      <w:headerReference w:type="default" r:id="rId8"/>
      <w:footerReference w:type="default" r:id="rId9"/>
      <w:pgSz w:w="11900" w:h="16840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317C7" w14:textId="77777777" w:rsidR="0023234D" w:rsidRDefault="0023234D" w:rsidP="006329C6">
      <w:r>
        <w:separator/>
      </w:r>
    </w:p>
  </w:endnote>
  <w:endnote w:type="continuationSeparator" w:id="0">
    <w:p w14:paraId="35EAD012" w14:textId="77777777" w:rsidR="0023234D" w:rsidRDefault="0023234D" w:rsidP="0063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431EB" w14:textId="77777777" w:rsidR="0074717D" w:rsidRPr="00826BE2" w:rsidRDefault="0074717D" w:rsidP="0074717D">
    <w:pPr>
      <w:autoSpaceDE w:val="0"/>
      <w:autoSpaceDN w:val="0"/>
      <w:adjustRightInd w:val="0"/>
      <w:ind w:left="142" w:right="284"/>
      <w:jc w:val="center"/>
      <w:rPr>
        <w:rFonts w:ascii="Arial" w:hAnsi="Arial" w:cs="Arial"/>
        <w:b/>
        <w:i/>
        <w:sz w:val="16"/>
        <w:szCs w:val="16"/>
      </w:rPr>
    </w:pPr>
    <w:r w:rsidRPr="00826BE2">
      <w:rPr>
        <w:rFonts w:ascii="Arial" w:hAnsi="Arial" w:cs="Arial"/>
        <w:b/>
        <w:i/>
        <w:sz w:val="16"/>
        <w:szCs w:val="16"/>
      </w:rPr>
      <w:t>Per approfondimenti e successive informazioni</w:t>
    </w:r>
  </w:p>
  <w:p w14:paraId="6AFC0C10" w14:textId="77777777" w:rsidR="0074717D" w:rsidRPr="00826BE2" w:rsidRDefault="0074717D" w:rsidP="0074717D">
    <w:pPr>
      <w:ind w:left="142" w:right="284"/>
      <w:jc w:val="center"/>
      <w:rPr>
        <w:rFonts w:ascii="Arial" w:hAnsi="Arial" w:cs="Arial"/>
        <w:color w:val="000307"/>
        <w:sz w:val="16"/>
        <w:szCs w:val="16"/>
      </w:rPr>
    </w:pPr>
    <w:r w:rsidRPr="00826BE2">
      <w:rPr>
        <w:rFonts w:ascii="Arial" w:hAnsi="Arial" w:cs="Arial"/>
        <w:b/>
        <w:color w:val="000307"/>
        <w:sz w:val="16"/>
        <w:szCs w:val="16"/>
      </w:rPr>
      <w:t xml:space="preserve">tac </w:t>
    </w:r>
    <w:proofErr w:type="spellStart"/>
    <w:r w:rsidRPr="00826BE2">
      <w:rPr>
        <w:rFonts w:ascii="Arial" w:hAnsi="Arial" w:cs="Arial"/>
        <w:b/>
        <w:color w:val="000307"/>
        <w:sz w:val="16"/>
        <w:szCs w:val="16"/>
      </w:rPr>
      <w:t>comunic@zione</w:t>
    </w:r>
    <w:proofErr w:type="spellEnd"/>
    <w:r w:rsidRPr="00826BE2">
      <w:rPr>
        <w:rFonts w:ascii="Arial" w:hAnsi="Arial" w:cs="Arial"/>
        <w:color w:val="000307"/>
        <w:sz w:val="16"/>
        <w:szCs w:val="16"/>
      </w:rPr>
      <w:t xml:space="preserve"> </w:t>
    </w:r>
    <w:proofErr w:type="spellStart"/>
    <w:r w:rsidRPr="00826BE2">
      <w:rPr>
        <w:rFonts w:ascii="Arial" w:hAnsi="Arial" w:cs="Arial"/>
        <w:color w:val="000307"/>
        <w:sz w:val="16"/>
        <w:szCs w:val="16"/>
      </w:rPr>
      <w:t>milano|genova</w:t>
    </w:r>
    <w:proofErr w:type="spellEnd"/>
  </w:p>
  <w:p w14:paraId="6267C037" w14:textId="77777777" w:rsidR="0074717D" w:rsidRPr="00D84722" w:rsidRDefault="0074717D" w:rsidP="0074717D">
    <w:pPr>
      <w:ind w:left="142" w:right="283"/>
      <w:jc w:val="center"/>
      <w:rPr>
        <w:rFonts w:ascii="Arial" w:hAnsi="Arial" w:cs="Arial"/>
        <w:sz w:val="16"/>
        <w:szCs w:val="16"/>
        <w:lang w:val="de-DE"/>
      </w:rPr>
    </w:pPr>
    <w:proofErr w:type="spellStart"/>
    <w:r w:rsidRPr="00D84722">
      <w:rPr>
        <w:rFonts w:ascii="Arial" w:hAnsi="Arial" w:cs="Arial"/>
        <w:sz w:val="16"/>
        <w:szCs w:val="16"/>
        <w:lang w:val="de-DE"/>
      </w:rPr>
      <w:t>tel</w:t>
    </w:r>
    <w:proofErr w:type="spellEnd"/>
    <w:r w:rsidRPr="00D84722">
      <w:rPr>
        <w:rFonts w:ascii="Arial" w:hAnsi="Arial" w:cs="Arial"/>
        <w:sz w:val="16"/>
        <w:szCs w:val="16"/>
        <w:lang w:val="de-DE"/>
      </w:rPr>
      <w:t xml:space="preserve"> +39 02 48517618 | 0185 351616 </w:t>
    </w:r>
    <w:hyperlink r:id="rId1" w:history="1">
      <w:r w:rsidRPr="00D84722">
        <w:rPr>
          <w:rStyle w:val="Collegamentoipertestuale"/>
          <w:rFonts w:ascii="Arial" w:hAnsi="Arial" w:cs="Arial"/>
          <w:sz w:val="16"/>
          <w:szCs w:val="16"/>
          <w:lang w:val="de-DE"/>
        </w:rPr>
        <w:t>press@taconline.it</w:t>
      </w:r>
    </w:hyperlink>
    <w:r w:rsidRPr="00D84722">
      <w:rPr>
        <w:rFonts w:ascii="Arial" w:hAnsi="Arial" w:cs="Arial"/>
        <w:sz w:val="16"/>
        <w:szCs w:val="16"/>
        <w:lang w:val="de-DE"/>
      </w:rPr>
      <w:t xml:space="preserve"> | </w:t>
    </w:r>
    <w:hyperlink r:id="rId2" w:history="1">
      <w:r w:rsidRPr="00D84722">
        <w:rPr>
          <w:rStyle w:val="Collegamentoipertestuale"/>
          <w:rFonts w:ascii="Arial" w:hAnsi="Arial" w:cs="Arial"/>
          <w:sz w:val="16"/>
          <w:szCs w:val="16"/>
          <w:lang w:val="de-DE"/>
        </w:rPr>
        <w:t>www.taconline.it</w:t>
      </w:r>
    </w:hyperlink>
  </w:p>
  <w:p w14:paraId="4145E84E" w14:textId="77777777" w:rsidR="0074717D" w:rsidRPr="00826BE2" w:rsidRDefault="0074717D" w:rsidP="0074717D">
    <w:pPr>
      <w:autoSpaceDE w:val="0"/>
      <w:autoSpaceDN w:val="0"/>
      <w:adjustRightInd w:val="0"/>
      <w:ind w:left="142" w:right="283"/>
      <w:jc w:val="center"/>
      <w:rPr>
        <w:rFonts w:ascii="Arial" w:hAnsi="Arial" w:cs="Arial"/>
        <w:b/>
        <w:sz w:val="16"/>
        <w:szCs w:val="16"/>
      </w:rPr>
    </w:pPr>
    <w:r w:rsidRPr="00826BE2">
      <w:rPr>
        <w:rFonts w:ascii="Arial" w:hAnsi="Arial" w:cs="Arial"/>
        <w:b/>
        <w:sz w:val="16"/>
        <w:szCs w:val="16"/>
      </w:rPr>
      <w:t xml:space="preserve">PLANIT </w:t>
    </w:r>
    <w:proofErr w:type="spellStart"/>
    <w:r w:rsidRPr="00826BE2">
      <w:rPr>
        <w:rFonts w:ascii="Arial" w:hAnsi="Arial" w:cs="Arial"/>
        <w:b/>
        <w:sz w:val="16"/>
        <w:szCs w:val="16"/>
      </w:rPr>
      <w:t>srl</w:t>
    </w:r>
    <w:proofErr w:type="spellEnd"/>
  </w:p>
  <w:p w14:paraId="31EDC883" w14:textId="77777777" w:rsidR="0074717D" w:rsidRPr="00826BE2" w:rsidRDefault="0074717D" w:rsidP="0074717D">
    <w:pPr>
      <w:pStyle w:val="Nessunaspaziatura1"/>
      <w:ind w:left="142" w:right="283"/>
      <w:jc w:val="center"/>
      <w:rPr>
        <w:rFonts w:ascii="Arial" w:hAnsi="Arial" w:cs="Arial"/>
        <w:b/>
        <w:sz w:val="16"/>
        <w:szCs w:val="16"/>
        <w:lang w:val="it-IT"/>
      </w:rPr>
    </w:pPr>
    <w:r w:rsidRPr="00826BE2">
      <w:rPr>
        <w:rFonts w:ascii="Arial" w:hAnsi="Arial" w:cs="Arial"/>
        <w:b/>
        <w:sz w:val="16"/>
        <w:szCs w:val="16"/>
        <w:lang w:val="it-IT"/>
      </w:rPr>
      <w:t>Via Nazionale 61 – 39040 Ora (BZ) Italia</w:t>
    </w:r>
  </w:p>
  <w:p w14:paraId="0A320AB5" w14:textId="77777777" w:rsidR="0074717D" w:rsidRPr="009900E5" w:rsidRDefault="0074717D" w:rsidP="0074717D">
    <w:pPr>
      <w:pStyle w:val="Nessunaspaziatura1"/>
      <w:ind w:left="142" w:right="283"/>
      <w:jc w:val="center"/>
      <w:rPr>
        <w:rFonts w:ascii="Arial" w:hAnsi="Arial" w:cs="Arial"/>
        <w:sz w:val="16"/>
        <w:szCs w:val="16"/>
        <w:lang w:val="en-US"/>
      </w:rPr>
    </w:pPr>
    <w:r w:rsidRPr="00826BE2">
      <w:rPr>
        <w:rFonts w:ascii="Arial" w:hAnsi="Arial" w:cs="Arial"/>
        <w:sz w:val="16"/>
        <w:szCs w:val="16"/>
        <w:lang w:val="en-US"/>
      </w:rPr>
      <w:t xml:space="preserve">Tel. +39 0471 811490 - Fax +39 0471 811494 - </w:t>
    </w:r>
    <w:hyperlink r:id="rId3" w:history="1">
      <w:r w:rsidRPr="00826BE2">
        <w:rPr>
          <w:rStyle w:val="Collegamentoipertestuale"/>
          <w:rFonts w:ascii="Arial" w:hAnsi="Arial" w:cs="Arial"/>
          <w:sz w:val="16"/>
          <w:szCs w:val="16"/>
          <w:lang w:val="en-US"/>
        </w:rPr>
        <w:t>devigili@planit.it</w:t>
      </w:r>
    </w:hyperlink>
    <w:r w:rsidRPr="00826BE2">
      <w:rPr>
        <w:rFonts w:ascii="Arial" w:hAnsi="Arial" w:cs="Arial"/>
        <w:sz w:val="16"/>
        <w:szCs w:val="16"/>
        <w:lang w:val="en-US"/>
      </w:rPr>
      <w:t xml:space="preserve">  - </w:t>
    </w:r>
    <w:hyperlink r:id="rId4" w:history="1">
      <w:r w:rsidRPr="00826BE2">
        <w:rPr>
          <w:rStyle w:val="Collegamentoipertestuale"/>
          <w:rFonts w:ascii="Arial" w:hAnsi="Arial" w:cs="Arial"/>
          <w:sz w:val="16"/>
          <w:szCs w:val="16"/>
          <w:lang w:val="en-US"/>
        </w:rPr>
        <w:t>www.planit.it</w:t>
      </w:r>
    </w:hyperlink>
  </w:p>
  <w:p w14:paraId="3CD16F50" w14:textId="77777777" w:rsidR="0074717D" w:rsidRPr="007B2DE0" w:rsidRDefault="0074717D" w:rsidP="0074717D">
    <w:pPr>
      <w:pStyle w:val="Pidipagina"/>
      <w:rPr>
        <w:lang w:val="en-US"/>
      </w:rPr>
    </w:pPr>
  </w:p>
  <w:p w14:paraId="075A5D85" w14:textId="77777777" w:rsidR="0074717D" w:rsidRPr="0074717D" w:rsidRDefault="0074717D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9685E" w14:textId="77777777" w:rsidR="0023234D" w:rsidRDefault="0023234D" w:rsidP="006329C6">
      <w:r>
        <w:separator/>
      </w:r>
    </w:p>
  </w:footnote>
  <w:footnote w:type="continuationSeparator" w:id="0">
    <w:p w14:paraId="21543CA0" w14:textId="77777777" w:rsidR="0023234D" w:rsidRDefault="0023234D" w:rsidP="0063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55AE2" w14:textId="1FEE58BE" w:rsidR="0074717D" w:rsidRDefault="0074717D" w:rsidP="0074717D">
    <w:pPr>
      <w:pStyle w:val="Intestazion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E82B04" wp14:editId="43545A74">
          <wp:simplePos x="0" y="0"/>
          <wp:positionH relativeFrom="margin">
            <wp:posOffset>4365334</wp:posOffset>
          </wp:positionH>
          <wp:positionV relativeFrom="margin">
            <wp:posOffset>-266700</wp:posOffset>
          </wp:positionV>
          <wp:extent cx="1748790" cy="268605"/>
          <wp:effectExtent l="0" t="0" r="381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2686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A641D9" w14:textId="56D40C72" w:rsidR="0074717D" w:rsidRDefault="0074717D" w:rsidP="0074717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944E1"/>
    <w:multiLevelType w:val="hybridMultilevel"/>
    <w:tmpl w:val="FF88A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C6"/>
    <w:rsid w:val="00134A4F"/>
    <w:rsid w:val="001A597D"/>
    <w:rsid w:val="0023234D"/>
    <w:rsid w:val="002D2CB9"/>
    <w:rsid w:val="003B530D"/>
    <w:rsid w:val="004974BB"/>
    <w:rsid w:val="00617E92"/>
    <w:rsid w:val="006329C6"/>
    <w:rsid w:val="0074717D"/>
    <w:rsid w:val="00807D1B"/>
    <w:rsid w:val="00837613"/>
    <w:rsid w:val="0098357E"/>
    <w:rsid w:val="00C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F0EB6"/>
  <w15:chartTrackingRefBased/>
  <w15:docId w15:val="{7A997B41-B877-DD4C-BC96-23E79A50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329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29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9C6"/>
  </w:style>
  <w:style w:type="paragraph" w:styleId="Pidipagina">
    <w:name w:val="footer"/>
    <w:basedOn w:val="Normale"/>
    <w:link w:val="PidipaginaCarattere"/>
    <w:uiPriority w:val="99"/>
    <w:unhideWhenUsed/>
    <w:rsid w:val="006329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9C6"/>
  </w:style>
  <w:style w:type="character" w:styleId="Collegamentoipertestuale">
    <w:name w:val="Hyperlink"/>
    <w:basedOn w:val="Carpredefinitoparagrafo"/>
    <w:uiPriority w:val="99"/>
    <w:unhideWhenUsed/>
    <w:rsid w:val="0074717D"/>
    <w:rPr>
      <w:color w:val="0563C1" w:themeColor="hyperlink"/>
      <w:u w:val="single"/>
    </w:rPr>
  </w:style>
  <w:style w:type="paragraph" w:customStyle="1" w:styleId="Nessunaspaziatura1">
    <w:name w:val="Nessuna spaziatura1"/>
    <w:uiPriority w:val="1"/>
    <w:qFormat/>
    <w:rsid w:val="0074717D"/>
    <w:rPr>
      <w:rFonts w:ascii="Calibri" w:eastAsia="Calibri" w:hAnsi="Calibri" w:cs="Times New Roman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vigili@planit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4" Type="http://schemas.openxmlformats.org/officeDocument/2006/relationships/hyperlink" Target="http://www.plani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1</cp:revision>
  <dcterms:created xsi:type="dcterms:W3CDTF">2021-05-04T08:00:00Z</dcterms:created>
  <dcterms:modified xsi:type="dcterms:W3CDTF">2021-05-04T09:39:00Z</dcterms:modified>
</cp:coreProperties>
</file>