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07274" w14:textId="41521A7B" w:rsidR="00623C90" w:rsidRPr="00623C90" w:rsidRDefault="00623C90" w:rsidP="00505F2C">
      <w:pPr>
        <w:jc w:val="both"/>
        <w:rPr>
          <w:rFonts w:ascii="Futura Std Book" w:hAnsi="Futura Std Book"/>
          <w:b/>
          <w:bCs/>
          <w:u w:val="single"/>
        </w:rPr>
      </w:pPr>
      <w:r w:rsidRPr="00623C90">
        <w:rPr>
          <w:rFonts w:ascii="Futura Std Book" w:hAnsi="Futura Std Book"/>
          <w:b/>
          <w:bCs/>
          <w:u w:val="single"/>
        </w:rPr>
        <w:t>REFERENZE</w:t>
      </w:r>
    </w:p>
    <w:p w14:paraId="67B54C04" w14:textId="77777777" w:rsidR="00623C90" w:rsidRDefault="00623C90" w:rsidP="00505F2C">
      <w:pPr>
        <w:jc w:val="both"/>
        <w:rPr>
          <w:rFonts w:ascii="Futura Std Book" w:hAnsi="Futura Std Book"/>
          <w:u w:val="single"/>
        </w:rPr>
      </w:pPr>
    </w:p>
    <w:p w14:paraId="7DC19EFE" w14:textId="1A4F1A6B" w:rsidR="004F77BD" w:rsidRPr="00192894" w:rsidRDefault="00FA0693" w:rsidP="00505F2C">
      <w:pPr>
        <w:jc w:val="both"/>
        <w:rPr>
          <w:rFonts w:ascii="Futura Std Book" w:hAnsi="Futura Std Book"/>
          <w:u w:val="single"/>
        </w:rPr>
      </w:pPr>
      <w:r w:rsidRPr="00192894">
        <w:rPr>
          <w:rFonts w:ascii="Futura Std Book" w:hAnsi="Futura Std Book"/>
          <w:u w:val="single"/>
        </w:rPr>
        <w:t xml:space="preserve">Intervento effettuato su un </w:t>
      </w:r>
      <w:proofErr w:type="spellStart"/>
      <w:r w:rsidRPr="00192894">
        <w:rPr>
          <w:rFonts w:ascii="Futura Std Book" w:hAnsi="Futura Std Book"/>
          <w:u w:val="single"/>
        </w:rPr>
        <w:t>Hyperscale</w:t>
      </w:r>
      <w:proofErr w:type="spellEnd"/>
      <w:r w:rsidRPr="00192894">
        <w:rPr>
          <w:rFonts w:ascii="Futura Std Book" w:hAnsi="Futura Std Book"/>
          <w:u w:val="single"/>
        </w:rPr>
        <w:t xml:space="preserve"> Data Center di tipo TIER III </w:t>
      </w:r>
      <w:r w:rsidR="00C80DBA" w:rsidRPr="00192894">
        <w:rPr>
          <w:rFonts w:ascii="Futura Std Book" w:hAnsi="Futura Std Book"/>
          <w:u w:val="single"/>
        </w:rPr>
        <w:t>a Madrid</w:t>
      </w:r>
    </w:p>
    <w:p w14:paraId="286FC26B" w14:textId="77777777" w:rsidR="004F77BD" w:rsidRPr="00192894" w:rsidRDefault="004F77BD" w:rsidP="001B4485">
      <w:pPr>
        <w:jc w:val="both"/>
        <w:rPr>
          <w:rFonts w:ascii="Futura Std Book" w:hAnsi="Futura Std Book"/>
        </w:rPr>
      </w:pPr>
    </w:p>
    <w:p w14:paraId="5043D343" w14:textId="16B9D842" w:rsidR="0071165F" w:rsidRPr="00192894" w:rsidRDefault="001D450C" w:rsidP="001D450C">
      <w:pPr>
        <w:pStyle w:val="Titolo"/>
        <w:rPr>
          <w:rFonts w:ascii="Futura Std Book" w:hAnsi="Futura Std Book"/>
        </w:rPr>
      </w:pPr>
      <w:r w:rsidRPr="00192894">
        <w:rPr>
          <w:rFonts w:ascii="Futura Std Book" w:hAnsi="Futura Std Book"/>
        </w:rPr>
        <w:t>TRE TECNOLOGIE DIVERSE IN UNA SOLA MACCHINA</w:t>
      </w:r>
      <w:r w:rsidRPr="00192894">
        <w:rPr>
          <w:rFonts w:ascii="Futura Std Book" w:hAnsi="Futura Std Book"/>
        </w:rPr>
        <w:br/>
        <w:t>IL FREE-COOLING ADIABATICO DI HIREF</w:t>
      </w:r>
      <w:r w:rsidRPr="00192894">
        <w:rPr>
          <w:rFonts w:ascii="Futura Std Book" w:hAnsi="Futura Std Book"/>
        </w:rPr>
        <w:br/>
        <w:t xml:space="preserve">IN UNO DEI PIÙ EVOLUTI DATA CENTER D’EUROPA </w:t>
      </w:r>
    </w:p>
    <w:p w14:paraId="356CEE4C" w14:textId="77777777" w:rsidR="00715DED" w:rsidRPr="00192894" w:rsidRDefault="00715DED" w:rsidP="001B4485">
      <w:pPr>
        <w:jc w:val="both"/>
        <w:rPr>
          <w:rFonts w:ascii="Futura Std Book" w:hAnsi="Futura Std Book"/>
        </w:rPr>
      </w:pPr>
    </w:p>
    <w:p w14:paraId="576E527C" w14:textId="709B73E4" w:rsidR="00164630" w:rsidRPr="00192894" w:rsidRDefault="001D450C" w:rsidP="00505F2C">
      <w:pPr>
        <w:jc w:val="both"/>
        <w:rPr>
          <w:rFonts w:ascii="Futura Std Book" w:hAnsi="Futura Std Book"/>
          <w:i/>
        </w:rPr>
      </w:pPr>
      <w:r w:rsidRPr="00192894">
        <w:rPr>
          <w:rFonts w:ascii="Futura Std Book" w:hAnsi="Futura Std Book"/>
          <w:i/>
        </w:rPr>
        <w:t xml:space="preserve">Sostenibilità e migliori prestazioni per un progetto realizzato in co-design con il committente. </w:t>
      </w:r>
      <w:r w:rsidR="008652CB" w:rsidRPr="00192894">
        <w:rPr>
          <w:rFonts w:ascii="Futura Std Book" w:hAnsi="Futura Std Book"/>
          <w:i/>
        </w:rPr>
        <w:t>Il fondatore Mauro Mantovan</w:t>
      </w:r>
      <w:r w:rsidR="00FD62DA" w:rsidRPr="00192894">
        <w:rPr>
          <w:rFonts w:ascii="Futura Std Book" w:hAnsi="Futura Std Book"/>
          <w:i/>
        </w:rPr>
        <w:t>:</w:t>
      </w:r>
      <w:r w:rsidR="008652CB" w:rsidRPr="00192894">
        <w:rPr>
          <w:rFonts w:ascii="Futura Std Book" w:hAnsi="Futura Std Book"/>
          <w:i/>
        </w:rPr>
        <w:t xml:space="preserve"> «</w:t>
      </w:r>
      <w:r w:rsidR="00422494" w:rsidRPr="00192894">
        <w:rPr>
          <w:rFonts w:ascii="Futura Std Book" w:hAnsi="Futura Std Book"/>
          <w:i/>
        </w:rPr>
        <w:t xml:space="preserve">Nuove soluzioni per ridurre il </w:t>
      </w:r>
      <w:proofErr w:type="spellStart"/>
      <w:r w:rsidR="00422494" w:rsidRPr="00192894">
        <w:rPr>
          <w:rFonts w:ascii="Futura Std Book" w:hAnsi="Futura Std Book"/>
          <w:i/>
        </w:rPr>
        <w:t>Power</w:t>
      </w:r>
      <w:proofErr w:type="spellEnd"/>
      <w:r w:rsidR="00422494" w:rsidRPr="00192894">
        <w:rPr>
          <w:rFonts w:ascii="Futura Std Book" w:hAnsi="Futura Std Book"/>
          <w:i/>
        </w:rPr>
        <w:t xml:space="preserve"> </w:t>
      </w:r>
      <w:proofErr w:type="spellStart"/>
      <w:r w:rsidR="00422494" w:rsidRPr="00192894">
        <w:rPr>
          <w:rFonts w:ascii="Futura Std Book" w:hAnsi="Futura Std Book"/>
          <w:i/>
        </w:rPr>
        <w:t>Usage</w:t>
      </w:r>
      <w:proofErr w:type="spellEnd"/>
      <w:r w:rsidR="00422494" w:rsidRPr="00192894">
        <w:rPr>
          <w:rFonts w:ascii="Futura Std Book" w:hAnsi="Futura Std Book"/>
          <w:i/>
        </w:rPr>
        <w:t xml:space="preserve"> </w:t>
      </w:r>
      <w:proofErr w:type="spellStart"/>
      <w:r w:rsidR="00422494" w:rsidRPr="00192894">
        <w:rPr>
          <w:rFonts w:ascii="Futura Std Book" w:hAnsi="Futura Std Book"/>
          <w:i/>
        </w:rPr>
        <w:t>Effectiveness</w:t>
      </w:r>
      <w:proofErr w:type="spellEnd"/>
      <w:r w:rsidR="00422494" w:rsidRPr="00192894">
        <w:rPr>
          <w:rFonts w:ascii="Futura Std Book" w:hAnsi="Futura Std Book"/>
          <w:i/>
        </w:rPr>
        <w:t xml:space="preserve"> della struttura</w:t>
      </w:r>
      <w:r w:rsidR="008652CB" w:rsidRPr="00192894">
        <w:rPr>
          <w:rFonts w:ascii="Futura Std Book" w:hAnsi="Futura Std Book"/>
          <w:i/>
        </w:rPr>
        <w:t>»</w:t>
      </w:r>
    </w:p>
    <w:p w14:paraId="0731D24A" w14:textId="3E5F4C5E" w:rsidR="004F77BD" w:rsidRPr="00192894" w:rsidRDefault="00164630" w:rsidP="00164630">
      <w:pPr>
        <w:rPr>
          <w:rFonts w:ascii="Futura Std Book" w:hAnsi="Futura Std Book"/>
          <w:i/>
        </w:rPr>
      </w:pPr>
      <w:r w:rsidRPr="00192894">
        <w:rPr>
          <w:rFonts w:ascii="Futura Std Book" w:hAnsi="Futura Std Book"/>
          <w:i/>
        </w:rPr>
        <w:t xml:space="preserve"> </w:t>
      </w:r>
    </w:p>
    <w:p w14:paraId="07B5237E" w14:textId="05CEB85B" w:rsidR="00D05382" w:rsidRPr="00192894" w:rsidRDefault="00D05382" w:rsidP="00D05382">
      <w:pPr>
        <w:rPr>
          <w:rFonts w:ascii="Futura Std Book" w:hAnsi="Futura Std Book"/>
        </w:rPr>
      </w:pPr>
      <w:r w:rsidRPr="00192894">
        <w:rPr>
          <w:rFonts w:ascii="Futura Std Book" w:hAnsi="Futura Std Book"/>
        </w:rPr>
        <w:t xml:space="preserve">Massimizzare la gestione di temperatura, umidità e distribuzione d’aria in base alle condizioni atmosferiche esterne, gestendo i carichi termici nella maniera più efficiente, garantendo allo stesso tempo la massima facilità di installazione e di avvio di un impianto che potrebbe essere ampliato nel tempo. Il tutto consentendo il controllo da remoto di tutto il sistema. Questa la sfida alla quale ha risposto HiRef, realtà radicata nel panorama del cooling </w:t>
      </w:r>
      <w:proofErr w:type="spellStart"/>
      <w:r w:rsidRPr="00192894">
        <w:rPr>
          <w:rFonts w:ascii="Futura Std Book" w:hAnsi="Futura Std Book"/>
        </w:rPr>
        <w:t>system</w:t>
      </w:r>
      <w:proofErr w:type="spellEnd"/>
      <w:r w:rsidRPr="00192894">
        <w:rPr>
          <w:rFonts w:ascii="Futura Std Book" w:hAnsi="Futura Std Book"/>
        </w:rPr>
        <w:t xml:space="preserve"> internazionale, nell’intervento su un </w:t>
      </w:r>
      <w:proofErr w:type="spellStart"/>
      <w:r w:rsidRPr="00192894">
        <w:rPr>
          <w:rFonts w:ascii="Futura Std Book" w:hAnsi="Futura Std Book"/>
        </w:rPr>
        <w:t>Hyperscale</w:t>
      </w:r>
      <w:proofErr w:type="spellEnd"/>
      <w:r w:rsidRPr="00192894">
        <w:rPr>
          <w:rFonts w:ascii="Futura Std Book" w:hAnsi="Futura Std Book"/>
        </w:rPr>
        <w:t xml:space="preserve"> Data Center di tipo TIER III situato poco lontano da Madrid. Ed ecco la soluzione: </w:t>
      </w:r>
      <w:r w:rsidRPr="00192894">
        <w:rPr>
          <w:rFonts w:ascii="Futura Std Book" w:hAnsi="Futura Std Book"/>
          <w:b/>
          <w:bCs/>
        </w:rPr>
        <w:t xml:space="preserve">il free-cooling adiabatico di </w:t>
      </w:r>
      <w:proofErr w:type="spellStart"/>
      <w:r w:rsidRPr="00192894">
        <w:rPr>
          <w:rFonts w:ascii="Futura Std Book" w:hAnsi="Futura Std Book"/>
          <w:b/>
          <w:bCs/>
        </w:rPr>
        <w:t>HiRef</w:t>
      </w:r>
      <w:proofErr w:type="spellEnd"/>
      <w:r w:rsidR="00C004C8" w:rsidRPr="00192894">
        <w:rPr>
          <w:rFonts w:ascii="Futura Std Book" w:hAnsi="Futura Std Book"/>
        </w:rPr>
        <w:t>.</w:t>
      </w:r>
    </w:p>
    <w:p w14:paraId="5CB0A28C" w14:textId="7F58C16D" w:rsidR="00FA0693" w:rsidRPr="00192894" w:rsidRDefault="00FA0693" w:rsidP="00D05382">
      <w:pPr>
        <w:rPr>
          <w:rFonts w:ascii="Futura Std Book" w:hAnsi="Futura Std Book"/>
        </w:rPr>
      </w:pPr>
    </w:p>
    <w:p w14:paraId="0B017A5F" w14:textId="62C40935" w:rsidR="00FA0693" w:rsidRPr="00192894" w:rsidRDefault="00C004C8" w:rsidP="00D05382">
      <w:pPr>
        <w:rPr>
          <w:rFonts w:ascii="Futura Std Book" w:hAnsi="Futura Std Book"/>
        </w:rPr>
      </w:pPr>
      <w:r w:rsidRPr="00192894">
        <w:rPr>
          <w:rFonts w:ascii="Futura Std Book" w:hAnsi="Futura Std Book"/>
        </w:rPr>
        <w:t xml:space="preserve">«Abbiamo messo al centro del progetto una grande attenzione alla sostenibilità </w:t>
      </w:r>
      <w:r w:rsidRPr="00192894">
        <w:rPr>
          <w:rFonts w:ascii="Futura Std Book" w:hAnsi="Futura Std Book" w:cs="Arial"/>
          <w:szCs w:val="21"/>
        </w:rPr>
        <w:t xml:space="preserve">– spiega </w:t>
      </w:r>
      <w:r w:rsidRPr="00192894">
        <w:rPr>
          <w:rFonts w:ascii="Futura Std Book" w:hAnsi="Futura Std Book" w:cs="Arial"/>
          <w:b/>
          <w:bCs/>
          <w:szCs w:val="21"/>
        </w:rPr>
        <w:t>Mauro Mantovan,</w:t>
      </w:r>
      <w:r w:rsidRPr="00192894">
        <w:rPr>
          <w:rFonts w:ascii="Futura Std Book" w:hAnsi="Futura Std Book" w:cs="Arial"/>
          <w:szCs w:val="21"/>
        </w:rPr>
        <w:t xml:space="preserve"> fondatore e amministratore delegato di HiRef –. Allo stesso tempo l’intervento utilizza </w:t>
      </w:r>
      <w:r w:rsidRPr="00192894">
        <w:rPr>
          <w:rFonts w:ascii="Futura Std Book" w:hAnsi="Futura Std Book"/>
        </w:rPr>
        <w:t xml:space="preserve">tecnologie altamente efficienti per ridurre i valori di </w:t>
      </w:r>
      <w:proofErr w:type="spellStart"/>
      <w:r w:rsidR="00422494" w:rsidRPr="00192894">
        <w:rPr>
          <w:rFonts w:ascii="Futura Std Book" w:hAnsi="Futura Std Book"/>
        </w:rPr>
        <w:t>Power</w:t>
      </w:r>
      <w:proofErr w:type="spellEnd"/>
      <w:r w:rsidR="00422494" w:rsidRPr="00192894">
        <w:rPr>
          <w:rFonts w:ascii="Futura Std Book" w:hAnsi="Futura Std Book"/>
        </w:rPr>
        <w:t xml:space="preserve"> </w:t>
      </w:r>
      <w:proofErr w:type="spellStart"/>
      <w:r w:rsidR="00422494" w:rsidRPr="00192894">
        <w:rPr>
          <w:rFonts w:ascii="Futura Std Book" w:hAnsi="Futura Std Book"/>
        </w:rPr>
        <w:t>Usage</w:t>
      </w:r>
      <w:proofErr w:type="spellEnd"/>
      <w:r w:rsidR="00422494" w:rsidRPr="00192894">
        <w:rPr>
          <w:rFonts w:ascii="Futura Std Book" w:hAnsi="Futura Std Book"/>
        </w:rPr>
        <w:t xml:space="preserve"> </w:t>
      </w:r>
      <w:proofErr w:type="spellStart"/>
      <w:r w:rsidR="00422494" w:rsidRPr="00192894">
        <w:rPr>
          <w:rFonts w:ascii="Futura Std Book" w:hAnsi="Futura Std Book"/>
        </w:rPr>
        <w:t>Effectiveness</w:t>
      </w:r>
      <w:proofErr w:type="spellEnd"/>
      <w:r w:rsidRPr="00192894">
        <w:rPr>
          <w:rFonts w:ascii="Futura Std Book" w:hAnsi="Futura Std Book"/>
        </w:rPr>
        <w:t xml:space="preserve"> del data center. Il tutto in un progetto pensato non solo per il cliente, ma insieme al cliente, con una preziosa opera di co-design».</w:t>
      </w:r>
    </w:p>
    <w:p w14:paraId="0A418EC4" w14:textId="100EA277" w:rsidR="00D05382" w:rsidRPr="00192894" w:rsidRDefault="00D05382" w:rsidP="00505F2C">
      <w:pPr>
        <w:jc w:val="both"/>
        <w:rPr>
          <w:rFonts w:ascii="Futura Std Book" w:hAnsi="Futura Std Book"/>
        </w:rPr>
      </w:pPr>
    </w:p>
    <w:p w14:paraId="1C7B579F" w14:textId="68A95F02" w:rsidR="00D05382" w:rsidRPr="00192894" w:rsidRDefault="00D05382" w:rsidP="00D05382">
      <w:pPr>
        <w:rPr>
          <w:rFonts w:ascii="Futura Std Book" w:hAnsi="Futura Std Book"/>
          <w:b/>
          <w:bCs/>
        </w:rPr>
      </w:pPr>
      <w:r w:rsidRPr="00192894">
        <w:rPr>
          <w:rFonts w:ascii="Futura Std Book" w:hAnsi="Futura Std Book"/>
          <w:b/>
          <w:bCs/>
        </w:rPr>
        <w:t>TRE TECNOLOGIE, UNA MACCHINA: LA SCELTA VINCENTE DI DATABATIC</w:t>
      </w:r>
    </w:p>
    <w:p w14:paraId="4DFAF980" w14:textId="454FA49C" w:rsidR="00D05382" w:rsidRPr="00192894" w:rsidRDefault="00D05382" w:rsidP="00D05382">
      <w:pPr>
        <w:rPr>
          <w:rFonts w:ascii="Futura Std Book" w:hAnsi="Futura Std Book"/>
        </w:rPr>
      </w:pPr>
      <w:r w:rsidRPr="00192894">
        <w:rPr>
          <w:rFonts w:ascii="Futura Std Book" w:hAnsi="Futura Std Book"/>
        </w:rPr>
        <w:t xml:space="preserve">Dal punto di vista tecnico sono 16 le unità HDB0204 installate nel data center spagnolo per una potenza totale di 2MW. Ogni </w:t>
      </w:r>
      <w:proofErr w:type="spellStart"/>
      <w:r w:rsidRPr="00192894">
        <w:rPr>
          <w:rFonts w:ascii="Futura Std Book" w:hAnsi="Futura Std Book"/>
        </w:rPr>
        <w:t>DataBatic</w:t>
      </w:r>
      <w:proofErr w:type="spellEnd"/>
      <w:r w:rsidRPr="00192894">
        <w:rPr>
          <w:rFonts w:ascii="Futura Std Book" w:hAnsi="Futura Std Book"/>
        </w:rPr>
        <w:t xml:space="preserve"> ricorre </w:t>
      </w:r>
      <w:r w:rsidRPr="00192894">
        <w:rPr>
          <w:rFonts w:ascii="Futura Std Book" w:hAnsi="Futura Std Book"/>
          <w:b/>
          <w:bCs/>
        </w:rPr>
        <w:t xml:space="preserve">a tre differenti modalità operative </w:t>
      </w:r>
      <w:r w:rsidRPr="00192894">
        <w:rPr>
          <w:rFonts w:ascii="Futura Std Book" w:hAnsi="Futura Std Book"/>
        </w:rPr>
        <w:t xml:space="preserve">per soddisfare la richiesta termica della sala server: in condizioni di clima rigido, l’unità può operare esclusivamente sfruttando il free-cooling indiretto ad aria; all’aumentare della temperatura esterna, quando il free-cooling da solo non è più in grado di coprire interamente il carico termico, l’unità ricorre al sistema di raffreddamento adiabatico (evaporative cooling) del flusso d’aria proveniente dall’esterno; mentre quando il raffreddamento adiabatico non è più sufficiente interviene un sistema meccanico ad espansione diretta in grado di far fronte al 100% del carico (full back-up cooling). </w:t>
      </w:r>
    </w:p>
    <w:p w14:paraId="01F4A29A" w14:textId="77777777" w:rsidR="00D05382" w:rsidRPr="00192894" w:rsidRDefault="00D05382" w:rsidP="00D05382">
      <w:pPr>
        <w:rPr>
          <w:rFonts w:ascii="Futura Std Book" w:hAnsi="Futura Std Book"/>
        </w:rPr>
      </w:pPr>
    </w:p>
    <w:p w14:paraId="46FAB8F0" w14:textId="477096A2" w:rsidR="00D05382" w:rsidRPr="00192894" w:rsidRDefault="00D05382" w:rsidP="00D05382">
      <w:pPr>
        <w:rPr>
          <w:rFonts w:ascii="Futura Std Book" w:hAnsi="Futura Std Book"/>
          <w:b/>
          <w:bCs/>
        </w:rPr>
      </w:pPr>
      <w:r w:rsidRPr="00192894">
        <w:rPr>
          <w:rFonts w:ascii="Futura Std Book" w:hAnsi="Futura Std Book"/>
          <w:b/>
          <w:bCs/>
        </w:rPr>
        <w:t>I VANTAGGI OTTENUTI</w:t>
      </w:r>
    </w:p>
    <w:p w14:paraId="56AA8DE8" w14:textId="210E91C3" w:rsidR="00D05382" w:rsidRPr="00192894" w:rsidRDefault="00D05382" w:rsidP="00D05382">
      <w:pPr>
        <w:rPr>
          <w:rFonts w:ascii="Futura Std Book" w:hAnsi="Futura Std Book"/>
        </w:rPr>
      </w:pPr>
      <w:r w:rsidRPr="00192894">
        <w:rPr>
          <w:rFonts w:ascii="Futura Std Book" w:hAnsi="Futura Std Book"/>
        </w:rPr>
        <w:t xml:space="preserve">Il beneficio è un campo di lavoro esteso anche in fasce climatiche più temperate – o comunque in condizioni termiche sfavorevoli per i regimi di free-cooling – a vantaggio dei costi di gestione, particolarmente contenuti. </w:t>
      </w:r>
    </w:p>
    <w:p w14:paraId="34ACBDF9" w14:textId="7CE9D38D" w:rsidR="00D05382" w:rsidRPr="00192894" w:rsidRDefault="00D05382" w:rsidP="00D05382">
      <w:pPr>
        <w:rPr>
          <w:rFonts w:ascii="Futura Std Book" w:hAnsi="Futura Std Book"/>
        </w:rPr>
      </w:pPr>
      <w:r w:rsidRPr="00192894">
        <w:rPr>
          <w:rFonts w:ascii="Futura Std Book" w:hAnsi="Futura Std Book"/>
        </w:rPr>
        <w:t xml:space="preserve">In più, per evitare eventuali hot spots, l’impianto è stato dotato di </w:t>
      </w:r>
      <w:proofErr w:type="spellStart"/>
      <w:r w:rsidRPr="00192894">
        <w:rPr>
          <w:rFonts w:ascii="Futura Std Book" w:hAnsi="Futura Std Book"/>
        </w:rPr>
        <w:t>HiNode</w:t>
      </w:r>
      <w:proofErr w:type="spellEnd"/>
      <w:r w:rsidRPr="00192894">
        <w:rPr>
          <w:rFonts w:ascii="Futura Std Book" w:hAnsi="Futura Std Book"/>
        </w:rPr>
        <w:t xml:space="preserve">, il software di HiRef per il controllo integrato del sistema che massimizza l’efficacia del raffreddamento e lo distribuisce in modo omogeneo nell’area. Nel data center </w:t>
      </w:r>
      <w:r w:rsidRPr="00192894">
        <w:rPr>
          <w:rFonts w:ascii="Futura Std Book" w:hAnsi="Futura Std Book"/>
        </w:rPr>
        <w:lastRenderedPageBreak/>
        <w:t xml:space="preserve">spagnolo, </w:t>
      </w:r>
      <w:proofErr w:type="spellStart"/>
      <w:r w:rsidRPr="00192894">
        <w:rPr>
          <w:rFonts w:ascii="Futura Std Book" w:hAnsi="Futura Std Book"/>
        </w:rPr>
        <w:t>HiNode</w:t>
      </w:r>
      <w:proofErr w:type="spellEnd"/>
      <w:r w:rsidRPr="00192894">
        <w:rPr>
          <w:rFonts w:ascii="Futura Std Book" w:hAnsi="Futura Std Book"/>
        </w:rPr>
        <w:t xml:space="preserve"> analizza l’andamento del carico, calcola il </w:t>
      </w:r>
      <w:proofErr w:type="spellStart"/>
      <w:r w:rsidRPr="00192894">
        <w:rPr>
          <w:rFonts w:ascii="Futura Std Book" w:hAnsi="Futura Std Book"/>
        </w:rPr>
        <w:t>setpoint</w:t>
      </w:r>
      <w:proofErr w:type="spellEnd"/>
      <w:r w:rsidRPr="00192894">
        <w:rPr>
          <w:rFonts w:ascii="Futura Std Book" w:hAnsi="Futura Std Book"/>
        </w:rPr>
        <w:t xml:space="preserve"> ottimale e gestisce le macchine con l’obiettivo della massima efficienza. Anche la continuità di servizio è fondamentale nel data center, che non può rischiare minimi malfunzionamenti o disservizi. A completamento, HiRef ha inserito un sistema di doppia alimentazione integrata con un kit automatico di riavvio rapido in situazioni di emergenza.</w:t>
      </w:r>
    </w:p>
    <w:p w14:paraId="3165B864" w14:textId="265FAB06" w:rsidR="00F04EB0" w:rsidRPr="00192894" w:rsidRDefault="00F04EB0" w:rsidP="00D05382">
      <w:pPr>
        <w:rPr>
          <w:rFonts w:ascii="Futura Std Book" w:hAnsi="Futura Std Book"/>
        </w:rPr>
      </w:pPr>
    </w:p>
    <w:p w14:paraId="3F30BEBA" w14:textId="352A6D91" w:rsidR="00F04EB0" w:rsidRPr="00192894" w:rsidRDefault="00F04EB0" w:rsidP="00D05382">
      <w:pPr>
        <w:rPr>
          <w:rFonts w:ascii="Futura Std Book" w:hAnsi="Futura Std Book"/>
          <w:b/>
          <w:bCs/>
        </w:rPr>
      </w:pPr>
      <w:r w:rsidRPr="00192894">
        <w:rPr>
          <w:rFonts w:ascii="Futura Std Book" w:hAnsi="Futura Std Book"/>
          <w:b/>
          <w:bCs/>
        </w:rPr>
        <w:t>LA PROGETTAZIONE CONDIVISA</w:t>
      </w:r>
    </w:p>
    <w:p w14:paraId="218AF20B" w14:textId="77777777" w:rsidR="00F04EB0" w:rsidRPr="00192894" w:rsidRDefault="00F04EB0" w:rsidP="00F04EB0">
      <w:pPr>
        <w:rPr>
          <w:rFonts w:ascii="Futura Std Book" w:hAnsi="Futura Std Book"/>
        </w:rPr>
      </w:pPr>
      <w:r w:rsidRPr="00192894">
        <w:rPr>
          <w:rFonts w:ascii="Futura Std Book" w:hAnsi="Futura Std Book"/>
        </w:rPr>
        <w:t xml:space="preserve">Il valore di questa realizzazione supera le performance prestazionali e tecniche dell’impianto. Il rapporto consulenziale e di fiducia che si è instaurato fra HiRef e il cliente è stato l’asset vincente per costruire un progetto di co-creazione, dalle primissime fasi progettuali alla realizzazione di 4 FAT test sul 25% delle macchine realizzate, dall’installazione al collaudo per conseguire la certificazione del data center. </w:t>
      </w:r>
    </w:p>
    <w:p w14:paraId="37BA2B6B" w14:textId="6A745FDE" w:rsidR="00F04EB0" w:rsidRPr="00192894" w:rsidRDefault="00F04EB0" w:rsidP="00F04EB0">
      <w:pPr>
        <w:rPr>
          <w:rFonts w:ascii="Futura Std Book" w:hAnsi="Futura Std Book"/>
        </w:rPr>
      </w:pPr>
      <w:r w:rsidRPr="00192894">
        <w:rPr>
          <w:rFonts w:ascii="Futura Std Book" w:hAnsi="Futura Std Book"/>
        </w:rPr>
        <w:t>Il tutto è modulare e scalabile, per un progetto destinato ad ampliarsi nel tempo.</w:t>
      </w:r>
    </w:p>
    <w:p w14:paraId="6006904B" w14:textId="77777777" w:rsidR="00F74640" w:rsidRPr="00192894" w:rsidRDefault="00F74640" w:rsidP="00672F07">
      <w:pPr>
        <w:rPr>
          <w:rFonts w:ascii="Futura Std Book" w:hAnsi="Futura Std Book"/>
        </w:rPr>
      </w:pPr>
    </w:p>
    <w:p w14:paraId="1CB9D5BA" w14:textId="77777777" w:rsidR="00192894" w:rsidRPr="00192894" w:rsidRDefault="00192894" w:rsidP="00192894">
      <w:pPr>
        <w:jc w:val="both"/>
        <w:rPr>
          <w:rFonts w:ascii="Futura Std Book" w:hAnsi="Futura Std Book"/>
          <w:i/>
          <w:iCs/>
        </w:rPr>
      </w:pPr>
      <w:r w:rsidRPr="00192894">
        <w:rPr>
          <w:rFonts w:ascii="Futura Std Book" w:hAnsi="Futura Std Book"/>
          <w:i/>
          <w:iCs/>
        </w:rPr>
        <w:t>HiRef Spa</w:t>
      </w:r>
    </w:p>
    <w:p w14:paraId="79E071E4" w14:textId="621D6508" w:rsidR="00192894" w:rsidRPr="00192894" w:rsidRDefault="00192894" w:rsidP="00192894">
      <w:pPr>
        <w:jc w:val="both"/>
        <w:rPr>
          <w:rFonts w:ascii="Futura Std Book" w:hAnsi="Futura Std Book"/>
          <w:i/>
          <w:iCs/>
        </w:rPr>
      </w:pPr>
      <w:r w:rsidRPr="00192894">
        <w:rPr>
          <w:rFonts w:ascii="Futura Std Book" w:hAnsi="Futura Std Book"/>
          <w:i/>
          <w:iCs/>
        </w:rPr>
        <w:t xml:space="preserve">Viale Spagna 31/33 - 35020 Tribano (PD) - IT </w:t>
      </w:r>
    </w:p>
    <w:p w14:paraId="2ED3F89E" w14:textId="0C5C837E" w:rsidR="00192894" w:rsidRPr="00192894" w:rsidRDefault="003772D3" w:rsidP="00192894">
      <w:pPr>
        <w:jc w:val="both"/>
        <w:rPr>
          <w:rFonts w:ascii="Futura Std Book" w:hAnsi="Futura Std Book"/>
          <w:i/>
          <w:iCs/>
        </w:rPr>
      </w:pPr>
      <w:hyperlink r:id="rId8" w:history="1">
        <w:r w:rsidR="00192894" w:rsidRPr="00192894">
          <w:rPr>
            <w:rStyle w:val="Collegamentoipertestuale"/>
            <w:rFonts w:ascii="Futura Std Book" w:hAnsi="Futura Std Book"/>
            <w:i/>
            <w:iCs/>
          </w:rPr>
          <w:t>https://hiref.it</w:t>
        </w:r>
      </w:hyperlink>
      <w:r w:rsidR="00192894" w:rsidRPr="00192894">
        <w:rPr>
          <w:rFonts w:ascii="Futura Std Book" w:hAnsi="Futura Std Book"/>
          <w:i/>
          <w:iCs/>
        </w:rPr>
        <w:t xml:space="preserve"> - </w:t>
      </w:r>
      <w:hyperlink r:id="rId9" w:history="1">
        <w:r w:rsidR="00192894" w:rsidRPr="00192894">
          <w:rPr>
            <w:rStyle w:val="Collegamentoipertestuale"/>
            <w:rFonts w:ascii="Futura Std Book" w:hAnsi="Futura Std Book"/>
            <w:i/>
            <w:iCs/>
          </w:rPr>
          <w:t>info@hiref.it</w:t>
        </w:r>
      </w:hyperlink>
      <w:r w:rsidR="00192894" w:rsidRPr="00192894">
        <w:rPr>
          <w:rFonts w:ascii="Futura Std Book" w:hAnsi="Futura Std Book"/>
          <w:i/>
          <w:iCs/>
        </w:rPr>
        <w:t xml:space="preserve"> </w:t>
      </w:r>
    </w:p>
    <w:p w14:paraId="246D0743" w14:textId="56749837" w:rsidR="008F7C44" w:rsidRPr="00192894" w:rsidRDefault="008F7C44" w:rsidP="001B4485">
      <w:pPr>
        <w:jc w:val="both"/>
        <w:rPr>
          <w:rFonts w:ascii="Futura Std Book" w:hAnsi="Futura Std Book"/>
          <w:i/>
          <w:iCs/>
        </w:rPr>
      </w:pPr>
    </w:p>
    <w:sectPr w:rsidR="008F7C44" w:rsidRPr="00192894" w:rsidSect="00393A68">
      <w:headerReference w:type="default" r:id="rId10"/>
      <w:footerReference w:type="default" r:id="rId11"/>
      <w:headerReference w:type="first" r:id="rId12"/>
      <w:pgSz w:w="11907" w:h="16839" w:code="9"/>
      <w:pgMar w:top="567" w:right="567" w:bottom="567" w:left="32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2DC89" w14:textId="77777777" w:rsidR="003772D3" w:rsidRDefault="003772D3">
      <w:pPr>
        <w:spacing w:line="240" w:lineRule="auto"/>
      </w:pPr>
      <w:r>
        <w:separator/>
      </w:r>
    </w:p>
    <w:p w14:paraId="2CC31F61" w14:textId="77777777" w:rsidR="003772D3" w:rsidRDefault="003772D3"/>
  </w:endnote>
  <w:endnote w:type="continuationSeparator" w:id="0">
    <w:p w14:paraId="572771D1" w14:textId="77777777" w:rsidR="003772D3" w:rsidRDefault="003772D3">
      <w:pPr>
        <w:spacing w:line="240" w:lineRule="auto"/>
      </w:pPr>
      <w:r>
        <w:continuationSeparator/>
      </w:r>
    </w:p>
    <w:p w14:paraId="1F46528B" w14:textId="77777777" w:rsidR="003772D3" w:rsidRDefault="00377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T Pressura Light">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uisse Int'l">
    <w:altName w:val="Arial"/>
    <w:panose1 w:val="020B0604020202020204"/>
    <w:charset w:val="B2"/>
    <w:family w:val="swiss"/>
    <w:notTrueType/>
    <w:pitch w:val="variable"/>
    <w:sig w:usb0="00002207" w:usb1="00000000" w:usb2="00000008" w:usb3="00000000" w:csb0="000000D7" w:csb1="00000000"/>
  </w:font>
  <w:font w:name="Futura Std Book">
    <w:panose1 w:val="020B0602020204020303"/>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05051" w14:textId="6E847EE9" w:rsidR="00393A68" w:rsidRDefault="00393A68">
    <w:r>
      <w:rPr>
        <w:noProof/>
        <w:lang w:val="en-GB" w:eastAsia="en-GB" w:bidi="ar-SA"/>
      </w:rPr>
      <mc:AlternateContent>
        <mc:Choice Requires="wps">
          <w:drawing>
            <wp:anchor distT="0" distB="0" distL="114300" distR="114300" simplePos="0" relativeHeight="251665408" behindDoc="0" locked="0" layoutInCell="1" allowOverlap="1" wp14:anchorId="4A6BB70F" wp14:editId="2932138F">
              <wp:simplePos x="0" y="0"/>
              <wp:positionH relativeFrom="column">
                <wp:posOffset>-1724660</wp:posOffset>
              </wp:positionH>
              <wp:positionV relativeFrom="paragraph">
                <wp:posOffset>-2546985</wp:posOffset>
              </wp:positionV>
              <wp:extent cx="1464133" cy="2397760"/>
              <wp:effectExtent l="0" t="0" r="9525" b="15240"/>
              <wp:wrapNone/>
              <wp:docPr id="8" name="Casella di testo 8"/>
              <wp:cNvGraphicFramePr/>
              <a:graphic xmlns:a="http://schemas.openxmlformats.org/drawingml/2006/main">
                <a:graphicData uri="http://schemas.microsoft.com/office/word/2010/wordprocessingShape">
                  <wps:wsp>
                    <wps:cNvSpPr txBox="1"/>
                    <wps:spPr>
                      <a:xfrm>
                        <a:off x="0" y="0"/>
                        <a:ext cx="1464133" cy="23977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6D9270" w14:textId="2A1D63AD" w:rsidR="00393A68" w:rsidRDefault="00393A68" w:rsidP="00393A68">
                          <w:pPr>
                            <w:pStyle w:val="Intestazioneepiedipagina"/>
                          </w:pPr>
                          <w:r>
                            <w:t xml:space="preserve"> </w:t>
                          </w:r>
                          <w:r w:rsidRPr="00393F73">
                            <w:t xml:space="preserve">P </w:t>
                          </w:r>
                          <w:r w:rsidRPr="00393F73">
                            <w:fldChar w:fldCharType="begin"/>
                          </w:r>
                          <w:r w:rsidRPr="00393F73">
                            <w:instrText xml:space="preserve"> PAGE  \* MERGEFORMAT </w:instrText>
                          </w:r>
                          <w:r w:rsidRPr="00393F73">
                            <w:fldChar w:fldCharType="separate"/>
                          </w:r>
                          <w:r w:rsidR="009E4968">
                            <w:rPr>
                              <w:noProof/>
                            </w:rPr>
                            <w:t>1</w:t>
                          </w:r>
                          <w:r w:rsidRPr="00393F73">
                            <w:fldChar w:fldCharType="end"/>
                          </w:r>
                          <w:r w:rsidRPr="00393F73">
                            <w:t>/</w:t>
                          </w:r>
                          <w:r w:rsidR="00C848EB">
                            <w:rPr>
                              <w:noProof/>
                            </w:rPr>
                            <w:fldChar w:fldCharType="begin"/>
                          </w:r>
                          <w:r w:rsidR="00C848EB">
                            <w:rPr>
                              <w:noProof/>
                            </w:rPr>
                            <w:instrText xml:space="preserve"> NUMPAGES  \* MERGEFORMAT </w:instrText>
                          </w:r>
                          <w:r w:rsidR="00C848EB">
                            <w:rPr>
                              <w:noProof/>
                            </w:rPr>
                            <w:fldChar w:fldCharType="separate"/>
                          </w:r>
                          <w:r w:rsidR="009E4968">
                            <w:rPr>
                              <w:noProof/>
                            </w:rPr>
                            <w:t>2</w:t>
                          </w:r>
                          <w:r w:rsidR="00C848EB">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A6BB70F" id="_x0000_t202" coordsize="21600,21600" o:spt="202" path="m,l,21600r21600,l21600,xe">
              <v:stroke joinstyle="miter"/>
              <v:path gradientshapeok="t" o:connecttype="rect"/>
            </v:shapetype>
            <v:shape id="Casella di testo 8" o:spid="_x0000_s1027" type="#_x0000_t202" style="position:absolute;margin-left:-135.8pt;margin-top:-200.55pt;width:115.3pt;height:18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DUIdwIAAFkFAAAOAAAAZHJzL2Uyb0RvYy54bWysVE1PGzEQvVfqf7B8L5sAAhqxQWkQVSUE&#10;qFBxdrw2sWp7XHuS3fTXd+zdDZT2QtWLd3b8Zjzz5uP8onOWbVVMBnzNpwcTzpSX0Bj/VPNvD1cf&#10;zjhLKHwjLHhV851K/GL+/t15G2bqENZgGxUZOfFp1oaarxHDrKqSXCsn0gEE5elSQ3QC6Tc+VU0U&#10;LXl3tjqcTE6qFmITIkiVEmkv+0s+L/61VhJvtU4Kma05xYbljOVc5bOan4vZUxRhbeQQhviHKJww&#10;nh7du7oUKNgmmj9cOSMjJNB4IMFVoLWRquRA2Uwnr7K5X4ugSi5ETgp7mtL/cytvtneRmabmVCgv&#10;HJVoKZKyVrDGMFQJgZ1lltqQZgS+DwTH7hN0VO1Rn0iZk+90dPlLaTG6J753e45Vh0xmo+OT4+nR&#10;EWeS7g6PPp6enpQqVM/mISb8rMCxLNQ8UhELt2J7nZBCIegIya95uDLWlkJa/5uCgL1GlU4YrHMm&#10;fcRFwp1V2cr6r0oTEyXwrCg9qJY2sq2g7hFSKo8l5+KX0Bml6e23GA74bNpH9RbjvUV5GTzujZ3x&#10;EAtLr8Juvo8h6x5P/L3IO4vYrbrSAvuCrqDZUZ0j9POSgrwyVItrkfBORBoQKi0NPd7SoS20NYdB&#10;4mwN8eff9BlPfUu3nLU0cDVPPzYiKs7sF08dnadzFOIorEbBb9wSqApTWidBFpEMItpR1BHcI+2C&#10;RX6FroSX9FbNV6O4xH7saZdItVgUEM1gEHjt74PMrjOrubMeukcRw9B+SJ17A+MoitmrLuyx2dLD&#10;YoOgTWnRzGvP4sA3zW/p3GHX5AXx8r+gnjfi/BcAAAD//wMAUEsDBBQABgAIAAAAIQBFL9Ok4gAA&#10;AA0BAAAPAAAAZHJzL2Rvd25yZXYueG1sTI/dToQwEIXvTXyHZky8Y0thXRQpG2LihVl/IvoAXToC&#10;kbaEFhbf3tkrvZuT8+XMOcV+NQNbcPK9sxLEJgaGtnG6t62Ez4/H6BaYD8pqNTiLEn7Qw768vChU&#10;rt3JvuNSh5ZRiPW5ktCFMOac+6ZDo/zGjWjJ+3KTUYHk1HI9qROFm4EncbzjRvWWPnRqxIcOm+96&#10;NhKWF5NUT83rHa+fkzTL0sNbNR+kvL5aq3tgAdfwB8O5PlWHkjod3Wy1Z4OEKMnEjli6trEQwIiJ&#10;toL2Hc9megO8LPj/FeUvAAAA//8DAFBLAQItABQABgAIAAAAIQC2gziS/gAAAOEBAAATAAAAAAAA&#10;AAAAAAAAAAAAAABbQ29udGVudF9UeXBlc10ueG1sUEsBAi0AFAAGAAgAAAAhADj9If/WAAAAlAEA&#10;AAsAAAAAAAAAAAAAAAAALwEAAF9yZWxzLy5yZWxzUEsBAi0AFAAGAAgAAAAhAGn0NQh3AgAAWQUA&#10;AA4AAAAAAAAAAAAAAAAALgIAAGRycy9lMm9Eb2MueG1sUEsBAi0AFAAGAAgAAAAhAEUv06TiAAAA&#10;DQEAAA8AAAAAAAAAAAAAAAAA0QQAAGRycy9kb3ducmV2LnhtbFBLBQYAAAAABAAEAPMAAADgBQAA&#10;AAA=&#10;" filled="f" stroked="f">
              <v:textbox inset="0,0,0,0">
                <w:txbxContent>
                  <w:p w14:paraId="686D9270" w14:textId="2A1D63AD" w:rsidR="00393A68" w:rsidRDefault="00393A68" w:rsidP="00393A68">
                    <w:pPr>
                      <w:pStyle w:val="Intestazioneepiedipagina"/>
                    </w:pPr>
                    <w:r>
                      <w:t xml:space="preserve"> </w:t>
                    </w:r>
                    <w:r w:rsidRPr="00393F73">
                      <w:t xml:space="preserve">P </w:t>
                    </w:r>
                    <w:r w:rsidRPr="00393F73">
                      <w:fldChar w:fldCharType="begin"/>
                    </w:r>
                    <w:r w:rsidRPr="00393F73">
                      <w:instrText xml:space="preserve"> PAGE  \* MERGEFORMAT </w:instrText>
                    </w:r>
                    <w:r w:rsidRPr="00393F73">
                      <w:fldChar w:fldCharType="separate"/>
                    </w:r>
                    <w:r w:rsidR="009E4968">
                      <w:rPr>
                        <w:noProof/>
                      </w:rPr>
                      <w:t>1</w:t>
                    </w:r>
                    <w:r w:rsidRPr="00393F73">
                      <w:fldChar w:fldCharType="end"/>
                    </w:r>
                    <w:r w:rsidRPr="00393F73">
                      <w:t>/</w:t>
                    </w:r>
                    <w:r w:rsidR="00C848EB">
                      <w:rPr>
                        <w:noProof/>
                      </w:rPr>
                      <w:fldChar w:fldCharType="begin"/>
                    </w:r>
                    <w:r w:rsidR="00C848EB">
                      <w:rPr>
                        <w:noProof/>
                      </w:rPr>
                      <w:instrText xml:space="preserve"> NUMPAGES  \* MERGEFORMAT </w:instrText>
                    </w:r>
                    <w:r w:rsidR="00C848EB">
                      <w:rPr>
                        <w:noProof/>
                      </w:rPr>
                      <w:fldChar w:fldCharType="separate"/>
                    </w:r>
                    <w:r w:rsidR="009E4968">
                      <w:rPr>
                        <w:noProof/>
                      </w:rPr>
                      <w:t>2</w:t>
                    </w:r>
                    <w:r w:rsidR="00C848EB">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11D7F" w14:textId="77777777" w:rsidR="003772D3" w:rsidRDefault="003772D3">
      <w:pPr>
        <w:spacing w:line="240" w:lineRule="auto"/>
      </w:pPr>
      <w:r>
        <w:separator/>
      </w:r>
    </w:p>
    <w:p w14:paraId="40C58474" w14:textId="77777777" w:rsidR="003772D3" w:rsidRDefault="003772D3"/>
  </w:footnote>
  <w:footnote w:type="continuationSeparator" w:id="0">
    <w:p w14:paraId="18DABFFE" w14:textId="77777777" w:rsidR="003772D3" w:rsidRDefault="003772D3">
      <w:pPr>
        <w:spacing w:line="240" w:lineRule="auto"/>
      </w:pPr>
      <w:r>
        <w:continuationSeparator/>
      </w:r>
    </w:p>
    <w:p w14:paraId="1B042780" w14:textId="77777777" w:rsidR="003772D3" w:rsidRDefault="003772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DCD40" w14:textId="21EF25A9" w:rsidR="00B553FC" w:rsidRPr="004F77BD" w:rsidRDefault="004F77BD" w:rsidP="004F77BD">
    <w:pPr>
      <w:pStyle w:val="Intestazione"/>
    </w:pPr>
    <w:r>
      <w:rPr>
        <w:noProof/>
        <w:lang w:val="en-GB" w:eastAsia="en-GB" w:bidi="ar-SA"/>
      </w:rPr>
      <mc:AlternateContent>
        <mc:Choice Requires="wps">
          <w:drawing>
            <wp:anchor distT="0" distB="0" distL="114300" distR="114300" simplePos="0" relativeHeight="251664384" behindDoc="0" locked="0" layoutInCell="1" allowOverlap="1" wp14:anchorId="30B036E3" wp14:editId="6C05AB86">
              <wp:simplePos x="0" y="0"/>
              <wp:positionH relativeFrom="column">
                <wp:posOffset>-1723390</wp:posOffset>
              </wp:positionH>
              <wp:positionV relativeFrom="paragraph">
                <wp:posOffset>344170</wp:posOffset>
              </wp:positionV>
              <wp:extent cx="1200150" cy="4457087"/>
              <wp:effectExtent l="0" t="0" r="19050" b="13335"/>
              <wp:wrapNone/>
              <wp:docPr id="6" name="Casella di testo 6"/>
              <wp:cNvGraphicFramePr/>
              <a:graphic xmlns:a="http://schemas.openxmlformats.org/drawingml/2006/main">
                <a:graphicData uri="http://schemas.microsoft.com/office/word/2010/wordprocessingShape">
                  <wps:wsp>
                    <wps:cNvSpPr txBox="1"/>
                    <wps:spPr>
                      <a:xfrm>
                        <a:off x="0" y="0"/>
                        <a:ext cx="1200150" cy="445708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F985A" w14:textId="064BD7B0" w:rsidR="004F77BD" w:rsidRPr="00393A68" w:rsidRDefault="004F77BD" w:rsidP="004F77BD">
                          <w:pPr>
                            <w:pStyle w:val="Intestazioneepiedipagina"/>
                            <w:rPr>
                              <w:b/>
                            </w:rPr>
                          </w:pPr>
                          <w:r w:rsidRPr="00393A68">
                            <w:rPr>
                              <w:b/>
                            </w:rPr>
                            <w:t>Comunicato stampa</w:t>
                          </w:r>
                        </w:p>
                        <w:p w14:paraId="179E884C" w14:textId="08D9758F" w:rsidR="00393A68" w:rsidRDefault="008D2D7E" w:rsidP="004F77BD">
                          <w:pPr>
                            <w:pStyle w:val="Intestazioneepiedipagina"/>
                          </w:pPr>
                          <w:r>
                            <w:t>HiRef</w:t>
                          </w:r>
                        </w:p>
                        <w:p w14:paraId="0F1F28B7" w14:textId="77777777" w:rsidR="00406450" w:rsidRPr="00393A68" w:rsidRDefault="00406450" w:rsidP="004F77BD">
                          <w:pPr>
                            <w:pStyle w:val="Intestazioneepiedipagina"/>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w14:anchorId="30B036E3" id="_x0000_t202" coordsize="21600,21600" o:spt="202" path="m,l,21600r21600,l21600,xe">
              <v:stroke joinstyle="miter"/>
              <v:path gradientshapeok="t" o:connecttype="rect"/>
            </v:shapetype>
            <v:shape id="Casella di testo 6" o:spid="_x0000_s1026" type="#_x0000_t202" style="position:absolute;margin-left:-135.7pt;margin-top:27.1pt;width:94.5pt;height:350.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DObwIAAFIFAAAOAAAAZHJzL2Uyb0RvYy54bWysVEtPGzEQvlfqf7B8L5sgXorYoDSIqhIC&#10;BFScHa9NrNoe155kN/31HXt3A6W9UPXinZ33fPM4v+icZVsVkwFf8+nBhDPlJTTGP9f82+PVpzPO&#10;EgrfCAte1XynEr+Yf/xw3oaZOoQ12EZFRk58mrWh5mvEMKuqJNfKiXQAQXkSaohOIP3G56qJoiXv&#10;zlaHk8lJ1UJsQgSpUiLuZS/k8+JfayXxVuukkNmaU25Y3ljeVX6r+bmYPUcR1kYOaYh/yMIJ4yno&#10;3tWlQME20fzhyhkZIYHGAwmuAq2NVKUGqmY6eVPNw1oEVWohcFLYw5T+n1t5s72LzDQ1P+HMC0ct&#10;WoqkrBWsMQxVQmAnGaU2pBkpPwRSx+4zdNTtkZ+ImYvvdHT5S2UxkhPeuz3GqkMmsxF1bXpMIkmy&#10;o6Pj08nZafZTvZiHmPCLAscyUfNITSzYiu11wl51VMnRPFwZa0sjrf+NQT57jiqTMFjnSvqMC4U7&#10;q7KV9fdKExIl8cwoM6iWNrKtoOkRUiqPpebil7SzlqbY7zEc9LNpn9V7jPcWJTJ43Bs74yEWlN6k&#10;3XwfU9a9PkH9qu5MYrfqhg6voNlRgyP0i5KCvDLUhGuR8E5E2gxqHG073tKjLbQ1h4HibA3x59/4&#10;WZ8GlqSctbRpNU8/NiIqzuxXT6Oc13Ik4kisRsJv3BII/indkSALSQYR7UjqCO6JjsAiRyGR8JJi&#10;1RxHcon9vtMRkWqxKEq0fEHgtX8IMrvOcOaReuyeRAzD3CGN7A2MOyhmb8av182WHhYbBG3KbGZA&#10;exQHoGlxy3QPRyZfhtf/RevlFM5/AQAA//8DAFBLAwQUAAYACAAAACEAIiQVlOEAAAALAQAADwAA&#10;AGRycy9kb3ducmV2LnhtbEyPwU7DMAyG70i8Q2Qkbl3aauu2ru40ITghIbpy4Jg2WRutcUqTbeXt&#10;CSc42v70+/uL/WwGdlWT05YQkkUMTFFrpaYO4aN+iTbAnBckxWBJIXwrB/vy/q4QubQ3qtT16DsW&#10;QsjlAqH3fsw5d22vjHALOyoKt5OdjPBhnDouJ3EL4WbgaRxn3AhN4UMvRvXUq/Z8vBiEwydVz/rr&#10;rXmvTpWu621Mr9kZ8fFhPuyAeTX7Pxh+9YM6lMGpsReSjg0IUbpOloFFWC1TYIGINmlYNAjrVZYA&#10;Lwv+v0P5AwAA//8DAFBLAQItABQABgAIAAAAIQC2gziS/gAAAOEBAAATAAAAAAAAAAAAAAAAAAAA&#10;AABbQ29udGVudF9UeXBlc10ueG1sUEsBAi0AFAAGAAgAAAAhADj9If/WAAAAlAEAAAsAAAAAAAAA&#10;AAAAAAAALwEAAF9yZWxzLy5yZWxzUEsBAi0AFAAGAAgAAAAhAJ4ekM5vAgAAUgUAAA4AAAAAAAAA&#10;AAAAAAAALgIAAGRycy9lMm9Eb2MueG1sUEsBAi0AFAAGAAgAAAAhACIkFZThAAAACwEAAA8AAAAA&#10;AAAAAAAAAAAAyQQAAGRycy9kb3ducmV2LnhtbFBLBQYAAAAABAAEAPMAAADXBQAAAAA=&#10;" filled="f" stroked="f">
              <v:textbox inset="0,0,0,0">
                <w:txbxContent>
                  <w:p w14:paraId="36BF985A" w14:textId="064BD7B0" w:rsidR="004F77BD" w:rsidRPr="00393A68" w:rsidRDefault="004F77BD" w:rsidP="004F77BD">
                    <w:pPr>
                      <w:pStyle w:val="Intestazioneepiedipagina"/>
                      <w:rPr>
                        <w:b/>
                      </w:rPr>
                    </w:pPr>
                    <w:r w:rsidRPr="00393A68">
                      <w:rPr>
                        <w:b/>
                      </w:rPr>
                      <w:t>Comunicato stampa</w:t>
                    </w:r>
                  </w:p>
                  <w:p w14:paraId="179E884C" w14:textId="08D9758F" w:rsidR="00393A68" w:rsidRDefault="008D2D7E" w:rsidP="004F77BD">
                    <w:pPr>
                      <w:pStyle w:val="Intestazioneepiedipagina"/>
                    </w:pPr>
                    <w:r>
                      <w:t>HiRef</w:t>
                    </w:r>
                  </w:p>
                  <w:p w14:paraId="0F1F28B7" w14:textId="77777777" w:rsidR="00406450" w:rsidRPr="00393A68" w:rsidRDefault="00406450" w:rsidP="004F77BD">
                    <w:pPr>
                      <w:pStyle w:val="Intestazioneepiedipagina"/>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216CF" w14:textId="37A98339" w:rsidR="00C2239B" w:rsidRDefault="00887B19">
    <w:pPr>
      <w:pStyle w:val="Intestazione"/>
    </w:pPr>
    <w:r>
      <w:rPr>
        <w:noProof/>
        <w:lang w:val="en-GB" w:eastAsia="en-GB" w:bidi="ar-SA"/>
      </w:rPr>
      <mc:AlternateContent>
        <mc:Choice Requires="wps">
          <w:drawing>
            <wp:anchor distT="0" distB="0" distL="114300" distR="114300" simplePos="0" relativeHeight="251662336" behindDoc="0" locked="0" layoutInCell="1" allowOverlap="1" wp14:anchorId="670BDB84" wp14:editId="72C0F1C3">
              <wp:simplePos x="0" y="0"/>
              <wp:positionH relativeFrom="column">
                <wp:posOffset>-1723390</wp:posOffset>
              </wp:positionH>
              <wp:positionV relativeFrom="paragraph">
                <wp:posOffset>344192</wp:posOffset>
              </wp:positionV>
              <wp:extent cx="1200150" cy="4457087"/>
              <wp:effectExtent l="0" t="0" r="19050" b="13335"/>
              <wp:wrapNone/>
              <wp:docPr id="5" name="Casella di testo 5"/>
              <wp:cNvGraphicFramePr/>
              <a:graphic xmlns:a="http://schemas.openxmlformats.org/drawingml/2006/main">
                <a:graphicData uri="http://schemas.microsoft.com/office/word/2010/wordprocessingShape">
                  <wps:wsp>
                    <wps:cNvSpPr txBox="1"/>
                    <wps:spPr>
                      <a:xfrm>
                        <a:off x="0" y="0"/>
                        <a:ext cx="1200150" cy="445708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FE1935" w14:textId="7A19CFD5" w:rsidR="00393F73" w:rsidRDefault="00393F73" w:rsidP="00393F73">
                          <w:pPr>
                            <w:pStyle w:val="Intestazioneepiedipagina"/>
                          </w:pPr>
                          <w:r>
                            <w:t>Comunicato stampa</w:t>
                          </w:r>
                        </w:p>
                        <w:p w14:paraId="45688201" w14:textId="5ED06CE2" w:rsidR="00CA1BC3" w:rsidRPr="00393F73" w:rsidRDefault="00887B19" w:rsidP="00393F73">
                          <w:pPr>
                            <w:pStyle w:val="Intestazioneepiedipagina"/>
                          </w:pPr>
                          <w:r w:rsidRPr="00393F73">
                            <w:t xml:space="preserve">P </w:t>
                          </w:r>
                          <w:r w:rsidR="00CA1BC3" w:rsidRPr="00393F73">
                            <w:fldChar w:fldCharType="begin"/>
                          </w:r>
                          <w:r w:rsidR="00CA1BC3" w:rsidRPr="00393F73">
                            <w:instrText xml:space="preserve"> PAGE  \* MERGEFORMAT </w:instrText>
                          </w:r>
                          <w:r w:rsidR="00CA1BC3" w:rsidRPr="00393F73">
                            <w:fldChar w:fldCharType="separate"/>
                          </w:r>
                          <w:r w:rsidR="00393A68">
                            <w:rPr>
                              <w:noProof/>
                            </w:rPr>
                            <w:t>1</w:t>
                          </w:r>
                          <w:r w:rsidR="00CA1BC3" w:rsidRPr="00393F73">
                            <w:fldChar w:fldCharType="end"/>
                          </w:r>
                          <w:r w:rsidR="00CA1BC3" w:rsidRPr="00393F73">
                            <w:t>/</w:t>
                          </w:r>
                          <w:r w:rsidR="00CB109A">
                            <w:rPr>
                              <w:noProof/>
                            </w:rPr>
                            <w:fldChar w:fldCharType="begin"/>
                          </w:r>
                          <w:r w:rsidR="00CB109A">
                            <w:rPr>
                              <w:noProof/>
                            </w:rPr>
                            <w:instrText xml:space="preserve"> NUMPAGES  \* MERGEFORMAT </w:instrText>
                          </w:r>
                          <w:r w:rsidR="00CB109A">
                            <w:rPr>
                              <w:noProof/>
                            </w:rPr>
                            <w:fldChar w:fldCharType="separate"/>
                          </w:r>
                          <w:r w:rsidR="004142D9">
                            <w:rPr>
                              <w:noProof/>
                            </w:rPr>
                            <w:t>2</w:t>
                          </w:r>
                          <w:r w:rsidR="00CB109A">
                            <w:rPr>
                              <w:noProof/>
                            </w:rPr>
                            <w:fldChar w:fldCharType="end"/>
                          </w:r>
                        </w:p>
                        <w:p w14:paraId="75A26662" w14:textId="7FDFC921" w:rsidR="00887B19" w:rsidRPr="00393F73" w:rsidRDefault="00887B19" w:rsidP="00393F73">
                          <w:pPr>
                            <w:pStyle w:val="Intestazioneepiedipagina"/>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w14:anchorId="670BDB84" id="_x0000_t202" coordsize="21600,21600" o:spt="202" path="m,l,21600r21600,l21600,xe">
              <v:stroke joinstyle="miter"/>
              <v:path gradientshapeok="t" o:connecttype="rect"/>
            </v:shapetype>
            <v:shape id="Casella di testo 5" o:spid="_x0000_s1028" type="#_x0000_t202" style="position:absolute;margin-left:-135.7pt;margin-top:27.1pt;width:94.5pt;height:350.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c3cwIAAFkFAAAOAAAAZHJzL2Uyb0RvYy54bWysVEtPGzEQvlfqf7B8L5sgUlDEBqVBVJUQ&#10;oELF2fHaxKrtce1JdtNf37F3N1DaC1Uv3tl5zzeP84vOWbZTMRnwNZ8eTThTXkJj/FPNvz1cfTjj&#10;LKHwjbDgVc33KvGLxft3522Yq2PYgG1UZOTEp3kbar5BDPOqSnKjnEhHEJQnoYboBNJvfKqaKFry&#10;7mx1PJl8rFqITYggVUrEveyFfFH8a60k3mqdFDJbc8oNyxvLu85vtTgX86cowsbIIQ3xD1k4YTwF&#10;Pbi6FCjYNpo/XDkjIyTQeCTBVaC1karUQNVMJ6+qud+IoEotBE4KB5jS/3Mrb3Z3kZmm5jPOvHDU&#10;opVIylrBGsNQJQQ2yyi1Ic1J+T6QOnafoKNuj/xEzFx8p6PLXyqLkZzw3h8wVh0ymY2oa9MZiSTJ&#10;Tk5mp5Oz0+ynejYPMeFnBY5louaRmliwFbvrhL3qqJKjebgy1pZGWv8bg3z2HFUmYbDOlfQZFwr3&#10;VmUr678qTUiUxDOjzKBa2ch2gqZHSKk8lpqLX9LOWppiv8Vw0M+mfVZvMT5YlMjg8WDsjIdYUHqV&#10;dvN9TFn3+gT1i7ozid26KyNwPDZ0Dc2e+hyh35cU5JWhXlyLhHci0oJQ/2jp8ZYebaGtOQwUZxuI&#10;P//Gz/o0tyTlrKWFq3n6sRVRcWa/eJrovJ0jEUdiPRJ+61ZAXZjSOQmykGQQ0Y6kjuAe6RYscxQS&#10;CS8pVs1xJFfYrz3dEqmWy6JEOxgEXvv7ILPrjGqerIfuUcQwjB/S5N7AuIpi/moKe91s6WG5RdCm&#10;jGjGtUdxwJv2twz5cGvygXj5X7SeL+LiFwAAAP//AwBQSwMEFAAGAAgAAAAhACIkFZThAAAACwEA&#10;AA8AAABkcnMvZG93bnJldi54bWxMj8FOwzAMhu9IvENkJG5d2mrrtq7uNCE4ISG6cuCYNlkbrXFK&#10;k23l7QknONr+9Pv7i/1sBnZVk9OWEJJFDExRa6WmDuGjfok2wJwXJMVgSSF8Kwf78v6uELm0N6rU&#10;9eg7FkLI5QKh937MOXdtr4xwCzsqCreTnYzwYZw6LidxC+Fm4GkcZ9wITeFDL0b11Kv2fLwYhMMn&#10;Vc/66615r06VruttTK/ZGfHxYT7sgHk1+z8YfvWDOpTBqbEXko4NCFG6TpaBRVgtU2CBiDZpWDQI&#10;61WWAC8L/r9D+QMAAP//AwBQSwECLQAUAAYACAAAACEAtoM4kv4AAADhAQAAEwAAAAAAAAAAAAAA&#10;AAAAAAAAW0NvbnRlbnRfVHlwZXNdLnhtbFBLAQItABQABgAIAAAAIQA4/SH/1gAAAJQBAAALAAAA&#10;AAAAAAAAAAAAAC8BAABfcmVscy8ucmVsc1BLAQItABQABgAIAAAAIQB5S6c3cwIAAFkFAAAOAAAA&#10;AAAAAAAAAAAAAC4CAABkcnMvZTJvRG9jLnhtbFBLAQItABQABgAIAAAAIQAiJBWU4QAAAAsBAAAP&#10;AAAAAAAAAAAAAAAAAM0EAABkcnMvZG93bnJldi54bWxQSwUGAAAAAAQABADzAAAA2wUAAAAA&#10;" filled="f" stroked="f">
              <v:textbox inset="0,0,0,0">
                <w:txbxContent>
                  <w:p w14:paraId="47FE1935" w14:textId="7A19CFD5" w:rsidR="00393F73" w:rsidRDefault="00393F73" w:rsidP="00393F73">
                    <w:pPr>
                      <w:pStyle w:val="Intestazioneepiedipagina"/>
                    </w:pPr>
                    <w:r>
                      <w:t>Comunicato stampa</w:t>
                    </w:r>
                  </w:p>
                  <w:p w14:paraId="45688201" w14:textId="5ED06CE2" w:rsidR="00CA1BC3" w:rsidRPr="00393F73" w:rsidRDefault="00887B19" w:rsidP="00393F73">
                    <w:pPr>
                      <w:pStyle w:val="Intestazioneepiedipagina"/>
                    </w:pPr>
                    <w:r w:rsidRPr="00393F73">
                      <w:t xml:space="preserve">P </w:t>
                    </w:r>
                    <w:r w:rsidR="00CA1BC3" w:rsidRPr="00393F73">
                      <w:fldChar w:fldCharType="begin"/>
                    </w:r>
                    <w:r w:rsidR="00CA1BC3" w:rsidRPr="00393F73">
                      <w:instrText xml:space="preserve"> PAGE  \* MERGEFORMAT </w:instrText>
                    </w:r>
                    <w:r w:rsidR="00CA1BC3" w:rsidRPr="00393F73">
                      <w:fldChar w:fldCharType="separate"/>
                    </w:r>
                    <w:r w:rsidR="00393A68">
                      <w:rPr>
                        <w:noProof/>
                      </w:rPr>
                      <w:t>1</w:t>
                    </w:r>
                    <w:r w:rsidR="00CA1BC3" w:rsidRPr="00393F73">
                      <w:fldChar w:fldCharType="end"/>
                    </w:r>
                    <w:r w:rsidR="00CA1BC3" w:rsidRPr="00393F73">
                      <w:t>/</w:t>
                    </w:r>
                    <w:r w:rsidR="00CB109A">
                      <w:rPr>
                        <w:noProof/>
                      </w:rPr>
                      <w:fldChar w:fldCharType="begin"/>
                    </w:r>
                    <w:r w:rsidR="00CB109A">
                      <w:rPr>
                        <w:noProof/>
                      </w:rPr>
                      <w:instrText xml:space="preserve"> NUMPAGES  \* MERGEFORMAT </w:instrText>
                    </w:r>
                    <w:r w:rsidR="00CB109A">
                      <w:rPr>
                        <w:noProof/>
                      </w:rPr>
                      <w:fldChar w:fldCharType="separate"/>
                    </w:r>
                    <w:r w:rsidR="004142D9">
                      <w:rPr>
                        <w:noProof/>
                      </w:rPr>
                      <w:t>2</w:t>
                    </w:r>
                    <w:r w:rsidR="00CB109A">
                      <w:rPr>
                        <w:noProof/>
                      </w:rPr>
                      <w:fldChar w:fldCharType="end"/>
                    </w:r>
                  </w:p>
                  <w:p w14:paraId="75A26662" w14:textId="7FDFC921" w:rsidR="00887B19" w:rsidRPr="00393F73" w:rsidRDefault="00887B19" w:rsidP="00393F73">
                    <w:pPr>
                      <w:pStyle w:val="Intestazioneepiedipagina"/>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9C07C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D3F0A"/>
    <w:multiLevelType w:val="hybridMultilevel"/>
    <w:tmpl w:val="B964DF08"/>
    <w:lvl w:ilvl="0" w:tplc="F610596A">
      <w:start w:val="1"/>
      <w:numFmt w:val="bullet"/>
      <w:pStyle w:val="Paragrafoelenco"/>
      <w:lvlText w:val="•"/>
      <w:lvlJc w:val="left"/>
      <w:pPr>
        <w:tabs>
          <w:tab w:val="num" w:pos="340"/>
        </w:tabs>
        <w:ind w:left="340" w:hanging="340"/>
      </w:pPr>
      <w:rPr>
        <w:rFonts w:ascii="GT Pressura Light" w:hAnsi="GT Pressura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376881"/>
    <w:multiLevelType w:val="hybridMultilevel"/>
    <w:tmpl w:val="F6D29A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3D6D59"/>
    <w:multiLevelType w:val="hybridMultilevel"/>
    <w:tmpl w:val="828E24EA"/>
    <w:lvl w:ilvl="0" w:tplc="2490EDA0">
      <w:start w:val="1"/>
      <w:numFmt w:val="bullet"/>
      <w:lvlText w:val="•"/>
      <w:lvlJc w:val="left"/>
      <w:pPr>
        <w:ind w:left="720" w:hanging="360"/>
      </w:pPr>
      <w:rPr>
        <w:rFonts w:ascii="GT Pressura Light" w:hAnsi="GT Pressura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FB0E3A"/>
    <w:multiLevelType w:val="multilevel"/>
    <w:tmpl w:val="D6E81BDE"/>
    <w:lvl w:ilvl="0">
      <w:start w:val="1"/>
      <w:numFmt w:val="decimal"/>
      <w:pStyle w:val="Titolo1"/>
      <w:lvlText w:val="%1."/>
      <w:lvlJc w:val="left"/>
      <w:pPr>
        <w:ind w:left="360" w:hanging="360"/>
      </w:pPr>
      <w:rPr>
        <w:rFonts w:hint="default"/>
      </w:rPr>
    </w:lvl>
    <w:lvl w:ilvl="1">
      <w:start w:val="1"/>
      <w:numFmt w:val="upperLetter"/>
      <w:pStyle w:val="Titolo2"/>
      <w:lvlText w:val="%2."/>
      <w:lvlJc w:val="left"/>
      <w:pPr>
        <w:ind w:left="720" w:hanging="360"/>
      </w:pPr>
      <w:rPr>
        <w:rFonts w:hint="default"/>
      </w:rPr>
    </w:lvl>
    <w:lvl w:ilvl="2">
      <w:start w:val="1"/>
      <w:numFmt w:val="lowerRoman"/>
      <w:pStyle w:val="Titolo3"/>
      <w:lvlText w:val="%3."/>
      <w:lvlJc w:val="right"/>
      <w:pPr>
        <w:ind w:left="1080" w:hanging="360"/>
      </w:pPr>
      <w:rPr>
        <w:rFonts w:hint="default"/>
      </w:rPr>
    </w:lvl>
    <w:lvl w:ilvl="3">
      <w:start w:val="1"/>
      <w:numFmt w:val="decimal"/>
      <w:pStyle w:val="Titolo4"/>
      <w:lvlText w:val="%4."/>
      <w:lvlJc w:val="left"/>
      <w:pPr>
        <w:ind w:left="1440" w:hanging="360"/>
      </w:pPr>
      <w:rPr>
        <w:rFonts w:hint="default"/>
      </w:rPr>
    </w:lvl>
    <w:lvl w:ilvl="4">
      <w:start w:val="1"/>
      <w:numFmt w:val="lowerLetter"/>
      <w:pStyle w:val="Titolo5"/>
      <w:lvlText w:val="%5."/>
      <w:lvlJc w:val="left"/>
      <w:pPr>
        <w:ind w:left="1800" w:hanging="360"/>
      </w:pPr>
      <w:rPr>
        <w:rFonts w:hint="default"/>
      </w:rPr>
    </w:lvl>
    <w:lvl w:ilvl="5">
      <w:start w:val="1"/>
      <w:numFmt w:val="lowerRoman"/>
      <w:pStyle w:val="Titolo6"/>
      <w:lvlText w:val="%6."/>
      <w:lvlJc w:val="right"/>
      <w:pPr>
        <w:ind w:left="2160" w:hanging="360"/>
      </w:pPr>
      <w:rPr>
        <w:rFonts w:hint="default"/>
      </w:rPr>
    </w:lvl>
    <w:lvl w:ilvl="6">
      <w:start w:val="1"/>
      <w:numFmt w:val="decimal"/>
      <w:pStyle w:val="Titolo7"/>
      <w:lvlText w:val="%7."/>
      <w:lvlJc w:val="left"/>
      <w:pPr>
        <w:ind w:left="2520" w:hanging="360"/>
      </w:pPr>
      <w:rPr>
        <w:rFonts w:hint="default"/>
      </w:rPr>
    </w:lvl>
    <w:lvl w:ilvl="7">
      <w:start w:val="1"/>
      <w:numFmt w:val="lowerLetter"/>
      <w:pStyle w:val="Titolo8"/>
      <w:lvlText w:val="%8."/>
      <w:lvlJc w:val="left"/>
      <w:pPr>
        <w:ind w:left="2880" w:hanging="360"/>
      </w:pPr>
      <w:rPr>
        <w:rFonts w:hint="default"/>
      </w:rPr>
    </w:lvl>
    <w:lvl w:ilvl="8">
      <w:start w:val="1"/>
      <w:numFmt w:val="lowerRoman"/>
      <w:pStyle w:val="Titolo9"/>
      <w:lvlText w:val="%9."/>
      <w:lvlJc w:val="right"/>
      <w:pPr>
        <w:ind w:left="3240" w:hanging="360"/>
      </w:pPr>
      <w:rPr>
        <w:rFonts w:hint="default"/>
      </w:rPr>
    </w:lvl>
  </w:abstractNum>
  <w:abstractNum w:abstractNumId="5" w15:restartNumberingAfterBreak="0">
    <w:nsid w:val="51061DB3"/>
    <w:multiLevelType w:val="hybridMultilevel"/>
    <w:tmpl w:val="4EF46352"/>
    <w:lvl w:ilvl="0" w:tplc="60D89C06">
      <w:start w:val="1"/>
      <w:numFmt w:val="bullet"/>
      <w:lvlText w:val="•"/>
      <w:lvlJc w:val="left"/>
      <w:pPr>
        <w:tabs>
          <w:tab w:val="num" w:pos="567"/>
        </w:tabs>
        <w:ind w:left="567" w:hanging="567"/>
      </w:pPr>
      <w:rPr>
        <w:rFonts w:ascii="GT Pressura Light" w:hAnsi="GT Pressura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yNDE0MbY0trSwMLRQ0lEKTi0uzszPAykwrgUAqkBT5iwAAAA="/>
  </w:docVars>
  <w:rsids>
    <w:rsidRoot w:val="00684643"/>
    <w:rsid w:val="0002467B"/>
    <w:rsid w:val="000B4F0C"/>
    <w:rsid w:val="000B679E"/>
    <w:rsid w:val="000C3F12"/>
    <w:rsid w:val="000D2E4F"/>
    <w:rsid w:val="000D4AC4"/>
    <w:rsid w:val="000F14DA"/>
    <w:rsid w:val="000F4FCE"/>
    <w:rsid w:val="0010357E"/>
    <w:rsid w:val="00123CA4"/>
    <w:rsid w:val="001413B3"/>
    <w:rsid w:val="0014302B"/>
    <w:rsid w:val="001530A1"/>
    <w:rsid w:val="00153331"/>
    <w:rsid w:val="00164630"/>
    <w:rsid w:val="00172D35"/>
    <w:rsid w:val="00192894"/>
    <w:rsid w:val="00193E37"/>
    <w:rsid w:val="001B00B7"/>
    <w:rsid w:val="001B4485"/>
    <w:rsid w:val="001C069B"/>
    <w:rsid w:val="001C483B"/>
    <w:rsid w:val="001D39DC"/>
    <w:rsid w:val="001D450C"/>
    <w:rsid w:val="001F0040"/>
    <w:rsid w:val="001F18EF"/>
    <w:rsid w:val="0020538D"/>
    <w:rsid w:val="00247067"/>
    <w:rsid w:val="002571B3"/>
    <w:rsid w:val="0028668C"/>
    <w:rsid w:val="00295827"/>
    <w:rsid w:val="002A2C90"/>
    <w:rsid w:val="002B69A8"/>
    <w:rsid w:val="002C62C2"/>
    <w:rsid w:val="002F609A"/>
    <w:rsid w:val="0030464F"/>
    <w:rsid w:val="0031393F"/>
    <w:rsid w:val="00325D29"/>
    <w:rsid w:val="003263EB"/>
    <w:rsid w:val="00332739"/>
    <w:rsid w:val="00340AFE"/>
    <w:rsid w:val="00344DA2"/>
    <w:rsid w:val="00347E60"/>
    <w:rsid w:val="00356219"/>
    <w:rsid w:val="00373968"/>
    <w:rsid w:val="00373DD7"/>
    <w:rsid w:val="003772D3"/>
    <w:rsid w:val="00386A9F"/>
    <w:rsid w:val="00393A68"/>
    <w:rsid w:val="00393F73"/>
    <w:rsid w:val="003B0719"/>
    <w:rsid w:val="003E624C"/>
    <w:rsid w:val="003E66EF"/>
    <w:rsid w:val="003E7465"/>
    <w:rsid w:val="003F4E89"/>
    <w:rsid w:val="004023DC"/>
    <w:rsid w:val="00406450"/>
    <w:rsid w:val="00412563"/>
    <w:rsid w:val="004142D9"/>
    <w:rsid w:val="00422494"/>
    <w:rsid w:val="004238C0"/>
    <w:rsid w:val="004351B6"/>
    <w:rsid w:val="00452567"/>
    <w:rsid w:val="00476852"/>
    <w:rsid w:val="00477A24"/>
    <w:rsid w:val="004A563E"/>
    <w:rsid w:val="004A677E"/>
    <w:rsid w:val="004B1180"/>
    <w:rsid w:val="004C6FE8"/>
    <w:rsid w:val="004E753F"/>
    <w:rsid w:val="004F5E0E"/>
    <w:rsid w:val="004F77BD"/>
    <w:rsid w:val="00505F2C"/>
    <w:rsid w:val="00525EAE"/>
    <w:rsid w:val="0052660C"/>
    <w:rsid w:val="00527FAD"/>
    <w:rsid w:val="005358FF"/>
    <w:rsid w:val="00542B81"/>
    <w:rsid w:val="00552D6A"/>
    <w:rsid w:val="00556887"/>
    <w:rsid w:val="00572D90"/>
    <w:rsid w:val="0057419E"/>
    <w:rsid w:val="005920E3"/>
    <w:rsid w:val="00596B0C"/>
    <w:rsid w:val="005A05BE"/>
    <w:rsid w:val="005D7E07"/>
    <w:rsid w:val="00607027"/>
    <w:rsid w:val="00611250"/>
    <w:rsid w:val="0062285B"/>
    <w:rsid w:val="00622998"/>
    <w:rsid w:val="00623C90"/>
    <w:rsid w:val="00623D0B"/>
    <w:rsid w:val="00624506"/>
    <w:rsid w:val="00633DEF"/>
    <w:rsid w:val="00645097"/>
    <w:rsid w:val="006476AF"/>
    <w:rsid w:val="006633A1"/>
    <w:rsid w:val="00672F07"/>
    <w:rsid w:val="00684643"/>
    <w:rsid w:val="006A4351"/>
    <w:rsid w:val="006B51C6"/>
    <w:rsid w:val="006C53AB"/>
    <w:rsid w:val="006D278B"/>
    <w:rsid w:val="006E4C13"/>
    <w:rsid w:val="00704DD0"/>
    <w:rsid w:val="007054CA"/>
    <w:rsid w:val="00707116"/>
    <w:rsid w:val="0071165F"/>
    <w:rsid w:val="00715DED"/>
    <w:rsid w:val="007276BD"/>
    <w:rsid w:val="007529D2"/>
    <w:rsid w:val="00773D49"/>
    <w:rsid w:val="00784968"/>
    <w:rsid w:val="007905A0"/>
    <w:rsid w:val="007A26F8"/>
    <w:rsid w:val="007B3703"/>
    <w:rsid w:val="007C387A"/>
    <w:rsid w:val="007C5270"/>
    <w:rsid w:val="007F7FED"/>
    <w:rsid w:val="00800905"/>
    <w:rsid w:val="008156D4"/>
    <w:rsid w:val="00824F3C"/>
    <w:rsid w:val="00825584"/>
    <w:rsid w:val="008449E7"/>
    <w:rsid w:val="008652CB"/>
    <w:rsid w:val="00883DBC"/>
    <w:rsid w:val="00887B19"/>
    <w:rsid w:val="0089136E"/>
    <w:rsid w:val="008A115E"/>
    <w:rsid w:val="008B0F64"/>
    <w:rsid w:val="008D2D7E"/>
    <w:rsid w:val="008E5F5D"/>
    <w:rsid w:val="008E7E50"/>
    <w:rsid w:val="008F4DDE"/>
    <w:rsid w:val="008F7C44"/>
    <w:rsid w:val="009007B3"/>
    <w:rsid w:val="00904958"/>
    <w:rsid w:val="00935CF3"/>
    <w:rsid w:val="009565FD"/>
    <w:rsid w:val="009646DC"/>
    <w:rsid w:val="009768A5"/>
    <w:rsid w:val="00977D15"/>
    <w:rsid w:val="009810F2"/>
    <w:rsid w:val="009825B3"/>
    <w:rsid w:val="009C008D"/>
    <w:rsid w:val="009C7C1D"/>
    <w:rsid w:val="009E4968"/>
    <w:rsid w:val="009F5533"/>
    <w:rsid w:val="00A329DB"/>
    <w:rsid w:val="00A34DBC"/>
    <w:rsid w:val="00A400EC"/>
    <w:rsid w:val="00A57BEF"/>
    <w:rsid w:val="00A6087C"/>
    <w:rsid w:val="00A70AA5"/>
    <w:rsid w:val="00A804BC"/>
    <w:rsid w:val="00A83E4B"/>
    <w:rsid w:val="00A91446"/>
    <w:rsid w:val="00A93DB0"/>
    <w:rsid w:val="00AC618A"/>
    <w:rsid w:val="00AD6CEF"/>
    <w:rsid w:val="00AE2CB7"/>
    <w:rsid w:val="00B15A4A"/>
    <w:rsid w:val="00B51E94"/>
    <w:rsid w:val="00B553FC"/>
    <w:rsid w:val="00B55DBA"/>
    <w:rsid w:val="00B61C1D"/>
    <w:rsid w:val="00B703E7"/>
    <w:rsid w:val="00B85E29"/>
    <w:rsid w:val="00BC1DCB"/>
    <w:rsid w:val="00BC24A2"/>
    <w:rsid w:val="00C004C8"/>
    <w:rsid w:val="00C07DAC"/>
    <w:rsid w:val="00C10F2F"/>
    <w:rsid w:val="00C171C1"/>
    <w:rsid w:val="00C2239B"/>
    <w:rsid w:val="00C27FEF"/>
    <w:rsid w:val="00C33208"/>
    <w:rsid w:val="00C41B6B"/>
    <w:rsid w:val="00C454AA"/>
    <w:rsid w:val="00C80DBA"/>
    <w:rsid w:val="00C848EB"/>
    <w:rsid w:val="00C86F63"/>
    <w:rsid w:val="00CA1BC3"/>
    <w:rsid w:val="00CB109A"/>
    <w:rsid w:val="00CB19A1"/>
    <w:rsid w:val="00CC03EF"/>
    <w:rsid w:val="00CC53B3"/>
    <w:rsid w:val="00CF121D"/>
    <w:rsid w:val="00D04036"/>
    <w:rsid w:val="00D05382"/>
    <w:rsid w:val="00D0652B"/>
    <w:rsid w:val="00D26A0D"/>
    <w:rsid w:val="00D4461E"/>
    <w:rsid w:val="00D74AEB"/>
    <w:rsid w:val="00D8195F"/>
    <w:rsid w:val="00D9700F"/>
    <w:rsid w:val="00DA3F4B"/>
    <w:rsid w:val="00DB66BA"/>
    <w:rsid w:val="00E26304"/>
    <w:rsid w:val="00E27275"/>
    <w:rsid w:val="00E52C6B"/>
    <w:rsid w:val="00E546AD"/>
    <w:rsid w:val="00E62931"/>
    <w:rsid w:val="00EB4D9F"/>
    <w:rsid w:val="00EB52E3"/>
    <w:rsid w:val="00EC03D2"/>
    <w:rsid w:val="00EC60E7"/>
    <w:rsid w:val="00EC7D1D"/>
    <w:rsid w:val="00F04EB0"/>
    <w:rsid w:val="00F10A6C"/>
    <w:rsid w:val="00F13A71"/>
    <w:rsid w:val="00F3181A"/>
    <w:rsid w:val="00F31B78"/>
    <w:rsid w:val="00F66459"/>
    <w:rsid w:val="00F74640"/>
    <w:rsid w:val="00F85416"/>
    <w:rsid w:val="00F86C2F"/>
    <w:rsid w:val="00FA0693"/>
    <w:rsid w:val="00FA1571"/>
    <w:rsid w:val="00FA2C7F"/>
    <w:rsid w:val="00FC0BD0"/>
    <w:rsid w:val="00FD62DA"/>
    <w:rsid w:val="00FE1DBB"/>
    <w:rsid w:val="00FE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C90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707070" w:themeColor="accent1"/>
        <w:sz w:val="22"/>
        <w:szCs w:val="22"/>
        <w:lang w:val="it-IT" w:eastAsia="ja-JP" w:bidi="it-IT"/>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3F73"/>
    <w:pPr>
      <w:tabs>
        <w:tab w:val="left" w:pos="340"/>
      </w:tabs>
      <w:spacing w:after="0" w:line="330" w:lineRule="exact"/>
      <w:ind w:left="0"/>
    </w:pPr>
    <w:rPr>
      <w:rFonts w:ascii="Arial" w:hAnsi="Arial"/>
      <w:color w:val="000000" w:themeColor="text1"/>
      <w:sz w:val="21"/>
    </w:rPr>
  </w:style>
  <w:style w:type="paragraph" w:styleId="Titolo1">
    <w:name w:val="heading 1"/>
    <w:basedOn w:val="Normale"/>
    <w:link w:val="Titolo1Carattere"/>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Titolo2">
    <w:name w:val="heading 2"/>
    <w:basedOn w:val="Normale"/>
    <w:link w:val="Titolo2Carattere"/>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Titolo3">
    <w:name w:val="heading 3"/>
    <w:basedOn w:val="Normale"/>
    <w:link w:val="Titolo3Carattere"/>
    <w:uiPriority w:val="9"/>
    <w:unhideWhenUsed/>
    <w:qFormat/>
    <w:pPr>
      <w:numPr>
        <w:ilvl w:val="2"/>
        <w:numId w:val="1"/>
      </w:numPr>
      <w:spacing w:before="40"/>
      <w:outlineLvl w:val="2"/>
    </w:pPr>
    <w:rPr>
      <w:rFonts w:asciiTheme="majorHAnsi" w:eastAsiaTheme="majorEastAsia" w:hAnsiTheme="majorHAnsi" w:cstheme="majorBidi"/>
      <w:szCs w:val="24"/>
    </w:rPr>
  </w:style>
  <w:style w:type="paragraph" w:styleId="Titolo4">
    <w:name w:val="heading 4"/>
    <w:basedOn w:val="Normale"/>
    <w:link w:val="Titolo4Carattere"/>
    <w:uiPriority w:val="9"/>
    <w:semiHidden/>
    <w:unhideWhenUsed/>
    <w:qFormat/>
    <w:pPr>
      <w:numPr>
        <w:ilvl w:val="3"/>
        <w:numId w:val="1"/>
      </w:numPr>
      <w:spacing w:before="40"/>
      <w:outlineLvl w:val="3"/>
    </w:pPr>
    <w:rPr>
      <w:rFonts w:asciiTheme="majorHAnsi" w:eastAsiaTheme="majorEastAsia" w:hAnsiTheme="majorHAnsi" w:cstheme="majorBidi"/>
      <w:i/>
      <w:iCs/>
      <w:spacing w:val="6"/>
    </w:rPr>
  </w:style>
  <w:style w:type="paragraph" w:styleId="Titolo5">
    <w:name w:val="heading 5"/>
    <w:basedOn w:val="Normale"/>
    <w:link w:val="Titolo5Carattere"/>
    <w:uiPriority w:val="9"/>
    <w:semiHidden/>
    <w:unhideWhenUsed/>
    <w:qFormat/>
    <w:pPr>
      <w:numPr>
        <w:ilvl w:val="4"/>
        <w:numId w:val="1"/>
      </w:numPr>
      <w:spacing w:before="40"/>
      <w:outlineLvl w:val="4"/>
    </w:pPr>
    <w:rPr>
      <w:rFonts w:asciiTheme="majorHAnsi" w:eastAsiaTheme="majorEastAsia" w:hAnsiTheme="majorHAnsi" w:cstheme="majorBidi"/>
      <w:i/>
      <w:color w:val="2E2E2E" w:themeColor="accent2"/>
      <w:spacing w:val="6"/>
    </w:rPr>
  </w:style>
  <w:style w:type="paragraph" w:styleId="Titolo6">
    <w:name w:val="heading 6"/>
    <w:basedOn w:val="Normale"/>
    <w:link w:val="Titolo6Carattere"/>
    <w:uiPriority w:val="9"/>
    <w:semiHidden/>
    <w:unhideWhenUsed/>
    <w:qFormat/>
    <w:pPr>
      <w:numPr>
        <w:ilvl w:val="5"/>
        <w:numId w:val="1"/>
      </w:numPr>
      <w:spacing w:before="40"/>
      <w:outlineLvl w:val="5"/>
    </w:pPr>
    <w:rPr>
      <w:rFonts w:asciiTheme="majorHAnsi" w:eastAsiaTheme="majorEastAsia" w:hAnsiTheme="majorHAnsi" w:cstheme="majorBidi"/>
      <w:color w:val="2E2E2E" w:themeColor="accent2"/>
      <w:spacing w:val="12"/>
    </w:rPr>
  </w:style>
  <w:style w:type="paragraph" w:styleId="Titolo7">
    <w:name w:val="heading 7"/>
    <w:basedOn w:val="Normale"/>
    <w:link w:val="Titolo7Carattere"/>
    <w:uiPriority w:val="9"/>
    <w:semiHidden/>
    <w:unhideWhenUsed/>
    <w:qFormat/>
    <w:pPr>
      <w:numPr>
        <w:ilvl w:val="6"/>
        <w:numId w:val="1"/>
      </w:numPr>
      <w:spacing w:before="40"/>
      <w:outlineLvl w:val="6"/>
    </w:pPr>
    <w:rPr>
      <w:rFonts w:asciiTheme="majorHAnsi" w:eastAsiaTheme="majorEastAsia" w:hAnsiTheme="majorHAnsi" w:cstheme="majorBidi"/>
      <w:iCs/>
      <w:color w:val="2E2E2E" w:themeColor="accent2"/>
    </w:rPr>
  </w:style>
  <w:style w:type="paragraph" w:styleId="Titolo8">
    <w:name w:val="heading 8"/>
    <w:basedOn w:val="Normale"/>
    <w:link w:val="Titolo8Carattere"/>
    <w:uiPriority w:val="9"/>
    <w:semiHidden/>
    <w:unhideWhenUsed/>
    <w:qFormat/>
    <w:pPr>
      <w:numPr>
        <w:ilvl w:val="7"/>
        <w:numId w:val="1"/>
      </w:numPr>
      <w:spacing w:before="40"/>
      <w:outlineLvl w:val="7"/>
    </w:pPr>
    <w:rPr>
      <w:rFonts w:asciiTheme="majorHAnsi" w:eastAsiaTheme="majorEastAsia" w:hAnsiTheme="majorHAnsi" w:cstheme="majorBidi"/>
      <w:i/>
      <w:color w:val="626262" w:themeColor="accent2" w:themeTint="BF"/>
      <w:szCs w:val="21"/>
    </w:rPr>
  </w:style>
  <w:style w:type="paragraph" w:styleId="Titolo9">
    <w:name w:val="heading 9"/>
    <w:basedOn w:val="Normale"/>
    <w:link w:val="Titolo9Carattere"/>
    <w:uiPriority w:val="9"/>
    <w:semiHidden/>
    <w:unhideWhenUsed/>
    <w:qFormat/>
    <w:pPr>
      <w:numPr>
        <w:ilvl w:val="8"/>
        <w:numId w:val="1"/>
      </w:numPr>
      <w:spacing w:before="40"/>
      <w:outlineLvl w:val="8"/>
    </w:pPr>
    <w:rPr>
      <w:rFonts w:asciiTheme="majorHAnsi" w:eastAsiaTheme="majorEastAsia" w:hAnsiTheme="majorHAnsi" w:cstheme="majorBidi"/>
      <w:iCs/>
      <w:color w:val="626262" w:themeColor="accent2" w:themeTint="B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hAnsiTheme="majorHAnsi"/>
      <w:caps/>
      <w:color w:val="2E2E2E" w:themeColor="accent2"/>
      <w:spacing w:val="14"/>
      <w:sz w:val="26"/>
      <w:szCs w:val="26"/>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2E2E2E" w:themeColor="accent2"/>
      <w:szCs w:val="26"/>
    </w:rPr>
  </w:style>
  <w:style w:type="character" w:customStyle="1" w:styleId="Titolo3Carattere">
    <w:name w:val="Titolo 3 Carattere"/>
    <w:basedOn w:val="Carpredefinitoparagrafo"/>
    <w:link w:val="Titolo3"/>
    <w:uiPriority w:val="9"/>
    <w:rPr>
      <w:rFonts w:asciiTheme="majorHAnsi" w:eastAsiaTheme="majorEastAsia" w:hAnsiTheme="majorHAnsi" w:cstheme="majorBidi"/>
      <w:szCs w:val="24"/>
    </w:rPr>
  </w:style>
  <w:style w:type="character" w:customStyle="1" w:styleId="Titolo4Carattere">
    <w:name w:val="Titolo 4 Carattere"/>
    <w:basedOn w:val="Carpredefinitoparagrafo"/>
    <w:link w:val="Titolo4"/>
    <w:uiPriority w:val="9"/>
    <w:semiHidden/>
    <w:rPr>
      <w:rFonts w:asciiTheme="majorHAnsi" w:eastAsiaTheme="majorEastAsia" w:hAnsiTheme="majorHAnsi" w:cstheme="majorBidi"/>
      <w:i/>
      <w:iCs/>
      <w:spacing w:val="6"/>
    </w:rPr>
  </w:style>
  <w:style w:type="character" w:customStyle="1" w:styleId="Titolo5Carattere">
    <w:name w:val="Titolo 5 Carattere"/>
    <w:basedOn w:val="Carpredefinitoparagrafo"/>
    <w:link w:val="Titolo5"/>
    <w:uiPriority w:val="9"/>
    <w:semiHidden/>
    <w:rPr>
      <w:rFonts w:asciiTheme="majorHAnsi" w:eastAsiaTheme="majorEastAsia" w:hAnsiTheme="majorHAnsi" w:cstheme="majorBidi"/>
      <w:i/>
      <w:color w:val="2E2E2E" w:themeColor="accent2"/>
      <w:spacing w:val="6"/>
    </w:rPr>
  </w:style>
  <w:style w:type="character" w:customStyle="1" w:styleId="Titolo6Carattere">
    <w:name w:val="Titolo 6 Carattere"/>
    <w:basedOn w:val="Carpredefinitoparagrafo"/>
    <w:link w:val="Titolo6"/>
    <w:uiPriority w:val="9"/>
    <w:semiHidden/>
    <w:rPr>
      <w:rFonts w:asciiTheme="majorHAnsi" w:eastAsiaTheme="majorEastAsia" w:hAnsiTheme="majorHAnsi" w:cstheme="majorBidi"/>
      <w:color w:val="2E2E2E" w:themeColor="accent2"/>
      <w:spacing w:val="12"/>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Cs/>
      <w:color w:val="2E2E2E" w:themeColor="accent2"/>
    </w:rPr>
  </w:style>
  <w:style w:type="character" w:customStyle="1" w:styleId="Titolo8Carattere">
    <w:name w:val="Titolo 8 Carattere"/>
    <w:basedOn w:val="Carpredefinitoparagrafo"/>
    <w:link w:val="Titolo8"/>
    <w:uiPriority w:val="9"/>
    <w:semiHidden/>
    <w:rPr>
      <w:rFonts w:asciiTheme="majorHAnsi" w:eastAsiaTheme="majorEastAsia" w:hAnsiTheme="majorHAnsi" w:cstheme="majorBidi"/>
      <w:i/>
      <w:color w:val="626262" w:themeColor="accent2" w:themeTint="BF"/>
      <w:szCs w:val="21"/>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iCs/>
      <w:color w:val="626262" w:themeColor="accent2" w:themeTint="BF"/>
      <w:szCs w:val="21"/>
    </w:rPr>
  </w:style>
  <w:style w:type="paragraph" w:styleId="Intestazione">
    <w:name w:val="header"/>
    <w:basedOn w:val="Normale"/>
    <w:link w:val="IntestazioneCarattere"/>
    <w:uiPriority w:val="99"/>
    <w:unhideWhenUsed/>
    <w:qFormat/>
    <w:rsid w:val="00347E6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47E60"/>
    <w:rPr>
      <w:rFonts w:ascii="Suisse Int'l" w:hAnsi="Suisse Int'l"/>
      <w:color w:val="000000" w:themeColor="text1"/>
      <w:sz w:val="21"/>
    </w:rPr>
  </w:style>
  <w:style w:type="paragraph" w:styleId="Didascalia">
    <w:name w:val="caption"/>
    <w:basedOn w:val="Normale"/>
    <w:next w:val="Normale"/>
    <w:uiPriority w:val="35"/>
    <w:semiHidden/>
    <w:unhideWhenUsed/>
    <w:qFormat/>
    <w:pPr>
      <w:spacing w:after="200" w:line="240" w:lineRule="auto"/>
    </w:pPr>
    <w:rPr>
      <w:i/>
      <w:iCs/>
      <w:sz w:val="20"/>
      <w:szCs w:val="18"/>
    </w:rPr>
  </w:style>
  <w:style w:type="paragraph" w:styleId="Titolo">
    <w:name w:val="Title"/>
    <w:basedOn w:val="Normale"/>
    <w:next w:val="Normale"/>
    <w:link w:val="TitoloCarattere"/>
    <w:uiPriority w:val="2"/>
    <w:qFormat/>
    <w:rsid w:val="00F85416"/>
    <w:pPr>
      <w:tabs>
        <w:tab w:val="left" w:pos="1420"/>
      </w:tabs>
      <w:spacing w:line="400" w:lineRule="exact"/>
    </w:pPr>
    <w:rPr>
      <w:b/>
      <w:sz w:val="28"/>
      <w:szCs w:val="28"/>
    </w:rPr>
  </w:style>
  <w:style w:type="character" w:customStyle="1" w:styleId="TitoloCarattere">
    <w:name w:val="Titolo Carattere"/>
    <w:basedOn w:val="Carpredefinitoparagrafo"/>
    <w:link w:val="Titolo"/>
    <w:uiPriority w:val="2"/>
    <w:rsid w:val="00F85416"/>
    <w:rPr>
      <w:rFonts w:ascii="Arial" w:hAnsi="Arial"/>
      <w:b/>
      <w:color w:val="000000" w:themeColor="text1"/>
      <w:sz w:val="28"/>
      <w:szCs w:val="28"/>
    </w:rPr>
  </w:style>
  <w:style w:type="paragraph" w:styleId="Sottotitolo">
    <w:name w:val="Subtitle"/>
    <w:basedOn w:val="Normale"/>
    <w:next w:val="Normale"/>
    <w:link w:val="SottotitoloCarattere"/>
    <w:uiPriority w:val="11"/>
    <w:semiHidden/>
    <w:unhideWhenUsed/>
    <w:qFormat/>
    <w:pPr>
      <w:numPr>
        <w:ilvl w:val="1"/>
      </w:numPr>
      <w:spacing w:after="160"/>
      <w:ind w:left="360"/>
      <w:contextualSpacing/>
    </w:pPr>
    <w:rPr>
      <w:rFonts w:eastAsiaTheme="minorEastAsia"/>
      <w:i/>
      <w:spacing w:val="15"/>
      <w:sz w:val="32"/>
    </w:rPr>
  </w:style>
  <w:style w:type="paragraph" w:styleId="Data">
    <w:name w:val="Date"/>
    <w:basedOn w:val="Normale"/>
    <w:next w:val="Normale"/>
    <w:link w:val="DataCarattere"/>
    <w:uiPriority w:val="2"/>
    <w:qFormat/>
    <w:pPr>
      <w:spacing w:after="360"/>
    </w:pPr>
    <w:rPr>
      <w:sz w:val="28"/>
    </w:rPr>
  </w:style>
  <w:style w:type="character" w:customStyle="1" w:styleId="DataCarattere">
    <w:name w:val="Data Carattere"/>
    <w:basedOn w:val="Carpredefinitoparagrafo"/>
    <w:link w:val="Data"/>
    <w:uiPriority w:val="2"/>
    <w:rPr>
      <w:sz w:val="28"/>
    </w:rPr>
  </w:style>
  <w:style w:type="character" w:styleId="Enfasiintensa">
    <w:name w:val="Intense Emphasis"/>
    <w:basedOn w:val="Carpredefinitoparagrafo"/>
    <w:uiPriority w:val="21"/>
    <w:semiHidden/>
    <w:unhideWhenUsed/>
    <w:qFormat/>
    <w:rPr>
      <w:b/>
      <w:iCs/>
      <w:color w:val="2E2E2E" w:themeColor="accent2"/>
    </w:rPr>
  </w:style>
  <w:style w:type="paragraph" w:styleId="Citazioneintensa">
    <w:name w:val="Intense Quote"/>
    <w:basedOn w:val="Normale"/>
    <w:next w:val="Normale"/>
    <w:link w:val="CitazioneintensaCarattere"/>
    <w:uiPriority w:val="30"/>
    <w:semiHidden/>
    <w:unhideWhenUsed/>
    <w:qFormat/>
    <w:pPr>
      <w:spacing w:before="240"/>
    </w:pPr>
    <w:rPr>
      <w:b/>
      <w:i/>
      <w:iCs/>
      <w:color w:val="2E2E2E" w:themeColor="accent2"/>
    </w:rPr>
  </w:style>
  <w:style w:type="character" w:customStyle="1" w:styleId="CitazioneintensaCarattere">
    <w:name w:val="Citazione intensa Carattere"/>
    <w:basedOn w:val="Carpredefinitoparagrafo"/>
    <w:link w:val="Citazioneintensa"/>
    <w:uiPriority w:val="30"/>
    <w:semiHidden/>
    <w:rPr>
      <w:b/>
      <w:i/>
      <w:iCs/>
      <w:color w:val="2E2E2E" w:themeColor="accent2"/>
    </w:rPr>
  </w:style>
  <w:style w:type="character" w:styleId="Riferimentointenso">
    <w:name w:val="Intense Reference"/>
    <w:basedOn w:val="Carpredefinitoparagrafo"/>
    <w:uiPriority w:val="32"/>
    <w:semiHidden/>
    <w:unhideWhenUsed/>
    <w:qFormat/>
    <w:rPr>
      <w:b/>
      <w:bCs/>
      <w:caps/>
      <w:smallCaps w:val="0"/>
      <w:color w:val="707070" w:themeColor="accent1"/>
      <w:spacing w:val="0"/>
    </w:rPr>
  </w:style>
  <w:style w:type="paragraph" w:styleId="Citazione">
    <w:name w:val="Quote"/>
    <w:basedOn w:val="Normale"/>
    <w:next w:val="Normale"/>
    <w:link w:val="CitazioneCarattere"/>
    <w:uiPriority w:val="29"/>
    <w:semiHidden/>
    <w:unhideWhenUsed/>
    <w:qFormat/>
    <w:pPr>
      <w:spacing w:before="240"/>
    </w:pPr>
    <w:rPr>
      <w:i/>
      <w:iCs/>
    </w:rPr>
  </w:style>
  <w:style w:type="character" w:customStyle="1" w:styleId="CitazioneCarattere">
    <w:name w:val="Citazione Carattere"/>
    <w:basedOn w:val="Carpredefinitoparagrafo"/>
    <w:link w:val="Citazione"/>
    <w:uiPriority w:val="29"/>
    <w:semiHidden/>
    <w:rPr>
      <w:i/>
      <w:iCs/>
    </w:rPr>
  </w:style>
  <w:style w:type="character" w:styleId="Enfasigrassetto">
    <w:name w:val="Strong"/>
    <w:basedOn w:val="Carpredefinitoparagrafo"/>
    <w:uiPriority w:val="22"/>
    <w:unhideWhenUsed/>
    <w:qFormat/>
    <w:rPr>
      <w:b/>
      <w:bCs/>
    </w:rPr>
  </w:style>
  <w:style w:type="character" w:styleId="Enfasidelicata">
    <w:name w:val="Subtle Emphasis"/>
    <w:basedOn w:val="Carpredefinitoparagrafo"/>
    <w:uiPriority w:val="19"/>
    <w:semiHidden/>
    <w:unhideWhenUsed/>
    <w:qFormat/>
    <w:rPr>
      <w:i/>
      <w:iCs/>
      <w:color w:val="707070" w:themeColor="accent1"/>
    </w:rPr>
  </w:style>
  <w:style w:type="character" w:styleId="Riferimentodelicato">
    <w:name w:val="Subtle Reference"/>
    <w:basedOn w:val="Carpredefinitoparagrafo"/>
    <w:uiPriority w:val="31"/>
    <w:semiHidden/>
    <w:unhideWhenUsed/>
    <w:qFormat/>
    <w:rPr>
      <w:caps/>
      <w:smallCaps w:val="0"/>
      <w:color w:val="707070" w:themeColor="accent1"/>
    </w:rPr>
  </w:style>
  <w:style w:type="paragraph" w:styleId="Titolosommario">
    <w:name w:val="TOC Heading"/>
    <w:basedOn w:val="Titolo1"/>
    <w:next w:val="Normale"/>
    <w:uiPriority w:val="39"/>
    <w:semiHidden/>
    <w:unhideWhenUsed/>
    <w:qFormat/>
    <w:pPr>
      <w:numPr>
        <w:numId w:val="0"/>
      </w:numPr>
      <w:outlineLvl w:val="9"/>
    </w:pPr>
  </w:style>
  <w:style w:type="character" w:customStyle="1" w:styleId="SottotitoloCarattere">
    <w:name w:val="Sottotitolo Carattere"/>
    <w:basedOn w:val="Carpredefinitoparagrafo"/>
    <w:link w:val="Sottotitolo"/>
    <w:uiPriority w:val="11"/>
    <w:semiHidden/>
    <w:rPr>
      <w:rFonts w:eastAsiaTheme="minorEastAsia"/>
      <w:i/>
      <w:spacing w:val="15"/>
      <w:sz w:val="32"/>
    </w:rPr>
  </w:style>
  <w:style w:type="character" w:styleId="Testosegnaposto">
    <w:name w:val="Placeholder Text"/>
    <w:basedOn w:val="Carpredefinitoparagrafo"/>
    <w:uiPriority w:val="99"/>
    <w:semiHidden/>
    <w:rPr>
      <w:color w:val="808080"/>
    </w:rPr>
  </w:style>
  <w:style w:type="paragraph" w:styleId="Paragrafoelenco">
    <w:name w:val="List Paragraph"/>
    <w:basedOn w:val="Normale"/>
    <w:uiPriority w:val="34"/>
    <w:unhideWhenUsed/>
    <w:qFormat/>
    <w:rsid w:val="008F7C44"/>
    <w:pPr>
      <w:numPr>
        <w:numId w:val="6"/>
      </w:numPr>
      <w:tabs>
        <w:tab w:val="left" w:pos="1420"/>
      </w:tabs>
      <w:contextualSpacing/>
    </w:pPr>
    <w:rPr>
      <w:szCs w:val="21"/>
    </w:rPr>
  </w:style>
  <w:style w:type="table" w:styleId="Grigliatabella">
    <w:name w:val="Table Grid"/>
    <w:basedOn w:val="Tabellanormale"/>
    <w:uiPriority w:val="39"/>
    <w:rsid w:val="00A93DB0"/>
    <w:pPr>
      <w:spacing w:after="0" w:line="240" w:lineRule="auto"/>
      <w:ind w:left="0"/>
    </w:pPr>
    <w:rPr>
      <w:color w:val="auto"/>
      <w:sz w:val="24"/>
      <w:szCs w:val="24"/>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zioneepiedipagina">
    <w:name w:val="Intestazione e pie di pagina"/>
    <w:basedOn w:val="Normale"/>
    <w:qFormat/>
    <w:rsid w:val="00F85416"/>
    <w:pPr>
      <w:spacing w:line="220" w:lineRule="exact"/>
    </w:pPr>
    <w:rPr>
      <w:rFonts w:cs="Suisse Int'l"/>
      <w:sz w:val="15"/>
    </w:rPr>
  </w:style>
  <w:style w:type="paragraph" w:customStyle="1" w:styleId="Piccoloconrientro">
    <w:name w:val="Piccolo con rientro"/>
    <w:basedOn w:val="Intestazioneepiedipagina"/>
    <w:qFormat/>
    <w:rsid w:val="008F7C44"/>
    <w:pPr>
      <w:ind w:left="340" w:hanging="340"/>
    </w:pPr>
  </w:style>
  <w:style w:type="character" w:styleId="Collegamentoipertestuale">
    <w:name w:val="Hyperlink"/>
    <w:basedOn w:val="Carpredefinitoparagrafo"/>
    <w:uiPriority w:val="99"/>
    <w:unhideWhenUsed/>
    <w:rsid w:val="008F7C44"/>
    <w:rPr>
      <w:color w:val="000000" w:themeColor="text1"/>
      <w:u w:val="single"/>
    </w:rPr>
  </w:style>
  <w:style w:type="paragraph" w:styleId="Testofumetto">
    <w:name w:val="Balloon Text"/>
    <w:basedOn w:val="Normale"/>
    <w:link w:val="TestofumettoCarattere"/>
    <w:uiPriority w:val="99"/>
    <w:semiHidden/>
    <w:unhideWhenUsed/>
    <w:rsid w:val="00153331"/>
    <w:pPr>
      <w:spacing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153331"/>
    <w:rPr>
      <w:rFonts w:ascii="Times New Roman" w:hAnsi="Times New Roman" w:cs="Times New Roman"/>
      <w:color w:val="000000" w:themeColor="text1"/>
      <w:sz w:val="18"/>
      <w:szCs w:val="18"/>
    </w:rPr>
  </w:style>
  <w:style w:type="paragraph" w:styleId="Pidipagina">
    <w:name w:val="footer"/>
    <w:basedOn w:val="Normale"/>
    <w:link w:val="PidipaginaCarattere"/>
    <w:uiPriority w:val="99"/>
    <w:unhideWhenUsed/>
    <w:qFormat/>
    <w:rsid w:val="00153331"/>
    <w:pPr>
      <w:tabs>
        <w:tab w:val="clear" w:pos="34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53331"/>
    <w:rPr>
      <w:rFonts w:ascii="Arial" w:hAnsi="Arial"/>
      <w:color w:val="000000" w:themeColor="text1"/>
      <w:sz w:val="21"/>
    </w:rPr>
  </w:style>
  <w:style w:type="character" w:styleId="Menzionenonrisolta">
    <w:name w:val="Unresolved Mention"/>
    <w:basedOn w:val="Carpredefinitoparagrafo"/>
    <w:uiPriority w:val="99"/>
    <w:semiHidden/>
    <w:unhideWhenUsed/>
    <w:rsid w:val="00452567"/>
    <w:rPr>
      <w:color w:val="605E5C"/>
      <w:shd w:val="clear" w:color="auto" w:fill="E1DFDD"/>
    </w:rPr>
  </w:style>
  <w:style w:type="character" w:styleId="Rimandocommento">
    <w:name w:val="annotation reference"/>
    <w:basedOn w:val="Carpredefinitoparagrafo"/>
    <w:uiPriority w:val="99"/>
    <w:semiHidden/>
    <w:unhideWhenUsed/>
    <w:rsid w:val="00FD62DA"/>
    <w:rPr>
      <w:sz w:val="16"/>
      <w:szCs w:val="16"/>
    </w:rPr>
  </w:style>
  <w:style w:type="paragraph" w:styleId="Testocommento">
    <w:name w:val="annotation text"/>
    <w:basedOn w:val="Normale"/>
    <w:link w:val="TestocommentoCarattere"/>
    <w:uiPriority w:val="99"/>
    <w:semiHidden/>
    <w:unhideWhenUsed/>
    <w:rsid w:val="00FD62D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D62DA"/>
    <w:rPr>
      <w:rFonts w:ascii="Arial" w:hAnsi="Arial"/>
      <w:color w:val="000000" w:themeColor="text1"/>
      <w:sz w:val="20"/>
      <w:szCs w:val="20"/>
    </w:rPr>
  </w:style>
  <w:style w:type="paragraph" w:styleId="Soggettocommento">
    <w:name w:val="annotation subject"/>
    <w:basedOn w:val="Testocommento"/>
    <w:next w:val="Testocommento"/>
    <w:link w:val="SoggettocommentoCarattere"/>
    <w:uiPriority w:val="99"/>
    <w:semiHidden/>
    <w:unhideWhenUsed/>
    <w:rsid w:val="00FD62DA"/>
    <w:rPr>
      <w:b/>
      <w:bCs/>
    </w:rPr>
  </w:style>
  <w:style w:type="character" w:customStyle="1" w:styleId="SoggettocommentoCarattere">
    <w:name w:val="Soggetto commento Carattere"/>
    <w:basedOn w:val="TestocommentoCarattere"/>
    <w:link w:val="Soggettocommento"/>
    <w:uiPriority w:val="99"/>
    <w:semiHidden/>
    <w:rsid w:val="00FD62DA"/>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563615">
      <w:bodyDiv w:val="1"/>
      <w:marLeft w:val="0"/>
      <w:marRight w:val="0"/>
      <w:marTop w:val="0"/>
      <w:marBottom w:val="0"/>
      <w:divBdr>
        <w:top w:val="none" w:sz="0" w:space="0" w:color="auto"/>
        <w:left w:val="none" w:sz="0" w:space="0" w:color="auto"/>
        <w:bottom w:val="none" w:sz="0" w:space="0" w:color="auto"/>
        <w:right w:val="none" w:sz="0" w:space="0" w:color="auto"/>
      </w:divBdr>
    </w:div>
    <w:div w:id="1137377899">
      <w:bodyDiv w:val="1"/>
      <w:marLeft w:val="0"/>
      <w:marRight w:val="0"/>
      <w:marTop w:val="0"/>
      <w:marBottom w:val="0"/>
      <w:divBdr>
        <w:top w:val="none" w:sz="0" w:space="0" w:color="auto"/>
        <w:left w:val="none" w:sz="0" w:space="0" w:color="auto"/>
        <w:bottom w:val="none" w:sz="0" w:space="0" w:color="auto"/>
        <w:right w:val="none" w:sz="0" w:space="0" w:color="auto"/>
      </w:divBdr>
    </w:div>
    <w:div w:id="1139375292">
      <w:bodyDiv w:val="1"/>
      <w:marLeft w:val="0"/>
      <w:marRight w:val="0"/>
      <w:marTop w:val="0"/>
      <w:marBottom w:val="0"/>
      <w:divBdr>
        <w:top w:val="none" w:sz="0" w:space="0" w:color="auto"/>
        <w:left w:val="none" w:sz="0" w:space="0" w:color="auto"/>
        <w:bottom w:val="none" w:sz="0" w:space="0" w:color="auto"/>
        <w:right w:val="none" w:sz="0" w:space="0" w:color="auto"/>
      </w:divBdr>
    </w:div>
    <w:div w:id="1383405578">
      <w:bodyDiv w:val="1"/>
      <w:marLeft w:val="0"/>
      <w:marRight w:val="0"/>
      <w:marTop w:val="0"/>
      <w:marBottom w:val="0"/>
      <w:divBdr>
        <w:top w:val="none" w:sz="0" w:space="0" w:color="auto"/>
        <w:left w:val="none" w:sz="0" w:space="0" w:color="auto"/>
        <w:bottom w:val="none" w:sz="0" w:space="0" w:color="auto"/>
        <w:right w:val="none" w:sz="0" w:space="0" w:color="auto"/>
      </w:divBdr>
    </w:div>
    <w:div w:id="1432242927">
      <w:bodyDiv w:val="1"/>
      <w:marLeft w:val="0"/>
      <w:marRight w:val="0"/>
      <w:marTop w:val="0"/>
      <w:marBottom w:val="0"/>
      <w:divBdr>
        <w:top w:val="none" w:sz="0" w:space="0" w:color="auto"/>
        <w:left w:val="none" w:sz="0" w:space="0" w:color="auto"/>
        <w:bottom w:val="none" w:sz="0" w:space="0" w:color="auto"/>
        <w:right w:val="none" w:sz="0" w:space="0" w:color="auto"/>
      </w:divBdr>
    </w:div>
    <w:div w:id="1587230068">
      <w:bodyDiv w:val="1"/>
      <w:marLeft w:val="0"/>
      <w:marRight w:val="0"/>
      <w:marTop w:val="0"/>
      <w:marBottom w:val="0"/>
      <w:divBdr>
        <w:top w:val="none" w:sz="0" w:space="0" w:color="auto"/>
        <w:left w:val="none" w:sz="0" w:space="0" w:color="auto"/>
        <w:bottom w:val="none" w:sz="0" w:space="0" w:color="auto"/>
        <w:right w:val="none" w:sz="0" w:space="0" w:color="auto"/>
      </w:divBdr>
    </w:div>
    <w:div w:id="1860002437">
      <w:bodyDiv w:val="1"/>
      <w:marLeft w:val="0"/>
      <w:marRight w:val="0"/>
      <w:marTop w:val="0"/>
      <w:marBottom w:val="0"/>
      <w:divBdr>
        <w:top w:val="none" w:sz="0" w:space="0" w:color="auto"/>
        <w:left w:val="none" w:sz="0" w:space="0" w:color="auto"/>
        <w:bottom w:val="none" w:sz="0" w:space="0" w:color="auto"/>
        <w:right w:val="none" w:sz="0" w:space="0" w:color="auto"/>
      </w:divBdr>
    </w:div>
    <w:div w:id="208302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ref.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hiref.it" TargetMode="External"/><Relationship Id="rId14" Type="http://schemas.openxmlformats.org/officeDocument/2006/relationships/theme" Target="theme/theme1.xm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inamento per titolo"/>
</file>

<file path=customXml/itemProps1.xml><?xml version="1.0" encoding="utf-8"?>
<ds:datastoreItem xmlns:ds="http://schemas.openxmlformats.org/officeDocument/2006/customXml" ds:itemID="{A907AE38-BBE8-D04B-B0E8-2290BE20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585</Words>
  <Characters>3336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Andrea Giuseppe Turatti</cp:lastModifiedBy>
  <cp:revision>4</cp:revision>
  <cp:lastPrinted>2019-03-01T12:17:00Z</cp:lastPrinted>
  <dcterms:created xsi:type="dcterms:W3CDTF">2021-04-29T12:32:00Z</dcterms:created>
  <dcterms:modified xsi:type="dcterms:W3CDTF">2021-05-26T08:45:00Z</dcterms:modified>
</cp:coreProperties>
</file>