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EE6E26" w14:textId="77777777" w:rsidR="007E1671" w:rsidRDefault="007E1671" w:rsidP="00385C0E">
      <w:pPr>
        <w:pStyle w:val="Default"/>
        <w:ind w:left="284"/>
        <w:jc w:val="center"/>
        <w:rPr>
          <w:b/>
          <w:bCs/>
        </w:rPr>
      </w:pPr>
    </w:p>
    <w:p w14:paraId="5CF31D7F" w14:textId="65458AE5" w:rsidR="00385C0E" w:rsidRPr="00385C0E" w:rsidRDefault="003145B2" w:rsidP="00385C0E">
      <w:pPr>
        <w:pStyle w:val="Default"/>
        <w:ind w:left="284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1CF51143" w14:textId="77777777" w:rsidR="00595F58" w:rsidRPr="00595F58" w:rsidRDefault="00595F58" w:rsidP="00257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3EB47F7C" w14:textId="167890C8" w:rsidR="000E7F0F" w:rsidRDefault="000E7F0F" w:rsidP="00257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28"/>
          <w:szCs w:val="28"/>
        </w:rPr>
      </w:pPr>
      <w:r w:rsidRPr="00595F58">
        <w:rPr>
          <w:b/>
          <w:bCs/>
          <w:sz w:val="28"/>
          <w:szCs w:val="28"/>
        </w:rPr>
        <w:t>ART-U DI GALLETTI</w:t>
      </w:r>
      <w:r w:rsidR="005114B9" w:rsidRPr="005114B9">
        <w:rPr>
          <w:b/>
          <w:bCs/>
          <w:sz w:val="28"/>
          <w:szCs w:val="28"/>
        </w:rPr>
        <w:t xml:space="preserve"> </w:t>
      </w:r>
      <w:r w:rsidR="009D18AD">
        <w:rPr>
          <w:b/>
          <w:bCs/>
          <w:sz w:val="28"/>
          <w:szCs w:val="28"/>
        </w:rPr>
        <w:t xml:space="preserve">(selezionato all’ADI Design Index 2020) </w:t>
      </w:r>
      <w:r w:rsidR="005114B9">
        <w:rPr>
          <w:b/>
          <w:bCs/>
          <w:sz w:val="28"/>
          <w:szCs w:val="28"/>
        </w:rPr>
        <w:t>INCONTRA</w:t>
      </w:r>
      <w:r w:rsidR="005114B9" w:rsidRPr="005114B9">
        <w:rPr>
          <w:b/>
          <w:bCs/>
          <w:sz w:val="28"/>
          <w:szCs w:val="28"/>
        </w:rPr>
        <w:t xml:space="preserve"> </w:t>
      </w:r>
      <w:r w:rsidR="005114B9">
        <w:rPr>
          <w:b/>
          <w:bCs/>
          <w:sz w:val="28"/>
          <w:szCs w:val="28"/>
        </w:rPr>
        <w:t>I DESIGNER</w:t>
      </w:r>
    </w:p>
    <w:p w14:paraId="2615F804" w14:textId="2A56FD69" w:rsidR="00257EDE" w:rsidRPr="00595F58" w:rsidRDefault="000E7F0F" w:rsidP="00257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 UN PROGETTO DI GRANDE ESPRESSIVITÀ CREATIVA</w:t>
      </w:r>
    </w:p>
    <w:p w14:paraId="2B7145BB" w14:textId="77777777" w:rsidR="00595F58" w:rsidRPr="00595F58" w:rsidRDefault="00595F58" w:rsidP="00257EDE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284"/>
        <w:jc w:val="center"/>
        <w:rPr>
          <w:b/>
          <w:bCs/>
          <w:sz w:val="10"/>
          <w:szCs w:val="10"/>
        </w:rPr>
      </w:pPr>
    </w:p>
    <w:p w14:paraId="564856CD" w14:textId="77777777" w:rsidR="00CD4145" w:rsidRPr="00CD4145" w:rsidRDefault="00CD4145" w:rsidP="005114B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2EC4889" w14:textId="77777777" w:rsidR="00633922" w:rsidRDefault="005114B9" w:rsidP="005114B9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C67E5E">
        <w:rPr>
          <w:rFonts w:cstheme="minorHAnsi"/>
          <w:b/>
          <w:bCs/>
          <w:sz w:val="24"/>
          <w:szCs w:val="24"/>
        </w:rPr>
        <w:t>ART-U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1937A8">
        <w:rPr>
          <w:b/>
          <w:bCs/>
          <w:sz w:val="24"/>
          <w:szCs w:val="24"/>
        </w:rPr>
        <w:t>Canv</w:t>
      </w:r>
      <w:r>
        <w:rPr>
          <w:b/>
          <w:bCs/>
          <w:sz w:val="24"/>
          <w:szCs w:val="24"/>
        </w:rPr>
        <w:t>as</w:t>
      </w:r>
      <w:proofErr w:type="spellEnd"/>
      <w:r>
        <w:rPr>
          <w:rFonts w:cstheme="minorHAnsi"/>
          <w:sz w:val="24"/>
          <w:szCs w:val="24"/>
        </w:rPr>
        <w:t xml:space="preserve"> </w:t>
      </w:r>
      <w:r w:rsidRPr="00CD4145">
        <w:rPr>
          <w:rFonts w:cstheme="minorHAnsi"/>
          <w:sz w:val="24"/>
          <w:szCs w:val="24"/>
        </w:rPr>
        <w:t xml:space="preserve">di </w:t>
      </w:r>
      <w:r w:rsidRPr="001937A8">
        <w:rPr>
          <w:rFonts w:cstheme="minorHAnsi"/>
          <w:b/>
          <w:bCs/>
          <w:sz w:val="24"/>
          <w:szCs w:val="24"/>
        </w:rPr>
        <w:t>Galletti</w:t>
      </w:r>
      <w:r w:rsidRPr="00CD41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- </w:t>
      </w:r>
      <w:r w:rsidRPr="00CD4145">
        <w:rPr>
          <w:rFonts w:cstheme="minorHAnsi"/>
          <w:sz w:val="24"/>
          <w:szCs w:val="24"/>
        </w:rPr>
        <w:t xml:space="preserve">perfetta combinazione </w:t>
      </w:r>
      <w:r>
        <w:rPr>
          <w:rFonts w:cstheme="minorHAnsi"/>
          <w:sz w:val="24"/>
          <w:szCs w:val="24"/>
        </w:rPr>
        <w:t xml:space="preserve">tra </w:t>
      </w:r>
      <w:r w:rsidRPr="001937A8">
        <w:rPr>
          <w:rFonts w:cstheme="minorHAnsi"/>
          <w:b/>
          <w:bCs/>
          <w:sz w:val="24"/>
          <w:szCs w:val="24"/>
        </w:rPr>
        <w:t>tecnologia</w:t>
      </w:r>
      <w:r w:rsidRPr="00CD4145">
        <w:rPr>
          <w:rFonts w:cstheme="minorHAnsi"/>
          <w:sz w:val="24"/>
          <w:szCs w:val="24"/>
        </w:rPr>
        <w:t xml:space="preserve">, </w:t>
      </w:r>
      <w:r w:rsidRPr="001937A8">
        <w:rPr>
          <w:rFonts w:cstheme="minorHAnsi"/>
          <w:b/>
          <w:bCs/>
          <w:sz w:val="24"/>
          <w:szCs w:val="24"/>
        </w:rPr>
        <w:t>prestazion</w:t>
      </w:r>
      <w:r>
        <w:rPr>
          <w:rFonts w:cstheme="minorHAnsi"/>
          <w:b/>
          <w:bCs/>
          <w:sz w:val="24"/>
          <w:szCs w:val="24"/>
        </w:rPr>
        <w:t>i ed estetica</w:t>
      </w:r>
      <w:r>
        <w:rPr>
          <w:rFonts w:cstheme="minorHAnsi"/>
          <w:sz w:val="24"/>
          <w:szCs w:val="24"/>
        </w:rPr>
        <w:t xml:space="preserve"> - è il primo fan coil di design che, </w:t>
      </w:r>
      <w:r>
        <w:rPr>
          <w:sz w:val="24"/>
          <w:szCs w:val="24"/>
        </w:rPr>
        <w:t xml:space="preserve">grazie al suo pannello </w:t>
      </w:r>
      <w:r>
        <w:rPr>
          <w:rFonts w:cstheme="minorHAnsi"/>
          <w:sz w:val="24"/>
          <w:szCs w:val="24"/>
        </w:rPr>
        <w:t xml:space="preserve">totalmente </w:t>
      </w:r>
      <w:r>
        <w:rPr>
          <w:sz w:val="24"/>
          <w:szCs w:val="24"/>
        </w:rPr>
        <w:t xml:space="preserve">personalizzabile </w:t>
      </w:r>
      <w:r>
        <w:rPr>
          <w:rFonts w:cstheme="minorHAnsi"/>
          <w:sz w:val="24"/>
          <w:szCs w:val="24"/>
        </w:rPr>
        <w:t xml:space="preserve">con </w:t>
      </w:r>
      <w:r w:rsidRPr="003D01FD">
        <w:rPr>
          <w:rFonts w:cstheme="minorHAnsi"/>
          <w:sz w:val="24"/>
          <w:szCs w:val="24"/>
        </w:rPr>
        <w:t>color</w:t>
      </w:r>
      <w:r>
        <w:rPr>
          <w:rFonts w:cstheme="minorHAnsi"/>
          <w:sz w:val="24"/>
          <w:szCs w:val="24"/>
        </w:rPr>
        <w:t>i</w:t>
      </w:r>
      <w:r w:rsidRPr="003D01FD">
        <w:rPr>
          <w:rFonts w:cstheme="minorHAnsi"/>
          <w:sz w:val="24"/>
          <w:szCs w:val="24"/>
        </w:rPr>
        <w:t>, immagin</w:t>
      </w:r>
      <w:r>
        <w:rPr>
          <w:rFonts w:cstheme="minorHAnsi"/>
          <w:sz w:val="24"/>
          <w:szCs w:val="24"/>
        </w:rPr>
        <w:t>i</w:t>
      </w:r>
      <w:r w:rsidRPr="003D01F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 </w:t>
      </w:r>
      <w:proofErr w:type="spellStart"/>
      <w:r>
        <w:rPr>
          <w:rFonts w:cstheme="minorHAnsi"/>
          <w:sz w:val="24"/>
          <w:szCs w:val="24"/>
        </w:rPr>
        <w:t>texture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1E074F">
        <w:rPr>
          <w:rFonts w:cstheme="minorHAnsi"/>
          <w:sz w:val="24"/>
          <w:szCs w:val="24"/>
        </w:rPr>
        <w:t>è già stato di ispirazione per molti designer.</w:t>
      </w:r>
      <w:r w:rsidR="00330261">
        <w:rPr>
          <w:rFonts w:cstheme="minorHAnsi"/>
          <w:sz w:val="24"/>
          <w:szCs w:val="24"/>
        </w:rPr>
        <w:t xml:space="preserve"> </w:t>
      </w:r>
    </w:p>
    <w:p w14:paraId="30680B0F" w14:textId="77777777" w:rsidR="00633922" w:rsidRDefault="00633922" w:rsidP="005114B9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54266D6F" w14:textId="5E6F9910" w:rsidR="009727A0" w:rsidRDefault="005114B9" w:rsidP="005114B9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 arricchire ulteriormente il progetto di contenuti, </w:t>
      </w:r>
      <w:r w:rsidRPr="001254F2">
        <w:rPr>
          <w:rFonts w:cstheme="minorHAnsi"/>
          <w:b/>
          <w:bCs/>
          <w:sz w:val="24"/>
          <w:szCs w:val="24"/>
        </w:rPr>
        <w:t xml:space="preserve">Galletti </w:t>
      </w:r>
      <w:r w:rsidRPr="00996879">
        <w:rPr>
          <w:rFonts w:cstheme="minorHAnsi"/>
          <w:sz w:val="24"/>
          <w:szCs w:val="24"/>
        </w:rPr>
        <w:t>ha</w:t>
      </w:r>
      <w:r w:rsidR="00330261">
        <w:rPr>
          <w:rFonts w:cstheme="minorHAnsi"/>
          <w:sz w:val="24"/>
          <w:szCs w:val="24"/>
        </w:rPr>
        <w:t xml:space="preserve"> infatti</w:t>
      </w:r>
      <w:r w:rsidRPr="00996879">
        <w:rPr>
          <w:rFonts w:cstheme="minorHAnsi"/>
          <w:sz w:val="24"/>
          <w:szCs w:val="24"/>
        </w:rPr>
        <w:t xml:space="preserve"> </w:t>
      </w:r>
      <w:r w:rsidR="00D261DB" w:rsidRPr="00996879">
        <w:rPr>
          <w:rFonts w:cstheme="minorHAnsi"/>
          <w:sz w:val="24"/>
          <w:szCs w:val="24"/>
        </w:rPr>
        <w:t xml:space="preserve">selezionato alcuni designer e studi di design per la </w:t>
      </w:r>
      <w:r w:rsidRPr="00996879">
        <w:rPr>
          <w:rFonts w:cstheme="minorHAnsi"/>
          <w:sz w:val="24"/>
          <w:szCs w:val="24"/>
        </w:rPr>
        <w:t>realizzazione di nuove proposte creative</w:t>
      </w:r>
      <w:r w:rsidR="009530DD" w:rsidRPr="00996879">
        <w:rPr>
          <w:rFonts w:cstheme="minorHAnsi"/>
          <w:sz w:val="24"/>
          <w:szCs w:val="24"/>
        </w:rPr>
        <w:t>,</w:t>
      </w:r>
      <w:r w:rsidR="009530DD" w:rsidRPr="00996879">
        <w:rPr>
          <w:sz w:val="24"/>
          <w:szCs w:val="24"/>
        </w:rPr>
        <w:t xml:space="preserve"> ispirate dalle potenzialità di questo innovativo </w:t>
      </w:r>
      <w:r w:rsidR="00330261">
        <w:rPr>
          <w:sz w:val="24"/>
          <w:szCs w:val="24"/>
        </w:rPr>
        <w:t>prodotto</w:t>
      </w:r>
      <w:r w:rsidR="00003E8D">
        <w:rPr>
          <w:sz w:val="24"/>
          <w:szCs w:val="24"/>
        </w:rPr>
        <w:t>,</w:t>
      </w:r>
      <w:r w:rsidR="00D261DB" w:rsidRPr="00996879">
        <w:rPr>
          <w:rFonts w:cstheme="minorHAnsi"/>
          <w:sz w:val="24"/>
          <w:szCs w:val="24"/>
        </w:rPr>
        <w:t xml:space="preserve"> per interpretare e raccontare</w:t>
      </w:r>
      <w:r w:rsidR="00D261DB" w:rsidRPr="00D261DB">
        <w:rPr>
          <w:rFonts w:cstheme="minorHAnsi"/>
          <w:color w:val="FF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“</w:t>
      </w:r>
      <w:r w:rsidRPr="001937A8">
        <w:rPr>
          <w:b/>
          <w:bCs/>
          <w:sz w:val="24"/>
          <w:szCs w:val="24"/>
        </w:rPr>
        <w:t>ART-U attraverso gli occhi dei designer</w:t>
      </w:r>
      <w:r>
        <w:rPr>
          <w:b/>
          <w:bCs/>
          <w:sz w:val="24"/>
          <w:szCs w:val="24"/>
        </w:rPr>
        <w:t>”</w:t>
      </w:r>
      <w:r>
        <w:rPr>
          <w:sz w:val="24"/>
          <w:szCs w:val="24"/>
        </w:rPr>
        <w:t>.</w:t>
      </w:r>
    </w:p>
    <w:p w14:paraId="5757851E" w14:textId="77777777" w:rsidR="005114B9" w:rsidRDefault="005114B9" w:rsidP="005114B9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2872F840" w14:textId="2914948C" w:rsidR="001A40E7" w:rsidRDefault="009727A0" w:rsidP="001A40E7">
      <w:pPr>
        <w:spacing w:after="0" w:line="240" w:lineRule="auto"/>
        <w:ind w:left="284"/>
        <w:jc w:val="both"/>
        <w:rPr>
          <w:sz w:val="24"/>
          <w:szCs w:val="24"/>
        </w:rPr>
      </w:pPr>
      <w:r w:rsidRPr="00996879">
        <w:rPr>
          <w:sz w:val="24"/>
          <w:szCs w:val="24"/>
        </w:rPr>
        <w:t>“</w:t>
      </w:r>
      <w:proofErr w:type="spellStart"/>
      <w:r w:rsidR="001E074F" w:rsidRPr="00996879">
        <w:rPr>
          <w:b/>
          <w:bCs/>
          <w:i/>
          <w:iCs/>
          <w:sz w:val="24"/>
          <w:szCs w:val="24"/>
        </w:rPr>
        <w:t>Wooden</w:t>
      </w:r>
      <w:proofErr w:type="spellEnd"/>
      <w:r w:rsidR="001E074F" w:rsidRPr="00996879">
        <w:rPr>
          <w:b/>
          <w:bCs/>
          <w:i/>
          <w:iCs/>
          <w:sz w:val="24"/>
          <w:szCs w:val="24"/>
        </w:rPr>
        <w:t xml:space="preserve"> </w:t>
      </w:r>
      <w:proofErr w:type="spellStart"/>
      <w:r w:rsidR="001E074F" w:rsidRPr="00996879">
        <w:rPr>
          <w:b/>
          <w:bCs/>
          <w:i/>
          <w:iCs/>
          <w:sz w:val="24"/>
          <w:szCs w:val="24"/>
        </w:rPr>
        <w:t>inspiration</w:t>
      </w:r>
      <w:proofErr w:type="spellEnd"/>
      <w:r w:rsidRPr="00996879">
        <w:rPr>
          <w:sz w:val="24"/>
          <w:szCs w:val="24"/>
        </w:rPr>
        <w:t xml:space="preserve">” </w:t>
      </w:r>
      <w:r>
        <w:rPr>
          <w:sz w:val="24"/>
          <w:szCs w:val="24"/>
        </w:rPr>
        <w:t xml:space="preserve">è il primo progetto che </w:t>
      </w:r>
      <w:r w:rsidRPr="001254F2">
        <w:rPr>
          <w:b/>
          <w:bCs/>
          <w:sz w:val="24"/>
          <w:szCs w:val="24"/>
        </w:rPr>
        <w:t xml:space="preserve">Galletti </w:t>
      </w:r>
      <w:r>
        <w:rPr>
          <w:sz w:val="24"/>
          <w:szCs w:val="24"/>
        </w:rPr>
        <w:t xml:space="preserve">ha sviluppato </w:t>
      </w:r>
      <w:r w:rsidR="005114B9">
        <w:rPr>
          <w:sz w:val="24"/>
          <w:szCs w:val="24"/>
        </w:rPr>
        <w:t>in collaborazione con i</w:t>
      </w:r>
      <w:r w:rsidR="00C457DA">
        <w:rPr>
          <w:sz w:val="24"/>
          <w:szCs w:val="24"/>
        </w:rPr>
        <w:t>l designer</w:t>
      </w:r>
      <w:r>
        <w:rPr>
          <w:sz w:val="24"/>
          <w:szCs w:val="24"/>
        </w:rPr>
        <w:t xml:space="preserve"> </w:t>
      </w:r>
      <w:r w:rsidR="00C457DA" w:rsidRPr="00C457DA">
        <w:rPr>
          <w:b/>
          <w:bCs/>
          <w:sz w:val="24"/>
          <w:szCs w:val="24"/>
        </w:rPr>
        <w:t xml:space="preserve">Walter </w:t>
      </w:r>
      <w:proofErr w:type="spellStart"/>
      <w:r w:rsidR="00C457DA" w:rsidRPr="00C457DA">
        <w:rPr>
          <w:b/>
          <w:bCs/>
          <w:sz w:val="24"/>
          <w:szCs w:val="24"/>
        </w:rPr>
        <w:t>Pegolo</w:t>
      </w:r>
      <w:proofErr w:type="spellEnd"/>
      <w:r w:rsidR="00C457DA">
        <w:rPr>
          <w:sz w:val="24"/>
          <w:szCs w:val="24"/>
        </w:rPr>
        <w:t xml:space="preserve">, </w:t>
      </w:r>
      <w:r w:rsidR="00C457DA" w:rsidRPr="00C457DA">
        <w:rPr>
          <w:sz w:val="24"/>
          <w:szCs w:val="24"/>
        </w:rPr>
        <w:t>co-</w:t>
      </w:r>
      <w:proofErr w:type="spellStart"/>
      <w:r w:rsidR="00C457DA" w:rsidRPr="00C457DA">
        <w:rPr>
          <w:sz w:val="24"/>
          <w:szCs w:val="24"/>
        </w:rPr>
        <w:t>founder</w:t>
      </w:r>
      <w:proofErr w:type="spellEnd"/>
      <w:r w:rsidR="00C457DA" w:rsidRPr="00C457DA">
        <w:rPr>
          <w:sz w:val="24"/>
          <w:szCs w:val="24"/>
        </w:rPr>
        <w:t xml:space="preserve"> </w:t>
      </w:r>
      <w:r w:rsidR="00C457DA">
        <w:rPr>
          <w:sz w:val="24"/>
          <w:szCs w:val="24"/>
        </w:rPr>
        <w:t>del</w:t>
      </w:r>
      <w:r w:rsidR="001A40E7">
        <w:rPr>
          <w:sz w:val="24"/>
          <w:szCs w:val="24"/>
        </w:rPr>
        <w:t xml:space="preserve">lo studio di </w:t>
      </w:r>
      <w:proofErr w:type="spellStart"/>
      <w:r w:rsidR="001A40E7">
        <w:rPr>
          <w:sz w:val="24"/>
          <w:szCs w:val="24"/>
        </w:rPr>
        <w:t>i</w:t>
      </w:r>
      <w:r w:rsidR="001A40E7" w:rsidRPr="00511C96">
        <w:rPr>
          <w:sz w:val="24"/>
          <w:szCs w:val="24"/>
        </w:rPr>
        <w:t>nterior</w:t>
      </w:r>
      <w:proofErr w:type="spellEnd"/>
      <w:r w:rsidR="001A40E7" w:rsidRPr="00511C96">
        <w:rPr>
          <w:sz w:val="24"/>
          <w:szCs w:val="24"/>
        </w:rPr>
        <w:t xml:space="preserve"> </w:t>
      </w:r>
      <w:r w:rsidR="001A40E7">
        <w:rPr>
          <w:sz w:val="24"/>
          <w:szCs w:val="24"/>
        </w:rPr>
        <w:t xml:space="preserve">e </w:t>
      </w:r>
      <w:r w:rsidR="001A40E7" w:rsidRPr="00511C96">
        <w:rPr>
          <w:sz w:val="24"/>
          <w:szCs w:val="24"/>
        </w:rPr>
        <w:t xml:space="preserve">industrial design </w:t>
      </w:r>
      <w:proofErr w:type="spellStart"/>
      <w:r w:rsidR="001A40E7" w:rsidRPr="001937A8">
        <w:rPr>
          <w:b/>
          <w:bCs/>
          <w:sz w:val="24"/>
          <w:szCs w:val="24"/>
        </w:rPr>
        <w:t>Oecus</w:t>
      </w:r>
      <w:proofErr w:type="spellEnd"/>
      <w:r>
        <w:rPr>
          <w:sz w:val="24"/>
          <w:szCs w:val="24"/>
        </w:rPr>
        <w:t xml:space="preserve"> di Fontanafredda (PN).</w:t>
      </w:r>
    </w:p>
    <w:p w14:paraId="5DAA741C" w14:textId="77777777" w:rsidR="001A40E7" w:rsidRDefault="001A40E7" w:rsidP="001A40E7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7DDD3AFC" w14:textId="3A2C16C0" w:rsidR="005114B9" w:rsidRPr="00996879" w:rsidRDefault="006E2AE6" w:rsidP="00C457DA">
      <w:pPr>
        <w:spacing w:after="0" w:line="240" w:lineRule="auto"/>
        <w:ind w:left="284"/>
        <w:jc w:val="both"/>
        <w:rPr>
          <w:sz w:val="24"/>
          <w:szCs w:val="24"/>
        </w:rPr>
      </w:pPr>
      <w:r w:rsidRPr="00996879">
        <w:rPr>
          <w:sz w:val="24"/>
          <w:szCs w:val="24"/>
        </w:rPr>
        <w:t xml:space="preserve">L’interpretazione fornita da </w:t>
      </w:r>
      <w:r w:rsidRPr="008C6D03">
        <w:rPr>
          <w:b/>
          <w:bCs/>
          <w:sz w:val="24"/>
          <w:szCs w:val="24"/>
        </w:rPr>
        <w:t xml:space="preserve">Walter </w:t>
      </w:r>
      <w:proofErr w:type="spellStart"/>
      <w:r w:rsidRPr="008C6D03">
        <w:rPr>
          <w:b/>
          <w:bCs/>
          <w:sz w:val="24"/>
          <w:szCs w:val="24"/>
        </w:rPr>
        <w:t>Pegolo</w:t>
      </w:r>
      <w:proofErr w:type="spellEnd"/>
      <w:r w:rsidRPr="00996879">
        <w:rPr>
          <w:sz w:val="24"/>
          <w:szCs w:val="24"/>
        </w:rPr>
        <w:t xml:space="preserve"> ed </w:t>
      </w:r>
      <w:proofErr w:type="spellStart"/>
      <w:r w:rsidRPr="008C6D03">
        <w:rPr>
          <w:b/>
          <w:bCs/>
          <w:sz w:val="24"/>
          <w:szCs w:val="24"/>
        </w:rPr>
        <w:t>Oecus</w:t>
      </w:r>
      <w:proofErr w:type="spellEnd"/>
      <w:r w:rsidRPr="00996879">
        <w:rPr>
          <w:sz w:val="24"/>
          <w:szCs w:val="24"/>
        </w:rPr>
        <w:t xml:space="preserve"> </w:t>
      </w:r>
      <w:r w:rsidR="00C457DA" w:rsidRPr="00996879">
        <w:rPr>
          <w:sz w:val="24"/>
          <w:szCs w:val="24"/>
        </w:rPr>
        <w:t xml:space="preserve">passa attraverso la creazione di un </w:t>
      </w:r>
      <w:r w:rsidR="001A40E7" w:rsidRPr="00996879">
        <w:rPr>
          <w:sz w:val="24"/>
          <w:szCs w:val="24"/>
        </w:rPr>
        <w:t xml:space="preserve">pannello dall’aspetto materico e naturale con una </w:t>
      </w:r>
      <w:proofErr w:type="spellStart"/>
      <w:r w:rsidR="001A40E7" w:rsidRPr="00996879">
        <w:rPr>
          <w:sz w:val="24"/>
          <w:szCs w:val="24"/>
        </w:rPr>
        <w:t>texture</w:t>
      </w:r>
      <w:proofErr w:type="spellEnd"/>
      <w:r w:rsidR="001A40E7" w:rsidRPr="00996879">
        <w:rPr>
          <w:sz w:val="24"/>
          <w:szCs w:val="24"/>
        </w:rPr>
        <w:t xml:space="preserve"> grafica effetto legno, </w:t>
      </w:r>
      <w:r w:rsidR="00C457DA" w:rsidRPr="00996879">
        <w:rPr>
          <w:sz w:val="24"/>
          <w:szCs w:val="24"/>
        </w:rPr>
        <w:t xml:space="preserve">pensata per un </w:t>
      </w:r>
      <w:r w:rsidR="001A40E7" w:rsidRPr="00996879">
        <w:rPr>
          <w:sz w:val="24"/>
          <w:szCs w:val="24"/>
        </w:rPr>
        <w:t xml:space="preserve">ambiente pulito e leggero. </w:t>
      </w:r>
    </w:p>
    <w:p w14:paraId="70F7452B" w14:textId="77777777" w:rsidR="005114B9" w:rsidRDefault="005114B9" w:rsidP="00C457DA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5BA1EB72" w14:textId="189F5365" w:rsidR="005114B9" w:rsidRDefault="00C457DA" w:rsidP="005114B9">
      <w:pPr>
        <w:spacing w:after="0" w:line="240" w:lineRule="auto"/>
        <w:ind w:left="284"/>
        <w:jc w:val="both"/>
        <w:rPr>
          <w:sz w:val="24"/>
          <w:szCs w:val="24"/>
        </w:rPr>
      </w:pPr>
      <w:r w:rsidRPr="00C457DA">
        <w:rPr>
          <w:sz w:val="24"/>
          <w:szCs w:val="24"/>
        </w:rPr>
        <w:t xml:space="preserve">L’ambientazione scelta è </w:t>
      </w:r>
      <w:r w:rsidR="001A40E7" w:rsidRPr="00C457DA">
        <w:rPr>
          <w:sz w:val="24"/>
          <w:szCs w:val="24"/>
        </w:rPr>
        <w:t>uno studio di design in un grande palazzo di città</w:t>
      </w:r>
      <w:r w:rsidR="00094D00">
        <w:rPr>
          <w:sz w:val="24"/>
          <w:szCs w:val="24"/>
        </w:rPr>
        <w:t xml:space="preserve">, in cui </w:t>
      </w:r>
      <w:r w:rsidR="001A40E7" w:rsidRPr="00C457DA">
        <w:rPr>
          <w:sz w:val="24"/>
          <w:szCs w:val="24"/>
        </w:rPr>
        <w:t xml:space="preserve">colori e materiali restituiscono un </w:t>
      </w:r>
      <w:r w:rsidRPr="00C457DA">
        <w:rPr>
          <w:sz w:val="24"/>
          <w:szCs w:val="24"/>
        </w:rPr>
        <w:t>gradevole “</w:t>
      </w:r>
      <w:r w:rsidR="001A40E7" w:rsidRPr="00C457DA">
        <w:rPr>
          <w:sz w:val="24"/>
          <w:szCs w:val="24"/>
        </w:rPr>
        <w:t>contatto</w:t>
      </w:r>
      <w:r w:rsidRPr="00C457DA">
        <w:rPr>
          <w:sz w:val="24"/>
          <w:szCs w:val="24"/>
        </w:rPr>
        <w:t>”</w:t>
      </w:r>
      <w:r w:rsidR="001A40E7" w:rsidRPr="00C457DA">
        <w:rPr>
          <w:sz w:val="24"/>
          <w:szCs w:val="24"/>
        </w:rPr>
        <w:t xml:space="preserve"> con la natura</w:t>
      </w:r>
      <w:r w:rsidR="005114B9">
        <w:rPr>
          <w:sz w:val="24"/>
          <w:szCs w:val="24"/>
        </w:rPr>
        <w:t>. Per conferire maggiore unicità al progetto</w:t>
      </w:r>
      <w:r w:rsidR="00FA75A6">
        <w:rPr>
          <w:sz w:val="24"/>
          <w:szCs w:val="24"/>
        </w:rPr>
        <w:t xml:space="preserve"> e integrarlo perfettamente nel contesto, </w:t>
      </w:r>
      <w:r w:rsidR="00FA75A6" w:rsidRPr="00C457DA">
        <w:rPr>
          <w:rFonts w:cstheme="minorHAnsi"/>
          <w:b/>
          <w:bCs/>
          <w:sz w:val="24"/>
          <w:szCs w:val="24"/>
        </w:rPr>
        <w:t xml:space="preserve">ART-U </w:t>
      </w:r>
      <w:proofErr w:type="spellStart"/>
      <w:r w:rsidR="00FA75A6" w:rsidRPr="00C457DA">
        <w:rPr>
          <w:b/>
          <w:bCs/>
          <w:sz w:val="24"/>
          <w:szCs w:val="24"/>
        </w:rPr>
        <w:t>Canvas</w:t>
      </w:r>
      <w:proofErr w:type="spellEnd"/>
      <w:r w:rsidR="00FA75A6" w:rsidRPr="00C457DA">
        <w:rPr>
          <w:sz w:val="24"/>
          <w:szCs w:val="24"/>
        </w:rPr>
        <w:t xml:space="preserve"> </w:t>
      </w:r>
      <w:r w:rsidR="008C6D03">
        <w:rPr>
          <w:sz w:val="24"/>
          <w:szCs w:val="24"/>
        </w:rPr>
        <w:t xml:space="preserve">è stato inserito </w:t>
      </w:r>
      <w:r w:rsidR="00FA75A6" w:rsidRPr="00C457DA">
        <w:rPr>
          <w:sz w:val="24"/>
          <w:szCs w:val="24"/>
        </w:rPr>
        <w:t xml:space="preserve">accanto </w:t>
      </w:r>
      <w:r w:rsidRPr="00C457DA">
        <w:rPr>
          <w:sz w:val="24"/>
          <w:szCs w:val="24"/>
        </w:rPr>
        <w:t>a un giardino interno</w:t>
      </w:r>
      <w:r w:rsidR="005114B9">
        <w:rPr>
          <w:sz w:val="24"/>
          <w:szCs w:val="24"/>
        </w:rPr>
        <w:t xml:space="preserve"> per favorire</w:t>
      </w:r>
      <w:r w:rsidR="00FA75A6">
        <w:rPr>
          <w:sz w:val="24"/>
          <w:szCs w:val="24"/>
        </w:rPr>
        <w:t xml:space="preserve"> </w:t>
      </w:r>
      <w:r w:rsidR="005114B9">
        <w:rPr>
          <w:sz w:val="24"/>
          <w:szCs w:val="24"/>
        </w:rPr>
        <w:t xml:space="preserve">il </w:t>
      </w:r>
      <w:r w:rsidR="001A40E7" w:rsidRPr="00C457DA">
        <w:rPr>
          <w:sz w:val="24"/>
          <w:szCs w:val="24"/>
        </w:rPr>
        <w:t xml:space="preserve">clima migliore </w:t>
      </w:r>
      <w:r w:rsidR="00FA75A6">
        <w:rPr>
          <w:sz w:val="24"/>
          <w:szCs w:val="24"/>
        </w:rPr>
        <w:t>a vantaggio di maggiore</w:t>
      </w:r>
      <w:r w:rsidR="001A40E7" w:rsidRPr="00C457DA">
        <w:rPr>
          <w:sz w:val="24"/>
          <w:szCs w:val="24"/>
        </w:rPr>
        <w:t xml:space="preserve"> concentrazione e ispirazione.</w:t>
      </w:r>
    </w:p>
    <w:p w14:paraId="3C10373F" w14:textId="77777777" w:rsidR="005114B9" w:rsidRDefault="005114B9" w:rsidP="005114B9">
      <w:pPr>
        <w:spacing w:after="0" w:line="240" w:lineRule="auto"/>
        <w:ind w:left="284"/>
        <w:jc w:val="both"/>
        <w:rPr>
          <w:sz w:val="24"/>
          <w:szCs w:val="24"/>
        </w:rPr>
      </w:pPr>
    </w:p>
    <w:p w14:paraId="5CADC120" w14:textId="25206966" w:rsidR="000E7F0F" w:rsidRPr="005114B9" w:rsidRDefault="000E7F0F" w:rsidP="00C93495">
      <w:pPr>
        <w:spacing w:after="0" w:line="24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Gli </w:t>
      </w:r>
      <w:r w:rsidRPr="00385C0E">
        <w:rPr>
          <w:sz w:val="24"/>
          <w:szCs w:val="24"/>
        </w:rPr>
        <w:t xml:space="preserve">elevatissimi standard estetici in combinazione con le sue prestazioni tecniche sono valsi ad </w:t>
      </w:r>
      <w:r w:rsidRPr="001254F2">
        <w:rPr>
          <w:b/>
          <w:bCs/>
          <w:sz w:val="24"/>
          <w:szCs w:val="24"/>
        </w:rPr>
        <w:t xml:space="preserve">ART-U </w:t>
      </w:r>
      <w:r w:rsidRPr="00385C0E">
        <w:rPr>
          <w:sz w:val="24"/>
          <w:szCs w:val="24"/>
        </w:rPr>
        <w:t xml:space="preserve">importanti </w:t>
      </w:r>
      <w:proofErr w:type="spellStart"/>
      <w:r w:rsidRPr="001937A8">
        <w:rPr>
          <w:sz w:val="24"/>
          <w:szCs w:val="24"/>
        </w:rPr>
        <w:t>endorsement</w:t>
      </w:r>
      <w:proofErr w:type="spellEnd"/>
      <w:r>
        <w:rPr>
          <w:sz w:val="24"/>
          <w:szCs w:val="24"/>
        </w:rPr>
        <w:t xml:space="preserve"> da parte del</w:t>
      </w:r>
      <w:r w:rsidRPr="00385C0E">
        <w:rPr>
          <w:sz w:val="24"/>
          <w:szCs w:val="24"/>
        </w:rPr>
        <w:t xml:space="preserve">le giurie dei più prestigiosi </w:t>
      </w:r>
      <w:r w:rsidRPr="00F66F99">
        <w:rPr>
          <w:sz w:val="24"/>
          <w:szCs w:val="24"/>
        </w:rPr>
        <w:t>premi internazionali</w:t>
      </w:r>
      <w:r w:rsidRPr="00385C0E">
        <w:rPr>
          <w:sz w:val="24"/>
          <w:szCs w:val="24"/>
        </w:rPr>
        <w:t xml:space="preserve"> di design del prodotto industriale come il </w:t>
      </w:r>
      <w:proofErr w:type="spellStart"/>
      <w:r w:rsidRPr="00385C0E">
        <w:rPr>
          <w:b/>
          <w:bCs/>
          <w:sz w:val="24"/>
          <w:szCs w:val="24"/>
        </w:rPr>
        <w:t>RedDot</w:t>
      </w:r>
      <w:proofErr w:type="spellEnd"/>
      <w:r w:rsidRPr="00385C0E">
        <w:rPr>
          <w:b/>
          <w:bCs/>
          <w:sz w:val="24"/>
          <w:szCs w:val="24"/>
        </w:rPr>
        <w:t xml:space="preserve"> Award</w:t>
      </w:r>
      <w:r w:rsidRPr="00385C0E">
        <w:rPr>
          <w:sz w:val="24"/>
          <w:szCs w:val="24"/>
        </w:rPr>
        <w:t xml:space="preserve">, il </w:t>
      </w:r>
      <w:proofErr w:type="spellStart"/>
      <w:r w:rsidRPr="00385C0E">
        <w:rPr>
          <w:b/>
          <w:bCs/>
          <w:sz w:val="24"/>
          <w:szCs w:val="24"/>
        </w:rPr>
        <w:t>Good</w:t>
      </w:r>
      <w:proofErr w:type="spellEnd"/>
      <w:r w:rsidRPr="00385C0E">
        <w:rPr>
          <w:b/>
          <w:bCs/>
          <w:sz w:val="24"/>
          <w:szCs w:val="24"/>
        </w:rPr>
        <w:t xml:space="preserve"> Design Award</w:t>
      </w:r>
      <w:r w:rsidRPr="00385C0E">
        <w:rPr>
          <w:sz w:val="24"/>
          <w:szCs w:val="24"/>
        </w:rPr>
        <w:t xml:space="preserve">, il </w:t>
      </w:r>
      <w:proofErr w:type="spellStart"/>
      <w:r w:rsidRPr="00385C0E">
        <w:rPr>
          <w:b/>
          <w:bCs/>
          <w:sz w:val="24"/>
          <w:szCs w:val="24"/>
        </w:rPr>
        <w:t>BigSEE</w:t>
      </w:r>
      <w:proofErr w:type="spellEnd"/>
      <w:r w:rsidRPr="00385C0E">
        <w:rPr>
          <w:b/>
          <w:bCs/>
          <w:sz w:val="24"/>
          <w:szCs w:val="24"/>
        </w:rPr>
        <w:t xml:space="preserve"> Product Design Award </w:t>
      </w:r>
      <w:r w:rsidRPr="00385C0E">
        <w:rPr>
          <w:sz w:val="24"/>
          <w:szCs w:val="24"/>
        </w:rPr>
        <w:t>e l’</w:t>
      </w:r>
      <w:r w:rsidRPr="00385C0E">
        <w:rPr>
          <w:b/>
          <w:bCs/>
          <w:sz w:val="24"/>
          <w:szCs w:val="24"/>
        </w:rPr>
        <w:t xml:space="preserve">Architecture </w:t>
      </w:r>
      <w:proofErr w:type="spellStart"/>
      <w:r w:rsidRPr="00385C0E">
        <w:rPr>
          <w:b/>
          <w:bCs/>
          <w:sz w:val="24"/>
          <w:szCs w:val="24"/>
        </w:rPr>
        <w:t>Masterprize</w:t>
      </w:r>
      <w:proofErr w:type="spellEnd"/>
      <w:r w:rsidRPr="00385C0E">
        <w:rPr>
          <w:sz w:val="24"/>
          <w:szCs w:val="24"/>
        </w:rPr>
        <w:t>.</w:t>
      </w:r>
    </w:p>
    <w:p w14:paraId="1D647913" w14:textId="5EE55828" w:rsidR="000E7F0F" w:rsidRPr="00FD5149" w:rsidRDefault="000E7F0F" w:rsidP="00C93495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</w:p>
    <w:p w14:paraId="3B496535" w14:textId="2F5712A4" w:rsidR="00FD5149" w:rsidRPr="00C93495" w:rsidRDefault="00391254" w:rsidP="00C93495">
      <w:pPr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03E8D">
        <w:rPr>
          <w:rFonts w:cstheme="minorHAnsi"/>
          <w:sz w:val="24"/>
          <w:szCs w:val="24"/>
        </w:rPr>
        <w:t xml:space="preserve">Completa </w:t>
      </w:r>
      <w:r w:rsidRPr="00C93495">
        <w:rPr>
          <w:rFonts w:cstheme="minorHAnsi"/>
          <w:sz w:val="24"/>
          <w:szCs w:val="24"/>
        </w:rPr>
        <w:t xml:space="preserve">la lista di questi prestigiosi riconoscimenti, la recentissima selezione </w:t>
      </w:r>
      <w:r w:rsidR="00C93495" w:rsidRPr="00C9349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ART-U nella categoria </w:t>
      </w:r>
      <w:r w:rsidR="00C93495" w:rsidRPr="00C93495">
        <w:rPr>
          <w:rFonts w:eastAsia="Times New Roman" w:cstheme="minorHAnsi"/>
          <w:i/>
          <w:iCs/>
          <w:color w:val="000000"/>
          <w:sz w:val="24"/>
          <w:szCs w:val="24"/>
          <w:lang w:eastAsia="it-IT"/>
        </w:rPr>
        <w:t>Design per l'Abitare</w:t>
      </w:r>
      <w:r w:rsidR="00C93495" w:rsidRPr="00C93495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</w:t>
      </w:r>
      <w:r w:rsidRPr="00C93495">
        <w:rPr>
          <w:rFonts w:cstheme="minorHAnsi"/>
          <w:sz w:val="24"/>
          <w:szCs w:val="24"/>
        </w:rPr>
        <w:t>all’</w:t>
      </w:r>
      <w:r w:rsidRPr="00C93495">
        <w:rPr>
          <w:rFonts w:cstheme="minorHAnsi"/>
          <w:b/>
          <w:bCs/>
          <w:sz w:val="24"/>
          <w:szCs w:val="24"/>
        </w:rPr>
        <w:t>ADI Design Index 2020</w:t>
      </w:r>
      <w:r w:rsidR="00E31426" w:rsidRPr="00C93495">
        <w:rPr>
          <w:rFonts w:cstheme="minorHAnsi"/>
          <w:b/>
          <w:bCs/>
          <w:sz w:val="24"/>
          <w:szCs w:val="24"/>
        </w:rPr>
        <w:t xml:space="preserve"> - </w:t>
      </w:r>
      <w:r w:rsidR="00E31426" w:rsidRPr="00C93495">
        <w:rPr>
          <w:rFonts w:cstheme="minorHAnsi"/>
          <w:b/>
          <w:bCs/>
          <w:i/>
          <w:iCs/>
          <w:sz w:val="24"/>
          <w:szCs w:val="24"/>
        </w:rPr>
        <w:t>La selezione del miglior design italiano</w:t>
      </w:r>
      <w:r w:rsidR="00E31426" w:rsidRPr="00C93495">
        <w:rPr>
          <w:rFonts w:cstheme="minorHAnsi"/>
          <w:b/>
          <w:bCs/>
          <w:sz w:val="24"/>
          <w:szCs w:val="24"/>
        </w:rPr>
        <w:t xml:space="preserve"> </w:t>
      </w:r>
      <w:r w:rsidR="00D9073F" w:rsidRPr="00C93495">
        <w:rPr>
          <w:rFonts w:cstheme="minorHAnsi"/>
          <w:b/>
          <w:bCs/>
          <w:sz w:val="24"/>
          <w:szCs w:val="24"/>
        </w:rPr>
        <w:t>-</w:t>
      </w:r>
      <w:r w:rsidR="00E31426" w:rsidRPr="00C93495">
        <w:rPr>
          <w:rFonts w:cstheme="minorHAnsi"/>
          <w:b/>
          <w:bCs/>
          <w:sz w:val="24"/>
          <w:szCs w:val="24"/>
        </w:rPr>
        <w:t xml:space="preserve"> </w:t>
      </w:r>
      <w:r w:rsidR="00E31426" w:rsidRPr="00C93495">
        <w:rPr>
          <w:rFonts w:cstheme="minorHAnsi"/>
          <w:sz w:val="24"/>
          <w:szCs w:val="24"/>
        </w:rPr>
        <w:t xml:space="preserve">presentata </w:t>
      </w:r>
      <w:r w:rsidR="00167BA1" w:rsidRPr="00C93495">
        <w:rPr>
          <w:rFonts w:cstheme="minorHAnsi"/>
          <w:sz w:val="24"/>
          <w:szCs w:val="24"/>
        </w:rPr>
        <w:t xml:space="preserve">ieri, </w:t>
      </w:r>
      <w:r w:rsidR="00E31426" w:rsidRPr="00C93495">
        <w:rPr>
          <w:rFonts w:cstheme="minorHAnsi"/>
          <w:sz w:val="24"/>
          <w:szCs w:val="24"/>
        </w:rPr>
        <w:t>giovedì</w:t>
      </w:r>
      <w:r w:rsidR="00E31426" w:rsidRPr="00003E8D">
        <w:rPr>
          <w:rFonts w:cstheme="minorHAnsi"/>
          <w:sz w:val="24"/>
          <w:szCs w:val="24"/>
        </w:rPr>
        <w:t xml:space="preserve"> 3 giugno 2021</w:t>
      </w:r>
      <w:r w:rsidR="00167BA1">
        <w:rPr>
          <w:rFonts w:cstheme="minorHAnsi"/>
          <w:sz w:val="24"/>
          <w:szCs w:val="24"/>
        </w:rPr>
        <w:t>,</w:t>
      </w:r>
      <w:r w:rsidR="00E31426" w:rsidRPr="00003E8D">
        <w:rPr>
          <w:rFonts w:cstheme="minorHAnsi"/>
          <w:sz w:val="24"/>
          <w:szCs w:val="24"/>
        </w:rPr>
        <w:t xml:space="preserve"> attraverso una vera e propria </w:t>
      </w:r>
      <w:r w:rsidR="00E31426" w:rsidRPr="00003E8D">
        <w:rPr>
          <w:rFonts w:cstheme="minorHAnsi"/>
          <w:b/>
          <w:bCs/>
          <w:sz w:val="24"/>
          <w:szCs w:val="24"/>
        </w:rPr>
        <w:t>mostra</w:t>
      </w:r>
      <w:r w:rsidR="00E31426" w:rsidRPr="00003E8D">
        <w:rPr>
          <w:rFonts w:cstheme="minorHAnsi"/>
          <w:sz w:val="24"/>
          <w:szCs w:val="24"/>
        </w:rPr>
        <w:t xml:space="preserve"> dei prodotti partecipanti presso l’</w:t>
      </w:r>
      <w:r w:rsidR="00E31426" w:rsidRPr="00003E8D">
        <w:rPr>
          <w:rFonts w:cstheme="minorHAnsi"/>
          <w:b/>
          <w:bCs/>
          <w:sz w:val="24"/>
          <w:szCs w:val="24"/>
        </w:rPr>
        <w:t xml:space="preserve">ADI Design </w:t>
      </w:r>
      <w:proofErr w:type="spellStart"/>
      <w:r w:rsidR="00E31426" w:rsidRPr="00003E8D">
        <w:rPr>
          <w:rFonts w:cstheme="minorHAnsi"/>
          <w:b/>
          <w:bCs/>
          <w:sz w:val="24"/>
          <w:szCs w:val="24"/>
        </w:rPr>
        <w:t>Museum</w:t>
      </w:r>
      <w:proofErr w:type="spellEnd"/>
      <w:r w:rsidR="00E31426" w:rsidRPr="00003E8D">
        <w:rPr>
          <w:rFonts w:cstheme="minorHAnsi"/>
          <w:b/>
          <w:bCs/>
          <w:sz w:val="24"/>
          <w:szCs w:val="24"/>
        </w:rPr>
        <w:t xml:space="preserve"> di Milano</w:t>
      </w:r>
      <w:r w:rsidR="00E31426" w:rsidRPr="00003E8D">
        <w:rPr>
          <w:rFonts w:cstheme="minorHAnsi"/>
          <w:sz w:val="24"/>
          <w:szCs w:val="24"/>
        </w:rPr>
        <w:t>.</w:t>
      </w:r>
      <w:r w:rsidR="00D9073F" w:rsidRPr="00003E8D">
        <w:rPr>
          <w:rFonts w:cstheme="minorHAnsi"/>
          <w:sz w:val="24"/>
          <w:szCs w:val="24"/>
        </w:rPr>
        <w:t xml:space="preserve"> La </w:t>
      </w:r>
      <w:r w:rsidR="00E31426" w:rsidRPr="00003E8D">
        <w:rPr>
          <w:rFonts w:cstheme="minorHAnsi"/>
          <w:sz w:val="24"/>
          <w:szCs w:val="24"/>
        </w:rPr>
        <w:t>selezione ADI</w:t>
      </w:r>
      <w:r w:rsidR="00A41650" w:rsidRPr="00003E8D">
        <w:rPr>
          <w:rFonts w:cstheme="minorHAnsi"/>
          <w:sz w:val="24"/>
          <w:szCs w:val="24"/>
        </w:rPr>
        <w:t xml:space="preserve"> </w:t>
      </w:r>
      <w:r w:rsidR="009D18AD" w:rsidRPr="00003E8D">
        <w:rPr>
          <w:rFonts w:cstheme="minorHAnsi"/>
          <w:sz w:val="24"/>
          <w:szCs w:val="24"/>
        </w:rPr>
        <w:t>costituisce la</w:t>
      </w:r>
      <w:r w:rsidR="00FD5149" w:rsidRPr="00003E8D">
        <w:rPr>
          <w:rFonts w:cstheme="minorHAnsi"/>
          <w:sz w:val="24"/>
          <w:szCs w:val="24"/>
        </w:rPr>
        <w:t xml:space="preserve"> pre</w:t>
      </w:r>
      <w:r w:rsidR="00FD5149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selezione per il </w:t>
      </w:r>
      <w:r w:rsidR="00FD5149" w:rsidRPr="00003E8D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Premio Compasso d’Oro</w:t>
      </w:r>
      <w:r w:rsidR="00FD5149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9D18AD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e la </w:t>
      </w:r>
      <w:r w:rsidR="00FD5149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selezione </w:t>
      </w:r>
      <w:r w:rsidR="009D18AD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annuale </w:t>
      </w:r>
      <w:r w:rsidR="00FD5149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per il </w:t>
      </w:r>
      <w:r w:rsidR="00FD5149" w:rsidRPr="00003E8D">
        <w:rPr>
          <w:rFonts w:ascii="Calibri" w:eastAsia="Times New Roman" w:hAnsi="Calibri" w:cs="Calibri"/>
          <w:i/>
          <w:iCs/>
          <w:sz w:val="24"/>
          <w:szCs w:val="24"/>
          <w:lang w:eastAsia="it-IT"/>
        </w:rPr>
        <w:t>Premio Nazionale per l’Innovazione</w:t>
      </w:r>
      <w:r w:rsidR="009D18AD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, patrocinato dalla </w:t>
      </w:r>
      <w:r w:rsidR="00FD5149" w:rsidRPr="00003E8D">
        <w:rPr>
          <w:rFonts w:ascii="Calibri" w:eastAsia="Times New Roman" w:hAnsi="Calibri" w:cs="Calibri"/>
          <w:sz w:val="24"/>
          <w:szCs w:val="24"/>
          <w:lang w:eastAsia="it-IT"/>
        </w:rPr>
        <w:t>Presidenza della Repubblica</w:t>
      </w:r>
      <w:r w:rsidR="00E31426" w:rsidRPr="00003E8D">
        <w:t xml:space="preserve"> </w:t>
      </w:r>
      <w:r w:rsidR="00E31426" w:rsidRPr="00003E8D">
        <w:rPr>
          <w:rFonts w:ascii="Calibri" w:eastAsia="Times New Roman" w:hAnsi="Calibri" w:cs="Calibri"/>
          <w:sz w:val="24"/>
          <w:szCs w:val="24"/>
          <w:lang w:eastAsia="it-IT"/>
        </w:rPr>
        <w:t>per cui ADI segnal</w:t>
      </w:r>
      <w:r w:rsidR="00D9073F" w:rsidRPr="00003E8D">
        <w:rPr>
          <w:rFonts w:ascii="Calibri" w:eastAsia="Times New Roman" w:hAnsi="Calibri" w:cs="Calibri"/>
          <w:sz w:val="24"/>
          <w:szCs w:val="24"/>
          <w:lang w:eastAsia="it-IT"/>
        </w:rPr>
        <w:t>erà</w:t>
      </w:r>
      <w:r w:rsidR="00E31426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 tre prodotti tra quelli pubblicati su ADI Design Index</w:t>
      </w:r>
      <w:r w:rsidR="00003E8D" w:rsidRPr="00003E8D">
        <w:rPr>
          <w:rFonts w:ascii="Calibri" w:eastAsia="Times New Roman" w:hAnsi="Calibri" w:cs="Calibri"/>
          <w:sz w:val="24"/>
          <w:szCs w:val="24"/>
          <w:lang w:eastAsia="it-IT"/>
        </w:rPr>
        <w:t>,</w:t>
      </w:r>
      <w:r w:rsidR="00E31426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 </w:t>
      </w:r>
      <w:r w:rsidR="00D9073F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significativi </w:t>
      </w:r>
      <w:r w:rsidR="00E31426" w:rsidRPr="00003E8D">
        <w:rPr>
          <w:rFonts w:ascii="Calibri" w:eastAsia="Times New Roman" w:hAnsi="Calibri" w:cs="Calibri"/>
          <w:sz w:val="24"/>
          <w:szCs w:val="24"/>
          <w:lang w:eastAsia="it-IT"/>
        </w:rPr>
        <w:t xml:space="preserve">dal punto di vista del tema specifico dell’innovazione. </w:t>
      </w:r>
    </w:p>
    <w:p w14:paraId="52C2F4F2" w14:textId="2ECF9E32" w:rsidR="005114B9" w:rsidRPr="00FD5149" w:rsidRDefault="001937A8" w:rsidP="00C93495">
      <w:pPr>
        <w:spacing w:after="0" w:line="240" w:lineRule="auto"/>
        <w:ind w:left="284"/>
        <w:jc w:val="both"/>
        <w:rPr>
          <w:rFonts w:cstheme="minorHAnsi"/>
          <w:sz w:val="24"/>
          <w:szCs w:val="24"/>
        </w:rPr>
      </w:pPr>
      <w:r w:rsidRPr="00FD5149">
        <w:rPr>
          <w:sz w:val="24"/>
          <w:szCs w:val="24"/>
        </w:rPr>
        <w:t xml:space="preserve">Scopri ulteriori informazioni su ART-U </w:t>
      </w:r>
      <w:proofErr w:type="spellStart"/>
      <w:r w:rsidRPr="00FD5149">
        <w:rPr>
          <w:sz w:val="24"/>
          <w:szCs w:val="24"/>
        </w:rPr>
        <w:t>Canvas</w:t>
      </w:r>
      <w:proofErr w:type="spellEnd"/>
      <w:r w:rsidRPr="00FD5149">
        <w:rPr>
          <w:sz w:val="24"/>
          <w:szCs w:val="24"/>
        </w:rPr>
        <w:t xml:space="preserve"> sul sito: </w:t>
      </w:r>
      <w:hyperlink r:id="rId6" w:history="1">
        <w:r w:rsidRPr="00FD5149">
          <w:rPr>
            <w:rStyle w:val="Collegamentoipertestuale"/>
            <w:rFonts w:cstheme="minorHAnsi"/>
            <w:sz w:val="24"/>
            <w:szCs w:val="24"/>
          </w:rPr>
          <w:t>www.art-u.co</w:t>
        </w:r>
        <w:bookmarkStart w:id="0" w:name="_Hlk36553871"/>
        <w:r w:rsidRPr="00FD5149">
          <w:rPr>
            <w:rStyle w:val="Collegamentoipertestuale"/>
            <w:rFonts w:cstheme="minorHAnsi"/>
            <w:sz w:val="24"/>
            <w:szCs w:val="24"/>
          </w:rPr>
          <w:t>m</w:t>
        </w:r>
        <w:bookmarkEnd w:id="0"/>
      </w:hyperlink>
    </w:p>
    <w:sectPr w:rsidR="005114B9" w:rsidRPr="00FD5149" w:rsidSect="00AA4320">
      <w:headerReference w:type="default" r:id="rId7"/>
      <w:footerReference w:type="default" r:id="rId8"/>
      <w:pgSz w:w="11906" w:h="16838"/>
      <w:pgMar w:top="1590" w:right="1134" w:bottom="839" w:left="708" w:header="57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9F0FB" w14:textId="77777777" w:rsidR="00FE1DFE" w:rsidRDefault="00FE1DFE" w:rsidP="00BD3FFB">
      <w:pPr>
        <w:spacing w:after="0" w:line="240" w:lineRule="auto"/>
      </w:pPr>
      <w:r>
        <w:separator/>
      </w:r>
    </w:p>
  </w:endnote>
  <w:endnote w:type="continuationSeparator" w:id="0">
    <w:p w14:paraId="7B2B7690" w14:textId="77777777" w:rsidR="00FE1DFE" w:rsidRDefault="00FE1DFE" w:rsidP="00BD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7AE0BD" w14:textId="77777777" w:rsidR="00BD3FFB" w:rsidRPr="00C17B7E" w:rsidRDefault="00BD3FFB" w:rsidP="00BD3FFB">
    <w:pPr>
      <w:widowControl w:val="0"/>
      <w:ind w:left="1162"/>
      <w:rPr>
        <w:rFonts w:ascii="Calibri" w:hAnsi="Calibri" w:cs="Arial"/>
        <w:color w:val="0F243E"/>
        <w:sz w:val="20"/>
        <w:szCs w:val="20"/>
      </w:rPr>
    </w:pPr>
    <w:r w:rsidRPr="00C17B7E">
      <w:rPr>
        <w:rFonts w:ascii="Calibri" w:hAnsi="Calibri" w:cs="Arial"/>
        <w:b/>
        <w:bCs/>
        <w:color w:val="0F243E"/>
        <w:sz w:val="20"/>
        <w:szCs w:val="20"/>
      </w:rPr>
      <w:t>GALLETTI S.p.A.</w:t>
    </w:r>
    <w:r w:rsidRPr="00C17B7E">
      <w:rPr>
        <w:rFonts w:ascii="Calibri" w:hAnsi="Calibri" w:cs="Arial"/>
        <w:color w:val="0F243E"/>
        <w:sz w:val="20"/>
        <w:szCs w:val="20"/>
      </w:rPr>
      <w:t xml:space="preserve"> </w:t>
    </w:r>
    <w:r w:rsidRPr="00C17B7E">
      <w:rPr>
        <w:rFonts w:ascii="Calibri" w:hAnsi="Calibri" w:cs="Arial"/>
        <w:color w:val="0F243E"/>
        <w:sz w:val="20"/>
        <w:szCs w:val="20"/>
      </w:rPr>
      <w:tab/>
      <w:t xml:space="preserve">40010 BENTIVOGLIO (Bo) - Via Romagnoli, 12/a - Telefono +39 051 8908111  </w:t>
    </w:r>
  </w:p>
  <w:p w14:paraId="150C8D7B" w14:textId="77777777" w:rsidR="00BD3FFB" w:rsidRPr="00BD3FFB" w:rsidRDefault="00BD3FFB" w:rsidP="00BD3FFB">
    <w:pPr>
      <w:widowControl w:val="0"/>
      <w:ind w:left="2602" w:firstLine="278"/>
      <w:rPr>
        <w:rFonts w:ascii="Calibri" w:hAnsi="Calibri"/>
        <w:color w:val="0F243E"/>
        <w:sz w:val="20"/>
        <w:szCs w:val="20"/>
        <w:lang w:val="en-US"/>
      </w:rPr>
    </w:pPr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Web: </w:t>
    </w:r>
    <w:hyperlink r:id="rId1" w:history="1">
      <w:r w:rsidRPr="00BD3FFB">
        <w:rPr>
          <w:rStyle w:val="Collegamentoipertestuale"/>
          <w:rFonts w:ascii="Calibri" w:hAnsi="Calibri" w:cs="Arial"/>
          <w:color w:val="0F243E"/>
          <w:sz w:val="20"/>
          <w:szCs w:val="20"/>
          <w:lang w:val="en-US"/>
        </w:rPr>
        <w:t>www.galletti.it</w:t>
      </w:r>
    </w:hyperlink>
    <w:r w:rsidRPr="00BD3FFB">
      <w:rPr>
        <w:rFonts w:ascii="Calibri" w:hAnsi="Calibri" w:cs="Arial"/>
        <w:color w:val="0F243E"/>
        <w:sz w:val="20"/>
        <w:szCs w:val="20"/>
        <w:lang w:val="en-US"/>
      </w:rPr>
      <w:t xml:space="preserve"> - Email: info@galletti.it</w:t>
    </w:r>
  </w:p>
  <w:p w14:paraId="3A70ADA9" w14:textId="77777777" w:rsidR="00BD3FFB" w:rsidRPr="00BD3FFB" w:rsidRDefault="00BD3FFB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2A82F" w14:textId="77777777" w:rsidR="00FE1DFE" w:rsidRDefault="00FE1DFE" w:rsidP="00BD3FFB">
      <w:pPr>
        <w:spacing w:after="0" w:line="240" w:lineRule="auto"/>
      </w:pPr>
      <w:r>
        <w:separator/>
      </w:r>
    </w:p>
  </w:footnote>
  <w:footnote w:type="continuationSeparator" w:id="0">
    <w:p w14:paraId="298B5A3A" w14:textId="77777777" w:rsidR="00FE1DFE" w:rsidRDefault="00FE1DFE" w:rsidP="00BD3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6D7782" w14:textId="29C8D8FB" w:rsidR="00BD3FFB" w:rsidRDefault="005E3892" w:rsidP="005E3892">
    <w:pPr>
      <w:pStyle w:val="Intestazione"/>
      <w:jc w:val="center"/>
    </w:pPr>
    <w:r>
      <w:rPr>
        <w:noProof/>
      </w:rPr>
      <w:drawing>
        <wp:inline distT="0" distB="0" distL="0" distR="0" wp14:anchorId="6433292E" wp14:editId="26A6B074">
          <wp:extent cx="1730527" cy="581025"/>
          <wp:effectExtent l="0" t="0" r="3175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55" cy="5920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B3"/>
    <w:rsid w:val="00003E8D"/>
    <w:rsid w:val="00013F72"/>
    <w:rsid w:val="00037D21"/>
    <w:rsid w:val="000670F8"/>
    <w:rsid w:val="00085979"/>
    <w:rsid w:val="00094D00"/>
    <w:rsid w:val="000965E6"/>
    <w:rsid w:val="000A4F17"/>
    <w:rsid w:val="000B3BD2"/>
    <w:rsid w:val="000B4475"/>
    <w:rsid w:val="000C0D0A"/>
    <w:rsid w:val="000C69A4"/>
    <w:rsid w:val="000E7F0F"/>
    <w:rsid w:val="000F106B"/>
    <w:rsid w:val="000F6114"/>
    <w:rsid w:val="001254F2"/>
    <w:rsid w:val="00136372"/>
    <w:rsid w:val="001651D0"/>
    <w:rsid w:val="00167BA1"/>
    <w:rsid w:val="00174614"/>
    <w:rsid w:val="001937A8"/>
    <w:rsid w:val="001A40E7"/>
    <w:rsid w:val="001B5AC7"/>
    <w:rsid w:val="001C1766"/>
    <w:rsid w:val="001C279C"/>
    <w:rsid w:val="001E074F"/>
    <w:rsid w:val="00235C8E"/>
    <w:rsid w:val="00244E8F"/>
    <w:rsid w:val="00257EDE"/>
    <w:rsid w:val="002738C4"/>
    <w:rsid w:val="002828C9"/>
    <w:rsid w:val="00284737"/>
    <w:rsid w:val="002B56FF"/>
    <w:rsid w:val="002D1991"/>
    <w:rsid w:val="003145B2"/>
    <w:rsid w:val="00330261"/>
    <w:rsid w:val="00360DCE"/>
    <w:rsid w:val="003614BE"/>
    <w:rsid w:val="00385C0E"/>
    <w:rsid w:val="00391254"/>
    <w:rsid w:val="003A01D3"/>
    <w:rsid w:val="003B3161"/>
    <w:rsid w:val="003D01FD"/>
    <w:rsid w:val="003F49F4"/>
    <w:rsid w:val="0041113D"/>
    <w:rsid w:val="00435375"/>
    <w:rsid w:val="0046247A"/>
    <w:rsid w:val="004A73CE"/>
    <w:rsid w:val="004D76D3"/>
    <w:rsid w:val="004E0343"/>
    <w:rsid w:val="005114B9"/>
    <w:rsid w:val="00511C96"/>
    <w:rsid w:val="00512CE0"/>
    <w:rsid w:val="0054064B"/>
    <w:rsid w:val="005846A8"/>
    <w:rsid w:val="0058576D"/>
    <w:rsid w:val="00593E0F"/>
    <w:rsid w:val="005958F0"/>
    <w:rsid w:val="00595F58"/>
    <w:rsid w:val="005B08B5"/>
    <w:rsid w:val="005D4CDD"/>
    <w:rsid w:val="005E3892"/>
    <w:rsid w:val="005F559C"/>
    <w:rsid w:val="00633922"/>
    <w:rsid w:val="006367F7"/>
    <w:rsid w:val="006377B8"/>
    <w:rsid w:val="00666B06"/>
    <w:rsid w:val="006D42A1"/>
    <w:rsid w:val="006E2135"/>
    <w:rsid w:val="006E2AE6"/>
    <w:rsid w:val="007261B4"/>
    <w:rsid w:val="007664DC"/>
    <w:rsid w:val="007A1DDD"/>
    <w:rsid w:val="007B2281"/>
    <w:rsid w:val="007D60BE"/>
    <w:rsid w:val="007E1671"/>
    <w:rsid w:val="00864C2C"/>
    <w:rsid w:val="00873E69"/>
    <w:rsid w:val="008A34AD"/>
    <w:rsid w:val="008B2D89"/>
    <w:rsid w:val="008C6D03"/>
    <w:rsid w:val="008E0688"/>
    <w:rsid w:val="0091300C"/>
    <w:rsid w:val="009530DD"/>
    <w:rsid w:val="00967092"/>
    <w:rsid w:val="009727A0"/>
    <w:rsid w:val="009727F4"/>
    <w:rsid w:val="00996879"/>
    <w:rsid w:val="009B5648"/>
    <w:rsid w:val="009C2056"/>
    <w:rsid w:val="009D127A"/>
    <w:rsid w:val="009D18AD"/>
    <w:rsid w:val="00A14C22"/>
    <w:rsid w:val="00A41650"/>
    <w:rsid w:val="00A47EC2"/>
    <w:rsid w:val="00A732F7"/>
    <w:rsid w:val="00AA4320"/>
    <w:rsid w:val="00AB0A0A"/>
    <w:rsid w:val="00B46E1B"/>
    <w:rsid w:val="00B55969"/>
    <w:rsid w:val="00B67D09"/>
    <w:rsid w:val="00BA40D6"/>
    <w:rsid w:val="00BB6C2B"/>
    <w:rsid w:val="00BC23CF"/>
    <w:rsid w:val="00BC2621"/>
    <w:rsid w:val="00BD1738"/>
    <w:rsid w:val="00BD3FFB"/>
    <w:rsid w:val="00BD43F1"/>
    <w:rsid w:val="00C34222"/>
    <w:rsid w:val="00C42EC9"/>
    <w:rsid w:val="00C457DA"/>
    <w:rsid w:val="00C67E5E"/>
    <w:rsid w:val="00C85FF0"/>
    <w:rsid w:val="00C93495"/>
    <w:rsid w:val="00CA1D9C"/>
    <w:rsid w:val="00CD4145"/>
    <w:rsid w:val="00CF6340"/>
    <w:rsid w:val="00D261DB"/>
    <w:rsid w:val="00D7683B"/>
    <w:rsid w:val="00D77289"/>
    <w:rsid w:val="00D8394E"/>
    <w:rsid w:val="00D9073F"/>
    <w:rsid w:val="00DB1805"/>
    <w:rsid w:val="00DB5909"/>
    <w:rsid w:val="00DC23BD"/>
    <w:rsid w:val="00DE6452"/>
    <w:rsid w:val="00DF2204"/>
    <w:rsid w:val="00E06B8F"/>
    <w:rsid w:val="00E31426"/>
    <w:rsid w:val="00E64B86"/>
    <w:rsid w:val="00E7499C"/>
    <w:rsid w:val="00E77E8F"/>
    <w:rsid w:val="00E8348A"/>
    <w:rsid w:val="00EB0BCD"/>
    <w:rsid w:val="00EB37EE"/>
    <w:rsid w:val="00EC6280"/>
    <w:rsid w:val="00EC69D3"/>
    <w:rsid w:val="00ED43F7"/>
    <w:rsid w:val="00ED76D9"/>
    <w:rsid w:val="00EE42B3"/>
    <w:rsid w:val="00F04912"/>
    <w:rsid w:val="00F5711A"/>
    <w:rsid w:val="00F66F99"/>
    <w:rsid w:val="00F85444"/>
    <w:rsid w:val="00FA39A2"/>
    <w:rsid w:val="00FA6FD5"/>
    <w:rsid w:val="00FA75A6"/>
    <w:rsid w:val="00FB5776"/>
    <w:rsid w:val="00FD5149"/>
    <w:rsid w:val="00F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4F4225"/>
  <w15:chartTrackingRefBased/>
  <w15:docId w15:val="{5CEB7278-27E5-42CB-9B52-276170E0E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60D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E42B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E42B3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E42B3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244E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44E8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44E8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44E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44E8F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670F8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D3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FFB"/>
  </w:style>
  <w:style w:type="paragraph" w:styleId="Pidipagina">
    <w:name w:val="footer"/>
    <w:basedOn w:val="Normale"/>
    <w:link w:val="PidipaginaCarattere"/>
    <w:uiPriority w:val="99"/>
    <w:unhideWhenUsed/>
    <w:rsid w:val="00BD3F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FFB"/>
  </w:style>
  <w:style w:type="paragraph" w:customStyle="1" w:styleId="Default">
    <w:name w:val="Default"/>
    <w:rsid w:val="00385C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reak-words">
    <w:name w:val="break-words"/>
    <w:basedOn w:val="Carpredefinitoparagrafo"/>
    <w:rsid w:val="00257EDE"/>
  </w:style>
  <w:style w:type="character" w:customStyle="1" w:styleId="Titolo2Carattere">
    <w:name w:val="Titolo 2 Carattere"/>
    <w:basedOn w:val="Carpredefinitoparagrafo"/>
    <w:link w:val="Titolo2"/>
    <w:uiPriority w:val="9"/>
    <w:rsid w:val="00360DC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Revisione">
    <w:name w:val="Revision"/>
    <w:hidden/>
    <w:uiPriority w:val="99"/>
    <w:semiHidden/>
    <w:rsid w:val="00996879"/>
    <w:pPr>
      <w:spacing w:after="0" w:line="240" w:lineRule="auto"/>
    </w:pPr>
  </w:style>
  <w:style w:type="character" w:styleId="Enfasicorsivo">
    <w:name w:val="Emphasis"/>
    <w:basedOn w:val="Carpredefinitoparagrafo"/>
    <w:uiPriority w:val="20"/>
    <w:qFormat/>
    <w:rsid w:val="00C934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6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57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9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7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3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rt-u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llet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Lomuscio</dc:creator>
  <cp:keywords/>
  <dc:description/>
  <cp:lastModifiedBy>Paola Staiano</cp:lastModifiedBy>
  <cp:revision>10</cp:revision>
  <dcterms:created xsi:type="dcterms:W3CDTF">2021-06-01T07:03:00Z</dcterms:created>
  <dcterms:modified xsi:type="dcterms:W3CDTF">2021-06-04T08:34:00Z</dcterms:modified>
</cp:coreProperties>
</file>