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4BE8D" w14:textId="215B5CF6" w:rsidR="0044342E" w:rsidRPr="0044342E" w:rsidRDefault="0044342E" w:rsidP="00613D5F">
      <w:pPr>
        <w:rPr>
          <w:rFonts w:ascii="Arial" w:hAnsi="Arial" w:cs="Arial"/>
          <w:b/>
          <w:color w:val="000000" w:themeColor="text1"/>
          <w:sz w:val="32"/>
          <w:szCs w:val="32"/>
          <w:lang w:val="it-IT"/>
        </w:rPr>
      </w:pPr>
      <w:r w:rsidRPr="0044342E">
        <w:rPr>
          <w:rFonts w:ascii="Arial" w:hAnsi="Arial" w:cs="Arial"/>
          <w:b/>
          <w:color w:val="000000" w:themeColor="text1"/>
          <w:sz w:val="32"/>
          <w:szCs w:val="32"/>
          <w:lang w:val="it-IT"/>
        </w:rPr>
        <w:t>Bette presenta il concorso di progettazione “</w:t>
      </w:r>
      <w:proofErr w:type="spellStart"/>
      <w:r w:rsidRPr="0044342E">
        <w:rPr>
          <w:rFonts w:ascii="Arial" w:hAnsi="Arial" w:cs="Arial"/>
          <w:b/>
          <w:color w:val="000000" w:themeColor="text1"/>
          <w:sz w:val="32"/>
          <w:szCs w:val="32"/>
          <w:lang w:val="it-IT"/>
        </w:rPr>
        <w:t>Walk</w:t>
      </w:r>
      <w:proofErr w:type="spellEnd"/>
      <w:r w:rsidRPr="0044342E">
        <w:rPr>
          <w:rFonts w:ascii="Arial" w:hAnsi="Arial" w:cs="Arial"/>
          <w:b/>
          <w:color w:val="000000" w:themeColor="text1"/>
          <w:sz w:val="32"/>
          <w:szCs w:val="32"/>
          <w:lang w:val="it-IT"/>
        </w:rPr>
        <w:t>-in: verso il futuro”</w:t>
      </w:r>
    </w:p>
    <w:p w14:paraId="4E1CAF81" w14:textId="5A90B19F" w:rsidR="00C72464" w:rsidRDefault="00C72464" w:rsidP="000D03D9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7FF6FFD7" w14:textId="13F56690" w:rsidR="00D9125A" w:rsidRPr="00B437F5" w:rsidRDefault="00D9125A" w:rsidP="00D9125A">
      <w:pPr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B437F5">
        <w:rPr>
          <w:rFonts w:ascii="Arial" w:hAnsi="Arial" w:cs="Arial"/>
          <w:bCs/>
          <w:sz w:val="24"/>
          <w:szCs w:val="24"/>
          <w:lang w:val="it-IT"/>
        </w:rPr>
        <w:t>Bette lancia il contest “</w:t>
      </w:r>
      <w:proofErr w:type="spellStart"/>
      <w:r w:rsidRPr="00B437F5">
        <w:rPr>
          <w:rFonts w:ascii="Arial" w:hAnsi="Arial" w:cs="Arial"/>
          <w:bCs/>
          <w:sz w:val="24"/>
          <w:szCs w:val="24"/>
          <w:lang w:val="it-IT"/>
        </w:rPr>
        <w:t>Walk</w:t>
      </w:r>
      <w:proofErr w:type="spellEnd"/>
      <w:r w:rsidRPr="00B437F5">
        <w:rPr>
          <w:rFonts w:ascii="Arial" w:hAnsi="Arial" w:cs="Arial"/>
          <w:bCs/>
          <w:sz w:val="24"/>
          <w:szCs w:val="24"/>
          <w:lang w:val="it-IT"/>
        </w:rPr>
        <w:t xml:space="preserve">-in: verso il futuro”: un concorso riservato ad architetti, progettisti e studenti che mette in palio il nuovissimo piatto doccia </w:t>
      </w:r>
      <w:proofErr w:type="spellStart"/>
      <w:r w:rsidRPr="00B437F5">
        <w:rPr>
          <w:rFonts w:ascii="Arial" w:hAnsi="Arial" w:cs="Arial"/>
          <w:bCs/>
          <w:sz w:val="24"/>
          <w:szCs w:val="24"/>
          <w:lang w:val="it-IT"/>
        </w:rPr>
        <w:t>BetteAir</w:t>
      </w:r>
      <w:proofErr w:type="spellEnd"/>
      <w:r w:rsidRPr="00B437F5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B437F5" w:rsidRPr="00B437F5">
        <w:rPr>
          <w:rFonts w:ascii="Arial" w:hAnsi="Arial" w:cs="Arial"/>
          <w:bCs/>
          <w:sz w:val="24"/>
          <w:szCs w:val="24"/>
          <w:lang w:val="it-IT"/>
        </w:rPr>
        <w:t xml:space="preserve">(design </w:t>
      </w:r>
      <w:hyperlink r:id="rId7" w:tgtFrame="_blank" w:history="1">
        <w:proofErr w:type="spellStart"/>
        <w:r w:rsidR="00B437F5" w:rsidRPr="00B437F5">
          <w:rPr>
            <w:rStyle w:val="Collegamentoipertestuale"/>
            <w:rFonts w:ascii="Arial" w:hAnsi="Arial" w:cs="Arial"/>
            <w:b/>
            <w:bCs/>
            <w:color w:val="000000" w:themeColor="text1"/>
            <w:sz w:val="24"/>
            <w:szCs w:val="24"/>
            <w:lang w:val="it-IT"/>
          </w:rPr>
          <w:t>tesseraux+partner</w:t>
        </w:r>
        <w:proofErr w:type="spellEnd"/>
      </w:hyperlink>
      <w:r w:rsidR="00B437F5" w:rsidRPr="00B437F5">
        <w:rPr>
          <w:rStyle w:val="Collegamentoipertestuale"/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)</w:t>
      </w:r>
      <w:r w:rsidR="00B437F5" w:rsidRPr="00B437F5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Pr="00B437F5">
        <w:rPr>
          <w:rFonts w:ascii="Arial" w:hAnsi="Arial" w:cs="Arial"/>
          <w:bCs/>
          <w:sz w:val="24"/>
          <w:szCs w:val="24"/>
          <w:lang w:val="it-IT"/>
        </w:rPr>
        <w:t>e una specifica promozione del progetto sui canali social dell’Azienda seguiti da un pubblico attento alle soluzioni innovative.</w:t>
      </w:r>
    </w:p>
    <w:p w14:paraId="15B6779A" w14:textId="77777777" w:rsidR="00D9125A" w:rsidRPr="00B437F5" w:rsidRDefault="00D9125A" w:rsidP="00D9125A">
      <w:pPr>
        <w:jc w:val="both"/>
        <w:rPr>
          <w:rFonts w:ascii="Arial" w:hAnsi="Arial" w:cs="Arial"/>
          <w:bCs/>
          <w:sz w:val="24"/>
          <w:szCs w:val="24"/>
          <w:lang w:val="it-IT"/>
        </w:rPr>
      </w:pPr>
    </w:p>
    <w:p w14:paraId="594D01B3" w14:textId="77777777" w:rsidR="00D9125A" w:rsidRPr="00B437F5" w:rsidRDefault="00D9125A" w:rsidP="00D9125A">
      <w:pPr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B437F5">
        <w:rPr>
          <w:rFonts w:ascii="Arial" w:hAnsi="Arial" w:cs="Arial"/>
          <w:bCs/>
          <w:sz w:val="24"/>
          <w:szCs w:val="24"/>
          <w:lang w:val="it-IT"/>
        </w:rPr>
        <w:t>Per partecipare è sufficiente registrarsi gratuitamente al sito Bette (</w:t>
      </w:r>
      <w:hyperlink r:id="rId8" w:history="1">
        <w:r w:rsidRPr="00B437F5">
          <w:rPr>
            <w:rStyle w:val="Collegamentoipertestuale"/>
            <w:rFonts w:ascii="Arial" w:hAnsi="Arial" w:cs="Arial"/>
            <w:bCs/>
            <w:sz w:val="24"/>
            <w:szCs w:val="24"/>
            <w:lang w:val="it-IT"/>
          </w:rPr>
          <w:t>https://betteair.my-bette.com/it/walk-in-to-the-future</w:t>
        </w:r>
      </w:hyperlink>
      <w:r w:rsidRPr="00B437F5">
        <w:rPr>
          <w:rFonts w:ascii="Arial" w:hAnsi="Arial" w:cs="Arial"/>
          <w:bCs/>
          <w:sz w:val="24"/>
          <w:szCs w:val="24"/>
          <w:lang w:val="it-IT"/>
        </w:rPr>
        <w:t xml:space="preserve">) e, dopo aver ricevuto le credenziali riservate, caricare nei formati richiesti (PDF, JPG o PNG) - entro il 28 giugno 2021 - il proprio schizzo o un progetto che dovrà rappresentare la cabina doccia del futuro e includere il piatto doccia </w:t>
      </w:r>
      <w:proofErr w:type="spellStart"/>
      <w:r w:rsidRPr="00B437F5">
        <w:rPr>
          <w:rFonts w:ascii="Arial" w:hAnsi="Arial" w:cs="Arial"/>
          <w:bCs/>
          <w:sz w:val="24"/>
          <w:szCs w:val="24"/>
          <w:lang w:val="it-IT"/>
        </w:rPr>
        <w:t>BetteAir</w:t>
      </w:r>
      <w:proofErr w:type="spellEnd"/>
      <w:r w:rsidRPr="00B437F5">
        <w:rPr>
          <w:rFonts w:ascii="Arial" w:hAnsi="Arial" w:cs="Arial"/>
          <w:bCs/>
          <w:sz w:val="24"/>
          <w:szCs w:val="24"/>
          <w:lang w:val="it-IT"/>
        </w:rPr>
        <w:t xml:space="preserve"> che con i suoi 10 mm. di spessore è il piatto doccia in acciaio vetrificato più sottile al mondo (</w:t>
      </w:r>
      <w:hyperlink r:id="rId9" w:anchor="design" w:history="1">
        <w:r w:rsidRPr="00B437F5">
          <w:rPr>
            <w:rStyle w:val="Collegamentoipertestuale"/>
            <w:rFonts w:ascii="Arial" w:hAnsi="Arial" w:cs="Arial"/>
            <w:bCs/>
            <w:sz w:val="24"/>
            <w:szCs w:val="24"/>
            <w:lang w:val="it-IT"/>
          </w:rPr>
          <w:t>https://betteair.my-bette.com/it#design</w:t>
        </w:r>
      </w:hyperlink>
      <w:r w:rsidRPr="00B437F5">
        <w:rPr>
          <w:rFonts w:ascii="Arial" w:hAnsi="Arial" w:cs="Arial"/>
          <w:bCs/>
          <w:sz w:val="24"/>
          <w:szCs w:val="24"/>
          <w:lang w:val="it-IT"/>
        </w:rPr>
        <w:t>).</w:t>
      </w:r>
    </w:p>
    <w:p w14:paraId="54C15881" w14:textId="77777777" w:rsidR="00D9125A" w:rsidRPr="00B437F5" w:rsidRDefault="00D9125A" w:rsidP="00D9125A">
      <w:pPr>
        <w:jc w:val="both"/>
        <w:rPr>
          <w:rFonts w:ascii="Arial" w:hAnsi="Arial" w:cs="Arial"/>
          <w:bCs/>
          <w:sz w:val="24"/>
          <w:szCs w:val="24"/>
          <w:lang w:val="it-IT"/>
        </w:rPr>
      </w:pPr>
    </w:p>
    <w:p w14:paraId="43E7C461" w14:textId="0295A529" w:rsidR="00D9125A" w:rsidRPr="00B437F5" w:rsidRDefault="00D9125A" w:rsidP="00D9125A">
      <w:pPr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B437F5">
        <w:rPr>
          <w:rFonts w:ascii="Arial" w:hAnsi="Arial" w:cs="Arial"/>
          <w:bCs/>
          <w:sz w:val="24"/>
          <w:szCs w:val="24"/>
          <w:lang w:val="it-IT"/>
        </w:rPr>
        <w:t>I progetti più emozionanti, unici, lungimiranti e creativi, selezionati da un’apposita giuria, saranno pubblicati sui canali social di Bette e parteciperanno alla votazione finale affidata alla community digitale di Bette.</w:t>
      </w:r>
    </w:p>
    <w:p w14:paraId="41EDCB52" w14:textId="77777777" w:rsidR="00D9125A" w:rsidRPr="00B437F5" w:rsidRDefault="00D9125A" w:rsidP="00D9125A">
      <w:pPr>
        <w:jc w:val="both"/>
        <w:rPr>
          <w:rFonts w:ascii="Arial" w:hAnsi="Arial" w:cs="Arial"/>
          <w:bCs/>
          <w:sz w:val="24"/>
          <w:szCs w:val="24"/>
          <w:lang w:val="it-IT"/>
        </w:rPr>
      </w:pPr>
    </w:p>
    <w:p w14:paraId="2D6593B5" w14:textId="77777777" w:rsidR="00D9125A" w:rsidRPr="00B437F5" w:rsidRDefault="00D9125A" w:rsidP="00D9125A">
      <w:pPr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B437F5">
        <w:rPr>
          <w:rFonts w:ascii="Arial" w:hAnsi="Arial" w:cs="Arial"/>
          <w:bCs/>
          <w:sz w:val="24"/>
          <w:szCs w:val="24"/>
          <w:lang w:val="it-IT"/>
        </w:rPr>
        <w:t xml:space="preserve">Chi riceverà il maggior numero di voti dalla community sarà proclamato vincitore del primo </w:t>
      </w:r>
      <w:proofErr w:type="spellStart"/>
      <w:r w:rsidRPr="00B437F5">
        <w:rPr>
          <w:rFonts w:ascii="Arial" w:hAnsi="Arial" w:cs="Arial"/>
          <w:bCs/>
          <w:sz w:val="24"/>
          <w:szCs w:val="24"/>
          <w:lang w:val="it-IT"/>
        </w:rPr>
        <w:t>BetteAir</w:t>
      </w:r>
      <w:proofErr w:type="spellEnd"/>
      <w:r w:rsidRPr="00B437F5">
        <w:rPr>
          <w:rFonts w:ascii="Arial" w:hAnsi="Arial" w:cs="Arial"/>
          <w:bCs/>
          <w:sz w:val="24"/>
          <w:szCs w:val="24"/>
          <w:lang w:val="it-IT"/>
        </w:rPr>
        <w:t xml:space="preserve"> contest!</w:t>
      </w:r>
    </w:p>
    <w:p w14:paraId="2CE051C2" w14:textId="4607BB60" w:rsidR="00D9125A" w:rsidRPr="00B437F5" w:rsidRDefault="00D9125A" w:rsidP="00D9125A">
      <w:pPr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B437F5">
        <w:rPr>
          <w:rFonts w:ascii="Arial" w:hAnsi="Arial" w:cs="Arial"/>
          <w:bCs/>
          <w:sz w:val="24"/>
          <w:szCs w:val="24"/>
          <w:lang w:val="it-IT"/>
        </w:rPr>
        <w:t>Per informazioni aggiuntive:</w:t>
      </w:r>
    </w:p>
    <w:p w14:paraId="169ED064" w14:textId="31AC3D19" w:rsidR="009C2F36" w:rsidRPr="00B437F5" w:rsidRDefault="00D9125A" w:rsidP="00D9125A">
      <w:pPr>
        <w:jc w:val="both"/>
        <w:rPr>
          <w:rFonts w:ascii="Arial" w:hAnsi="Arial" w:cs="Arial"/>
          <w:bCs/>
          <w:sz w:val="24"/>
          <w:szCs w:val="24"/>
          <w:lang w:val="it-IT"/>
        </w:rPr>
      </w:pPr>
      <w:r w:rsidRPr="00B437F5">
        <w:rPr>
          <w:rFonts w:ascii="Arial" w:hAnsi="Arial" w:cs="Arial"/>
          <w:noProof/>
          <w:sz w:val="24"/>
          <w:szCs w:val="24"/>
          <w:lang w:val="it-IT"/>
        </w:rPr>
        <w:drawing>
          <wp:anchor distT="0" distB="0" distL="114300" distR="114300" simplePos="0" relativeHeight="251658240" behindDoc="0" locked="0" layoutInCell="1" allowOverlap="1" wp14:anchorId="35FF2B70" wp14:editId="3A7C4857">
            <wp:simplePos x="0" y="0"/>
            <wp:positionH relativeFrom="margin">
              <wp:posOffset>364140</wp:posOffset>
            </wp:positionH>
            <wp:positionV relativeFrom="margin">
              <wp:posOffset>5128379</wp:posOffset>
            </wp:positionV>
            <wp:extent cx="4340860" cy="2061845"/>
            <wp:effectExtent l="0" t="0" r="2540" b="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086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Pr="00B437F5">
          <w:rPr>
            <w:rStyle w:val="Collegamentoipertestuale"/>
            <w:rFonts w:ascii="Arial" w:hAnsi="Arial" w:cs="Arial"/>
            <w:bCs/>
            <w:sz w:val="24"/>
            <w:szCs w:val="24"/>
            <w:lang w:val="it-IT"/>
          </w:rPr>
          <w:t>https://betteair.my-bette.com/it/walk-in-to-the-future</w:t>
        </w:r>
      </w:hyperlink>
    </w:p>
    <w:sectPr w:rsidR="009C2F36" w:rsidRPr="00B437F5" w:rsidSect="00E944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367" w:right="260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80518" w14:textId="77777777" w:rsidR="001B190E" w:rsidRDefault="001B190E" w:rsidP="00532FE7">
      <w:pPr>
        <w:spacing w:line="240" w:lineRule="auto"/>
      </w:pPr>
      <w:r>
        <w:separator/>
      </w:r>
    </w:p>
  </w:endnote>
  <w:endnote w:type="continuationSeparator" w:id="0">
    <w:p w14:paraId="7772E12B" w14:textId="77777777" w:rsidR="001B190E" w:rsidRDefault="001B190E" w:rsidP="00532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uisse Int'l Medium">
    <w:altName w:val="Cambria"/>
    <w:panose1 w:val="020B0604020202020204"/>
    <w:charset w:val="00"/>
    <w:family w:val="swiss"/>
    <w:notTrueType/>
    <w:pitch w:val="variable"/>
    <w:sig w:usb0="00002207" w:usb1="00000000" w:usb2="00000008" w:usb3="00000000" w:csb0="000000D7" w:csb1="00000000"/>
  </w:font>
  <w:font w:name="Suisse Works Book">
    <w:altName w:val="Cambria"/>
    <w:panose1 w:val="020B0604020202020204"/>
    <w:charset w:val="00"/>
    <w:family w:val="roman"/>
    <w:notTrueType/>
    <w:pitch w:val="variable"/>
    <w:sig w:usb0="A000007F" w:usb1="4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52A6C" w14:textId="77777777" w:rsidR="00862D78" w:rsidRDefault="00862D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71C61" w14:textId="77777777" w:rsidR="00862D78" w:rsidRDefault="00862D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37FBB" w14:textId="77777777" w:rsidR="00862D78" w:rsidRDefault="00862D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65037" w14:textId="77777777" w:rsidR="001B190E" w:rsidRDefault="001B190E" w:rsidP="00532FE7">
      <w:pPr>
        <w:spacing w:line="240" w:lineRule="auto"/>
      </w:pPr>
      <w:r>
        <w:separator/>
      </w:r>
    </w:p>
  </w:footnote>
  <w:footnote w:type="continuationSeparator" w:id="0">
    <w:p w14:paraId="6F235B2B" w14:textId="77777777" w:rsidR="001B190E" w:rsidRDefault="001B190E" w:rsidP="00532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08ADE" w14:textId="77777777" w:rsidR="00862D78" w:rsidRDefault="00862D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0F1DF" w14:textId="77777777" w:rsidR="00FA10D9" w:rsidRDefault="00FA10D9" w:rsidP="00FA10D9">
    <w:pPr>
      <w:pStyle w:val="Intestazione"/>
    </w:pPr>
  </w:p>
  <w:p w14:paraId="3A7BE735" w14:textId="77777777" w:rsidR="00FA10D9" w:rsidRDefault="00FA10D9" w:rsidP="00FA10D9">
    <w:pPr>
      <w:pStyle w:val="Intestazione"/>
    </w:pPr>
  </w:p>
  <w:p w14:paraId="3E61A502" w14:textId="77777777" w:rsidR="00FA10D9" w:rsidRDefault="00FA10D9" w:rsidP="00FA10D9">
    <w:pPr>
      <w:pStyle w:val="Intestazione"/>
    </w:pPr>
  </w:p>
  <w:p w14:paraId="430425E1" w14:textId="77777777" w:rsidR="00FA10D9" w:rsidRDefault="009E465E" w:rsidP="00FA10D9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2336" behindDoc="1" locked="0" layoutInCell="1" allowOverlap="1" wp14:anchorId="334E08AA" wp14:editId="53AF3334">
          <wp:simplePos x="0" y="0"/>
          <wp:positionH relativeFrom="page">
            <wp:posOffset>903482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DEEA6" w14:textId="77777777" w:rsidR="00FA10D9" w:rsidRDefault="00FA10D9" w:rsidP="00FA10D9">
    <w:pPr>
      <w:pStyle w:val="Intestazione"/>
    </w:pPr>
  </w:p>
  <w:p w14:paraId="2A291BD7" w14:textId="77777777" w:rsidR="00FA10D9" w:rsidRDefault="00FA10D9" w:rsidP="00FA10D9">
    <w:pPr>
      <w:pStyle w:val="Intestazione"/>
    </w:pPr>
  </w:p>
  <w:p w14:paraId="1EBDDF9E" w14:textId="77777777" w:rsidR="00FA10D9" w:rsidRDefault="00FA10D9" w:rsidP="00640BB0"/>
  <w:p w14:paraId="75386200" w14:textId="77777777" w:rsidR="00640BB0" w:rsidRDefault="00640BB0" w:rsidP="00640BB0"/>
  <w:p w14:paraId="0F147D49" w14:textId="77777777" w:rsidR="00640BB0" w:rsidRDefault="00640BB0" w:rsidP="00640B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D39C7" w14:textId="77777777" w:rsidR="00532FE7" w:rsidRDefault="00532FE7" w:rsidP="0034697A"/>
  <w:p w14:paraId="381E5A3D" w14:textId="77777777" w:rsidR="00532FE7" w:rsidRDefault="00532FE7" w:rsidP="0034697A"/>
  <w:p w14:paraId="7F78B2EB" w14:textId="77777777" w:rsidR="00532FE7" w:rsidRDefault="00532FE7" w:rsidP="0034697A"/>
  <w:p w14:paraId="5474DCA1" w14:textId="77777777" w:rsidR="00532FE7" w:rsidRDefault="009E465E" w:rsidP="0034697A">
    <w:r>
      <w:rPr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034C3CBE" wp14:editId="1EC2F940">
          <wp:simplePos x="0" y="0"/>
          <wp:positionH relativeFrom="page">
            <wp:posOffset>896658</wp:posOffset>
          </wp:positionH>
          <wp:positionV relativeFrom="page">
            <wp:posOffset>1023582</wp:posOffset>
          </wp:positionV>
          <wp:extent cx="1515999" cy="240665"/>
          <wp:effectExtent l="0" t="0" r="8255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40DEB0" w14:textId="77777777" w:rsidR="00532FE7" w:rsidRDefault="00532FE7" w:rsidP="0034697A"/>
  <w:p w14:paraId="2DABC361" w14:textId="77777777" w:rsidR="00532FE7" w:rsidRDefault="00532FE7" w:rsidP="00862D78">
    <w:pPr>
      <w:jc w:val="right"/>
    </w:pPr>
  </w:p>
  <w:p w14:paraId="317337FB" w14:textId="77777777" w:rsidR="00532FE7" w:rsidRDefault="00532FE7" w:rsidP="0034697A"/>
  <w:p w14:paraId="2C37668F" w14:textId="3D12156C" w:rsidR="0034697A" w:rsidRDefault="0034697A" w:rsidP="0034697A">
    <w:pPr>
      <w:spacing w:line="120" w:lineRule="exact"/>
    </w:pPr>
  </w:p>
  <w:p w14:paraId="646655A3" w14:textId="79CCB16A" w:rsidR="00532FE7" w:rsidRDefault="00862D78" w:rsidP="00F823CD">
    <w:pPr>
      <w:pStyle w:val="Subli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68C5C5" wp14:editId="0198AEED">
              <wp:simplePos x="0" y="0"/>
              <wp:positionH relativeFrom="page">
                <wp:posOffset>6244590</wp:posOffset>
              </wp:positionH>
              <wp:positionV relativeFrom="page">
                <wp:posOffset>1912620</wp:posOffset>
              </wp:positionV>
              <wp:extent cx="1080000" cy="3146400"/>
              <wp:effectExtent l="0" t="0" r="635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1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FD5A8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Ufficio Stampa Italia</w:t>
                          </w:r>
                        </w:p>
                        <w:p w14:paraId="78A47D99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tac comunic@zione</w:t>
                          </w:r>
                        </w:p>
                        <w:p w14:paraId="5973422E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Milano| Genova</w:t>
                          </w:r>
                        </w:p>
                        <w:p w14:paraId="35BEB242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www.taconline.it</w:t>
                          </w:r>
                        </w:p>
                        <w:p w14:paraId="6FC955C1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press@taconline.it</w:t>
                          </w:r>
                        </w:p>
                        <w:p w14:paraId="19EBCDC5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  <w:p w14:paraId="0641AD67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Contatto stampa:</w:t>
                          </w:r>
                        </w:p>
                        <w:p w14:paraId="20A5E9B0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Paola Staiano</w:t>
                          </w:r>
                        </w:p>
                        <w:p w14:paraId="1802D14B" w14:textId="77777777" w:rsidR="00862D78" w:rsidRPr="00BC4047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T</w:t>
                          </w:r>
                          <w:r w:rsidRPr="00BC4047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ab/>
                            <w:t>+39 335 6347576</w:t>
                          </w:r>
                        </w:p>
                        <w:p w14:paraId="3F23E13E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staiano@taconline.it</w:t>
                          </w:r>
                        </w:p>
                        <w:p w14:paraId="5E84EDCD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2CA3A8FE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1D96D1BF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Azienda</w:t>
                          </w:r>
                        </w:p>
                        <w:p w14:paraId="3DF94C14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 xml:space="preserve">Bette GmbH &amp; Co. 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KG</w:t>
                          </w:r>
                        </w:p>
                        <w:p w14:paraId="1FE85DE1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Heinrich-Bette-Strasse 1</w:t>
                          </w:r>
                        </w:p>
                        <w:p w14:paraId="30664693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D-33129 Delbrück </w:t>
                          </w:r>
                        </w:p>
                        <w:p w14:paraId="5EAE33F7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 xml:space="preserve">+49 5250 511-130 </w:t>
                          </w:r>
                        </w:p>
                        <w:p w14:paraId="5C0C7E45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info@bette.de</w:t>
                          </w:r>
                        </w:p>
                        <w:p w14:paraId="6654FA5A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www.bette.de</w:t>
                          </w:r>
                        </w:p>
                        <w:p w14:paraId="65152E01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7892B7FF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Contact Bette:</w:t>
                          </w:r>
                        </w:p>
                        <w:p w14:paraId="2FA9B776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Sven Rensinghoff</w:t>
                          </w:r>
                        </w:p>
                        <w:p w14:paraId="1CEFED3B" w14:textId="77777777" w:rsidR="00862D78" w:rsidRPr="00ED7F56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+49 5250 511-175</w:t>
                          </w:r>
                        </w:p>
                        <w:p w14:paraId="3B6CAF39" w14:textId="77777777" w:rsidR="00862D78" w:rsidRPr="00F823CD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  <w:p w14:paraId="538AFFCA" w14:textId="77777777" w:rsidR="00862D78" w:rsidRPr="00F823CD" w:rsidRDefault="00862D78" w:rsidP="00862D78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68C5C5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491.7pt;margin-top:150.6pt;width:85.05pt;height:2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" filled="f" stroked="f" strokeweight=".5pt">
              <v:textbox inset="0,0,0,0">
                <w:txbxContent>
                  <w:p w14:paraId="54AFD5A8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Ufficio Stampa Italia</w:t>
                    </w:r>
                  </w:p>
                  <w:p w14:paraId="78A47D99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tac comunic@zione</w:t>
                    </w:r>
                  </w:p>
                  <w:p w14:paraId="5973422E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Milano| Genova</w:t>
                    </w:r>
                  </w:p>
                  <w:p w14:paraId="35BEB242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www.taconline.it</w:t>
                    </w:r>
                  </w:p>
                  <w:p w14:paraId="6FC955C1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press@taconline.it</w:t>
                    </w:r>
                  </w:p>
                  <w:p w14:paraId="19EBCDC5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</w:p>
                  <w:p w14:paraId="0641AD67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Contatto stampa:</w:t>
                    </w:r>
                  </w:p>
                  <w:p w14:paraId="20A5E9B0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Paola Staiano</w:t>
                    </w:r>
                  </w:p>
                  <w:p w14:paraId="1802D14B" w14:textId="77777777" w:rsidR="00862D78" w:rsidRPr="00BC4047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T</w:t>
                    </w:r>
                    <w:r w:rsidRPr="00BC4047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ab/>
                      <w:t>+39 335 6347576</w:t>
                    </w:r>
                  </w:p>
                  <w:p w14:paraId="3F23E13E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staiano@taconline.it</w:t>
                    </w:r>
                  </w:p>
                  <w:p w14:paraId="5E84EDCD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2CA3A8FE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1D96D1BF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Azienda</w:t>
                    </w:r>
                  </w:p>
                  <w:p w14:paraId="3DF94C14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 xml:space="preserve">Bette GmbH &amp; Co. 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KG</w:t>
                    </w:r>
                  </w:p>
                  <w:p w14:paraId="1FE85DE1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Heinrich-Bette-Strasse 1</w:t>
                    </w:r>
                  </w:p>
                  <w:p w14:paraId="30664693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D-33129 Delbrück </w:t>
                    </w:r>
                  </w:p>
                  <w:p w14:paraId="5EAE33F7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 xml:space="preserve">+49 5250 511-130 </w:t>
                    </w:r>
                  </w:p>
                  <w:p w14:paraId="5C0C7E45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info@bette.de</w:t>
                    </w:r>
                  </w:p>
                  <w:p w14:paraId="6654FA5A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www.bette.de</w:t>
                    </w:r>
                  </w:p>
                  <w:p w14:paraId="65152E01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7892B7FF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Contact Bette:</w:t>
                    </w:r>
                  </w:p>
                  <w:p w14:paraId="2FA9B776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Sven Rensinghoff</w:t>
                    </w:r>
                  </w:p>
                  <w:p w14:paraId="1CEFED3B" w14:textId="77777777" w:rsidR="00862D78" w:rsidRPr="00ED7F56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+49 5250 511-175</w:t>
                    </w:r>
                  </w:p>
                  <w:p w14:paraId="3B6CAF39" w14:textId="77777777" w:rsidR="00862D78" w:rsidRPr="00F823CD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  <w:p w14:paraId="538AFFCA" w14:textId="77777777" w:rsidR="00862D78" w:rsidRPr="00F823CD" w:rsidRDefault="00862D78" w:rsidP="00862D78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A264F">
      <w:t>Press Release</w:t>
    </w:r>
  </w:p>
  <w:p w14:paraId="4EAD36B2" w14:textId="77777777" w:rsidR="00A810C0" w:rsidRDefault="00A810C0" w:rsidP="00A810C0"/>
  <w:p w14:paraId="66181823" w14:textId="77777777" w:rsidR="00A810C0" w:rsidRPr="00532FE7" w:rsidRDefault="00A810C0" w:rsidP="00640BB0">
    <w:pPr>
      <w:spacing w:line="5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38B4"/>
    <w:multiLevelType w:val="multilevel"/>
    <w:tmpl w:val="4394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76233"/>
    <w:multiLevelType w:val="hybridMultilevel"/>
    <w:tmpl w:val="0A0CDB82"/>
    <w:lvl w:ilvl="0" w:tplc="95101A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uisse Int'l Medium" w:hAnsi="Suisse Int'l Medium" w:hint="default"/>
      </w:rPr>
    </w:lvl>
    <w:lvl w:ilvl="1" w:tplc="59DEF5E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uisse Int'l Medium" w:hAnsi="Suisse Int'l Medium" w:hint="default"/>
      </w:rPr>
    </w:lvl>
    <w:lvl w:ilvl="2" w:tplc="17544BE8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uisse Int'l Medium" w:hAnsi="Suisse Int'l Medium" w:hint="default"/>
      </w:rPr>
    </w:lvl>
    <w:lvl w:ilvl="3" w:tplc="75B2B1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uisse Int'l Medium" w:hAnsi="Suisse Int'l Medium" w:hint="default"/>
      </w:rPr>
    </w:lvl>
    <w:lvl w:ilvl="4" w:tplc="C0DEAE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Suisse Int'l Medium" w:hAnsi="Suisse Int'l Medium" w:hint="default"/>
      </w:rPr>
    </w:lvl>
    <w:lvl w:ilvl="5" w:tplc="EF844F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Suisse Int'l Medium" w:hAnsi="Suisse Int'l Medium" w:hint="default"/>
      </w:rPr>
    </w:lvl>
    <w:lvl w:ilvl="6" w:tplc="D292DE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Suisse Int'l Medium" w:hAnsi="Suisse Int'l Medium" w:hint="default"/>
      </w:rPr>
    </w:lvl>
    <w:lvl w:ilvl="7" w:tplc="BE6CA5D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Suisse Int'l Medium" w:hAnsi="Suisse Int'l Medium" w:hint="default"/>
      </w:rPr>
    </w:lvl>
    <w:lvl w:ilvl="8" w:tplc="C7629BB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Suisse Int'l Medium" w:hAnsi="Suisse Int'l Medium" w:hint="default"/>
      </w:rPr>
    </w:lvl>
  </w:abstractNum>
  <w:abstractNum w:abstractNumId="2" w15:restartNumberingAfterBreak="0">
    <w:nsid w:val="294748B3"/>
    <w:multiLevelType w:val="hybridMultilevel"/>
    <w:tmpl w:val="D9C29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803B6"/>
    <w:multiLevelType w:val="multilevel"/>
    <w:tmpl w:val="19C8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4D3BA9"/>
    <w:multiLevelType w:val="hybridMultilevel"/>
    <w:tmpl w:val="F19690AA"/>
    <w:lvl w:ilvl="0" w:tplc="76D650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44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ABB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4CA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E30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C59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255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EE1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0BE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9DE34E5"/>
    <w:multiLevelType w:val="hybridMultilevel"/>
    <w:tmpl w:val="000079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6862E3"/>
    <w:multiLevelType w:val="hybridMultilevel"/>
    <w:tmpl w:val="F6000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D24"/>
    <w:rsid w:val="000075D3"/>
    <w:rsid w:val="0006608A"/>
    <w:rsid w:val="000D03D9"/>
    <w:rsid w:val="000D69DA"/>
    <w:rsid w:val="00104EE1"/>
    <w:rsid w:val="00104F54"/>
    <w:rsid w:val="00181E54"/>
    <w:rsid w:val="001A264F"/>
    <w:rsid w:val="001B190E"/>
    <w:rsid w:val="001C0A54"/>
    <w:rsid w:val="0023247E"/>
    <w:rsid w:val="00254A7E"/>
    <w:rsid w:val="002E4994"/>
    <w:rsid w:val="002F25C9"/>
    <w:rsid w:val="00303D01"/>
    <w:rsid w:val="00341FAA"/>
    <w:rsid w:val="0034697A"/>
    <w:rsid w:val="00390DA2"/>
    <w:rsid w:val="003B29C7"/>
    <w:rsid w:val="0044342E"/>
    <w:rsid w:val="00486528"/>
    <w:rsid w:val="004B328F"/>
    <w:rsid w:val="005035DE"/>
    <w:rsid w:val="00532FE7"/>
    <w:rsid w:val="00587A89"/>
    <w:rsid w:val="005B29F9"/>
    <w:rsid w:val="005C1881"/>
    <w:rsid w:val="00613D5F"/>
    <w:rsid w:val="00617C87"/>
    <w:rsid w:val="00640BB0"/>
    <w:rsid w:val="00645823"/>
    <w:rsid w:val="006A48C4"/>
    <w:rsid w:val="006D5B60"/>
    <w:rsid w:val="00733C5F"/>
    <w:rsid w:val="00772104"/>
    <w:rsid w:val="0078152C"/>
    <w:rsid w:val="007B0C69"/>
    <w:rsid w:val="007B681F"/>
    <w:rsid w:val="0080611F"/>
    <w:rsid w:val="00806B80"/>
    <w:rsid w:val="008441B4"/>
    <w:rsid w:val="00862D78"/>
    <w:rsid w:val="00884E14"/>
    <w:rsid w:val="008A2F08"/>
    <w:rsid w:val="008C4B08"/>
    <w:rsid w:val="008D3760"/>
    <w:rsid w:val="008D6742"/>
    <w:rsid w:val="0097698D"/>
    <w:rsid w:val="009C2F36"/>
    <w:rsid w:val="009E1C5C"/>
    <w:rsid w:val="009E465E"/>
    <w:rsid w:val="00A114DE"/>
    <w:rsid w:val="00A33A20"/>
    <w:rsid w:val="00A41938"/>
    <w:rsid w:val="00A810C0"/>
    <w:rsid w:val="00AA4B66"/>
    <w:rsid w:val="00B437F5"/>
    <w:rsid w:val="00B45716"/>
    <w:rsid w:val="00C32D35"/>
    <w:rsid w:val="00C36E72"/>
    <w:rsid w:val="00C72464"/>
    <w:rsid w:val="00C87CCC"/>
    <w:rsid w:val="00CE51D8"/>
    <w:rsid w:val="00CF605F"/>
    <w:rsid w:val="00D3514F"/>
    <w:rsid w:val="00D45A5D"/>
    <w:rsid w:val="00D809B5"/>
    <w:rsid w:val="00D9125A"/>
    <w:rsid w:val="00D958A6"/>
    <w:rsid w:val="00DA5106"/>
    <w:rsid w:val="00DA732D"/>
    <w:rsid w:val="00DE243A"/>
    <w:rsid w:val="00DF3D24"/>
    <w:rsid w:val="00E171C5"/>
    <w:rsid w:val="00E17FBD"/>
    <w:rsid w:val="00E26115"/>
    <w:rsid w:val="00E30336"/>
    <w:rsid w:val="00E34923"/>
    <w:rsid w:val="00E371B6"/>
    <w:rsid w:val="00E41A26"/>
    <w:rsid w:val="00E50FCD"/>
    <w:rsid w:val="00E944C1"/>
    <w:rsid w:val="00EB58EB"/>
    <w:rsid w:val="00F35B2A"/>
    <w:rsid w:val="00F37289"/>
    <w:rsid w:val="00F76598"/>
    <w:rsid w:val="00F823CD"/>
    <w:rsid w:val="00F8537E"/>
    <w:rsid w:val="00FA10D9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79577"/>
  <w15:docId w15:val="{48DC01C6-CE04-B644-8CF3-42D192AD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3CD"/>
    <w:pPr>
      <w:spacing w:after="0" w:line="280" w:lineRule="exact"/>
    </w:pPr>
    <w:rPr>
      <w:rFonts w:ascii="Times New Roman" w:hAnsi="Times New Roman"/>
      <w:sz w:val="23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2D35"/>
    <w:pPr>
      <w:keepNext/>
      <w:keepLines/>
      <w:spacing w:line="240" w:lineRule="auto"/>
      <w:outlineLvl w:val="0"/>
    </w:pPr>
    <w:rPr>
      <w:rFonts w:ascii="Suisse Int'l Medium" w:eastAsiaTheme="majorEastAsia" w:hAnsi="Suisse Int'l Medium" w:cstheme="majorBidi"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03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A7C6F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03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534A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FE7"/>
    <w:rPr>
      <w:rFonts w:ascii="Suisse Works Book" w:hAnsi="Suisse Works Book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32FE7"/>
    <w:pPr>
      <w:tabs>
        <w:tab w:val="center" w:pos="4536"/>
        <w:tab w:val="right" w:pos="9072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FE7"/>
    <w:rPr>
      <w:rFonts w:ascii="Suisse Works Book" w:hAnsi="Suisse Works Book"/>
      <w:sz w:val="20"/>
    </w:rPr>
  </w:style>
  <w:style w:type="paragraph" w:customStyle="1" w:styleId="Subline">
    <w:name w:val="Subline"/>
    <w:basedOn w:val="Normale"/>
    <w:qFormat/>
    <w:rsid w:val="00F823CD"/>
    <w:rPr>
      <w:rFonts w:ascii="Arial" w:hAnsi="Arial" w:cs="Suisse Int'l Medium"/>
      <w:b/>
      <w:sz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2D35"/>
    <w:rPr>
      <w:rFonts w:ascii="Suisse Int'l Medium" w:eastAsiaTheme="majorEastAsia" w:hAnsi="Suisse Int'l Medium" w:cstheme="majorBidi"/>
      <w:bCs/>
      <w:sz w:val="28"/>
      <w:szCs w:val="28"/>
    </w:rPr>
  </w:style>
  <w:style w:type="paragraph" w:customStyle="1" w:styleId="Adresse">
    <w:name w:val="Adresse"/>
    <w:basedOn w:val="Normale"/>
    <w:qFormat/>
    <w:rsid w:val="00FA10D9"/>
    <w:pPr>
      <w:tabs>
        <w:tab w:val="left" w:pos="224"/>
      </w:tabs>
      <w:spacing w:line="200" w:lineRule="exact"/>
    </w:pPr>
    <w:rPr>
      <w:rFonts w:ascii="Suisse Int'l Medium" w:hAnsi="Suisse Int'l Medium" w:cs="Suisse Int'l Medium"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B6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7FBD"/>
    <w:rPr>
      <w:color w:val="FF6A60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03D9"/>
    <w:rPr>
      <w:rFonts w:asciiTheme="majorHAnsi" w:eastAsiaTheme="majorEastAsia" w:hAnsiTheme="majorHAnsi" w:cstheme="majorBidi"/>
      <w:color w:val="0A7C6F" w:themeColor="accent1" w:themeShade="BF"/>
      <w:sz w:val="26"/>
      <w:szCs w:val="26"/>
    </w:rPr>
  </w:style>
  <w:style w:type="character" w:customStyle="1" w:styleId="serif">
    <w:name w:val="serif"/>
    <w:basedOn w:val="Carpredefinitoparagrafo"/>
    <w:rsid w:val="000D03D9"/>
  </w:style>
  <w:style w:type="character" w:customStyle="1" w:styleId="apple-converted-space">
    <w:name w:val="apple-converted-space"/>
    <w:basedOn w:val="Carpredefinitoparagrafo"/>
    <w:rsid w:val="000D03D9"/>
  </w:style>
  <w:style w:type="paragraph" w:styleId="NormaleWeb">
    <w:name w:val="Normal (Web)"/>
    <w:basedOn w:val="Normale"/>
    <w:uiPriority w:val="99"/>
    <w:unhideWhenUsed/>
    <w:rsid w:val="000D03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03D9"/>
    <w:rPr>
      <w:rFonts w:asciiTheme="majorHAnsi" w:eastAsiaTheme="majorEastAsia" w:hAnsiTheme="majorHAnsi" w:cstheme="majorBidi"/>
      <w:color w:val="07534A" w:themeColor="accent1" w:themeShade="7F"/>
      <w:sz w:val="24"/>
      <w:szCs w:val="24"/>
    </w:rPr>
  </w:style>
  <w:style w:type="character" w:customStyle="1" w:styleId="fsd">
    <w:name w:val="fsd"/>
    <w:basedOn w:val="Carpredefinitoparagrafo"/>
    <w:rsid w:val="000D03D9"/>
  </w:style>
  <w:style w:type="paragraph" w:styleId="Paragrafoelenco">
    <w:name w:val="List Paragraph"/>
    <w:basedOn w:val="Normale"/>
    <w:uiPriority w:val="34"/>
    <w:qFormat/>
    <w:rsid w:val="00EB58E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03D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3D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3D01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3D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3D01"/>
    <w:rPr>
      <w:rFonts w:ascii="Times New Roman" w:hAnsi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03D01"/>
    <w:pPr>
      <w:spacing w:after="0" w:line="240" w:lineRule="auto"/>
    </w:pPr>
    <w:rPr>
      <w:rFonts w:ascii="Times New Roman" w:hAnsi="Times New Roman"/>
      <w:sz w:val="23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125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1881"/>
    <w:rPr>
      <w:color w:val="0EA79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7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8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teair.my-bette.com/it/walk-in-to-the-futur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sserauxundpartner.de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tteair.my-bette.com/it/walk-in-to-the-futur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etteair.my-bette.com/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Bette_Office-Design">
  <a:themeElements>
    <a:clrScheme name="Bette">
      <a:dk1>
        <a:sysClr val="windowText" lastClr="000000"/>
      </a:dk1>
      <a:lt1>
        <a:sysClr val="window" lastClr="FFFFFF"/>
      </a:lt1>
      <a:dk2>
        <a:srgbClr val="004965"/>
      </a:dk2>
      <a:lt2>
        <a:srgbClr val="E6E6E6"/>
      </a:lt2>
      <a:accent1>
        <a:srgbClr val="0EA795"/>
      </a:accent1>
      <a:accent2>
        <a:srgbClr val="004965"/>
      </a:accent2>
      <a:accent3>
        <a:srgbClr val="00A7E3"/>
      </a:accent3>
      <a:accent4>
        <a:srgbClr val="FF6A60"/>
      </a:accent4>
      <a:accent5>
        <a:srgbClr val="E6E6E6"/>
      </a:accent5>
      <a:accent6>
        <a:srgbClr val="F2F2F2"/>
      </a:accent6>
      <a:hlink>
        <a:srgbClr val="FF6A60"/>
      </a:hlink>
      <a:folHlink>
        <a:srgbClr val="0EA795"/>
      </a:folHlink>
    </a:clrScheme>
    <a:fontScheme name="Bette">
      <a:majorFont>
        <a:latin typeface="Suisse Int'l Medium"/>
        <a:ea typeface=""/>
        <a:cs typeface=""/>
      </a:majorFont>
      <a:minorFont>
        <a:latin typeface="Suisse Int'l Medium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spAutoFit/>
      </a:bodyPr>
      <a:lstStyle>
        <a:defPPr>
          <a:defRPr dirty="0"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Sauer | Bette GmbH &amp; Co.KG</dc:creator>
  <cp:keywords/>
  <dc:description/>
  <cp:lastModifiedBy>Paola Staiano</cp:lastModifiedBy>
  <cp:revision>5</cp:revision>
  <cp:lastPrinted>2021-05-13T08:01:00Z</cp:lastPrinted>
  <dcterms:created xsi:type="dcterms:W3CDTF">2021-06-08T12:52:00Z</dcterms:created>
  <dcterms:modified xsi:type="dcterms:W3CDTF">2021-06-08T13:21:00Z</dcterms:modified>
</cp:coreProperties>
</file>