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55ED" w14:textId="77777777" w:rsidR="00754578" w:rsidRPr="00E0127D" w:rsidRDefault="00252A05" w:rsidP="00FB5D0E">
      <w:pPr>
        <w:spacing w:before="97"/>
        <w:ind w:left="7200" w:right="116" w:firstLine="720"/>
        <w:rPr>
          <w:rFonts w:ascii="Arial"/>
          <w:sz w:val="18"/>
          <w:lang w:val="it-IT"/>
        </w:rPr>
      </w:pPr>
      <w:r w:rsidRPr="00E0127D">
        <w:rPr>
          <w:rFonts w:ascii="Arial"/>
          <w:sz w:val="18"/>
          <w:lang w:val="it-IT"/>
        </w:rPr>
        <w:t>Informazioni</w:t>
      </w:r>
      <w:r w:rsidRPr="00E0127D">
        <w:rPr>
          <w:rFonts w:ascii="Arial"/>
          <w:spacing w:val="-4"/>
          <w:sz w:val="18"/>
          <w:lang w:val="it-IT"/>
        </w:rPr>
        <w:t xml:space="preserve"> </w:t>
      </w:r>
      <w:r w:rsidRPr="00E0127D">
        <w:rPr>
          <w:rFonts w:ascii="Arial"/>
          <w:sz w:val="18"/>
          <w:lang w:val="it-IT"/>
        </w:rPr>
        <w:t>stampa</w:t>
      </w:r>
      <w:r w:rsidRPr="00E0127D">
        <w:rPr>
          <w:rFonts w:ascii="Arial"/>
          <w:spacing w:val="-4"/>
          <w:sz w:val="18"/>
          <w:lang w:val="it-IT"/>
        </w:rPr>
        <w:t xml:space="preserve"> </w:t>
      </w:r>
      <w:r w:rsidRPr="00E0127D">
        <w:rPr>
          <w:rFonts w:ascii="Arial"/>
          <w:sz w:val="18"/>
          <w:lang w:val="it-IT"/>
        </w:rPr>
        <w:t>2021</w:t>
      </w:r>
    </w:p>
    <w:p w14:paraId="00424216" w14:textId="77777777" w:rsidR="00754578" w:rsidRPr="00E0127D" w:rsidRDefault="00754578" w:rsidP="00FB5D0E">
      <w:pPr>
        <w:pStyle w:val="Corpotesto"/>
        <w:ind w:left="1134"/>
        <w:rPr>
          <w:rFonts w:ascii="Arial"/>
          <w:sz w:val="20"/>
          <w:lang w:val="it-IT"/>
        </w:rPr>
      </w:pPr>
    </w:p>
    <w:p w14:paraId="08EE096E" w14:textId="77777777" w:rsidR="00754578" w:rsidRPr="00FB5D0E" w:rsidRDefault="00754578" w:rsidP="00FB5D0E">
      <w:pPr>
        <w:pStyle w:val="Corpotesto"/>
        <w:spacing w:before="8"/>
        <w:ind w:left="1134" w:right="8769"/>
        <w:rPr>
          <w:rFonts w:ascii="Arial"/>
          <w:sz w:val="18"/>
          <w:szCs w:val="18"/>
          <w:lang w:val="it-IT"/>
        </w:rPr>
      </w:pPr>
    </w:p>
    <w:p w14:paraId="2EEC86B9" w14:textId="77777777" w:rsidR="00754578" w:rsidRPr="00FB5D0E" w:rsidRDefault="00754578" w:rsidP="00FB5D0E">
      <w:pPr>
        <w:ind w:left="1134" w:right="8769"/>
        <w:rPr>
          <w:rFonts w:ascii="Arial"/>
          <w:sz w:val="18"/>
          <w:szCs w:val="18"/>
          <w:lang w:val="it-IT"/>
        </w:rPr>
        <w:sectPr w:rsidR="00754578" w:rsidRPr="00FB5D0E">
          <w:headerReference w:type="default" r:id="rId6"/>
          <w:type w:val="continuous"/>
          <w:pgSz w:w="11910" w:h="16840"/>
          <w:pgMar w:top="2180" w:right="1000" w:bottom="280" w:left="440" w:header="587" w:footer="0" w:gutter="0"/>
          <w:pgNumType w:start="1"/>
          <w:cols w:space="720"/>
        </w:sectPr>
      </w:pPr>
    </w:p>
    <w:p w14:paraId="0374FDAC" w14:textId="77777777" w:rsidR="00FB5D0E" w:rsidRDefault="00FB5D0E" w:rsidP="00FB5D0E">
      <w:pPr>
        <w:ind w:left="1134" w:right="432"/>
        <w:jc w:val="center"/>
        <w:rPr>
          <w:b/>
          <w:color w:val="0A0A0A"/>
          <w:sz w:val="28"/>
          <w:szCs w:val="28"/>
          <w:lang w:val="it-IT"/>
        </w:rPr>
      </w:pPr>
      <w:r w:rsidRPr="00FB5D0E">
        <w:rPr>
          <w:b/>
          <w:sz w:val="28"/>
          <w:szCs w:val="28"/>
          <w:lang w:val="it-IT"/>
        </w:rPr>
        <w:t xml:space="preserve">BOX DOCCIA </w:t>
      </w:r>
      <w:r w:rsidRPr="00FB5D0E">
        <w:rPr>
          <w:b/>
          <w:color w:val="0A0A0A"/>
          <w:sz w:val="28"/>
          <w:szCs w:val="28"/>
          <w:lang w:val="it-IT"/>
        </w:rPr>
        <w:t xml:space="preserve">ETO SEMICIRCOLARE E ASIMMETRICO </w:t>
      </w:r>
    </w:p>
    <w:p w14:paraId="5D682E55" w14:textId="633F0378" w:rsidR="00FB5D0E" w:rsidRPr="00FB5D0E" w:rsidRDefault="00FB5D0E" w:rsidP="00FB5D0E">
      <w:pPr>
        <w:ind w:left="1134" w:right="432"/>
        <w:jc w:val="center"/>
        <w:rPr>
          <w:b/>
          <w:color w:val="0A0A0A"/>
          <w:sz w:val="28"/>
          <w:szCs w:val="28"/>
          <w:lang w:val="it-IT"/>
        </w:rPr>
      </w:pPr>
      <w:r w:rsidRPr="00FB5D0E">
        <w:rPr>
          <w:b/>
          <w:color w:val="0A0A0A"/>
          <w:sz w:val="28"/>
          <w:szCs w:val="28"/>
          <w:lang w:val="it-IT"/>
        </w:rPr>
        <w:t>CON PORTA SINGOLA O DOPPIA</w:t>
      </w:r>
    </w:p>
    <w:p w14:paraId="00C6684C" w14:textId="77777777" w:rsidR="00FB5D0E" w:rsidRPr="00FB5D0E" w:rsidRDefault="00FB5D0E" w:rsidP="00FB5D0E">
      <w:pPr>
        <w:ind w:left="1134" w:right="432"/>
        <w:jc w:val="center"/>
        <w:rPr>
          <w:bCs/>
          <w:color w:val="0A0A0A"/>
          <w:sz w:val="13"/>
          <w:szCs w:val="13"/>
          <w:lang w:val="it-IT"/>
        </w:rPr>
      </w:pPr>
    </w:p>
    <w:p w14:paraId="569BD0EC" w14:textId="77777777" w:rsidR="00FB5D0E" w:rsidRPr="00FB5D0E" w:rsidRDefault="00FB5D0E" w:rsidP="00FB5D0E">
      <w:pPr>
        <w:ind w:left="1134" w:right="432"/>
        <w:jc w:val="center"/>
        <w:rPr>
          <w:b/>
          <w:i/>
          <w:iCs/>
          <w:color w:val="0A0A0A"/>
          <w:sz w:val="26"/>
          <w:szCs w:val="26"/>
          <w:lang w:val="it-IT"/>
        </w:rPr>
      </w:pPr>
      <w:r w:rsidRPr="00FB5D0E">
        <w:rPr>
          <w:b/>
          <w:i/>
          <w:iCs/>
          <w:color w:val="0A0A0A"/>
          <w:sz w:val="26"/>
          <w:szCs w:val="26"/>
          <w:lang w:val="it-IT"/>
        </w:rPr>
        <w:t xml:space="preserve">La ricerca dell’essenziale è Made in </w:t>
      </w:r>
      <w:proofErr w:type="spellStart"/>
      <w:r w:rsidRPr="00FB5D0E">
        <w:rPr>
          <w:b/>
          <w:i/>
          <w:iCs/>
          <w:color w:val="0A0A0A"/>
          <w:sz w:val="26"/>
          <w:szCs w:val="26"/>
          <w:lang w:val="it-IT"/>
        </w:rPr>
        <w:t>Ireland</w:t>
      </w:r>
      <w:proofErr w:type="spellEnd"/>
    </w:p>
    <w:p w14:paraId="32AAD91C" w14:textId="77777777" w:rsidR="00FB5D0E" w:rsidRPr="0053387F" w:rsidRDefault="00FB5D0E" w:rsidP="00FB5D0E">
      <w:pPr>
        <w:pStyle w:val="Corpotesto"/>
        <w:ind w:left="1134"/>
        <w:rPr>
          <w:bCs/>
          <w:i/>
          <w:iCs/>
          <w:lang w:val="it-IT"/>
        </w:rPr>
      </w:pPr>
    </w:p>
    <w:p w14:paraId="5F57D146" w14:textId="77777777" w:rsidR="00FB5D0E" w:rsidRPr="00FB5D0E" w:rsidRDefault="00FB5D0E" w:rsidP="00FB5D0E">
      <w:pPr>
        <w:pStyle w:val="Corpotesto"/>
        <w:ind w:left="1134" w:right="117"/>
        <w:rPr>
          <w:rFonts w:ascii="Arial" w:hAnsi="Arial" w:cs="Arial"/>
          <w:sz w:val="13"/>
          <w:szCs w:val="13"/>
          <w:lang w:val="it-IT"/>
        </w:rPr>
      </w:pPr>
    </w:p>
    <w:p w14:paraId="0D6D9232" w14:textId="77EDC637" w:rsidR="00FB5D0E" w:rsidRPr="00FB5D0E" w:rsidRDefault="00FB5D0E" w:rsidP="00FB5D0E">
      <w:pPr>
        <w:pStyle w:val="Corpotesto"/>
        <w:ind w:left="1134" w:right="117"/>
        <w:rPr>
          <w:rFonts w:ascii="Arial" w:hAnsi="Arial" w:cs="Arial"/>
          <w:sz w:val="25"/>
          <w:szCs w:val="25"/>
          <w:lang w:val="it-IT"/>
        </w:rPr>
      </w:pPr>
      <w:r w:rsidRPr="00FB5D0E">
        <w:rPr>
          <w:rFonts w:ascii="Arial" w:hAnsi="Arial" w:cs="Arial"/>
          <w:sz w:val="25"/>
          <w:szCs w:val="25"/>
          <w:lang w:val="it-IT"/>
        </w:rPr>
        <w:t xml:space="preserve">Flair rivela il suo talento e la sua competenza nell’area doccia, presentando una gamma di soluzioni innovative sviluppate per soddisfare ogni tipo di esigenza progettuale, migliorare l’igiene e il confort degli utenti sintonizzandoli sul loro stile di vita. </w:t>
      </w:r>
    </w:p>
    <w:p w14:paraId="3F8E2E14" w14:textId="4A39A067" w:rsidR="00FB5D0E" w:rsidRDefault="00FB5D0E" w:rsidP="00FB5D0E">
      <w:pPr>
        <w:pStyle w:val="Corpotesto"/>
        <w:ind w:left="1134" w:right="117"/>
        <w:rPr>
          <w:rFonts w:ascii="Arial" w:hAnsi="Arial" w:cs="Arial"/>
          <w:sz w:val="25"/>
          <w:szCs w:val="25"/>
          <w:lang w:val="it-IT"/>
        </w:rPr>
      </w:pPr>
      <w:r w:rsidRPr="00FB5D0E">
        <w:rPr>
          <w:rFonts w:ascii="Arial" w:hAnsi="Arial" w:cs="Arial"/>
          <w:sz w:val="25"/>
          <w:szCs w:val="25"/>
          <w:lang w:val="it-IT"/>
        </w:rPr>
        <w:t>Il bagno racconta la nostra intimità: il suo aspetto, i dettagli e i materiali sono una priorità per affermare il proprio stile di vita e la propria personalità. Un tassello fondamentale nella creazione di un ambiente da vivere nella sua completezza.</w:t>
      </w:r>
    </w:p>
    <w:p w14:paraId="699C8BD8" w14:textId="77777777" w:rsidR="00FB5D0E" w:rsidRDefault="00FB5D0E" w:rsidP="00FB5D0E">
      <w:pPr>
        <w:pStyle w:val="Corpotesto"/>
        <w:ind w:left="1134" w:right="117"/>
        <w:rPr>
          <w:rFonts w:ascii="Arial" w:hAnsi="Arial" w:cs="Arial"/>
          <w:sz w:val="25"/>
          <w:szCs w:val="25"/>
          <w:lang w:val="it-IT"/>
        </w:rPr>
      </w:pPr>
    </w:p>
    <w:p w14:paraId="4C8A8BA8" w14:textId="0A1BDA90" w:rsidR="00FB5D0E" w:rsidRPr="00FB5D0E" w:rsidRDefault="00FB5D0E" w:rsidP="00FB5D0E">
      <w:pPr>
        <w:pStyle w:val="Corpotesto"/>
        <w:ind w:left="1134" w:right="117"/>
        <w:rPr>
          <w:rFonts w:ascii="Arial" w:hAnsi="Arial" w:cs="Arial"/>
          <w:sz w:val="25"/>
          <w:szCs w:val="25"/>
          <w:lang w:val="it-IT"/>
        </w:rPr>
      </w:pPr>
      <w:r w:rsidRPr="00FB5D0E">
        <w:rPr>
          <w:rFonts w:ascii="Arial" w:hAnsi="Arial" w:cs="Arial"/>
          <w:sz w:val="25"/>
          <w:szCs w:val="25"/>
          <w:lang w:val="it-IT"/>
        </w:rPr>
        <w:t>La collezione ETO è definita da innovazione tecnologica, estetica è funzionalità: scopriamola insieme.</w:t>
      </w:r>
    </w:p>
    <w:p w14:paraId="7A1C966D" w14:textId="77777777" w:rsidR="00FB5D0E" w:rsidRPr="00FB5D0E" w:rsidRDefault="00FB5D0E" w:rsidP="00FB5D0E">
      <w:pPr>
        <w:widowControl/>
        <w:autoSpaceDE/>
        <w:autoSpaceDN/>
        <w:ind w:left="1134"/>
        <w:rPr>
          <w:rFonts w:ascii="Arial" w:hAnsi="Arial" w:cs="Arial"/>
          <w:b/>
          <w:sz w:val="25"/>
          <w:szCs w:val="25"/>
          <w:lang w:val="it-IT"/>
        </w:rPr>
      </w:pPr>
    </w:p>
    <w:p w14:paraId="35C3D11A" w14:textId="77777777" w:rsidR="00FB5D0E" w:rsidRPr="00FB5D0E" w:rsidRDefault="00FB5D0E" w:rsidP="00FB5D0E">
      <w:pPr>
        <w:widowControl/>
        <w:autoSpaceDE/>
        <w:autoSpaceDN/>
        <w:ind w:left="1134"/>
        <w:rPr>
          <w:rFonts w:ascii="Arial" w:hAnsi="Arial" w:cs="Arial"/>
          <w:sz w:val="25"/>
          <w:szCs w:val="25"/>
          <w:lang w:val="it-IT"/>
        </w:rPr>
      </w:pPr>
      <w:r w:rsidRPr="00FB5D0E">
        <w:rPr>
          <w:rFonts w:ascii="Arial" w:hAnsi="Arial" w:cs="Arial"/>
          <w:b/>
          <w:sz w:val="25"/>
          <w:szCs w:val="25"/>
          <w:lang w:val="it-IT"/>
        </w:rPr>
        <w:t xml:space="preserve">ETO con porta centrale singola o doppia </w:t>
      </w:r>
      <w:r w:rsidRPr="00FB5D0E">
        <w:rPr>
          <w:rFonts w:ascii="Arial" w:hAnsi="Arial" w:cs="Arial"/>
          <w:sz w:val="25"/>
          <w:szCs w:val="25"/>
          <w:lang w:val="it-IT"/>
        </w:rPr>
        <w:t>è un concetto semplice ma elegante che</w:t>
      </w:r>
      <w:r w:rsidRPr="00FB5D0E">
        <w:rPr>
          <w:rFonts w:ascii="Arial" w:hAnsi="Arial" w:cs="Arial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>permette agli utenti di poter disporre di uno spazio doccia estremamente</w:t>
      </w:r>
      <w:r w:rsidRPr="00FB5D0E">
        <w:rPr>
          <w:rFonts w:ascii="Arial" w:hAnsi="Arial" w:cs="Arial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 xml:space="preserve">funzionale oltre che essenziale. </w:t>
      </w:r>
    </w:p>
    <w:p w14:paraId="3439B5E0" w14:textId="77777777" w:rsidR="00FB5D0E" w:rsidRPr="00FB5D0E" w:rsidRDefault="00FB5D0E" w:rsidP="00FB5D0E">
      <w:pPr>
        <w:widowControl/>
        <w:autoSpaceDE/>
        <w:autoSpaceDN/>
        <w:ind w:left="1134"/>
        <w:rPr>
          <w:rFonts w:ascii="Arial" w:eastAsia="Times New Roman" w:hAnsi="Arial" w:cs="Arial"/>
          <w:sz w:val="25"/>
          <w:szCs w:val="25"/>
          <w:lang w:val="it-IT" w:eastAsia="it-IT"/>
        </w:rPr>
      </w:pPr>
      <w:r w:rsidRPr="00FB5D0E">
        <w:rPr>
          <w:rFonts w:ascii="Arial" w:hAnsi="Arial" w:cs="Arial"/>
          <w:sz w:val="25"/>
          <w:szCs w:val="25"/>
          <w:lang w:val="it-IT"/>
        </w:rPr>
        <w:t xml:space="preserve">É’ </w:t>
      </w:r>
      <w:r w:rsidRPr="00FB5D0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val="it-IT" w:eastAsia="it-IT"/>
        </w:rPr>
        <w:t xml:space="preserve">perfetto come soluzione per rendere raffinato un bagno nuovo o ristrutturato, combinandosi armonicamente con pavimenti e rivestimenti di ogni tipo, tra cui piastrelle, ceramica, mosaico, pietra o legno. Ma rappresenta anche </w:t>
      </w:r>
      <w:r w:rsidRPr="00FB5D0E">
        <w:rPr>
          <w:rFonts w:ascii="Arial" w:hAnsi="Arial" w:cs="Arial"/>
          <w:sz w:val="25"/>
          <w:szCs w:val="25"/>
          <w:lang w:val="it-IT"/>
        </w:rPr>
        <w:t xml:space="preserve">la soluzione vincente per sfruttare al meglio lo spazio ad angolo degli ambienti. </w:t>
      </w:r>
    </w:p>
    <w:p w14:paraId="25032DA4" w14:textId="77777777" w:rsidR="00FB5D0E" w:rsidRPr="00FB5D0E" w:rsidRDefault="00FB5D0E" w:rsidP="00FB5D0E">
      <w:pPr>
        <w:pStyle w:val="Corpotesto"/>
        <w:ind w:left="1134" w:right="117"/>
        <w:rPr>
          <w:rFonts w:ascii="Arial" w:hAnsi="Arial" w:cs="Arial"/>
          <w:sz w:val="25"/>
          <w:szCs w:val="25"/>
          <w:lang w:val="it-IT"/>
        </w:rPr>
      </w:pPr>
    </w:p>
    <w:p w14:paraId="05FAA933" w14:textId="6360B02B" w:rsidR="00FB5D0E" w:rsidRPr="00FB5D0E" w:rsidRDefault="00FB5D0E" w:rsidP="00FB5D0E">
      <w:pPr>
        <w:pStyle w:val="Corpotesto"/>
        <w:ind w:left="1134"/>
        <w:rPr>
          <w:rFonts w:ascii="Arial" w:hAnsi="Arial" w:cs="Arial"/>
          <w:sz w:val="25"/>
          <w:szCs w:val="25"/>
          <w:lang w:val="it-IT"/>
        </w:rPr>
      </w:pPr>
      <w:r w:rsidRPr="00FB5D0E">
        <w:rPr>
          <w:rFonts w:ascii="Arial" w:hAnsi="Arial" w:cs="Arial"/>
          <w:sz w:val="25"/>
          <w:szCs w:val="25"/>
          <w:lang w:val="it-IT"/>
        </w:rPr>
        <w:t>L’incantevole vetro curvato del box doccia semicircolare ETO</w:t>
      </w:r>
      <w:r w:rsidR="004B06A4">
        <w:rPr>
          <w:rFonts w:ascii="Arial" w:hAnsi="Arial" w:cs="Arial"/>
          <w:sz w:val="25"/>
          <w:szCs w:val="25"/>
          <w:lang w:val="it-IT"/>
        </w:rPr>
        <w:t>,</w:t>
      </w:r>
      <w:r w:rsidRPr="00FB5D0E">
        <w:rPr>
          <w:rFonts w:ascii="Arial" w:hAnsi="Arial" w:cs="Arial"/>
          <w:sz w:val="25"/>
          <w:szCs w:val="25"/>
          <w:lang w:val="it-IT"/>
        </w:rPr>
        <w:t xml:space="preserve"> alto due metri, rappresenta la scelta ideale</w:t>
      </w:r>
      <w:r w:rsidR="004B06A4">
        <w:rPr>
          <w:rFonts w:ascii="Arial" w:hAnsi="Arial" w:cs="Arial"/>
          <w:sz w:val="25"/>
          <w:szCs w:val="25"/>
          <w:lang w:val="it-IT"/>
        </w:rPr>
        <w:t xml:space="preserve"> perché </w:t>
      </w:r>
      <w:r w:rsidRPr="00FB5D0E">
        <w:rPr>
          <w:rFonts w:ascii="Arial" w:hAnsi="Arial" w:cs="Arial"/>
          <w:sz w:val="25"/>
          <w:szCs w:val="25"/>
          <w:lang w:val="it-IT"/>
        </w:rPr>
        <w:t xml:space="preserve">il suo </w:t>
      </w:r>
      <w:r w:rsidRPr="00FB5D0E">
        <w:rPr>
          <w:rFonts w:ascii="Arial" w:hAnsi="Arial" w:cs="Arial"/>
          <w:b/>
          <w:bCs/>
          <w:sz w:val="25"/>
          <w:szCs w:val="25"/>
          <w:lang w:val="it-IT"/>
        </w:rPr>
        <w:t xml:space="preserve">sistema calamitato </w:t>
      </w:r>
      <w:r w:rsidRPr="00FB5D0E">
        <w:rPr>
          <w:rFonts w:ascii="Arial" w:hAnsi="Arial" w:cs="Arial"/>
          <w:sz w:val="25"/>
          <w:szCs w:val="25"/>
          <w:lang w:val="it-IT"/>
        </w:rPr>
        <w:t xml:space="preserve">assicura una chiusura dolce e controllata. </w:t>
      </w:r>
    </w:p>
    <w:p w14:paraId="7C39BAFA" w14:textId="77777777" w:rsidR="00FB5D0E" w:rsidRPr="00FB5D0E" w:rsidRDefault="00FB5D0E" w:rsidP="00FB5D0E">
      <w:pPr>
        <w:pStyle w:val="Corpotesto"/>
        <w:ind w:left="1134"/>
        <w:rPr>
          <w:rFonts w:ascii="Arial" w:hAnsi="Arial" w:cs="Arial"/>
          <w:sz w:val="25"/>
          <w:szCs w:val="25"/>
          <w:lang w:val="it-IT"/>
        </w:rPr>
      </w:pPr>
      <w:r w:rsidRPr="00FB5D0E">
        <w:rPr>
          <w:rFonts w:ascii="Arial" w:hAnsi="Arial" w:cs="Arial"/>
          <w:sz w:val="25"/>
          <w:szCs w:val="25"/>
          <w:lang w:val="it-IT"/>
        </w:rPr>
        <w:t>I profili solidi e discreti sottolineano la robustezza della porta che si armonizza naturalmente nell’ambiente.</w:t>
      </w:r>
    </w:p>
    <w:p w14:paraId="4DC70487" w14:textId="77777777" w:rsidR="00FB5D0E" w:rsidRPr="00FB5D0E" w:rsidRDefault="00FB5D0E" w:rsidP="00FB5D0E">
      <w:pPr>
        <w:pStyle w:val="Corpotesto"/>
        <w:ind w:left="1134"/>
        <w:rPr>
          <w:rFonts w:ascii="Arial" w:hAnsi="Arial" w:cs="Arial"/>
          <w:sz w:val="25"/>
          <w:szCs w:val="25"/>
          <w:lang w:val="it-IT"/>
        </w:rPr>
      </w:pPr>
      <w:r w:rsidRPr="00FB5D0E">
        <w:rPr>
          <w:rFonts w:ascii="Arial" w:hAnsi="Arial" w:cs="Arial"/>
          <w:sz w:val="25"/>
          <w:szCs w:val="25"/>
          <w:lang w:val="it-IT"/>
        </w:rPr>
        <w:t xml:space="preserve">I cuscinetti di acciaio inossidabile durano nel tempo e il </w:t>
      </w:r>
      <w:r w:rsidRPr="00FB5D0E">
        <w:rPr>
          <w:rFonts w:ascii="Arial" w:hAnsi="Arial" w:cs="Arial"/>
          <w:b/>
          <w:bCs/>
          <w:sz w:val="25"/>
          <w:szCs w:val="25"/>
          <w:lang w:val="it-IT"/>
        </w:rPr>
        <w:t>meccanismo di sganciamento rapido</w:t>
      </w:r>
      <w:r w:rsidRPr="00FB5D0E">
        <w:rPr>
          <w:rFonts w:ascii="Arial" w:hAnsi="Arial" w:cs="Arial"/>
          <w:sz w:val="25"/>
          <w:szCs w:val="25"/>
          <w:lang w:val="it-IT"/>
        </w:rPr>
        <w:t xml:space="preserve"> facilita le operazioni di pulizia</w:t>
      </w:r>
      <w:r w:rsidRPr="00FB5D0E">
        <w:rPr>
          <w:rFonts w:ascii="Arial" w:hAnsi="Arial" w:cs="Arial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>perché</w:t>
      </w:r>
      <w:r w:rsidRPr="00FB5D0E">
        <w:rPr>
          <w:rFonts w:ascii="Arial" w:hAnsi="Arial" w:cs="Arial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>tutti</w:t>
      </w:r>
      <w:r w:rsidRPr="00FB5D0E">
        <w:rPr>
          <w:rFonts w:ascii="Arial" w:hAnsi="Arial" w:cs="Arial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>i</w:t>
      </w:r>
      <w:r w:rsidRPr="00FB5D0E">
        <w:rPr>
          <w:rFonts w:ascii="Arial" w:hAnsi="Arial" w:cs="Arial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>punti</w:t>
      </w:r>
      <w:r w:rsidRPr="00FB5D0E">
        <w:rPr>
          <w:rFonts w:ascii="Arial" w:hAnsi="Arial" w:cs="Arial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>sono</w:t>
      </w:r>
      <w:r w:rsidRPr="00FB5D0E">
        <w:rPr>
          <w:rFonts w:ascii="Arial" w:hAnsi="Arial" w:cs="Arial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>facilmente</w:t>
      </w:r>
      <w:r w:rsidRPr="00FB5D0E">
        <w:rPr>
          <w:rFonts w:ascii="Arial" w:hAnsi="Arial" w:cs="Arial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>raggiungibili,</w:t>
      </w:r>
      <w:r w:rsidRPr="00FB5D0E">
        <w:rPr>
          <w:rFonts w:ascii="Arial" w:hAnsi="Arial" w:cs="Arial"/>
          <w:spacing w:val="-2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sz w:val="25"/>
          <w:szCs w:val="25"/>
          <w:lang w:val="it-IT"/>
        </w:rPr>
        <w:t>senza ostruzione né ostacoli.</w:t>
      </w:r>
    </w:p>
    <w:p w14:paraId="670584AF" w14:textId="77777777" w:rsidR="00FB5D0E" w:rsidRPr="00FB5D0E" w:rsidRDefault="00FB5D0E" w:rsidP="00FB5D0E">
      <w:pPr>
        <w:pStyle w:val="Corpotesto"/>
        <w:ind w:left="1134"/>
        <w:rPr>
          <w:rFonts w:ascii="Arial" w:hAnsi="Arial" w:cs="Arial"/>
          <w:color w:val="231F20"/>
          <w:w w:val="105"/>
          <w:sz w:val="25"/>
          <w:szCs w:val="25"/>
          <w:lang w:val="it-IT"/>
        </w:rPr>
      </w:pPr>
    </w:p>
    <w:p w14:paraId="1A09EED3" w14:textId="25439B12" w:rsidR="00FB5D0E" w:rsidRDefault="00FB5D0E" w:rsidP="00FB5D0E">
      <w:pPr>
        <w:pStyle w:val="Corpotesto"/>
        <w:ind w:left="1134"/>
        <w:rPr>
          <w:rFonts w:ascii="Arial" w:hAnsi="Arial" w:cs="Arial"/>
          <w:color w:val="231F20"/>
          <w:spacing w:val="21"/>
          <w:w w:val="105"/>
          <w:sz w:val="25"/>
          <w:szCs w:val="25"/>
          <w:lang w:val="it-IT"/>
        </w:rPr>
      </w:pPr>
      <w:r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Il vetro</w:t>
      </w:r>
      <w:r w:rsidRPr="00FB5D0E">
        <w:rPr>
          <w:rFonts w:ascii="Arial" w:hAnsi="Arial" w:cs="Arial"/>
          <w:color w:val="231F20"/>
          <w:spacing w:val="-6"/>
          <w:w w:val="105"/>
          <w:sz w:val="25"/>
          <w:szCs w:val="25"/>
          <w:lang w:val="it-IT"/>
        </w:rPr>
        <w:t xml:space="preserve"> è </w:t>
      </w:r>
      <w:r w:rsidRPr="00FB5D0E">
        <w:rPr>
          <w:rFonts w:ascii="Arial" w:hAnsi="Arial" w:cs="Arial"/>
          <w:b/>
          <w:bCs/>
          <w:color w:val="231F20"/>
          <w:w w:val="105"/>
          <w:sz w:val="25"/>
          <w:szCs w:val="25"/>
          <w:lang w:val="it-IT"/>
        </w:rPr>
        <w:t>temperato</w:t>
      </w:r>
      <w:r w:rsidRPr="00FB5D0E">
        <w:rPr>
          <w:rFonts w:ascii="Arial" w:hAnsi="Arial" w:cs="Arial"/>
          <w:b/>
          <w:bCs/>
          <w:color w:val="231F20"/>
          <w:spacing w:val="-6"/>
          <w:w w:val="105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b/>
          <w:bCs/>
          <w:color w:val="231F20"/>
          <w:w w:val="105"/>
          <w:sz w:val="25"/>
          <w:szCs w:val="25"/>
          <w:lang w:val="it-IT"/>
        </w:rPr>
        <w:t>da</w:t>
      </w:r>
      <w:r w:rsidRPr="00FB5D0E">
        <w:rPr>
          <w:rFonts w:ascii="Arial" w:hAnsi="Arial" w:cs="Arial"/>
          <w:b/>
          <w:bCs/>
          <w:color w:val="231F20"/>
          <w:spacing w:val="-6"/>
          <w:w w:val="105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b/>
          <w:bCs/>
          <w:color w:val="231F20"/>
          <w:w w:val="105"/>
          <w:sz w:val="25"/>
          <w:szCs w:val="25"/>
          <w:lang w:val="it-IT"/>
        </w:rPr>
        <w:t>8</w:t>
      </w:r>
      <w:r w:rsidRPr="00FB5D0E">
        <w:rPr>
          <w:rFonts w:ascii="Arial" w:hAnsi="Arial" w:cs="Arial"/>
          <w:b/>
          <w:bCs/>
          <w:color w:val="231F20"/>
          <w:spacing w:val="-5"/>
          <w:w w:val="105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b/>
          <w:bCs/>
          <w:color w:val="231F20"/>
          <w:w w:val="105"/>
          <w:sz w:val="25"/>
          <w:szCs w:val="25"/>
          <w:lang w:val="it-IT"/>
        </w:rPr>
        <w:t>mm</w:t>
      </w:r>
      <w:r w:rsidRPr="00FB5D0E">
        <w:rPr>
          <w:rFonts w:ascii="Arial" w:hAnsi="Arial" w:cs="Arial"/>
          <w:b/>
          <w:bCs/>
          <w:color w:val="231F20"/>
          <w:spacing w:val="-6"/>
          <w:w w:val="105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for</w:t>
      </w:r>
      <w:r w:rsidRPr="00FB5D0E">
        <w:rPr>
          <w:rFonts w:ascii="Arial" w:hAnsi="Arial" w:cs="Arial"/>
          <w:color w:val="231F20"/>
          <w:sz w:val="25"/>
          <w:szCs w:val="25"/>
          <w:lang w:val="it-IT"/>
        </w:rPr>
        <w:t>nito</w:t>
      </w:r>
      <w:r w:rsidRPr="00FB5D0E">
        <w:rPr>
          <w:rFonts w:ascii="Arial" w:hAnsi="Arial" w:cs="Arial"/>
          <w:color w:val="231F20"/>
          <w:spacing w:val="24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color w:val="231F20"/>
          <w:sz w:val="25"/>
          <w:szCs w:val="25"/>
          <w:lang w:val="it-IT"/>
        </w:rPr>
        <w:t>con</w:t>
      </w:r>
      <w:r w:rsidRPr="00FB5D0E">
        <w:rPr>
          <w:rFonts w:ascii="Arial" w:hAnsi="Arial" w:cs="Arial"/>
          <w:color w:val="231F20"/>
          <w:spacing w:val="24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b/>
          <w:bCs/>
          <w:color w:val="231F20"/>
          <w:sz w:val="25"/>
          <w:szCs w:val="25"/>
          <w:lang w:val="it-IT"/>
        </w:rPr>
        <w:t>rivestimento</w:t>
      </w:r>
      <w:r w:rsidRPr="00FB5D0E">
        <w:rPr>
          <w:rFonts w:ascii="Arial" w:hAnsi="Arial" w:cs="Arial"/>
          <w:b/>
          <w:bCs/>
          <w:color w:val="231F20"/>
          <w:spacing w:val="24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b/>
          <w:bCs/>
          <w:color w:val="231F20"/>
          <w:sz w:val="25"/>
          <w:szCs w:val="25"/>
          <w:lang w:val="it-IT"/>
        </w:rPr>
        <w:t>idrorepellente</w:t>
      </w:r>
      <w:r w:rsidR="009A6052">
        <w:rPr>
          <w:rFonts w:ascii="Arial" w:hAnsi="Arial" w:cs="Arial"/>
          <w:b/>
          <w:bCs/>
          <w:color w:val="231F20"/>
          <w:sz w:val="25"/>
          <w:szCs w:val="25"/>
          <w:lang w:val="it-IT"/>
        </w:rPr>
        <w:t xml:space="preserve"> ClearVue</w:t>
      </w:r>
      <w:r w:rsidRPr="00FB5D0E">
        <w:rPr>
          <w:rFonts w:ascii="Arial" w:hAnsi="Arial" w:cs="Arial"/>
          <w:b/>
          <w:bCs/>
          <w:color w:val="231F20"/>
          <w:spacing w:val="25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b/>
          <w:bCs/>
          <w:color w:val="231F20"/>
          <w:sz w:val="25"/>
          <w:szCs w:val="25"/>
          <w:lang w:val="it-IT"/>
        </w:rPr>
        <w:t>di</w:t>
      </w:r>
      <w:r w:rsidRPr="00FB5D0E">
        <w:rPr>
          <w:rFonts w:ascii="Arial" w:hAnsi="Arial" w:cs="Arial"/>
          <w:b/>
          <w:bCs/>
          <w:color w:val="231F20"/>
          <w:spacing w:val="24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b/>
          <w:bCs/>
          <w:color w:val="231F20"/>
          <w:sz w:val="25"/>
          <w:szCs w:val="25"/>
          <w:lang w:val="it-IT"/>
        </w:rPr>
        <w:t>serie</w:t>
      </w:r>
      <w:r w:rsidRPr="00FB5D0E">
        <w:rPr>
          <w:rFonts w:ascii="Arial" w:hAnsi="Arial" w:cs="Arial"/>
          <w:color w:val="231F20"/>
          <w:sz w:val="25"/>
          <w:szCs w:val="25"/>
          <w:lang w:val="it-IT"/>
        </w:rPr>
        <w:t xml:space="preserve"> che impedisce l’accumulo di sporco e calcare sulla superficie.</w:t>
      </w:r>
      <w:r>
        <w:rPr>
          <w:rFonts w:ascii="Arial" w:hAnsi="Arial" w:cs="Arial"/>
          <w:color w:val="231F20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color w:val="231F20"/>
          <w:sz w:val="25"/>
          <w:szCs w:val="25"/>
          <w:lang w:val="it-IT"/>
        </w:rPr>
        <w:t>L’impugnatura</w:t>
      </w:r>
      <w:r w:rsidRPr="00FB5D0E">
        <w:rPr>
          <w:rFonts w:ascii="Arial" w:hAnsi="Arial" w:cs="Arial"/>
          <w:color w:val="231F20"/>
          <w:spacing w:val="28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color w:val="231F20"/>
          <w:sz w:val="25"/>
          <w:szCs w:val="25"/>
          <w:lang w:val="it-IT"/>
        </w:rPr>
        <w:t>ergonomica</w:t>
      </w:r>
      <w:r w:rsidRPr="00FB5D0E">
        <w:rPr>
          <w:rFonts w:ascii="Arial" w:hAnsi="Arial" w:cs="Arial"/>
          <w:color w:val="231F20"/>
          <w:spacing w:val="28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color w:val="231F20"/>
          <w:sz w:val="25"/>
          <w:szCs w:val="25"/>
          <w:lang w:val="it-IT"/>
        </w:rPr>
        <w:t>della</w:t>
      </w:r>
      <w:r w:rsidRPr="00FB5D0E">
        <w:rPr>
          <w:rFonts w:ascii="Arial" w:hAnsi="Arial" w:cs="Arial"/>
          <w:color w:val="231F20"/>
          <w:spacing w:val="28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color w:val="231F20"/>
          <w:sz w:val="25"/>
          <w:szCs w:val="25"/>
          <w:lang w:val="it-IT"/>
        </w:rPr>
        <w:t>maniglia,</w:t>
      </w:r>
      <w:r w:rsidRPr="00FB5D0E">
        <w:rPr>
          <w:rFonts w:ascii="Arial" w:hAnsi="Arial" w:cs="Arial"/>
          <w:color w:val="231F20"/>
          <w:spacing w:val="1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disegnata internamente, rispecchia la cura per i</w:t>
      </w:r>
      <w:r w:rsidRPr="00FB5D0E">
        <w:rPr>
          <w:rFonts w:ascii="Arial" w:hAnsi="Arial" w:cs="Arial"/>
          <w:color w:val="231F20"/>
          <w:spacing w:val="-47"/>
          <w:w w:val="105"/>
          <w:sz w:val="25"/>
          <w:szCs w:val="25"/>
          <w:lang w:val="it-IT"/>
        </w:rPr>
        <w:t xml:space="preserve"> </w:t>
      </w:r>
      <w:r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dettagli.</w:t>
      </w:r>
      <w:r w:rsidRPr="00FB5D0E">
        <w:rPr>
          <w:rFonts w:ascii="Arial" w:hAnsi="Arial" w:cs="Arial"/>
          <w:color w:val="231F20"/>
          <w:spacing w:val="21"/>
          <w:w w:val="105"/>
          <w:sz w:val="25"/>
          <w:szCs w:val="25"/>
          <w:lang w:val="it-IT"/>
        </w:rPr>
        <w:t xml:space="preserve"> </w:t>
      </w:r>
    </w:p>
    <w:p w14:paraId="3FDAB25E" w14:textId="74421933" w:rsidR="00EF3031" w:rsidRPr="00FB5D0E" w:rsidRDefault="00FB5D0E" w:rsidP="00FB5D0E">
      <w:pPr>
        <w:pStyle w:val="Corpotesto"/>
        <w:ind w:left="1134"/>
        <w:rPr>
          <w:rFonts w:ascii="Arial" w:hAnsi="Arial" w:cs="Arial"/>
          <w:color w:val="231F20"/>
          <w:sz w:val="25"/>
          <w:szCs w:val="25"/>
          <w:lang w:val="it-IT"/>
        </w:rPr>
      </w:pPr>
      <w:r>
        <w:rPr>
          <w:rFonts w:ascii="Arial" w:hAnsi="Arial" w:cs="Arial"/>
          <w:color w:val="231F20"/>
          <w:w w:val="105"/>
          <w:sz w:val="25"/>
          <w:szCs w:val="25"/>
          <w:lang w:val="it-IT"/>
        </w:rPr>
        <w:t>Il gancio portasciugamano, integrato nella parte alta d</w:t>
      </w:r>
      <w:r w:rsidR="000707B0"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ell’impugnatura,</w:t>
      </w:r>
      <w:r w:rsidR="000707B0" w:rsidRPr="00FB5D0E">
        <w:rPr>
          <w:rFonts w:ascii="Arial" w:hAnsi="Arial" w:cs="Arial"/>
          <w:color w:val="231F20"/>
          <w:spacing w:val="10"/>
          <w:w w:val="105"/>
          <w:sz w:val="25"/>
          <w:szCs w:val="25"/>
          <w:lang w:val="it-IT"/>
        </w:rPr>
        <w:t xml:space="preserve"> </w:t>
      </w:r>
      <w:r w:rsidR="000707B0"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oltre</w:t>
      </w:r>
      <w:r w:rsidR="000707B0" w:rsidRPr="00FB5D0E">
        <w:rPr>
          <w:rFonts w:ascii="Arial" w:hAnsi="Arial" w:cs="Arial"/>
          <w:color w:val="231F20"/>
          <w:spacing w:val="10"/>
          <w:w w:val="105"/>
          <w:sz w:val="25"/>
          <w:szCs w:val="25"/>
          <w:lang w:val="it-IT"/>
        </w:rPr>
        <w:t xml:space="preserve"> </w:t>
      </w:r>
      <w:r w:rsidR="000707B0"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ad</w:t>
      </w:r>
      <w:r w:rsidR="000707B0" w:rsidRPr="00FB5D0E">
        <w:rPr>
          <w:rFonts w:ascii="Arial" w:hAnsi="Arial" w:cs="Arial"/>
          <w:color w:val="231F20"/>
          <w:spacing w:val="10"/>
          <w:w w:val="105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aumentarne</w:t>
      </w:r>
      <w:r w:rsidR="00EF3031" w:rsidRPr="00FB5D0E">
        <w:rPr>
          <w:rFonts w:ascii="Arial" w:hAnsi="Arial" w:cs="Arial"/>
          <w:color w:val="231F20"/>
          <w:spacing w:val="11"/>
          <w:w w:val="105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la</w:t>
      </w:r>
      <w:r w:rsidR="00EF3031" w:rsidRPr="00FB5D0E">
        <w:rPr>
          <w:rFonts w:ascii="Arial" w:hAnsi="Arial" w:cs="Arial"/>
          <w:color w:val="231F20"/>
          <w:spacing w:val="10"/>
          <w:w w:val="105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funzionalità,</w:t>
      </w:r>
      <w:r w:rsidR="00EF3031" w:rsidRPr="00FB5D0E">
        <w:rPr>
          <w:rFonts w:ascii="Arial" w:hAnsi="Arial" w:cs="Arial"/>
          <w:color w:val="231F20"/>
          <w:spacing w:val="10"/>
          <w:w w:val="105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dona</w:t>
      </w:r>
      <w:r w:rsidR="00EF3031" w:rsidRPr="00FB5D0E">
        <w:rPr>
          <w:rFonts w:ascii="Arial" w:hAnsi="Arial" w:cs="Arial"/>
          <w:color w:val="231F20"/>
          <w:spacing w:val="11"/>
          <w:w w:val="105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w w:val="105"/>
          <w:sz w:val="25"/>
          <w:szCs w:val="25"/>
          <w:lang w:val="it-IT"/>
        </w:rPr>
        <w:t>alla</w:t>
      </w:r>
      <w:r w:rsidR="00EF3031" w:rsidRPr="00FB5D0E">
        <w:rPr>
          <w:rFonts w:ascii="Arial" w:hAnsi="Arial" w:cs="Arial"/>
          <w:color w:val="231F20"/>
          <w:spacing w:val="-47"/>
          <w:w w:val="105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sz w:val="25"/>
          <w:szCs w:val="25"/>
          <w:lang w:val="it-IT"/>
        </w:rPr>
        <w:t>collezione</w:t>
      </w:r>
      <w:r w:rsidR="00EF3031" w:rsidRPr="00FB5D0E">
        <w:rPr>
          <w:rFonts w:ascii="Arial" w:hAnsi="Arial" w:cs="Arial"/>
          <w:color w:val="231F20"/>
          <w:spacing w:val="6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sz w:val="25"/>
          <w:szCs w:val="25"/>
          <w:lang w:val="it-IT"/>
        </w:rPr>
        <w:t>un</w:t>
      </w:r>
      <w:r w:rsidR="00EF3031" w:rsidRPr="00FB5D0E">
        <w:rPr>
          <w:rFonts w:ascii="Arial" w:hAnsi="Arial" w:cs="Arial"/>
          <w:color w:val="231F20"/>
          <w:spacing w:val="7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sz w:val="25"/>
          <w:szCs w:val="25"/>
          <w:lang w:val="it-IT"/>
        </w:rPr>
        <w:t>carattere</w:t>
      </w:r>
      <w:r w:rsidR="00EF3031" w:rsidRPr="00FB5D0E">
        <w:rPr>
          <w:rFonts w:ascii="Arial" w:hAnsi="Arial" w:cs="Arial"/>
          <w:color w:val="231F20"/>
          <w:spacing w:val="7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sz w:val="25"/>
          <w:szCs w:val="25"/>
          <w:lang w:val="it-IT"/>
        </w:rPr>
        <w:t>forte</w:t>
      </w:r>
      <w:r w:rsidR="00EF3031" w:rsidRPr="00FB5D0E">
        <w:rPr>
          <w:rFonts w:ascii="Arial" w:hAnsi="Arial" w:cs="Arial"/>
          <w:color w:val="231F20"/>
          <w:spacing w:val="7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sz w:val="25"/>
          <w:szCs w:val="25"/>
          <w:lang w:val="it-IT"/>
        </w:rPr>
        <w:t>e</w:t>
      </w:r>
      <w:r w:rsidR="00EF3031" w:rsidRPr="00FB5D0E">
        <w:rPr>
          <w:rFonts w:ascii="Arial" w:hAnsi="Arial" w:cs="Arial"/>
          <w:color w:val="231F20"/>
          <w:spacing w:val="7"/>
          <w:sz w:val="25"/>
          <w:szCs w:val="25"/>
          <w:lang w:val="it-IT"/>
        </w:rPr>
        <w:t xml:space="preserve"> </w:t>
      </w:r>
      <w:r w:rsidR="00EF3031" w:rsidRPr="00FB5D0E">
        <w:rPr>
          <w:rFonts w:ascii="Arial" w:hAnsi="Arial" w:cs="Arial"/>
          <w:color w:val="231F20"/>
          <w:sz w:val="25"/>
          <w:szCs w:val="25"/>
          <w:lang w:val="it-IT"/>
        </w:rPr>
        <w:t>riconoscibile.</w:t>
      </w:r>
    </w:p>
    <w:p w14:paraId="23651545" w14:textId="77777777" w:rsidR="00FB5D0E" w:rsidRPr="00FB5D0E" w:rsidRDefault="00FB5D0E" w:rsidP="00FB5D0E">
      <w:pPr>
        <w:pStyle w:val="Corpotesto"/>
        <w:ind w:left="1134"/>
        <w:rPr>
          <w:rFonts w:ascii="Arial" w:hAnsi="Arial" w:cs="Arial"/>
          <w:color w:val="231F20"/>
          <w:spacing w:val="10"/>
          <w:w w:val="105"/>
          <w:sz w:val="25"/>
          <w:szCs w:val="25"/>
          <w:lang w:val="it-IT"/>
        </w:rPr>
      </w:pPr>
    </w:p>
    <w:p w14:paraId="6799FE20" w14:textId="77777777" w:rsidR="00FB5D0E" w:rsidRDefault="00FB5D0E" w:rsidP="00FB5D0E">
      <w:pPr>
        <w:pStyle w:val="Corpotesto"/>
        <w:ind w:left="1134"/>
        <w:rPr>
          <w:rFonts w:ascii="Arial" w:hAnsi="Arial" w:cs="Arial"/>
          <w:sz w:val="25"/>
          <w:szCs w:val="25"/>
          <w:lang w:val="it-IT"/>
        </w:rPr>
      </w:pPr>
    </w:p>
    <w:p w14:paraId="19BEC28B" w14:textId="77777777" w:rsidR="00FB5D0E" w:rsidRDefault="00FB5D0E" w:rsidP="00FB5D0E">
      <w:pPr>
        <w:pStyle w:val="Corpotesto"/>
        <w:ind w:left="1134"/>
        <w:rPr>
          <w:rFonts w:ascii="Arial" w:hAnsi="Arial" w:cs="Arial"/>
          <w:sz w:val="25"/>
          <w:szCs w:val="25"/>
          <w:lang w:val="it-IT"/>
        </w:rPr>
      </w:pPr>
    </w:p>
    <w:p w14:paraId="4D61F34F" w14:textId="39BDA676" w:rsidR="00222292" w:rsidRDefault="00EF3031" w:rsidP="001A6292">
      <w:pPr>
        <w:pStyle w:val="Corpotesto"/>
        <w:ind w:left="1134"/>
        <w:rPr>
          <w:rFonts w:ascii="Arial" w:hAnsi="Arial" w:cs="Arial"/>
          <w:sz w:val="25"/>
          <w:szCs w:val="25"/>
          <w:lang w:val="it-IT"/>
        </w:rPr>
      </w:pPr>
      <w:r w:rsidRPr="00FB5D0E">
        <w:rPr>
          <w:rFonts w:ascii="Arial" w:hAnsi="Arial" w:cs="Arial"/>
          <w:sz w:val="25"/>
          <w:szCs w:val="25"/>
          <w:lang w:val="it-IT"/>
        </w:rPr>
        <w:t xml:space="preserve">La solidità, la funzionalità, la facilità di montaggio e il design sono i pilastri principali sui cui poggiano tutti i prodotti </w:t>
      </w:r>
      <w:proofErr w:type="spellStart"/>
      <w:r w:rsidRPr="00FB5D0E">
        <w:rPr>
          <w:rFonts w:ascii="Arial" w:hAnsi="Arial" w:cs="Arial"/>
          <w:sz w:val="25"/>
          <w:szCs w:val="25"/>
          <w:lang w:val="it-IT"/>
        </w:rPr>
        <w:t>Flair.</w:t>
      </w:r>
      <w:r w:rsidR="000707B0" w:rsidRPr="00FB5D0E">
        <w:rPr>
          <w:rFonts w:ascii="Arial" w:hAnsi="Arial" w:cs="Arial"/>
          <w:sz w:val="25"/>
          <w:szCs w:val="25"/>
          <w:lang w:val="it-IT"/>
        </w:rPr>
        <w:t>Nessun</w:t>
      </w:r>
      <w:proofErr w:type="spellEnd"/>
      <w:r w:rsidR="000707B0" w:rsidRPr="00FB5D0E">
        <w:rPr>
          <w:rFonts w:ascii="Arial" w:hAnsi="Arial" w:cs="Arial"/>
          <w:sz w:val="25"/>
          <w:szCs w:val="25"/>
          <w:lang w:val="it-IT"/>
        </w:rPr>
        <w:t xml:space="preserve"> compromesso </w:t>
      </w:r>
      <w:r w:rsidRPr="00FB5D0E">
        <w:rPr>
          <w:rFonts w:ascii="Arial" w:hAnsi="Arial" w:cs="Arial"/>
          <w:sz w:val="25"/>
          <w:szCs w:val="25"/>
          <w:lang w:val="it-IT"/>
        </w:rPr>
        <w:t>sulla robustezza, né sulla sicurezza, ma una ricerca costante di soluzioni innovative e meccanismi funzionali e duraturi nel temp</w:t>
      </w:r>
      <w:r w:rsidR="000707B0" w:rsidRPr="00FB5D0E">
        <w:rPr>
          <w:rFonts w:ascii="Arial" w:hAnsi="Arial" w:cs="Arial"/>
          <w:sz w:val="25"/>
          <w:szCs w:val="25"/>
          <w:lang w:val="it-IT"/>
        </w:rPr>
        <w:t>o.</w:t>
      </w:r>
    </w:p>
    <w:p w14:paraId="3BA7C459" w14:textId="77777777" w:rsidR="00124385" w:rsidRPr="00FB5D0E" w:rsidRDefault="00124385" w:rsidP="001A6292">
      <w:pPr>
        <w:pStyle w:val="Corpotesto"/>
        <w:ind w:left="1134"/>
        <w:rPr>
          <w:rFonts w:ascii="Arial" w:hAnsi="Arial" w:cs="Arial"/>
          <w:sz w:val="25"/>
          <w:szCs w:val="25"/>
          <w:lang w:val="it-IT"/>
        </w:rPr>
      </w:pPr>
    </w:p>
    <w:p w14:paraId="18EE8621" w14:textId="7ADAD56D" w:rsidR="00222292" w:rsidRPr="00FE1211" w:rsidRDefault="00222292" w:rsidP="00FE1211">
      <w:pPr>
        <w:pStyle w:val="Corpotesto"/>
        <w:ind w:left="1134"/>
        <w:rPr>
          <w:rFonts w:ascii="Arial" w:hAnsi="Arial" w:cs="Arial"/>
          <w:b/>
          <w:bCs/>
          <w:sz w:val="25"/>
          <w:szCs w:val="25"/>
          <w:lang w:val="it-IT"/>
        </w:rPr>
        <w:sectPr w:rsidR="00222292" w:rsidRPr="00FE1211" w:rsidSect="00FB5D0E">
          <w:type w:val="continuous"/>
          <w:pgSz w:w="11910" w:h="16840"/>
          <w:pgMar w:top="2180" w:right="1000" w:bottom="280" w:left="440" w:header="587" w:footer="0" w:gutter="0"/>
          <w:cols w:space="720"/>
        </w:sectPr>
      </w:pPr>
      <w:r w:rsidRPr="00124385">
        <w:rPr>
          <w:rFonts w:ascii="Arial" w:hAnsi="Arial" w:cs="Arial"/>
          <w:b/>
          <w:bCs/>
          <w:sz w:val="25"/>
          <w:szCs w:val="25"/>
          <w:highlight w:val="yellow"/>
          <w:lang w:val="it-IT"/>
        </w:rPr>
        <w:t>ETO semicircolare è stato selezionato d</w:t>
      </w:r>
      <w:r w:rsidR="00FB5D0E" w:rsidRPr="00124385">
        <w:rPr>
          <w:rFonts w:ascii="Arial" w:hAnsi="Arial" w:cs="Arial"/>
          <w:b/>
          <w:bCs/>
          <w:sz w:val="25"/>
          <w:szCs w:val="25"/>
          <w:highlight w:val="yellow"/>
          <w:lang w:val="it-IT"/>
        </w:rPr>
        <w:t xml:space="preserve">al lodge de charme </w:t>
      </w:r>
      <w:r w:rsidR="00FE1211" w:rsidRPr="00124385">
        <w:rPr>
          <w:rFonts w:ascii="Arial" w:hAnsi="Arial" w:cs="Arial"/>
          <w:b/>
          <w:bCs/>
          <w:sz w:val="25"/>
          <w:szCs w:val="25"/>
          <w:highlight w:val="yellow"/>
          <w:lang w:val="it-IT"/>
        </w:rPr>
        <w:t xml:space="preserve">Hotel </w:t>
      </w:r>
      <w:proofErr w:type="spellStart"/>
      <w:r w:rsidRPr="00124385">
        <w:rPr>
          <w:rFonts w:ascii="Arial" w:hAnsi="Arial" w:cs="Arial"/>
          <w:b/>
          <w:bCs/>
          <w:sz w:val="25"/>
          <w:szCs w:val="25"/>
          <w:highlight w:val="yellow"/>
          <w:lang w:val="it-IT"/>
        </w:rPr>
        <w:t>Killyhevlin</w:t>
      </w:r>
      <w:proofErr w:type="spellEnd"/>
      <w:r w:rsidR="00FE1211" w:rsidRPr="00124385">
        <w:rPr>
          <w:rFonts w:ascii="Arial" w:hAnsi="Arial" w:cs="Arial"/>
          <w:b/>
          <w:bCs/>
          <w:sz w:val="25"/>
          <w:szCs w:val="25"/>
          <w:highlight w:val="yellow"/>
          <w:lang w:val="it-IT"/>
        </w:rPr>
        <w:t>,</w:t>
      </w:r>
      <w:r w:rsidRPr="00124385">
        <w:rPr>
          <w:rFonts w:ascii="Arial" w:hAnsi="Arial" w:cs="Arial"/>
          <w:b/>
          <w:bCs/>
          <w:sz w:val="25"/>
          <w:szCs w:val="25"/>
          <w:highlight w:val="yellow"/>
          <w:lang w:val="it-IT"/>
        </w:rPr>
        <w:t xml:space="preserve"> nel Nord dell’Irlanda. </w:t>
      </w:r>
      <w:r w:rsidRPr="00124385">
        <w:rPr>
          <w:rFonts w:ascii="Arial" w:hAnsi="Arial" w:cs="Arial"/>
          <w:b/>
          <w:bCs/>
          <w:i/>
          <w:iCs/>
          <w:sz w:val="25"/>
          <w:szCs w:val="25"/>
          <w:highlight w:val="yellow"/>
          <w:lang w:val="it-IT"/>
        </w:rPr>
        <w:t>www.killyhevlin.co</w:t>
      </w:r>
      <w:r w:rsidR="001A6292" w:rsidRPr="00124385">
        <w:rPr>
          <w:rFonts w:ascii="Arial" w:hAnsi="Arial" w:cs="Arial"/>
          <w:b/>
          <w:bCs/>
          <w:i/>
          <w:iCs/>
          <w:sz w:val="25"/>
          <w:szCs w:val="25"/>
          <w:highlight w:val="yellow"/>
          <w:lang w:val="it-IT"/>
        </w:rPr>
        <w:t>m</w:t>
      </w:r>
    </w:p>
    <w:p w14:paraId="3706B936" w14:textId="77777777" w:rsidR="000707B0" w:rsidRDefault="000707B0" w:rsidP="00FE1211">
      <w:pPr>
        <w:rPr>
          <w:lang w:val="it-IT"/>
        </w:rPr>
        <w:sectPr w:rsidR="000707B0" w:rsidSect="00FB5D0E">
          <w:type w:val="continuous"/>
          <w:pgSz w:w="11910" w:h="16840"/>
          <w:pgMar w:top="2180" w:right="1000" w:bottom="280" w:left="440" w:header="587" w:footer="0" w:gutter="0"/>
          <w:cols w:space="720"/>
        </w:sectPr>
      </w:pPr>
    </w:p>
    <w:p w14:paraId="65E7F31C" w14:textId="5E741600" w:rsidR="00FE1211" w:rsidRPr="00FE1211" w:rsidRDefault="00FE1211" w:rsidP="001A6292">
      <w:pPr>
        <w:ind w:left="1134"/>
        <w:rPr>
          <w:lang w:val="it-IT"/>
        </w:rPr>
        <w:sectPr w:rsidR="00FE1211" w:rsidRPr="00FE1211" w:rsidSect="00FB5D0E">
          <w:type w:val="continuous"/>
          <w:pgSz w:w="11910" w:h="16840"/>
          <w:pgMar w:top="2180" w:right="1000" w:bottom="280" w:left="440" w:header="587" w:footer="0" w:gutter="0"/>
          <w:cols w:space="720"/>
        </w:sectPr>
      </w:pPr>
    </w:p>
    <w:p w14:paraId="5D50A466" w14:textId="6BDB5BB8" w:rsidR="000707B0" w:rsidRDefault="00252A05" w:rsidP="001A6292">
      <w:pPr>
        <w:tabs>
          <w:tab w:val="left" w:pos="1985"/>
        </w:tabs>
        <w:spacing w:before="59" w:line="244" w:lineRule="auto"/>
        <w:ind w:left="1134"/>
        <w:rPr>
          <w:lang w:val="it-IT"/>
        </w:rPr>
      </w:pPr>
      <w:proofErr w:type="spellStart"/>
      <w:r w:rsidRPr="00E0127D">
        <w:rPr>
          <w:b/>
          <w:lang w:val="it-IT"/>
        </w:rPr>
        <w:t>Flair</w:t>
      </w:r>
      <w:proofErr w:type="spellEnd"/>
      <w:r w:rsidRPr="00E0127D">
        <w:rPr>
          <w:b/>
          <w:lang w:val="it-IT"/>
        </w:rPr>
        <w:t xml:space="preserve"> </w:t>
      </w:r>
      <w:r w:rsidRPr="00E0127D">
        <w:rPr>
          <w:lang w:val="it-IT"/>
        </w:rPr>
        <w:t>è un marchio irlandese</w:t>
      </w:r>
      <w:r w:rsidRPr="00E0127D">
        <w:rPr>
          <w:b/>
          <w:lang w:val="it-IT"/>
        </w:rPr>
        <w:t xml:space="preserve">, </w:t>
      </w:r>
      <w:r w:rsidRPr="00E0127D">
        <w:rPr>
          <w:lang w:val="it-IT"/>
        </w:rPr>
        <w:t>il più antico dell’isola verde, (nasce a Cavan nel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1952) che vanta una storia internazionale di successo basata sulla creazione di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prodotti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esclusivi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e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soluzioni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concrete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che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migliorano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l’approccio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quotidiano</w:t>
      </w:r>
      <w:r w:rsidRPr="00E0127D">
        <w:rPr>
          <w:spacing w:val="-59"/>
          <w:lang w:val="it-IT"/>
        </w:rPr>
        <w:t xml:space="preserve"> </w:t>
      </w:r>
      <w:r w:rsidRPr="00E0127D">
        <w:rPr>
          <w:lang w:val="it-IT"/>
        </w:rPr>
        <w:t>all’ambiente doccia. La dinamica azienda irlandese si è costruita una solida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reputazione di azienda affidabile e specialista di box e pareti doccia, grazie</w:t>
      </w:r>
      <w:r w:rsidRPr="00E0127D">
        <w:rPr>
          <w:spacing w:val="1"/>
          <w:lang w:val="it-IT"/>
        </w:rPr>
        <w:t xml:space="preserve"> </w:t>
      </w:r>
      <w:r w:rsidRPr="00E0127D">
        <w:rPr>
          <w:lang w:val="it-IT"/>
        </w:rPr>
        <w:t>all’adozione</w:t>
      </w:r>
      <w:r w:rsidRPr="00E0127D">
        <w:rPr>
          <w:spacing w:val="-2"/>
          <w:lang w:val="it-IT"/>
        </w:rPr>
        <w:t xml:space="preserve"> </w:t>
      </w:r>
      <w:r w:rsidRPr="00E0127D">
        <w:rPr>
          <w:lang w:val="it-IT"/>
        </w:rPr>
        <w:t>di</w:t>
      </w:r>
      <w:r w:rsidRPr="00E0127D">
        <w:rPr>
          <w:spacing w:val="-1"/>
          <w:lang w:val="it-IT"/>
        </w:rPr>
        <w:t xml:space="preserve"> </w:t>
      </w:r>
      <w:r w:rsidRPr="00E0127D">
        <w:rPr>
          <w:lang w:val="it-IT"/>
        </w:rPr>
        <w:t>tecniche</w:t>
      </w:r>
      <w:r w:rsidRPr="00E0127D">
        <w:rPr>
          <w:spacing w:val="-2"/>
          <w:lang w:val="it-IT"/>
        </w:rPr>
        <w:t xml:space="preserve"> </w:t>
      </w:r>
      <w:r w:rsidRPr="00E0127D">
        <w:rPr>
          <w:lang w:val="it-IT"/>
        </w:rPr>
        <w:t>di</w:t>
      </w:r>
      <w:r w:rsidRPr="00E0127D">
        <w:rPr>
          <w:spacing w:val="-1"/>
          <w:lang w:val="it-IT"/>
        </w:rPr>
        <w:t xml:space="preserve"> </w:t>
      </w:r>
      <w:r w:rsidRPr="00E0127D">
        <w:rPr>
          <w:lang w:val="it-IT"/>
        </w:rPr>
        <w:t>produzione</w:t>
      </w:r>
      <w:r w:rsidRPr="00E0127D">
        <w:rPr>
          <w:spacing w:val="-1"/>
          <w:lang w:val="it-IT"/>
        </w:rPr>
        <w:t xml:space="preserve"> </w:t>
      </w:r>
      <w:r w:rsidRPr="00E0127D">
        <w:rPr>
          <w:lang w:val="it-IT"/>
        </w:rPr>
        <w:t>avanzate.</w:t>
      </w:r>
    </w:p>
    <w:p w14:paraId="38CF1857" w14:textId="7BE58171" w:rsidR="0053387F" w:rsidRDefault="0053387F" w:rsidP="00FB5D0E">
      <w:pPr>
        <w:spacing w:line="244" w:lineRule="auto"/>
        <w:ind w:left="1134"/>
        <w:jc w:val="both"/>
        <w:rPr>
          <w:lang w:val="it-IT"/>
        </w:rPr>
      </w:pPr>
    </w:p>
    <w:p w14:paraId="3B14C6BA" w14:textId="43D77842" w:rsidR="00FB5D0E" w:rsidRDefault="0053387F" w:rsidP="00FE1211">
      <w:pPr>
        <w:spacing w:line="244" w:lineRule="auto"/>
        <w:ind w:left="1134"/>
        <w:jc w:val="both"/>
        <w:rPr>
          <w:b/>
          <w:bCs/>
          <w:lang w:val="it-IT"/>
        </w:rPr>
      </w:pPr>
      <w:r w:rsidRPr="0053387F">
        <w:rPr>
          <w:b/>
          <w:bCs/>
          <w:lang w:val="it-IT"/>
        </w:rPr>
        <w:t>IMMAGINI ALLEGATE</w:t>
      </w:r>
    </w:p>
    <w:p w14:paraId="3C2D5FB5" w14:textId="77777777" w:rsidR="00FE1211" w:rsidRDefault="00FE1211" w:rsidP="001A6292">
      <w:pPr>
        <w:spacing w:line="244" w:lineRule="auto"/>
        <w:jc w:val="both"/>
        <w:rPr>
          <w:b/>
          <w:bCs/>
          <w:lang w:val="it-IT"/>
        </w:rPr>
      </w:pPr>
    </w:p>
    <w:p w14:paraId="3459989C" w14:textId="7A5AE717" w:rsidR="00BF2391" w:rsidRPr="0053387F" w:rsidRDefault="001A6292" w:rsidP="001A6292">
      <w:pPr>
        <w:spacing w:line="244" w:lineRule="auto"/>
        <w:ind w:left="1276" w:right="117"/>
        <w:rPr>
          <w:b/>
          <w:bCs/>
          <w:lang w:val="it-IT"/>
        </w:rPr>
      </w:pPr>
      <w:r>
        <w:rPr>
          <w:b/>
          <w:bCs/>
          <w:noProof/>
          <w:lang w:val="it-IT"/>
        </w:rPr>
        <w:drawing>
          <wp:inline distT="0" distB="0" distL="0" distR="0" wp14:anchorId="0C6068BA" wp14:editId="611DA535">
            <wp:extent cx="5811520" cy="4347816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307" cy="43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391" w:rsidRPr="0053387F" w:rsidSect="00FB5D0E">
      <w:type w:val="continuous"/>
      <w:pgSz w:w="11910" w:h="16840"/>
      <w:pgMar w:top="2180" w:right="1000" w:bottom="280" w:left="44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16D4" w14:textId="77777777" w:rsidR="00915ADC" w:rsidRDefault="00915ADC">
      <w:r>
        <w:separator/>
      </w:r>
    </w:p>
  </w:endnote>
  <w:endnote w:type="continuationSeparator" w:id="0">
    <w:p w14:paraId="6D44027F" w14:textId="77777777" w:rsidR="00915ADC" w:rsidRDefault="0091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altName w:val="﷽﷽﷽﷽﷽﷽﷽﷽IsCreatedFromIRibbonExtensibility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FB06" w14:textId="77777777" w:rsidR="00915ADC" w:rsidRDefault="00915ADC">
      <w:r>
        <w:separator/>
      </w:r>
    </w:p>
  </w:footnote>
  <w:footnote w:type="continuationSeparator" w:id="0">
    <w:p w14:paraId="1D88751A" w14:textId="77777777" w:rsidR="00915ADC" w:rsidRDefault="0091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C7F8" w14:textId="514687CC" w:rsidR="00FB5D0E" w:rsidRPr="00FB5D0E" w:rsidRDefault="00FB5D0E" w:rsidP="00FB5D0E">
    <w:pPr>
      <w:ind w:left="116" w:right="8343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B62B17" wp14:editId="621DDD11">
              <wp:simplePos x="0" y="0"/>
              <wp:positionH relativeFrom="page">
                <wp:posOffset>5628640</wp:posOffset>
              </wp:positionH>
              <wp:positionV relativeFrom="page">
                <wp:posOffset>467361</wp:posOffset>
              </wp:positionV>
              <wp:extent cx="1089025" cy="619760"/>
              <wp:effectExtent l="0" t="0" r="3175" b="254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902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9709" w14:textId="77777777" w:rsidR="00754578" w:rsidRDefault="00252A05">
                          <w:pPr>
                            <w:spacing w:before="21"/>
                            <w:ind w:left="20" w:right="1"/>
                            <w:rPr>
                              <w:rFonts w:ascii="Avenir Next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DESIGNED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7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LIFE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62B1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443.2pt;margin-top:36.8pt;width:85.75pt;height:4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" filled="f" stroked="f">
              <v:path arrowok="t"/>
              <v:textbox inset="0,0,0,0">
                <w:txbxContent>
                  <w:p w14:paraId="741F9709" w14:textId="77777777" w:rsidR="00754578" w:rsidRDefault="00252A05">
                    <w:pPr>
                      <w:spacing w:before="21"/>
                      <w:ind w:left="20" w:right="1"/>
                      <w:rPr>
                        <w:rFonts w:ascii="Avenir Next"/>
                        <w:b/>
                        <w:sz w:val="32"/>
                      </w:rPr>
                    </w:pP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DESIGNED</w:t>
                    </w:r>
                    <w:r>
                      <w:rPr>
                        <w:rFonts w:ascii="Avenir Next"/>
                        <w:b/>
                        <w:color w:val="BFBFB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FOR</w:t>
                    </w:r>
                    <w:r>
                      <w:rPr>
                        <w:rFonts w:ascii="Avenir Next"/>
                        <w:b/>
                        <w:color w:val="BFBFB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45E8CF91" wp14:editId="69B44EC1">
          <wp:simplePos x="0" y="0"/>
          <wp:positionH relativeFrom="page">
            <wp:posOffset>2656840</wp:posOffset>
          </wp:positionH>
          <wp:positionV relativeFrom="page">
            <wp:posOffset>372423</wp:posOffset>
          </wp:positionV>
          <wp:extent cx="773429" cy="65999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29" cy="65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D0E">
      <w:rPr>
        <w:rFonts w:ascii="Arial" w:hAnsi="Arial" w:cs="Arial"/>
        <w:b/>
        <w:color w:val="262626"/>
        <w:sz w:val="18"/>
        <w:szCs w:val="18"/>
      </w:rPr>
      <w:t>Press</w:t>
    </w:r>
    <w:r w:rsidRPr="00FB5D0E">
      <w:rPr>
        <w:rFonts w:ascii="Arial" w:hAnsi="Arial" w:cs="Arial"/>
        <w:b/>
        <w:color w:val="262626"/>
        <w:spacing w:val="-4"/>
        <w:sz w:val="18"/>
        <w:szCs w:val="18"/>
      </w:rPr>
      <w:t xml:space="preserve"> </w:t>
    </w:r>
    <w:r w:rsidRPr="00FB5D0E">
      <w:rPr>
        <w:rFonts w:ascii="Arial" w:hAnsi="Arial" w:cs="Arial"/>
        <w:b/>
        <w:color w:val="262626"/>
        <w:sz w:val="18"/>
        <w:szCs w:val="18"/>
      </w:rPr>
      <w:t>Office:</w:t>
    </w:r>
  </w:p>
  <w:p w14:paraId="4CCD65B6" w14:textId="7542E969" w:rsidR="00FB5D0E" w:rsidRPr="00FB5D0E" w:rsidRDefault="00FB5D0E" w:rsidP="00FB5D0E">
    <w:pPr>
      <w:spacing w:before="1"/>
      <w:ind w:left="116" w:right="8343"/>
      <w:rPr>
        <w:rFonts w:ascii="Arial" w:hAnsi="Arial" w:cs="Arial"/>
        <w:b/>
        <w:sz w:val="18"/>
        <w:szCs w:val="18"/>
      </w:rPr>
    </w:pPr>
    <w:r w:rsidRPr="00FB5D0E">
      <w:rPr>
        <w:rFonts w:ascii="Arial" w:hAnsi="Arial" w:cs="Arial"/>
        <w:b/>
        <w:color w:val="262626"/>
        <w:sz w:val="18"/>
        <w:szCs w:val="18"/>
      </w:rPr>
      <w:t>tac</w:t>
    </w:r>
    <w:r w:rsidRPr="00FB5D0E">
      <w:rPr>
        <w:rFonts w:ascii="Arial" w:hAnsi="Arial" w:cs="Arial"/>
        <w:b/>
        <w:color w:val="262626"/>
        <w:spacing w:val="-4"/>
        <w:sz w:val="18"/>
        <w:szCs w:val="18"/>
      </w:rPr>
      <w:t xml:space="preserve"> </w:t>
    </w:r>
    <w:r w:rsidRPr="00FB5D0E">
      <w:rPr>
        <w:rFonts w:ascii="Arial" w:hAnsi="Arial" w:cs="Arial"/>
        <w:b/>
        <w:color w:val="262626"/>
        <w:sz w:val="18"/>
        <w:szCs w:val="18"/>
      </w:rPr>
      <w:t>comunic@zione</w:t>
    </w:r>
  </w:p>
  <w:p w14:paraId="7EC3D141" w14:textId="77777777" w:rsidR="00FB5D0E" w:rsidRPr="00FB5D0E" w:rsidRDefault="00FB5D0E" w:rsidP="00FB5D0E">
    <w:pPr>
      <w:spacing w:before="3"/>
      <w:ind w:left="116" w:right="8343"/>
      <w:rPr>
        <w:rFonts w:ascii="Arial" w:hAnsi="Arial" w:cs="Arial"/>
        <w:sz w:val="18"/>
        <w:szCs w:val="18"/>
      </w:rPr>
    </w:pPr>
    <w:r w:rsidRPr="00FB5D0E">
      <w:rPr>
        <w:rFonts w:ascii="Arial" w:hAnsi="Arial" w:cs="Arial"/>
        <w:color w:val="262626"/>
        <w:sz w:val="18"/>
        <w:szCs w:val="18"/>
      </w:rPr>
      <w:t>tel.</w:t>
    </w:r>
    <w:r w:rsidRPr="00FB5D0E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FB5D0E">
      <w:rPr>
        <w:rFonts w:ascii="Arial" w:hAnsi="Arial" w:cs="Arial"/>
        <w:color w:val="262626"/>
        <w:sz w:val="18"/>
        <w:szCs w:val="18"/>
      </w:rPr>
      <w:t>+39</w:t>
    </w:r>
    <w:r w:rsidRPr="00FB5D0E">
      <w:rPr>
        <w:rFonts w:ascii="Arial" w:hAnsi="Arial" w:cs="Arial"/>
        <w:color w:val="262626"/>
        <w:spacing w:val="-6"/>
        <w:sz w:val="18"/>
        <w:szCs w:val="18"/>
      </w:rPr>
      <w:t xml:space="preserve"> </w:t>
    </w:r>
    <w:r w:rsidRPr="00FB5D0E">
      <w:rPr>
        <w:rFonts w:ascii="Arial" w:hAnsi="Arial" w:cs="Arial"/>
        <w:color w:val="262626"/>
        <w:sz w:val="18"/>
        <w:szCs w:val="18"/>
      </w:rPr>
      <w:t>0248517618</w:t>
    </w:r>
  </w:p>
  <w:p w14:paraId="393F9829" w14:textId="77777777" w:rsidR="00FB5D0E" w:rsidRPr="00FB5D0E" w:rsidRDefault="00FB5D0E" w:rsidP="00FB5D0E">
    <w:pPr>
      <w:spacing w:before="4"/>
      <w:ind w:left="116" w:right="8343"/>
      <w:rPr>
        <w:rFonts w:ascii="Arial" w:hAnsi="Arial" w:cs="Arial"/>
        <w:sz w:val="18"/>
        <w:szCs w:val="18"/>
      </w:rPr>
    </w:pPr>
    <w:r w:rsidRPr="00FB5D0E">
      <w:rPr>
        <w:rFonts w:ascii="Arial" w:hAnsi="Arial" w:cs="Arial"/>
        <w:color w:val="262626"/>
        <w:sz w:val="18"/>
        <w:szCs w:val="18"/>
      </w:rPr>
      <w:t>tel.</w:t>
    </w:r>
    <w:r w:rsidRPr="00FB5D0E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FB5D0E">
      <w:rPr>
        <w:rFonts w:ascii="Arial" w:hAnsi="Arial" w:cs="Arial"/>
        <w:color w:val="262626"/>
        <w:sz w:val="18"/>
        <w:szCs w:val="18"/>
      </w:rPr>
      <w:t>+39</w:t>
    </w:r>
    <w:r w:rsidRPr="00FB5D0E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FB5D0E">
      <w:rPr>
        <w:rFonts w:ascii="Arial" w:hAnsi="Arial" w:cs="Arial"/>
        <w:color w:val="262626"/>
        <w:sz w:val="18"/>
        <w:szCs w:val="18"/>
      </w:rPr>
      <w:t>0185351616</w:t>
    </w:r>
  </w:p>
  <w:p w14:paraId="57BD25F3" w14:textId="77777777" w:rsidR="00FB5D0E" w:rsidRPr="00FB5D0E" w:rsidRDefault="00915ADC" w:rsidP="00FB5D0E">
    <w:pPr>
      <w:spacing w:before="4" w:line="244" w:lineRule="auto"/>
      <w:ind w:left="116" w:right="8343"/>
      <w:rPr>
        <w:rFonts w:ascii="Arial" w:hAnsi="Arial" w:cs="Arial"/>
        <w:sz w:val="18"/>
        <w:szCs w:val="18"/>
      </w:rPr>
    </w:pPr>
    <w:hyperlink r:id="rId2">
      <w:r w:rsidR="00FB5D0E" w:rsidRPr="00FB5D0E">
        <w:rPr>
          <w:rFonts w:ascii="Arial" w:hAnsi="Arial" w:cs="Arial"/>
          <w:color w:val="262626"/>
          <w:w w:val="95"/>
          <w:sz w:val="18"/>
          <w:szCs w:val="18"/>
        </w:rPr>
        <w:t>press@taconline.it</w:t>
      </w:r>
    </w:hyperlink>
    <w:r w:rsidR="00FB5D0E" w:rsidRPr="00FB5D0E">
      <w:rPr>
        <w:rFonts w:ascii="Arial" w:hAnsi="Arial" w:cs="Arial"/>
        <w:color w:val="262626"/>
        <w:spacing w:val="1"/>
        <w:w w:val="95"/>
        <w:sz w:val="18"/>
        <w:szCs w:val="18"/>
      </w:rPr>
      <w:t xml:space="preserve"> </w:t>
    </w:r>
    <w:hyperlink r:id="rId3">
      <w:r w:rsidR="00FB5D0E" w:rsidRPr="00FB5D0E">
        <w:rPr>
          <w:rFonts w:ascii="Arial" w:hAnsi="Arial" w:cs="Arial"/>
          <w:sz w:val="18"/>
          <w:szCs w:val="18"/>
        </w:rPr>
        <w:t>www.taconline.it</w:t>
      </w:r>
    </w:hyperlink>
  </w:p>
  <w:p w14:paraId="0E65B8F1" w14:textId="77777777" w:rsidR="00FB5D0E" w:rsidRPr="00FB5D0E" w:rsidRDefault="00FB5D0E" w:rsidP="00FB5D0E">
    <w:pPr>
      <w:pStyle w:val="Corpotesto"/>
      <w:spacing w:before="3"/>
      <w:ind w:right="8343"/>
      <w:rPr>
        <w:rFonts w:ascii="Arial" w:hAnsi="Arial" w:cs="Arial"/>
        <w:sz w:val="18"/>
        <w:szCs w:val="18"/>
      </w:rPr>
    </w:pPr>
  </w:p>
  <w:p w14:paraId="6F74AAF9" w14:textId="77777777" w:rsidR="00FB5D0E" w:rsidRPr="00FB5D0E" w:rsidRDefault="00FB5D0E" w:rsidP="00FB5D0E">
    <w:pPr>
      <w:ind w:left="116" w:right="8343"/>
      <w:rPr>
        <w:rFonts w:ascii="Arial" w:hAnsi="Arial" w:cs="Arial"/>
        <w:bCs/>
        <w:sz w:val="18"/>
        <w:szCs w:val="18"/>
      </w:rPr>
    </w:pPr>
    <w:proofErr w:type="spellStart"/>
    <w:r w:rsidRPr="00FB5D0E">
      <w:rPr>
        <w:rFonts w:ascii="Arial" w:hAnsi="Arial" w:cs="Arial"/>
        <w:b/>
        <w:sz w:val="18"/>
        <w:szCs w:val="18"/>
      </w:rPr>
      <w:t>Azienda</w:t>
    </w:r>
    <w:proofErr w:type="spellEnd"/>
    <w:r w:rsidRPr="00FB5D0E">
      <w:rPr>
        <w:rFonts w:ascii="Arial" w:hAnsi="Arial" w:cs="Arial"/>
        <w:b/>
        <w:sz w:val="18"/>
        <w:szCs w:val="18"/>
      </w:rPr>
      <w:t>:</w:t>
    </w:r>
  </w:p>
  <w:p w14:paraId="69CFFFDA" w14:textId="77777777" w:rsidR="00FB5D0E" w:rsidRPr="00FB5D0E" w:rsidRDefault="00FB5D0E" w:rsidP="00FB5D0E">
    <w:pPr>
      <w:ind w:left="116" w:right="8343"/>
      <w:rPr>
        <w:rFonts w:ascii="Arial" w:hAnsi="Arial" w:cs="Arial"/>
        <w:bCs/>
        <w:sz w:val="18"/>
        <w:szCs w:val="18"/>
      </w:rPr>
    </w:pPr>
    <w:r w:rsidRPr="00FB5D0E">
      <w:rPr>
        <w:rFonts w:ascii="Arial" w:hAnsi="Arial" w:cs="Arial"/>
        <w:bCs/>
        <w:sz w:val="18"/>
        <w:szCs w:val="18"/>
      </w:rPr>
      <w:t>Flair Showers Ltd</w:t>
    </w:r>
    <w:r w:rsidRPr="00FB5D0E">
      <w:rPr>
        <w:rFonts w:ascii="Arial" w:hAnsi="Arial" w:cs="Arial"/>
        <w:bCs/>
        <w:spacing w:val="-43"/>
        <w:sz w:val="18"/>
        <w:szCs w:val="18"/>
      </w:rPr>
      <w:t xml:space="preserve"> </w:t>
    </w:r>
    <w:r w:rsidRPr="00FB5D0E">
      <w:rPr>
        <w:rFonts w:ascii="Arial" w:hAnsi="Arial" w:cs="Arial"/>
        <w:bCs/>
        <w:sz w:val="18"/>
        <w:szCs w:val="18"/>
      </w:rPr>
      <w:t>Rocks Road</w:t>
    </w:r>
    <w:r w:rsidRPr="00FB5D0E">
      <w:rPr>
        <w:rFonts w:ascii="Arial" w:hAnsi="Arial" w:cs="Arial"/>
        <w:bCs/>
        <w:spacing w:val="1"/>
        <w:sz w:val="18"/>
        <w:szCs w:val="18"/>
      </w:rPr>
      <w:t xml:space="preserve"> </w:t>
    </w:r>
    <w:proofErr w:type="spellStart"/>
    <w:r w:rsidRPr="00FB5D0E">
      <w:rPr>
        <w:rFonts w:ascii="Arial" w:hAnsi="Arial" w:cs="Arial"/>
        <w:bCs/>
        <w:sz w:val="18"/>
        <w:szCs w:val="18"/>
      </w:rPr>
      <w:t>Kingscourt</w:t>
    </w:r>
    <w:proofErr w:type="spellEnd"/>
  </w:p>
  <w:p w14:paraId="6B972F86" w14:textId="77777777" w:rsidR="00FB5D0E" w:rsidRPr="00FB5D0E" w:rsidRDefault="00FB5D0E" w:rsidP="00FB5D0E">
    <w:pPr>
      <w:ind w:left="116" w:right="8343"/>
      <w:rPr>
        <w:rFonts w:ascii="Arial" w:hAnsi="Arial" w:cs="Arial"/>
        <w:bCs/>
        <w:sz w:val="18"/>
        <w:szCs w:val="18"/>
      </w:rPr>
    </w:pPr>
    <w:r w:rsidRPr="00FB5D0E">
      <w:rPr>
        <w:rFonts w:ascii="Arial" w:hAnsi="Arial" w:cs="Arial"/>
        <w:bCs/>
        <w:spacing w:val="-1"/>
        <w:sz w:val="18"/>
        <w:szCs w:val="18"/>
      </w:rPr>
      <w:t xml:space="preserve">Co. </w:t>
    </w:r>
    <w:proofErr w:type="spellStart"/>
    <w:r w:rsidRPr="00FB5D0E">
      <w:rPr>
        <w:rFonts w:ascii="Arial" w:hAnsi="Arial" w:cs="Arial"/>
        <w:bCs/>
        <w:spacing w:val="-1"/>
        <w:sz w:val="18"/>
        <w:szCs w:val="18"/>
      </w:rPr>
      <w:t>Cavan</w:t>
    </w:r>
    <w:proofErr w:type="spellEnd"/>
    <w:r w:rsidRPr="00FB5D0E">
      <w:rPr>
        <w:rFonts w:ascii="Arial" w:hAnsi="Arial" w:cs="Arial"/>
        <w:bCs/>
        <w:spacing w:val="-42"/>
        <w:sz w:val="18"/>
        <w:szCs w:val="18"/>
      </w:rPr>
      <w:t xml:space="preserve"> </w:t>
    </w:r>
    <w:r w:rsidRPr="00FB5D0E">
      <w:rPr>
        <w:rFonts w:ascii="Arial" w:hAnsi="Arial" w:cs="Arial"/>
        <w:bCs/>
        <w:sz w:val="18"/>
        <w:szCs w:val="18"/>
      </w:rPr>
      <w:t>Ireland</w:t>
    </w:r>
  </w:p>
  <w:p w14:paraId="22072603" w14:textId="77777777" w:rsidR="00FB5D0E" w:rsidRPr="00FB5D0E" w:rsidRDefault="00FB5D0E" w:rsidP="00FB5D0E">
    <w:pPr>
      <w:ind w:left="116" w:right="8343"/>
      <w:rPr>
        <w:rFonts w:ascii="Arial" w:hAnsi="Arial" w:cs="Arial"/>
        <w:bCs/>
        <w:sz w:val="18"/>
        <w:szCs w:val="18"/>
      </w:rPr>
    </w:pPr>
    <w:r w:rsidRPr="00FB5D0E">
      <w:rPr>
        <w:rFonts w:ascii="Arial" w:hAnsi="Arial" w:cs="Arial"/>
        <w:bCs/>
        <w:sz w:val="18"/>
        <w:szCs w:val="18"/>
      </w:rPr>
      <w:t>ph.</w:t>
    </w:r>
    <w:r w:rsidRPr="00FB5D0E">
      <w:rPr>
        <w:rFonts w:ascii="Arial" w:hAnsi="Arial" w:cs="Arial"/>
        <w:bCs/>
        <w:spacing w:val="-4"/>
        <w:sz w:val="18"/>
        <w:szCs w:val="18"/>
      </w:rPr>
      <w:t xml:space="preserve"> </w:t>
    </w:r>
    <w:r w:rsidRPr="00FB5D0E">
      <w:rPr>
        <w:rFonts w:ascii="Arial" w:hAnsi="Arial" w:cs="Arial"/>
        <w:bCs/>
        <w:sz w:val="18"/>
        <w:szCs w:val="18"/>
      </w:rPr>
      <w:t>+35</w:t>
    </w:r>
    <w:r w:rsidRPr="00FB5D0E">
      <w:rPr>
        <w:rFonts w:ascii="Arial" w:hAnsi="Arial" w:cs="Arial"/>
        <w:bCs/>
        <w:spacing w:val="-3"/>
        <w:sz w:val="18"/>
        <w:szCs w:val="18"/>
      </w:rPr>
      <w:t xml:space="preserve"> </w:t>
    </w:r>
    <w:r w:rsidRPr="00FB5D0E">
      <w:rPr>
        <w:rFonts w:ascii="Arial" w:hAnsi="Arial" w:cs="Arial"/>
        <w:bCs/>
        <w:sz w:val="18"/>
        <w:szCs w:val="18"/>
      </w:rPr>
      <w:t>3</w:t>
    </w:r>
    <w:r w:rsidRPr="00FB5D0E">
      <w:rPr>
        <w:rFonts w:ascii="Arial" w:hAnsi="Arial" w:cs="Arial"/>
        <w:bCs/>
        <w:spacing w:val="-3"/>
        <w:sz w:val="18"/>
        <w:szCs w:val="18"/>
      </w:rPr>
      <w:t xml:space="preserve"> </w:t>
    </w:r>
    <w:r w:rsidRPr="00FB5D0E">
      <w:rPr>
        <w:rFonts w:ascii="Arial" w:hAnsi="Arial" w:cs="Arial"/>
        <w:bCs/>
        <w:sz w:val="18"/>
        <w:szCs w:val="18"/>
      </w:rPr>
      <w:t>18831300</w:t>
    </w:r>
  </w:p>
  <w:p w14:paraId="0749FE29" w14:textId="77777777" w:rsidR="00FB5D0E" w:rsidRPr="00FB5D0E" w:rsidRDefault="00FB5D0E" w:rsidP="00FB5D0E">
    <w:pPr>
      <w:ind w:left="116" w:right="8343"/>
      <w:rPr>
        <w:rFonts w:ascii="Arial" w:hAnsi="Arial" w:cs="Arial"/>
        <w:bCs/>
        <w:sz w:val="18"/>
        <w:szCs w:val="18"/>
      </w:rPr>
    </w:pPr>
    <w:r w:rsidRPr="00FB5D0E">
      <w:rPr>
        <w:rFonts w:ascii="Arial" w:hAnsi="Arial" w:cs="Arial"/>
        <w:bCs/>
        <w:sz w:val="18"/>
        <w:szCs w:val="18"/>
      </w:rPr>
      <w:t>ph.</w:t>
    </w:r>
    <w:r w:rsidRPr="00FB5D0E">
      <w:rPr>
        <w:rFonts w:ascii="Arial" w:hAnsi="Arial" w:cs="Arial"/>
        <w:bCs/>
        <w:spacing w:val="-4"/>
        <w:sz w:val="18"/>
        <w:szCs w:val="18"/>
      </w:rPr>
      <w:t xml:space="preserve"> </w:t>
    </w:r>
    <w:r w:rsidRPr="00FB5D0E">
      <w:rPr>
        <w:rFonts w:ascii="Arial" w:hAnsi="Arial" w:cs="Arial"/>
        <w:bCs/>
        <w:sz w:val="18"/>
        <w:szCs w:val="18"/>
      </w:rPr>
      <w:t>+39</w:t>
    </w:r>
    <w:r w:rsidRPr="00FB5D0E">
      <w:rPr>
        <w:rFonts w:ascii="Arial" w:hAnsi="Arial" w:cs="Arial"/>
        <w:bCs/>
        <w:spacing w:val="-3"/>
        <w:sz w:val="18"/>
        <w:szCs w:val="18"/>
      </w:rPr>
      <w:t xml:space="preserve"> </w:t>
    </w:r>
    <w:r w:rsidRPr="00FB5D0E">
      <w:rPr>
        <w:rFonts w:ascii="Arial" w:hAnsi="Arial" w:cs="Arial"/>
        <w:bCs/>
        <w:sz w:val="18"/>
        <w:szCs w:val="18"/>
      </w:rPr>
      <w:t>02</w:t>
    </w:r>
    <w:r w:rsidRPr="00FB5D0E">
      <w:rPr>
        <w:rFonts w:ascii="Arial" w:hAnsi="Arial" w:cs="Arial"/>
        <w:bCs/>
        <w:spacing w:val="-3"/>
        <w:sz w:val="18"/>
        <w:szCs w:val="18"/>
      </w:rPr>
      <w:t xml:space="preserve"> </w:t>
    </w:r>
    <w:r w:rsidRPr="00FB5D0E">
      <w:rPr>
        <w:rFonts w:ascii="Arial" w:hAnsi="Arial" w:cs="Arial"/>
        <w:bCs/>
        <w:sz w:val="18"/>
        <w:szCs w:val="18"/>
      </w:rPr>
      <w:t>7368301</w:t>
    </w:r>
    <w:r w:rsidRPr="00FB5D0E">
      <w:rPr>
        <w:rFonts w:ascii="Arial" w:hAnsi="Arial" w:cs="Arial"/>
        <w:bCs/>
        <w:spacing w:val="-4"/>
        <w:sz w:val="18"/>
        <w:szCs w:val="18"/>
      </w:rPr>
      <w:t xml:space="preserve"> </w:t>
    </w:r>
    <w:r w:rsidRPr="00FB5D0E">
      <w:rPr>
        <w:rFonts w:ascii="Arial" w:hAnsi="Arial" w:cs="Arial"/>
        <w:bCs/>
        <w:sz w:val="18"/>
        <w:szCs w:val="18"/>
      </w:rPr>
      <w:t>(Italy)</w:t>
    </w:r>
  </w:p>
  <w:p w14:paraId="3CA81FCB" w14:textId="77777777" w:rsidR="00FB5D0E" w:rsidRPr="00FB5D0E" w:rsidRDefault="00915ADC" w:rsidP="00FB5D0E">
    <w:pPr>
      <w:ind w:left="116" w:right="8343"/>
      <w:rPr>
        <w:rFonts w:ascii="Arial" w:hAnsi="Arial" w:cs="Arial"/>
        <w:bCs/>
        <w:sz w:val="18"/>
        <w:szCs w:val="18"/>
      </w:rPr>
    </w:pPr>
    <w:hyperlink r:id="rId4">
      <w:r w:rsidR="00FB5D0E" w:rsidRPr="00FB5D0E">
        <w:rPr>
          <w:rFonts w:ascii="Arial" w:hAnsi="Arial" w:cs="Arial"/>
          <w:bCs/>
          <w:w w:val="95"/>
          <w:sz w:val="18"/>
          <w:szCs w:val="18"/>
        </w:rPr>
        <w:t>iulia@flairshowers.com</w:t>
      </w:r>
    </w:hyperlink>
    <w:r w:rsidR="00FB5D0E" w:rsidRPr="00FB5D0E">
      <w:rPr>
        <w:rFonts w:ascii="Arial" w:hAnsi="Arial" w:cs="Arial"/>
        <w:bCs/>
        <w:spacing w:val="1"/>
        <w:w w:val="95"/>
        <w:sz w:val="18"/>
        <w:szCs w:val="18"/>
      </w:rPr>
      <w:t xml:space="preserve"> </w:t>
    </w:r>
    <w:hyperlink r:id="rId5">
      <w:r w:rsidR="00FB5D0E" w:rsidRPr="00FB5D0E">
        <w:rPr>
          <w:rFonts w:ascii="Arial" w:hAnsi="Arial" w:cs="Arial"/>
          <w:bCs/>
          <w:sz w:val="18"/>
          <w:szCs w:val="18"/>
          <w:u w:val="single"/>
        </w:rPr>
        <w:t>www.flairshowers.com</w:t>
      </w:r>
    </w:hyperlink>
  </w:p>
  <w:p w14:paraId="4E9352D6" w14:textId="31CE4554" w:rsidR="00754578" w:rsidRDefault="00754578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707B0"/>
    <w:rsid w:val="00124385"/>
    <w:rsid w:val="0014202D"/>
    <w:rsid w:val="001673D3"/>
    <w:rsid w:val="00174E20"/>
    <w:rsid w:val="001A6292"/>
    <w:rsid w:val="00222292"/>
    <w:rsid w:val="00252A05"/>
    <w:rsid w:val="003C259A"/>
    <w:rsid w:val="004B06A4"/>
    <w:rsid w:val="0053387F"/>
    <w:rsid w:val="00674FB6"/>
    <w:rsid w:val="007207C0"/>
    <w:rsid w:val="0072678F"/>
    <w:rsid w:val="00754578"/>
    <w:rsid w:val="00915ADC"/>
    <w:rsid w:val="009A6052"/>
    <w:rsid w:val="00BF2391"/>
    <w:rsid w:val="00CB6717"/>
    <w:rsid w:val="00E0127D"/>
    <w:rsid w:val="00EF2DE0"/>
    <w:rsid w:val="00EF3031"/>
    <w:rsid w:val="00FB5D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/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lairshowers.com/" TargetMode="External"/><Relationship Id="rId4" Type="http://schemas.openxmlformats.org/officeDocument/2006/relationships/hyperlink" Target="mailto:iulia@flairshow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Paola Staiano</cp:lastModifiedBy>
  <cp:revision>4</cp:revision>
  <cp:lastPrinted>2021-07-18T21:26:00Z</cp:lastPrinted>
  <dcterms:created xsi:type="dcterms:W3CDTF">2021-07-13T14:58:00Z</dcterms:created>
  <dcterms:modified xsi:type="dcterms:W3CDTF">2021-07-18T21:48:00Z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