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D5CD"/>
  <w:body>
    <w:p w14:paraId="25AD598D" w14:textId="778578E2" w:rsidR="00F169CF" w:rsidRPr="00A449E0" w:rsidRDefault="00AF4274" w:rsidP="00772D35">
      <w:pPr>
        <w:spacing w:line="240" w:lineRule="auto"/>
        <w:rPr>
          <w:rFonts w:ascii="Helvetica" w:eastAsia="Helvetica Neue Light" w:hAnsi="Helvetica" w:cs="Helvetica Neue Light"/>
          <w:sz w:val="21"/>
          <w:szCs w:val="21"/>
        </w:rPr>
      </w:pPr>
      <w:r w:rsidRPr="00A449E0">
        <w:rPr>
          <w:rFonts w:ascii="Helvetica" w:eastAsia="Helvetica Neue Light" w:hAnsi="Helvetica" w:cs="Helvetica Neue Light"/>
          <w:sz w:val="21"/>
          <w:szCs w:val="21"/>
        </w:rPr>
        <w:t>COMUNICATO STAMPA</w:t>
      </w:r>
    </w:p>
    <w:p w14:paraId="651411B1" w14:textId="0C5FEC4D" w:rsidR="00AF4274" w:rsidRPr="00A449E0" w:rsidRDefault="00AF4274" w:rsidP="00772D35">
      <w:pPr>
        <w:spacing w:line="240" w:lineRule="auto"/>
        <w:rPr>
          <w:rFonts w:ascii="Helvetica" w:eastAsia="Helvetica Neue Light" w:hAnsi="Helvetica" w:cs="Helvetica Neue Light"/>
          <w:sz w:val="21"/>
          <w:szCs w:val="21"/>
        </w:rPr>
      </w:pPr>
      <w:proofErr w:type="spellStart"/>
      <w:r w:rsidRPr="00A449E0">
        <w:rPr>
          <w:rFonts w:ascii="Helvetica" w:eastAsia="Helvetica Neue Light" w:hAnsi="Helvetica" w:cs="Helvetica Neue Light"/>
          <w:sz w:val="21"/>
          <w:szCs w:val="21"/>
        </w:rPr>
        <w:t>Anteprima</w:t>
      </w:r>
      <w:proofErr w:type="spellEnd"/>
      <w:r w:rsidRPr="00A449E0">
        <w:rPr>
          <w:rFonts w:ascii="Helvetica" w:eastAsia="Helvetica Neue Light" w:hAnsi="Helvetica" w:cs="Helvetica Neue Light"/>
          <w:sz w:val="21"/>
          <w:szCs w:val="21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1"/>
          <w:szCs w:val="21"/>
        </w:rPr>
        <w:t>Autunno</w:t>
      </w:r>
      <w:proofErr w:type="spellEnd"/>
      <w:r w:rsidRPr="00A449E0">
        <w:rPr>
          <w:rFonts w:ascii="Helvetica" w:eastAsia="Helvetica Neue Light" w:hAnsi="Helvetica" w:cs="Helvetica Neue Light"/>
          <w:sz w:val="21"/>
          <w:szCs w:val="21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1"/>
          <w:szCs w:val="21"/>
        </w:rPr>
        <w:t>Cersaie</w:t>
      </w:r>
      <w:proofErr w:type="spellEnd"/>
      <w:r w:rsidRPr="00A449E0">
        <w:rPr>
          <w:rFonts w:ascii="Helvetica" w:eastAsia="Helvetica Neue Light" w:hAnsi="Helvetica" w:cs="Helvetica Neue Light"/>
          <w:sz w:val="21"/>
          <w:szCs w:val="21"/>
        </w:rPr>
        <w:t xml:space="preserve"> 2021</w:t>
      </w:r>
    </w:p>
    <w:p w14:paraId="45EA3896" w14:textId="3AC5B7CF" w:rsidR="00772D35" w:rsidRDefault="00772D35" w:rsidP="00B045EE">
      <w:pPr>
        <w:spacing w:line="240" w:lineRule="auto"/>
        <w:jc w:val="center"/>
        <w:rPr>
          <w:rFonts w:ascii="Helvetica" w:eastAsia="Helvetica Neue Light" w:hAnsi="Helvetica" w:cs="Helvetica Neue Light"/>
          <w:b/>
          <w:bCs/>
          <w:sz w:val="36"/>
          <w:szCs w:val="36"/>
        </w:rPr>
      </w:pPr>
    </w:p>
    <w:p w14:paraId="4E296474" w14:textId="77777777" w:rsidR="00A449E0" w:rsidRPr="00A449E0" w:rsidRDefault="00A449E0" w:rsidP="00B045EE">
      <w:pPr>
        <w:spacing w:line="240" w:lineRule="auto"/>
        <w:jc w:val="center"/>
        <w:rPr>
          <w:rFonts w:ascii="Helvetica" w:eastAsia="Helvetica Neue Light" w:hAnsi="Helvetica" w:cs="Helvetica Neue Light"/>
          <w:b/>
          <w:bCs/>
          <w:sz w:val="36"/>
          <w:szCs w:val="36"/>
        </w:rPr>
      </w:pPr>
    </w:p>
    <w:p w14:paraId="5B94F63B" w14:textId="60AECA80" w:rsidR="00B045EE" w:rsidRPr="00A449E0" w:rsidRDefault="00B045EE" w:rsidP="00B045EE">
      <w:pPr>
        <w:spacing w:line="240" w:lineRule="auto"/>
        <w:jc w:val="center"/>
        <w:rPr>
          <w:rFonts w:ascii="Helvetica" w:eastAsia="Helvetica Neue Light" w:hAnsi="Helvetica" w:cs="Helvetica Neue Light"/>
          <w:b/>
          <w:bCs/>
          <w:sz w:val="36"/>
          <w:szCs w:val="36"/>
        </w:rPr>
      </w:pPr>
      <w:r w:rsidRPr="00A449E0">
        <w:rPr>
          <w:rFonts w:ascii="Helvetica" w:eastAsia="Helvetica Neue Light" w:hAnsi="Helvetica" w:cs="Helvetica Neue Light"/>
          <w:b/>
          <w:bCs/>
          <w:sz w:val="36"/>
          <w:szCs w:val="36"/>
        </w:rPr>
        <w:t xml:space="preserve">FIORA </w:t>
      </w:r>
      <w:r w:rsidR="00AF4274" w:rsidRPr="00A449E0">
        <w:rPr>
          <w:rFonts w:ascii="Helvetica" w:eastAsia="Helvetica Neue Light" w:hAnsi="Helvetica" w:cs="Helvetica Neue Light"/>
          <w:b/>
          <w:bCs/>
          <w:sz w:val="36"/>
          <w:szCs w:val="36"/>
        </w:rPr>
        <w:t>presenta</w:t>
      </w:r>
      <w:r w:rsidRPr="00A449E0">
        <w:rPr>
          <w:rFonts w:ascii="Helvetica" w:eastAsia="Helvetica Neue Light" w:hAnsi="Helvetica" w:cs="Helvetica Neue Light"/>
          <w:b/>
          <w:bCs/>
          <w:sz w:val="36"/>
          <w:szCs w:val="36"/>
        </w:rPr>
        <w:t xml:space="preserve"> </w:t>
      </w:r>
      <w:r w:rsidR="00AF4274" w:rsidRPr="00A449E0">
        <w:rPr>
          <w:rFonts w:ascii="Helvetica" w:eastAsia="Helvetica Neue Light" w:hAnsi="Helvetica" w:cs="Helvetica Neue Light"/>
          <w:b/>
          <w:bCs/>
          <w:sz w:val="36"/>
          <w:szCs w:val="36"/>
        </w:rPr>
        <w:t xml:space="preserve">KOU, </w:t>
      </w:r>
      <w:proofErr w:type="spellStart"/>
      <w:r w:rsidR="00AF4274" w:rsidRPr="00A449E0">
        <w:rPr>
          <w:rFonts w:ascii="Helvetica" w:eastAsia="Helvetica Neue Light" w:hAnsi="Helvetica" w:cs="Helvetica Neue Light"/>
          <w:b/>
          <w:bCs/>
          <w:sz w:val="36"/>
          <w:szCs w:val="36"/>
        </w:rPr>
        <w:t>il</w:t>
      </w:r>
      <w:proofErr w:type="spellEnd"/>
      <w:r w:rsidR="00AF4274" w:rsidRPr="00A449E0">
        <w:rPr>
          <w:rFonts w:ascii="Helvetica" w:eastAsia="Helvetica Neue Light" w:hAnsi="Helvetica" w:cs="Helvetica Neue Light"/>
          <w:b/>
          <w:bCs/>
          <w:sz w:val="36"/>
          <w:szCs w:val="36"/>
        </w:rPr>
        <w:t xml:space="preserve"> </w:t>
      </w:r>
      <w:proofErr w:type="spellStart"/>
      <w:r w:rsidR="00AF4274" w:rsidRPr="00A449E0">
        <w:rPr>
          <w:rFonts w:ascii="Helvetica" w:eastAsia="Helvetica Neue Light" w:hAnsi="Helvetica" w:cs="Helvetica Neue Light"/>
          <w:b/>
          <w:bCs/>
          <w:sz w:val="36"/>
          <w:szCs w:val="36"/>
        </w:rPr>
        <w:t>piatto</w:t>
      </w:r>
      <w:proofErr w:type="spellEnd"/>
      <w:r w:rsidR="00AF4274" w:rsidRPr="00A449E0">
        <w:rPr>
          <w:rFonts w:ascii="Helvetica" w:eastAsia="Helvetica Neue Light" w:hAnsi="Helvetica" w:cs="Helvetica Neue Light"/>
          <w:b/>
          <w:bCs/>
          <w:sz w:val="36"/>
          <w:szCs w:val="36"/>
        </w:rPr>
        <w:t xml:space="preserve"> </w:t>
      </w:r>
      <w:proofErr w:type="spellStart"/>
      <w:r w:rsidR="00AF4274" w:rsidRPr="00A449E0">
        <w:rPr>
          <w:rFonts w:ascii="Helvetica" w:eastAsia="Helvetica Neue Light" w:hAnsi="Helvetica" w:cs="Helvetica Neue Light"/>
          <w:b/>
          <w:bCs/>
          <w:sz w:val="36"/>
          <w:szCs w:val="36"/>
        </w:rPr>
        <w:t>doccia</w:t>
      </w:r>
      <w:proofErr w:type="spellEnd"/>
      <w:r w:rsidR="00AF4274" w:rsidRPr="00A449E0">
        <w:rPr>
          <w:rFonts w:ascii="Helvetica" w:eastAsia="Helvetica Neue Light" w:hAnsi="Helvetica" w:cs="Helvetica Neue Light"/>
          <w:b/>
          <w:bCs/>
          <w:sz w:val="36"/>
          <w:szCs w:val="36"/>
        </w:rPr>
        <w:t xml:space="preserve"> </w:t>
      </w:r>
      <w:proofErr w:type="spellStart"/>
      <w:r w:rsidR="00AF4274" w:rsidRPr="00A449E0">
        <w:rPr>
          <w:rFonts w:ascii="Helvetica" w:eastAsia="Helvetica Neue Light" w:hAnsi="Helvetica" w:cs="Helvetica Neue Light"/>
          <w:b/>
          <w:bCs/>
          <w:sz w:val="36"/>
          <w:szCs w:val="36"/>
        </w:rPr>
        <w:t>sostenibile</w:t>
      </w:r>
      <w:proofErr w:type="spellEnd"/>
    </w:p>
    <w:p w14:paraId="5D91D059" w14:textId="023D9457" w:rsidR="003868B6" w:rsidRPr="00A449E0" w:rsidRDefault="003868B6" w:rsidP="00B045EE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</w:p>
    <w:p w14:paraId="1E51CB60" w14:textId="77777777" w:rsidR="003868B6" w:rsidRPr="00A449E0" w:rsidRDefault="003868B6" w:rsidP="00772D35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</w:p>
    <w:p w14:paraId="7C3E905E" w14:textId="0D50CA1A" w:rsidR="00AF4274" w:rsidRPr="00A449E0" w:rsidRDefault="00AF4274" w:rsidP="00AF4274">
      <w:pPr>
        <w:spacing w:line="240" w:lineRule="auto"/>
        <w:rPr>
          <w:rFonts w:ascii="Helvetica" w:eastAsia="Helvetica Neue Light" w:hAnsi="Helvetica" w:cs="Helvetica Neue Light"/>
          <w:i/>
          <w:iCs/>
          <w:sz w:val="24"/>
          <w:szCs w:val="24"/>
        </w:rPr>
      </w:pPr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“</w:t>
      </w:r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Una piastra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incorniciata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in un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unico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pezzo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, che </w:t>
      </w:r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resiste proprio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grazie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alla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conformazione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della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sua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struttura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. </w:t>
      </w:r>
    </w:p>
    <w:p w14:paraId="0BEE3C45" w14:textId="7FC484F5" w:rsidR="00AF4274" w:rsidRPr="00A449E0" w:rsidRDefault="00AF4274" w:rsidP="00AF4274">
      <w:pPr>
        <w:spacing w:line="240" w:lineRule="auto"/>
        <w:rPr>
          <w:rFonts w:ascii="Helvetica" w:eastAsia="Helvetica Neue Light" w:hAnsi="Helvetica" w:cs="Helvetica Neue Light"/>
          <w:i/>
          <w:iCs/>
          <w:sz w:val="24"/>
          <w:szCs w:val="24"/>
        </w:rPr>
      </w:pP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Abbiamo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unito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g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li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elementi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che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rendono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il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design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di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prodotto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amichevole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e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confortevole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per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l'utente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senza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che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il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piatto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doccia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perda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la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sua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funzione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>tecnica</w:t>
      </w:r>
      <w:proofErr w:type="spellEnd"/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e decorativa”</w:t>
      </w:r>
      <w:r w:rsidRPr="00A449E0">
        <w:rPr>
          <w:rFonts w:ascii="Helvetica" w:eastAsia="Helvetica Neue Light" w:hAnsi="Helvetica" w:cs="Helvetica Neue Light"/>
          <w:i/>
          <w:iCs/>
          <w:sz w:val="24"/>
          <w:szCs w:val="24"/>
        </w:rPr>
        <w:t xml:space="preserve"> </w:t>
      </w:r>
    </w:p>
    <w:p w14:paraId="41BFEE8C" w14:textId="7B2F4FB7" w:rsidR="00AF4274" w:rsidRPr="00A449E0" w:rsidRDefault="00AF4274" w:rsidP="00AF4274">
      <w:pPr>
        <w:pBdr>
          <w:bottom w:val="single" w:sz="6" w:space="1" w:color="auto"/>
        </w:pBd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</w:p>
    <w:p w14:paraId="5C41C902" w14:textId="77777777" w:rsidR="00AF4274" w:rsidRPr="00A449E0" w:rsidRDefault="00AF4274" w:rsidP="00AF4274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</w:p>
    <w:p w14:paraId="6569B7AF" w14:textId="271032BA" w:rsidR="00AF4274" w:rsidRPr="00A449E0" w:rsidRDefault="00AF4274" w:rsidP="00AF4274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KOU è un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piatto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doccia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di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spessore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minimo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che si distingue per le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sue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forme curve, </w:t>
      </w:r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che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caratterizzano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sia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il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telaio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che </w:t>
      </w:r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lo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scarico</w:t>
      </w:r>
      <w:proofErr w:type="spellEnd"/>
      <w:r w:rsidR="00A449E0" w:rsidRPr="00A449E0">
        <w:rPr>
          <w:rFonts w:ascii="Helvetica" w:eastAsia="Helvetica Neue Light" w:hAnsi="Helvetica" w:cs="Helvetica Neue Light"/>
          <w:sz w:val="24"/>
          <w:szCs w:val="24"/>
        </w:rPr>
        <w:t xml:space="preserve">: </w:t>
      </w:r>
      <w:proofErr w:type="spellStart"/>
      <w:r w:rsidR="00A449E0" w:rsidRPr="00A449E0">
        <w:rPr>
          <w:rFonts w:ascii="Helvetica" w:eastAsia="Helvetica Neue Light" w:hAnsi="Helvetica" w:cs="Helvetica Neue Light"/>
          <w:sz w:val="24"/>
          <w:szCs w:val="24"/>
        </w:rPr>
        <w:t>quest’ultimo</w:t>
      </w:r>
      <w:proofErr w:type="spellEnd"/>
      <w:r w:rsidR="00A449E0"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="00A449E0" w:rsidRPr="00A449E0">
        <w:rPr>
          <w:rFonts w:ascii="Helvetica" w:eastAsia="Helvetica Neue Light" w:hAnsi="Helvetica" w:cs="Helvetica Neue Light"/>
          <w:sz w:val="24"/>
          <w:szCs w:val="24"/>
        </w:rPr>
        <w:t>poi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offre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all'utente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più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spazio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per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stare in piedi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durante la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doccia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. </w:t>
      </w:r>
    </w:p>
    <w:p w14:paraId="00BAE4B5" w14:textId="1CE4B5D8" w:rsidR="00AF4274" w:rsidRPr="00A449E0" w:rsidRDefault="00AF4274" w:rsidP="00AF4274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</w:p>
    <w:p w14:paraId="0D20DAE4" w14:textId="681F3307" w:rsidR="00AF4274" w:rsidRPr="00A449E0" w:rsidRDefault="00AF4274" w:rsidP="00AF4274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Funzionalità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e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comfort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vanno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di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pari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passo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con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l'integrazione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di forme,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materiali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e trame.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Colori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personalizzati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,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dimensioni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personalizzate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e un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design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moderno che incorpora un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telaio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perimetrale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sottile</w:t>
      </w:r>
      <w:proofErr w:type="spellEnd"/>
    </w:p>
    <w:p w14:paraId="4E819517" w14:textId="77777777" w:rsidR="00AF4274" w:rsidRPr="00A449E0" w:rsidRDefault="00AF4274" w:rsidP="00AF4274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</w:p>
    <w:p w14:paraId="1CBFD065" w14:textId="24FFA855" w:rsidR="00AF4274" w:rsidRPr="00A449E0" w:rsidRDefault="00AF4274" w:rsidP="00AF4274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Ispirate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alla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natura,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tutte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le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parti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r w:rsidR="00A449E0" w:rsidRPr="00A449E0">
        <w:rPr>
          <w:rFonts w:ascii="Helvetica" w:eastAsia="Helvetica Neue Light" w:hAnsi="Helvetica" w:cs="Helvetica Neue Light"/>
          <w:sz w:val="24"/>
          <w:szCs w:val="24"/>
        </w:rPr>
        <w:t>che</w:t>
      </w:r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compongono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il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piatto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proofErr w:type="gramStart"/>
      <w:r w:rsidRPr="00A449E0">
        <w:rPr>
          <w:rFonts w:ascii="Helvetica" w:eastAsia="Helvetica Neue Light" w:hAnsi="Helvetica" w:cs="Helvetica Neue Light"/>
          <w:sz w:val="24"/>
          <w:szCs w:val="24"/>
        </w:rPr>
        <w:t>doccia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r w:rsidR="00A449E0" w:rsidRPr="00A449E0">
        <w:rPr>
          <w:rFonts w:ascii="Helvetica" w:eastAsia="Helvetica Neue Light" w:hAnsi="Helvetica" w:cs="Helvetica Neue Light"/>
          <w:sz w:val="24"/>
          <w:szCs w:val="24"/>
        </w:rPr>
        <w:t xml:space="preserve"> KOU</w:t>
      </w:r>
      <w:proofErr w:type="gramEnd"/>
      <w:r w:rsidR="00A449E0" w:rsidRPr="00A449E0">
        <w:rPr>
          <w:rFonts w:ascii="Helvetica" w:eastAsia="Helvetica Neue Light" w:hAnsi="Helvetica" w:cs="Helvetica Neue Light"/>
          <w:sz w:val="24"/>
          <w:szCs w:val="24"/>
        </w:rPr>
        <w:t xml:space="preserve">,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sono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integrate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e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raccontano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la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stessa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storia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.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Tutti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gli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elementi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sono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>dello</w:t>
      </w:r>
      <w:proofErr w:type="spellEnd"/>
      <w:r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>stesso</w:t>
      </w:r>
      <w:proofErr w:type="spellEnd"/>
      <w:r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 </w:t>
      </w:r>
      <w:proofErr w:type="gramStart"/>
      <w:r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>colore</w:t>
      </w:r>
      <w:proofErr w:type="gramEnd"/>
      <w:r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 </w:t>
      </w:r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e di una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texture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speciale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: Lastra. </w:t>
      </w:r>
    </w:p>
    <w:p w14:paraId="57C3D506" w14:textId="77777777" w:rsidR="00AF4274" w:rsidRPr="00A449E0" w:rsidRDefault="00AF4274" w:rsidP="00AF4274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</w:p>
    <w:p w14:paraId="31F19F4C" w14:textId="3A13532C" w:rsidR="00A449E0" w:rsidRPr="00A449E0" w:rsidRDefault="00AF4274" w:rsidP="00A449E0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  <w:proofErr w:type="gramStart"/>
      <w:r w:rsidRPr="00A449E0">
        <w:rPr>
          <w:rFonts w:ascii="Helvetica" w:eastAsia="Helvetica Neue Light" w:hAnsi="Helvetica" w:cs="Helvetica Neue Light"/>
          <w:sz w:val="24"/>
          <w:szCs w:val="24"/>
        </w:rPr>
        <w:t>Finalmente</w:t>
      </w:r>
      <w:proofErr w:type="gram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il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piatto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doccia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diventa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qualcos</w:t>
      </w:r>
      <w:r w:rsidRPr="00A449E0">
        <w:rPr>
          <w:rFonts w:ascii="Helvetica" w:eastAsia="Helvetica Neue Light" w:hAnsi="Helvetica" w:cs="Helvetica Neue Light"/>
          <w:sz w:val="24"/>
          <w:szCs w:val="24"/>
        </w:rPr>
        <w:t>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di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più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: </w:t>
      </w:r>
      <w:r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è </w:t>
      </w:r>
      <w:proofErr w:type="spellStart"/>
      <w:r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>sostenibile</w:t>
      </w:r>
      <w:proofErr w:type="spellEnd"/>
      <w:r w:rsidR="00A449E0"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 </w:t>
      </w:r>
      <w:proofErr w:type="spellStart"/>
      <w:r w:rsidR="00A449E0" w:rsidRPr="00A449E0">
        <w:rPr>
          <w:rFonts w:ascii="Helvetica" w:eastAsia="Helvetica Neue Light" w:hAnsi="Helvetica" w:cs="Helvetica Neue Light"/>
          <w:sz w:val="24"/>
          <w:szCs w:val="24"/>
        </w:rPr>
        <w:t>perchè</w:t>
      </w:r>
      <w:proofErr w:type="spellEnd"/>
      <w:r w:rsidR="00A449E0" w:rsidRPr="00A449E0">
        <w:rPr>
          <w:rFonts w:ascii="Helvetica" w:eastAsia="Helvetica Neue Light" w:hAnsi="Helvetica" w:cs="Helvetica Neue Light"/>
          <w:sz w:val="24"/>
          <w:szCs w:val="24"/>
        </w:rPr>
        <w:t xml:space="preserve"> è </w:t>
      </w:r>
      <w:proofErr w:type="spellStart"/>
      <w:r w:rsidR="00A449E0" w:rsidRPr="00A449E0">
        <w:rPr>
          <w:rFonts w:ascii="Helvetica" w:eastAsia="Helvetica Neue Light" w:hAnsi="Helvetica" w:cs="Helvetica Neue Light"/>
          <w:sz w:val="24"/>
          <w:szCs w:val="24"/>
        </w:rPr>
        <w:t>prodotto</w:t>
      </w:r>
      <w:proofErr w:type="spellEnd"/>
    </w:p>
    <w:p w14:paraId="007353EF" w14:textId="4B47CBB2" w:rsidR="00A449E0" w:rsidRPr="00A449E0" w:rsidRDefault="00AF4274" w:rsidP="00AF4274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in </w:t>
      </w:r>
      <w:proofErr w:type="spellStart"/>
      <w:r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>Silexpol</w:t>
      </w:r>
      <w:proofErr w:type="spellEnd"/>
      <w:r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®, </w:t>
      </w:r>
      <w:proofErr w:type="spellStart"/>
      <w:r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>brevett</w:t>
      </w:r>
      <w:r w:rsidR="00A449E0"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>o</w:t>
      </w:r>
      <w:proofErr w:type="spellEnd"/>
      <w:r w:rsidR="00A449E0"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 </w:t>
      </w:r>
      <w:proofErr w:type="spellStart"/>
      <w:r w:rsidR="00A449E0"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>esclusivo</w:t>
      </w:r>
      <w:proofErr w:type="spellEnd"/>
      <w:r w:rsidR="00A449E0"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 di </w:t>
      </w:r>
      <w:proofErr w:type="spellStart"/>
      <w:r w:rsidR="00A449E0"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>Fiora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, una </w:t>
      </w:r>
      <w:proofErr w:type="spellStart"/>
      <w:r w:rsidR="00A449E0" w:rsidRPr="00A449E0">
        <w:rPr>
          <w:rFonts w:ascii="Helvetica" w:eastAsia="Helvetica Neue Light" w:hAnsi="Helvetica" w:cs="Helvetica Neue Light"/>
          <w:sz w:val="24"/>
          <w:szCs w:val="24"/>
        </w:rPr>
        <w:t>miscela</w:t>
      </w:r>
      <w:proofErr w:type="spellEnd"/>
      <w:r w:rsidR="00A449E0"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in poliuretano dalle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caratteristiche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avanzate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per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garantire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un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perfetto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adattamento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agli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spazi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umidi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. </w:t>
      </w:r>
    </w:p>
    <w:p w14:paraId="197A0DCA" w14:textId="77777777" w:rsidR="00A449E0" w:rsidRPr="00A449E0" w:rsidRDefault="00A449E0" w:rsidP="00AF4274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</w:p>
    <w:p w14:paraId="3189450E" w14:textId="42C2FF12" w:rsidR="00AF4274" w:rsidRPr="00A449E0" w:rsidRDefault="00AF4274" w:rsidP="00AF4274">
      <w:pPr>
        <w:spacing w:line="240" w:lineRule="auto"/>
        <w:rPr>
          <w:rFonts w:ascii="Helvetica" w:eastAsia="Helvetica Neue Light" w:hAnsi="Helvetica" w:cs="Helvetica Neue Light"/>
          <w:sz w:val="24"/>
          <w:szCs w:val="24"/>
        </w:rPr>
      </w:pP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Il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materiale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="00A449E0"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>Silexpol</w:t>
      </w:r>
      <w:proofErr w:type="spellEnd"/>
      <w:r w:rsidR="00A449E0"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>®,</w:t>
      </w:r>
      <w:r w:rsidR="00A449E0"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è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il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risultato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di un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programma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di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ricerca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che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segue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processi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registrati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di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massima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sostenibilità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, è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il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risultato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della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costante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innovazione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del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marchio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e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offre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vantaggi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come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durata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,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antiscivolo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,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facilità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di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pulizia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e,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inoltre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, è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riparabile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e resistente.  Ha anche la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tecnologia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="00A449E0" w:rsidRPr="00A449E0">
        <w:rPr>
          <w:rFonts w:ascii="Helvetica" w:hAnsi="Helvetica"/>
        </w:rPr>
        <w:t>Nanobath</w:t>
      </w:r>
      <w:proofErr w:type="spellEnd"/>
      <w:r w:rsidR="00A449E0" w:rsidRPr="00A449E0">
        <w:rPr>
          <w:rFonts w:ascii="Helvetica" w:hAnsi="Helvetica"/>
        </w:rPr>
        <w:t xml:space="preserve">®, </w:t>
      </w:r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che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gli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conferisce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proprietà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fungicide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,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antibatteriche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 xml:space="preserve"> e </w:t>
      </w:r>
      <w:proofErr w:type="spellStart"/>
      <w:r w:rsidRPr="00A449E0">
        <w:rPr>
          <w:rFonts w:ascii="Helvetica" w:eastAsia="Helvetica Neue Light" w:hAnsi="Helvetica" w:cs="Helvetica Neue Light"/>
          <w:sz w:val="24"/>
          <w:szCs w:val="24"/>
        </w:rPr>
        <w:t>idrofobiche</w:t>
      </w:r>
      <w:proofErr w:type="spellEnd"/>
      <w:r w:rsidRPr="00A449E0">
        <w:rPr>
          <w:rFonts w:ascii="Helvetica" w:eastAsia="Helvetica Neue Light" w:hAnsi="Helvetica" w:cs="Helvetica Neue Light"/>
          <w:sz w:val="24"/>
          <w:szCs w:val="24"/>
        </w:rPr>
        <w:t>.</w:t>
      </w:r>
    </w:p>
    <w:p w14:paraId="4E26C697" w14:textId="77777777" w:rsidR="00AF4274" w:rsidRPr="00A449E0" w:rsidRDefault="00AF4274" w:rsidP="00A449E0">
      <w:pPr>
        <w:spacing w:line="240" w:lineRule="auto"/>
        <w:rPr>
          <w:rFonts w:ascii="Helvetica" w:eastAsia="Helvetica Neue Light" w:hAnsi="Helvetica" w:cs="Helvetica Neue Light"/>
          <w:b/>
          <w:bCs/>
          <w:sz w:val="24"/>
          <w:szCs w:val="24"/>
        </w:rPr>
      </w:pPr>
    </w:p>
    <w:p w14:paraId="2420B7C2" w14:textId="77777777" w:rsidR="003868B6" w:rsidRPr="00A449E0" w:rsidRDefault="003868B6" w:rsidP="00A449E0">
      <w:pPr>
        <w:spacing w:line="240" w:lineRule="auto"/>
        <w:rPr>
          <w:rFonts w:ascii="Helvetica" w:eastAsia="Helvetica Neue Light" w:hAnsi="Helvetica" w:cs="Helvetica Neue Light"/>
          <w:b/>
          <w:bCs/>
          <w:sz w:val="24"/>
          <w:szCs w:val="24"/>
        </w:rPr>
      </w:pPr>
    </w:p>
    <w:p w14:paraId="5107C0AE" w14:textId="2DDC91EE" w:rsidR="00F169CF" w:rsidRPr="00A449E0" w:rsidRDefault="00050EA2" w:rsidP="00A449E0">
      <w:pPr>
        <w:spacing w:line="240" w:lineRule="auto"/>
        <w:rPr>
          <w:rFonts w:ascii="Helvetica" w:eastAsia="Helvetica Neue Light" w:hAnsi="Helvetica" w:cs="Helvetica Neue Light"/>
          <w:b/>
          <w:bCs/>
          <w:sz w:val="24"/>
          <w:szCs w:val="24"/>
        </w:rPr>
      </w:pPr>
      <w:proofErr w:type="spellStart"/>
      <w:r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>Ufficio</w:t>
      </w:r>
      <w:proofErr w:type="spellEnd"/>
      <w:r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 </w:t>
      </w:r>
      <w:proofErr w:type="spellStart"/>
      <w:r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>stampa</w:t>
      </w:r>
      <w:proofErr w:type="spellEnd"/>
      <w:r w:rsidR="00C6194D"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 xml:space="preserve">: </w:t>
      </w:r>
      <w:r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>tac comunic@zione</w:t>
      </w:r>
    </w:p>
    <w:p w14:paraId="3CF7062E" w14:textId="5745DA82" w:rsidR="00050EA2" w:rsidRPr="00A449E0" w:rsidRDefault="00050EA2" w:rsidP="00A449E0">
      <w:pPr>
        <w:spacing w:line="240" w:lineRule="auto"/>
        <w:rPr>
          <w:rFonts w:ascii="Helvetica" w:eastAsia="Roboto" w:hAnsi="Helvetica" w:cs="Roboto"/>
          <w:b/>
          <w:bCs/>
          <w:color w:val="222222"/>
          <w:sz w:val="24"/>
          <w:szCs w:val="24"/>
          <w:highlight w:val="red"/>
        </w:rPr>
      </w:pPr>
      <w:r w:rsidRPr="00A449E0">
        <w:rPr>
          <w:rFonts w:ascii="Helvetica" w:eastAsia="Helvetica Neue Light" w:hAnsi="Helvetica" w:cs="Helvetica Neue Light"/>
          <w:b/>
          <w:bCs/>
          <w:sz w:val="24"/>
          <w:szCs w:val="24"/>
        </w:rPr>
        <w:t>press@taconline.it</w:t>
      </w:r>
    </w:p>
    <w:p w14:paraId="3177C541" w14:textId="7C077675" w:rsidR="00F169CF" w:rsidRDefault="00F169CF" w:rsidP="00B045EE">
      <w:pPr>
        <w:spacing w:line="240" w:lineRule="auto"/>
        <w:jc w:val="right"/>
        <w:rPr>
          <w:rFonts w:ascii="Helvetica Neue Light" w:eastAsia="Helvetica Neue Light" w:hAnsi="Helvetica Neue Light" w:cs="Helvetica Neue Light"/>
          <w:sz w:val="20"/>
          <w:szCs w:val="20"/>
        </w:rPr>
      </w:pPr>
    </w:p>
    <w:sectPr w:rsidR="00F169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125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3DB57" w14:textId="77777777" w:rsidR="00AA071B" w:rsidRDefault="00AA071B">
      <w:pPr>
        <w:spacing w:line="240" w:lineRule="auto"/>
      </w:pPr>
      <w:r>
        <w:separator/>
      </w:r>
    </w:p>
  </w:endnote>
  <w:endnote w:type="continuationSeparator" w:id="0">
    <w:p w14:paraId="46BF33F3" w14:textId="77777777" w:rsidR="00AA071B" w:rsidRDefault="00AA07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Roboto">
    <w:panose1 w:val="020B0604020202020204"/>
    <w:charset w:val="00"/>
    <w:family w:val="auto"/>
    <w:pitch w:val="default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E8BF2" w14:textId="77777777" w:rsidR="00832D35" w:rsidRDefault="00832D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B61F8" w14:textId="77777777" w:rsidR="00F169CF" w:rsidRDefault="00F169CF"/>
  <w:p w14:paraId="011A27C3" w14:textId="226E5759" w:rsidR="00F169CF" w:rsidRDefault="00050EA2" w:rsidP="00050EA2">
    <w:pPr>
      <w:tabs>
        <w:tab w:val="left" w:pos="1960"/>
      </w:tabs>
      <w:rPr>
        <w:rFonts w:ascii="Helvetica Neue Light" w:eastAsia="Helvetica Neue Light" w:hAnsi="Helvetica Neue Light" w:cs="Helvetica Neue Light"/>
      </w:rPr>
    </w:pPr>
    <w:r>
      <w:rPr>
        <w:rFonts w:ascii="Helvetica Neue Light" w:eastAsia="Helvetica Neue Light" w:hAnsi="Helvetica Neue Light" w:cs="Helvetica Neue Light"/>
      </w:rPr>
      <w:tab/>
    </w:r>
  </w:p>
  <w:p w14:paraId="03A25760" w14:textId="77777777" w:rsidR="00772D35" w:rsidRDefault="00C6194D" w:rsidP="00772D35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Ctra. de Logroño, KM 23,900,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Touch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your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bathroom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proofErr w:type="spellStart"/>
    <w:r w:rsidR="00772D35">
      <w:rPr>
        <w:rFonts w:ascii="Helvetica Neue Light" w:eastAsia="Helvetica Neue Light" w:hAnsi="Helvetica Neue Light" w:cs="Helvetica Neue Light"/>
        <w:color w:val="222222"/>
        <w:sz w:val="16"/>
        <w:szCs w:val="16"/>
      </w:rPr>
      <w:t>Ufficio</w:t>
    </w:r>
    <w:proofErr w:type="spellEnd"/>
    <w:r w:rsidR="00772D35"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proofErr w:type="spellStart"/>
    <w:r w:rsidR="00772D35">
      <w:rPr>
        <w:rFonts w:ascii="Helvetica Neue Light" w:eastAsia="Helvetica Neue Light" w:hAnsi="Helvetica Neue Light" w:cs="Helvetica Neue Light"/>
        <w:color w:val="222222"/>
        <w:sz w:val="16"/>
        <w:szCs w:val="16"/>
      </w:rPr>
      <w:t>stampa</w:t>
    </w:r>
    <w:proofErr w:type="spellEnd"/>
    <w:r w:rsidR="00772D35">
      <w:rPr>
        <w:rFonts w:ascii="Helvetica Neue Light" w:eastAsia="Helvetica Neue Light" w:hAnsi="Helvetica Neue Light" w:cs="Helvetica Neue Light"/>
        <w:color w:val="222222"/>
        <w:sz w:val="16"/>
        <w:szCs w:val="16"/>
      </w:rPr>
      <w:t>: tac comunic@zione</w:t>
    </w:r>
  </w:p>
  <w:p w14:paraId="620C26DF" w14:textId="004C204F" w:rsidR="00772D35" w:rsidRDefault="00772D35" w:rsidP="00772D35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26300 Nájera (La Rioja) </w:t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Spain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  <w:t xml:space="preserve">www.fiorabath.com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  <w:t xml:space="preserve">  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Pr="00772D35">
      <w:rPr>
        <w:rFonts w:ascii="Helvetica Neue Light" w:eastAsia="Helvetica Neue Light" w:hAnsi="Helvetica Neue Light" w:cs="Helvetica Neue Light"/>
        <w:b/>
        <w:bCs/>
        <w:color w:val="222222"/>
        <w:sz w:val="16"/>
        <w:szCs w:val="16"/>
      </w:rPr>
      <w:t>press@taconline.it</w:t>
    </w:r>
  </w:p>
  <w:p w14:paraId="77473C04" w14:textId="77777777" w:rsidR="00772D35" w:rsidRDefault="00772D35" w:rsidP="00772D35">
    <w:pPr>
      <w:rPr>
        <w:rFonts w:ascii="Helvetica Neue Light" w:eastAsia="Helvetica Neue Light" w:hAnsi="Helvetica Neue Light" w:cs="Helvetica Neue Light"/>
        <w:color w:val="222222"/>
        <w:sz w:val="16"/>
        <w:szCs w:val="16"/>
        <w:highlight w:val="red"/>
      </w:rPr>
    </w:pPr>
    <w:r>
      <w:rPr>
        <w:rFonts w:ascii="Helvetica Neue Light" w:eastAsia="Helvetica Neue Light" w:hAnsi="Helvetica Neue Light" w:cs="Helvetica Neue Light"/>
        <w:sz w:val="16"/>
        <w:szCs w:val="16"/>
      </w:rPr>
      <w:t>T. (+34) 941 41 00 01</w:t>
    </w:r>
  </w:p>
  <w:p w14:paraId="76480043" w14:textId="02D66CDA" w:rsidR="00F169CF" w:rsidRDefault="00C6194D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2EA4" w14:textId="77777777" w:rsidR="00832D35" w:rsidRDefault="00832D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A8BE" w14:textId="77777777" w:rsidR="00AA071B" w:rsidRDefault="00AA071B">
      <w:pPr>
        <w:spacing w:line="240" w:lineRule="auto"/>
      </w:pPr>
      <w:r>
        <w:separator/>
      </w:r>
    </w:p>
  </w:footnote>
  <w:footnote w:type="continuationSeparator" w:id="0">
    <w:p w14:paraId="07A1C10E" w14:textId="77777777" w:rsidR="00AA071B" w:rsidRDefault="00AA07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8995" w14:textId="77777777" w:rsidR="003868B6" w:rsidRDefault="003868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93694" w14:textId="77777777" w:rsidR="00F169CF" w:rsidRDefault="00C6194D">
    <w:pPr>
      <w:jc w:val="center"/>
      <w:rPr>
        <w:rFonts w:ascii="Helvetica Neue" w:eastAsia="Helvetica Neue" w:hAnsi="Helvetica Neue" w:cs="Helvetica Neue"/>
        <w:sz w:val="20"/>
        <w:szCs w:val="20"/>
      </w:rPr>
    </w:pPr>
    <w:r>
      <w:rPr>
        <w:rFonts w:ascii="Helvetica Neue" w:eastAsia="Helvetica Neue" w:hAnsi="Helvetica Neue" w:cs="Helvetica Neue"/>
        <w:sz w:val="20"/>
        <w:szCs w:val="20"/>
      </w:rPr>
      <w:t xml:space="preserve">     </w:t>
    </w:r>
    <w:r>
      <w:rPr>
        <w:rFonts w:ascii="Helvetica Neue" w:eastAsia="Helvetica Neue" w:hAnsi="Helvetica Neue" w:cs="Helvetica Neue"/>
        <w:sz w:val="20"/>
        <w:szCs w:val="20"/>
      </w:rPr>
      <w:tab/>
    </w:r>
    <w:r>
      <w:rPr>
        <w:rFonts w:ascii="Helvetica Neue" w:eastAsia="Helvetica Neue" w:hAnsi="Helvetica Neue" w:cs="Helvetica Neue"/>
        <w:sz w:val="20"/>
        <w:szCs w:val="20"/>
      </w:rPr>
      <w:tab/>
    </w:r>
  </w:p>
  <w:p w14:paraId="145FA3CF" w14:textId="77777777" w:rsidR="00F169CF" w:rsidRDefault="00C6194D">
    <w:pPr>
      <w:ind w:left="2880" w:firstLine="720"/>
      <w:rPr>
        <w:rFonts w:ascii="Helvetica Neue" w:eastAsia="Helvetica Neue" w:hAnsi="Helvetica Neue" w:cs="Helvetica Neue"/>
        <w:sz w:val="20"/>
        <w:szCs w:val="20"/>
      </w:rPr>
    </w:pPr>
    <w:r>
      <w:rPr>
        <w:rFonts w:ascii="Helvetica Neue" w:eastAsia="Helvetica Neue" w:hAnsi="Helvetica Neue" w:cs="Helvetica Neue"/>
        <w:noProof/>
        <w:sz w:val="20"/>
        <w:szCs w:val="20"/>
      </w:rPr>
      <w:drawing>
        <wp:inline distT="114300" distB="114300" distL="114300" distR="114300" wp14:anchorId="66644AEF" wp14:editId="309B986E">
          <wp:extent cx="1308422" cy="566533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0188" t="28121" b="33153"/>
                  <a:stretch>
                    <a:fillRect/>
                  </a:stretch>
                </pic:blipFill>
                <pic:spPr>
                  <a:xfrm>
                    <a:off x="0" y="0"/>
                    <a:ext cx="1308422" cy="566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Helvetica Neue" w:eastAsia="Helvetica Neue" w:hAnsi="Helvetica Neue" w:cs="Helvetica Neue"/>
        <w:sz w:val="20"/>
        <w:szCs w:val="20"/>
      </w:rPr>
      <w:tab/>
      <w:t xml:space="preserve">           </w:t>
    </w:r>
    <w:r>
      <w:rPr>
        <w:rFonts w:ascii="Helvetica Neue" w:eastAsia="Helvetica Neue" w:hAnsi="Helvetica Neue" w:cs="Helvetica Neue"/>
        <w:sz w:val="20"/>
        <w:szCs w:val="20"/>
      </w:rPr>
      <w:tab/>
    </w:r>
    <w:r>
      <w:rPr>
        <w:rFonts w:ascii="Helvetica Neue" w:eastAsia="Helvetica Neue" w:hAnsi="Helvetica Neue" w:cs="Helvetica Neue"/>
        <w:sz w:val="20"/>
        <w:szCs w:val="20"/>
      </w:rPr>
      <w:tab/>
      <w:t xml:space="preserve">         </w:t>
    </w:r>
  </w:p>
  <w:p w14:paraId="341C0016" w14:textId="77777777" w:rsidR="00F169CF" w:rsidRDefault="00F169CF">
    <w:pPr>
      <w:jc w:val="center"/>
      <w:rPr>
        <w:rFonts w:ascii="Helvetica Neue" w:eastAsia="Helvetica Neue" w:hAnsi="Helvetica Neue" w:cs="Helvetica Neue"/>
        <w:sz w:val="20"/>
        <w:szCs w:val="20"/>
      </w:rPr>
    </w:pPr>
  </w:p>
  <w:p w14:paraId="313C1533" w14:textId="77777777" w:rsidR="00F169CF" w:rsidRDefault="00F169CF">
    <w:pPr>
      <w:rPr>
        <w:rFonts w:ascii="Helvetica Neue" w:eastAsia="Helvetica Neue" w:hAnsi="Helvetica Neue" w:cs="Helvetica Neue"/>
        <w:sz w:val="20"/>
        <w:szCs w:val="20"/>
      </w:rPr>
    </w:pPr>
  </w:p>
  <w:p w14:paraId="69060AC2" w14:textId="77777777" w:rsidR="00F169CF" w:rsidRDefault="00F169CF">
    <w:pPr>
      <w:jc w:val="center"/>
      <w:rPr>
        <w:rFonts w:ascii="Helvetica Neue" w:eastAsia="Helvetica Neue" w:hAnsi="Helvetica Neue" w:cs="Helvetica Neue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EED8" w14:textId="77777777" w:rsidR="003868B6" w:rsidRDefault="003868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123B"/>
    <w:multiLevelType w:val="multilevel"/>
    <w:tmpl w:val="421461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9CF"/>
    <w:rsid w:val="00050EA2"/>
    <w:rsid w:val="003868B6"/>
    <w:rsid w:val="00772D35"/>
    <w:rsid w:val="00832D35"/>
    <w:rsid w:val="00A449E0"/>
    <w:rsid w:val="00AA071B"/>
    <w:rsid w:val="00AF4274"/>
    <w:rsid w:val="00B045EE"/>
    <w:rsid w:val="00C6194D"/>
    <w:rsid w:val="00F1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9BD19"/>
  <w15:docId w15:val="{3B7C0625-2FEB-1A4A-835F-D26DB690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3868B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68B6"/>
  </w:style>
  <w:style w:type="paragraph" w:styleId="Pidipagina">
    <w:name w:val="footer"/>
    <w:basedOn w:val="Normale"/>
    <w:link w:val="PidipaginaCarattere"/>
    <w:uiPriority w:val="99"/>
    <w:unhideWhenUsed/>
    <w:rsid w:val="003868B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6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Staiano</cp:lastModifiedBy>
  <cp:revision>3</cp:revision>
  <dcterms:created xsi:type="dcterms:W3CDTF">2021-07-21T14:19:00Z</dcterms:created>
  <dcterms:modified xsi:type="dcterms:W3CDTF">2021-07-21T14:34:00Z</dcterms:modified>
</cp:coreProperties>
</file>