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8335" w14:textId="0272ED31" w:rsidR="00A218CC" w:rsidRDefault="00A218CC" w:rsidP="00696A8C">
      <w:pPr>
        <w:ind w:left="1843" w:right="-426"/>
        <w:rPr>
          <w:rFonts w:ascii="Arial" w:hAnsi="Arial" w:cs="Arial"/>
          <w:sz w:val="21"/>
          <w:szCs w:val="21"/>
          <w:lang w:val="it-IT"/>
        </w:rPr>
      </w:pPr>
      <w:bookmarkStart w:id="0" w:name="31391"/>
      <w:bookmarkEnd w:id="0"/>
    </w:p>
    <w:p w14:paraId="0E0210CC" w14:textId="2D056C91" w:rsidR="002D3D48" w:rsidRDefault="002D3D48" w:rsidP="00696A8C">
      <w:pPr>
        <w:ind w:left="1843" w:right="-426"/>
        <w:rPr>
          <w:rFonts w:ascii="Arial" w:hAnsi="Arial" w:cs="Arial"/>
          <w:sz w:val="21"/>
          <w:szCs w:val="21"/>
          <w:lang w:val="it-IT"/>
        </w:rPr>
      </w:pPr>
    </w:p>
    <w:p w14:paraId="4422CC8B" w14:textId="060DD07C" w:rsidR="002D3D48" w:rsidRPr="006944FA" w:rsidRDefault="002D3D48" w:rsidP="00696A8C">
      <w:pPr>
        <w:ind w:left="1843" w:right="-426"/>
        <w:rPr>
          <w:rFonts w:ascii="Arial" w:hAnsi="Arial" w:cs="Arial"/>
          <w:b/>
          <w:bCs/>
          <w:sz w:val="32"/>
          <w:szCs w:val="32"/>
          <w:lang w:val="it-IT"/>
        </w:rPr>
      </w:pPr>
    </w:p>
    <w:p w14:paraId="733E9492" w14:textId="77777777" w:rsidR="006944FA" w:rsidRPr="00E36208" w:rsidRDefault="006944FA" w:rsidP="00E36208">
      <w:pPr>
        <w:ind w:left="2268" w:right="-426"/>
        <w:rPr>
          <w:rFonts w:ascii="Arial" w:hAnsi="Arial" w:cs="Arial"/>
          <w:b/>
          <w:bCs/>
          <w:sz w:val="36"/>
          <w:szCs w:val="36"/>
          <w:lang w:val="it-IT"/>
        </w:rPr>
      </w:pPr>
      <w:r w:rsidRPr="00E36208">
        <w:rPr>
          <w:rFonts w:ascii="Arial" w:hAnsi="Arial" w:cs="Arial"/>
          <w:b/>
          <w:bCs/>
          <w:sz w:val="36"/>
          <w:szCs w:val="36"/>
          <w:lang w:val="it-IT"/>
        </w:rPr>
        <w:t xml:space="preserve">ARRIVA LA </w:t>
      </w:r>
      <w:r w:rsidR="002D3D48" w:rsidRPr="00E36208">
        <w:rPr>
          <w:rFonts w:ascii="Arial" w:hAnsi="Arial" w:cs="Arial"/>
          <w:b/>
          <w:bCs/>
          <w:sz w:val="36"/>
          <w:szCs w:val="36"/>
          <w:lang w:val="it-IT"/>
        </w:rPr>
        <w:t xml:space="preserve">NUOVA COLLEZIONE DI MOBILI </w:t>
      </w:r>
    </w:p>
    <w:p w14:paraId="729E04B9" w14:textId="22CB7B1C" w:rsidR="006944FA" w:rsidRPr="00E36208" w:rsidRDefault="002D3D48" w:rsidP="00E36208">
      <w:pPr>
        <w:ind w:left="2268" w:right="-426"/>
        <w:rPr>
          <w:rFonts w:ascii="Arial" w:hAnsi="Arial" w:cs="Arial"/>
          <w:b/>
          <w:bCs/>
          <w:sz w:val="36"/>
          <w:szCs w:val="36"/>
          <w:lang w:val="it-IT"/>
        </w:rPr>
      </w:pPr>
      <w:r w:rsidRPr="00E36208">
        <w:rPr>
          <w:rFonts w:ascii="Arial" w:hAnsi="Arial" w:cs="Arial"/>
          <w:b/>
          <w:bCs/>
          <w:sz w:val="36"/>
          <w:szCs w:val="36"/>
          <w:lang w:val="it-IT"/>
        </w:rPr>
        <w:t xml:space="preserve">STAGELINE </w:t>
      </w:r>
      <w:r w:rsidR="006944FA" w:rsidRPr="00E36208">
        <w:rPr>
          <w:rFonts w:ascii="Arial" w:hAnsi="Arial" w:cs="Arial"/>
          <w:b/>
          <w:bCs/>
          <w:sz w:val="36"/>
          <w:szCs w:val="36"/>
          <w:lang w:val="it-IT"/>
        </w:rPr>
        <w:t xml:space="preserve">DI KEUCO </w:t>
      </w:r>
    </w:p>
    <w:p w14:paraId="5B03CC4F" w14:textId="42D6961B" w:rsidR="002D3D48" w:rsidRPr="00E36208" w:rsidRDefault="006944FA" w:rsidP="00E36208">
      <w:pPr>
        <w:ind w:left="2268" w:right="-426"/>
        <w:rPr>
          <w:rFonts w:ascii="Arial" w:hAnsi="Arial" w:cs="Arial"/>
          <w:b/>
          <w:bCs/>
          <w:sz w:val="36"/>
          <w:szCs w:val="36"/>
          <w:lang w:val="it-IT"/>
        </w:rPr>
      </w:pPr>
      <w:r w:rsidRPr="00E36208">
        <w:rPr>
          <w:rFonts w:ascii="Arial" w:hAnsi="Arial" w:cs="Arial"/>
          <w:b/>
          <w:bCs/>
          <w:sz w:val="36"/>
          <w:szCs w:val="36"/>
          <w:lang w:val="it-IT"/>
        </w:rPr>
        <w:t>DISEGNATA DA TESSERAUX + PARTNER</w:t>
      </w:r>
    </w:p>
    <w:p w14:paraId="3D496765" w14:textId="3E99217D" w:rsidR="006944FA" w:rsidRDefault="006944FA" w:rsidP="00E36208">
      <w:pPr>
        <w:ind w:left="2268" w:right="-426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13A69A58" w14:textId="77777777" w:rsidR="00E36208" w:rsidRDefault="00E36208" w:rsidP="00E36208">
      <w:pPr>
        <w:ind w:left="2268" w:right="-426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445BBE0E" w14:textId="77777777" w:rsidR="000D0BA4" w:rsidRDefault="006944FA" w:rsidP="00E36208">
      <w:pPr>
        <w:ind w:left="2268" w:right="-426"/>
        <w:rPr>
          <w:rFonts w:ascii="Arial" w:hAnsi="Arial" w:cs="Arial"/>
          <w:sz w:val="24"/>
          <w:szCs w:val="24"/>
          <w:lang w:val="it-IT"/>
        </w:rPr>
      </w:pPr>
      <w:r w:rsidRPr="000D0BA4">
        <w:rPr>
          <w:rFonts w:ascii="Arial" w:hAnsi="Arial" w:cs="Arial"/>
          <w:sz w:val="24"/>
          <w:szCs w:val="24"/>
          <w:lang w:val="it-IT"/>
        </w:rPr>
        <w:t>Da</w:t>
      </w:r>
      <w:r w:rsidR="00215057" w:rsidRPr="000D0BA4">
        <w:rPr>
          <w:rFonts w:ascii="Arial" w:hAnsi="Arial" w:cs="Arial"/>
          <w:sz w:val="24"/>
          <w:szCs w:val="24"/>
          <w:lang w:val="it-IT"/>
        </w:rPr>
        <w:t xml:space="preserve"> un’idea di design</w:t>
      </w:r>
      <w:r w:rsidR="00696A8C" w:rsidRPr="000D0BA4">
        <w:rPr>
          <w:rFonts w:ascii="Arial" w:hAnsi="Arial" w:cs="Arial"/>
          <w:sz w:val="24"/>
          <w:szCs w:val="24"/>
          <w:lang w:val="it-IT"/>
        </w:rPr>
        <w:t xml:space="preserve"> che rappresenta appieno lo stile distintivo di KEUCO,</w:t>
      </w:r>
      <w:r w:rsidR="00215057" w:rsidRPr="000D0BA4">
        <w:rPr>
          <w:rFonts w:ascii="Arial" w:hAnsi="Arial" w:cs="Arial"/>
          <w:sz w:val="24"/>
          <w:szCs w:val="24"/>
          <w:lang w:val="it-IT"/>
        </w:rPr>
        <w:t xml:space="preserve"> nasce </w:t>
      </w:r>
      <w:r w:rsidR="000D0BA4">
        <w:rPr>
          <w:rFonts w:ascii="Arial" w:hAnsi="Arial" w:cs="Arial"/>
          <w:sz w:val="24"/>
          <w:szCs w:val="24"/>
          <w:lang w:val="it-IT"/>
        </w:rPr>
        <w:t>STAGELINE.</w:t>
      </w:r>
    </w:p>
    <w:p w14:paraId="43A006BE" w14:textId="5DEFDBF2" w:rsidR="006944FA" w:rsidRPr="000D0BA4" w:rsidRDefault="000D0BA4" w:rsidP="00E36208">
      <w:pPr>
        <w:ind w:left="2268" w:right="-426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Mobile</w:t>
      </w:r>
      <w:r w:rsidR="00215057" w:rsidRPr="000D0BA4">
        <w:rPr>
          <w:rFonts w:ascii="Arial" w:hAnsi="Arial" w:cs="Arial"/>
          <w:sz w:val="24"/>
          <w:szCs w:val="24"/>
          <w:lang w:val="it-IT"/>
        </w:rPr>
        <w:t xml:space="preserve"> dalle linee pulite e geometriche. Dagli spazi ampi e ben organizzati.</w:t>
      </w:r>
    </w:p>
    <w:p w14:paraId="145054BA" w14:textId="4406A958" w:rsidR="00215057" w:rsidRPr="00C97D6C" w:rsidRDefault="00215057" w:rsidP="00E36208">
      <w:pPr>
        <w:ind w:left="2268" w:right="-426"/>
        <w:rPr>
          <w:rFonts w:ascii="Arial" w:hAnsi="Arial" w:cs="Arial"/>
          <w:sz w:val="24"/>
          <w:szCs w:val="24"/>
          <w:lang w:val="it-IT"/>
        </w:rPr>
      </w:pPr>
      <w:r w:rsidRPr="000D0BA4">
        <w:rPr>
          <w:rFonts w:ascii="Arial" w:hAnsi="Arial" w:cs="Arial"/>
          <w:sz w:val="24"/>
          <w:szCs w:val="24"/>
          <w:lang w:val="it-IT"/>
        </w:rPr>
        <w:t xml:space="preserve">STAGELINE è disegnata da </w:t>
      </w:r>
      <w:proofErr w:type="spellStart"/>
      <w:r w:rsidRPr="000D0BA4">
        <w:rPr>
          <w:rFonts w:ascii="Arial" w:hAnsi="Arial" w:cs="Arial"/>
          <w:sz w:val="24"/>
          <w:szCs w:val="24"/>
          <w:lang w:val="it-IT"/>
        </w:rPr>
        <w:t>Tesseraux</w:t>
      </w:r>
      <w:proofErr w:type="spellEnd"/>
      <w:r w:rsidRPr="000D0BA4">
        <w:rPr>
          <w:rFonts w:ascii="Arial" w:hAnsi="Arial" w:cs="Arial"/>
          <w:sz w:val="24"/>
          <w:szCs w:val="24"/>
          <w:lang w:val="it-IT"/>
        </w:rPr>
        <w:t xml:space="preserve"> + Partner per KEUCO </w:t>
      </w:r>
      <w:r w:rsidR="000D0BA4">
        <w:rPr>
          <w:rFonts w:ascii="Arial" w:hAnsi="Arial" w:cs="Arial"/>
          <w:sz w:val="24"/>
          <w:szCs w:val="24"/>
          <w:lang w:val="it-IT"/>
        </w:rPr>
        <w:t>e</w:t>
      </w:r>
      <w:r w:rsidRPr="000D0BA4">
        <w:rPr>
          <w:rFonts w:ascii="Arial" w:hAnsi="Arial" w:cs="Arial"/>
          <w:sz w:val="24"/>
          <w:szCs w:val="24"/>
          <w:lang w:val="it-IT"/>
        </w:rPr>
        <w:t xml:space="preserve"> si caratterizza per le sue ni</w:t>
      </w:r>
      <w:r w:rsidRPr="00B21674">
        <w:rPr>
          <w:rFonts w:ascii="Arial" w:hAnsi="Arial" w:cs="Arial"/>
          <w:sz w:val="24"/>
          <w:szCs w:val="24"/>
          <w:lang w:val="it-IT"/>
        </w:rPr>
        <w:t>cchie accoglienti</w:t>
      </w:r>
      <w:r w:rsidR="00F2698C">
        <w:rPr>
          <w:rFonts w:ascii="Arial" w:hAnsi="Arial" w:cs="Arial"/>
          <w:sz w:val="24"/>
          <w:szCs w:val="24"/>
          <w:lang w:val="it-IT"/>
        </w:rPr>
        <w:t xml:space="preserve"> e</w:t>
      </w:r>
      <w:r w:rsidRPr="00B21674">
        <w:rPr>
          <w:rFonts w:ascii="Arial" w:hAnsi="Arial" w:cs="Arial"/>
          <w:sz w:val="24"/>
          <w:szCs w:val="24"/>
          <w:lang w:val="it-IT"/>
        </w:rPr>
        <w:t xml:space="preserve"> </w:t>
      </w:r>
      <w:r w:rsidR="00696A8C" w:rsidRPr="00B21674">
        <w:rPr>
          <w:rFonts w:ascii="Arial" w:hAnsi="Arial" w:cs="Arial"/>
          <w:sz w:val="24"/>
          <w:szCs w:val="24"/>
          <w:lang w:val="it-IT"/>
        </w:rPr>
        <w:t xml:space="preserve">le sue </w:t>
      </w:r>
      <w:r w:rsidR="00696A8C" w:rsidRPr="00C97D6C">
        <w:rPr>
          <w:rFonts w:ascii="Arial" w:hAnsi="Arial" w:cs="Arial"/>
          <w:sz w:val="24"/>
          <w:szCs w:val="24"/>
          <w:lang w:val="it-IT"/>
        </w:rPr>
        <w:t xml:space="preserve">componenti in vetro </w:t>
      </w:r>
      <w:r w:rsidR="00E420F2" w:rsidRPr="00C97D6C">
        <w:rPr>
          <w:rFonts w:ascii="Arial" w:hAnsi="Arial" w:cs="Arial"/>
          <w:sz w:val="24"/>
          <w:szCs w:val="24"/>
          <w:lang w:val="it-IT"/>
        </w:rPr>
        <w:t>eleganti,</w:t>
      </w:r>
      <w:r w:rsidR="00696A8C" w:rsidRPr="00C97D6C">
        <w:rPr>
          <w:rFonts w:ascii="Arial" w:hAnsi="Arial" w:cs="Arial"/>
          <w:sz w:val="24"/>
          <w:szCs w:val="24"/>
          <w:lang w:val="it-IT"/>
        </w:rPr>
        <w:t xml:space="preserve"> il tutto valorizzato da un</w:t>
      </w:r>
      <w:r w:rsidR="000F1C9F">
        <w:rPr>
          <w:rFonts w:ascii="Arial" w:hAnsi="Arial" w:cs="Arial"/>
          <w:sz w:val="24"/>
          <w:szCs w:val="24"/>
          <w:lang w:val="it-IT"/>
        </w:rPr>
        <w:t xml:space="preserve"> originale gioco di</w:t>
      </w:r>
      <w:r w:rsidR="00696A8C" w:rsidRPr="00C97D6C">
        <w:rPr>
          <w:rFonts w:ascii="Arial" w:hAnsi="Arial" w:cs="Arial"/>
          <w:sz w:val="24"/>
          <w:szCs w:val="24"/>
          <w:lang w:val="it-IT"/>
        </w:rPr>
        <w:t xml:space="preserve"> luci.</w:t>
      </w:r>
    </w:p>
    <w:p w14:paraId="331D80E9" w14:textId="580E97BB" w:rsidR="00696A8C" w:rsidRPr="00C97D6C" w:rsidRDefault="00696A8C" w:rsidP="00E36208">
      <w:pPr>
        <w:ind w:left="2268" w:right="-426"/>
        <w:rPr>
          <w:rFonts w:ascii="Arial" w:hAnsi="Arial" w:cs="Arial"/>
          <w:sz w:val="24"/>
          <w:szCs w:val="24"/>
          <w:lang w:val="it-IT"/>
        </w:rPr>
      </w:pPr>
    </w:p>
    <w:p w14:paraId="77054BF6" w14:textId="6559D92D" w:rsidR="000F1C9F" w:rsidRDefault="00B21674" w:rsidP="00E36208">
      <w:pPr>
        <w:ind w:left="2268"/>
        <w:rPr>
          <w:rFonts w:ascii="Arial" w:hAnsi="Arial" w:cs="Arial"/>
          <w:sz w:val="24"/>
          <w:szCs w:val="24"/>
          <w:lang w:val="it-IT"/>
        </w:rPr>
      </w:pPr>
      <w:r w:rsidRPr="00C97D6C">
        <w:rPr>
          <w:rFonts w:ascii="Arial" w:hAnsi="Arial" w:cs="Arial"/>
          <w:sz w:val="24"/>
          <w:szCs w:val="24"/>
          <w:lang w:val="it-IT"/>
        </w:rPr>
        <w:t xml:space="preserve">Il piano </w:t>
      </w:r>
      <w:r w:rsidR="000D0BA4" w:rsidRPr="00C97D6C">
        <w:rPr>
          <w:rFonts w:ascii="Arial" w:hAnsi="Arial" w:cs="Arial"/>
          <w:sz w:val="24"/>
          <w:szCs w:val="24"/>
          <w:lang w:val="it-IT"/>
        </w:rPr>
        <w:t xml:space="preserve">sotto </w:t>
      </w:r>
      <w:r w:rsidRPr="00C97D6C">
        <w:rPr>
          <w:rFonts w:ascii="Arial" w:hAnsi="Arial" w:cs="Arial"/>
          <w:sz w:val="24"/>
          <w:szCs w:val="24"/>
          <w:lang w:val="it-IT"/>
        </w:rPr>
        <w:t xml:space="preserve">al </w:t>
      </w:r>
      <w:r w:rsidR="000D0BA4" w:rsidRPr="00C97D6C">
        <w:rPr>
          <w:rFonts w:ascii="Arial" w:hAnsi="Arial" w:cs="Arial"/>
          <w:sz w:val="24"/>
          <w:szCs w:val="24"/>
          <w:lang w:val="it-IT"/>
        </w:rPr>
        <w:t xml:space="preserve">lavabo </w:t>
      </w:r>
      <w:r w:rsidR="00636850" w:rsidRPr="00C97D6C">
        <w:rPr>
          <w:rFonts w:ascii="Arial" w:hAnsi="Arial" w:cs="Arial"/>
          <w:sz w:val="24"/>
          <w:szCs w:val="24"/>
          <w:lang w:val="it-IT"/>
        </w:rPr>
        <w:t xml:space="preserve">è la punta di diamante della collezione. </w:t>
      </w:r>
      <w:r w:rsidRPr="00C97D6C">
        <w:rPr>
          <w:rFonts w:ascii="Arial" w:hAnsi="Arial" w:cs="Arial"/>
          <w:sz w:val="24"/>
          <w:szCs w:val="24"/>
          <w:lang w:val="it-IT"/>
        </w:rPr>
        <w:t>Un piccolo vano, illuminato a LED bianco caldo da 3.000 Kelvin, utile per oggetti d’arredo o prodotti per la propria cura. La ciliegina sulla torta sono le prese di corrente inclusa USB e USB-C.</w:t>
      </w:r>
      <w:r w:rsidR="00E71E24">
        <w:rPr>
          <w:rFonts w:ascii="Arial" w:hAnsi="Arial" w:cs="Arial"/>
          <w:sz w:val="24"/>
          <w:szCs w:val="24"/>
          <w:lang w:val="it-IT"/>
        </w:rPr>
        <w:t xml:space="preserve"> Anche il cassettone estraibile dedica una particolare attenzione al riordino e all’organizzazione. Complici un sistema di ripartizione interna personalizzata e un tappetino scuro antiscivolo.</w:t>
      </w:r>
    </w:p>
    <w:p w14:paraId="77528AE0" w14:textId="77777777" w:rsidR="000F1C9F" w:rsidRPr="00C97D6C" w:rsidRDefault="000F1C9F" w:rsidP="00E36208">
      <w:pPr>
        <w:ind w:left="2268"/>
        <w:rPr>
          <w:rFonts w:ascii="Arial" w:hAnsi="Arial" w:cs="Arial"/>
          <w:sz w:val="24"/>
          <w:szCs w:val="24"/>
          <w:lang w:val="it-IT"/>
        </w:rPr>
      </w:pPr>
    </w:p>
    <w:p w14:paraId="5E0DD977" w14:textId="4A347DBA" w:rsidR="00C97D6C" w:rsidRDefault="00E420F2" w:rsidP="00E36208">
      <w:pPr>
        <w:ind w:left="2268"/>
        <w:rPr>
          <w:rFonts w:ascii="Arial" w:hAnsi="Arial" w:cs="Arial"/>
          <w:sz w:val="24"/>
          <w:szCs w:val="24"/>
          <w:lang w:val="it-IT"/>
        </w:rPr>
      </w:pPr>
      <w:r w:rsidRPr="00C97D6C">
        <w:rPr>
          <w:rFonts w:ascii="Arial" w:hAnsi="Arial" w:cs="Arial"/>
          <w:sz w:val="24"/>
          <w:szCs w:val="24"/>
          <w:lang w:val="it-IT"/>
        </w:rPr>
        <w:t>Questi</w:t>
      </w:r>
      <w:r w:rsidR="000D0BA4" w:rsidRPr="00C97D6C">
        <w:rPr>
          <w:rFonts w:ascii="Arial" w:hAnsi="Arial" w:cs="Arial"/>
          <w:sz w:val="24"/>
          <w:szCs w:val="24"/>
          <w:lang w:val="it-IT"/>
        </w:rPr>
        <w:t xml:space="preserve"> </w:t>
      </w:r>
      <w:r w:rsidRPr="00C97D6C">
        <w:rPr>
          <w:rFonts w:ascii="Arial" w:hAnsi="Arial" w:cs="Arial"/>
          <w:sz w:val="24"/>
          <w:szCs w:val="24"/>
          <w:lang w:val="it-IT"/>
        </w:rPr>
        <w:t>mono</w:t>
      </w:r>
      <w:r w:rsidR="00B41C7D">
        <w:rPr>
          <w:rFonts w:ascii="Arial" w:hAnsi="Arial" w:cs="Arial"/>
          <w:sz w:val="24"/>
          <w:szCs w:val="24"/>
          <w:lang w:val="it-IT"/>
        </w:rPr>
        <w:t>blocchi</w:t>
      </w:r>
      <w:r w:rsidR="000D0BA4" w:rsidRPr="00C97D6C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0D0BA4" w:rsidRPr="00B624C9">
        <w:rPr>
          <w:rFonts w:ascii="Arial" w:hAnsi="Arial" w:cs="Arial"/>
          <w:i/>
          <w:iCs/>
          <w:sz w:val="24"/>
          <w:szCs w:val="24"/>
          <w:lang w:val="it-IT"/>
        </w:rPr>
        <w:t>total</w:t>
      </w:r>
      <w:proofErr w:type="spellEnd"/>
      <w:r w:rsidR="000D0BA4" w:rsidRPr="00B624C9">
        <w:rPr>
          <w:rFonts w:ascii="Arial" w:hAnsi="Arial" w:cs="Arial"/>
          <w:i/>
          <w:iCs/>
          <w:sz w:val="24"/>
          <w:szCs w:val="24"/>
          <w:lang w:val="it-IT"/>
        </w:rPr>
        <w:t xml:space="preserve"> look</w:t>
      </w:r>
      <w:r w:rsidR="000D0BA4" w:rsidRPr="00C97D6C">
        <w:rPr>
          <w:rFonts w:ascii="Arial" w:hAnsi="Arial" w:cs="Arial"/>
          <w:sz w:val="24"/>
          <w:szCs w:val="24"/>
          <w:lang w:val="it-IT"/>
        </w:rPr>
        <w:t xml:space="preserve"> sono espressione di </w:t>
      </w:r>
      <w:r w:rsidRPr="00C97D6C">
        <w:rPr>
          <w:rFonts w:ascii="Arial" w:hAnsi="Arial" w:cs="Arial"/>
          <w:sz w:val="24"/>
          <w:szCs w:val="24"/>
          <w:lang w:val="it-IT"/>
        </w:rPr>
        <w:t xml:space="preserve">carattere, </w:t>
      </w:r>
      <w:r w:rsidR="000D0BA4" w:rsidRPr="00C97D6C">
        <w:rPr>
          <w:rFonts w:ascii="Arial" w:hAnsi="Arial" w:cs="Arial"/>
          <w:sz w:val="24"/>
          <w:szCs w:val="24"/>
          <w:lang w:val="it-IT"/>
        </w:rPr>
        <w:t xml:space="preserve">eleganza e semplicità. La </w:t>
      </w:r>
      <w:r w:rsidR="00B21674" w:rsidRPr="00C97D6C">
        <w:rPr>
          <w:rFonts w:ascii="Arial" w:hAnsi="Arial" w:cs="Arial"/>
          <w:sz w:val="24"/>
          <w:szCs w:val="24"/>
          <w:lang w:val="it-IT"/>
        </w:rPr>
        <w:t>colorazione</w:t>
      </w:r>
      <w:r w:rsidR="000D0BA4" w:rsidRPr="00C97D6C">
        <w:rPr>
          <w:rFonts w:ascii="Arial" w:hAnsi="Arial" w:cs="Arial"/>
          <w:sz w:val="24"/>
          <w:szCs w:val="24"/>
          <w:lang w:val="it-IT"/>
        </w:rPr>
        <w:t xml:space="preserve"> </w:t>
      </w:r>
      <w:r w:rsidR="00B21674" w:rsidRPr="00C97D6C">
        <w:rPr>
          <w:rFonts w:ascii="Arial" w:hAnsi="Arial" w:cs="Arial"/>
          <w:sz w:val="24"/>
          <w:szCs w:val="24"/>
          <w:lang w:val="it-IT"/>
        </w:rPr>
        <w:t>del vetro frontale è coordinata al resto del mobile</w:t>
      </w:r>
      <w:r w:rsidR="00325506">
        <w:rPr>
          <w:rFonts w:ascii="Arial" w:hAnsi="Arial" w:cs="Arial"/>
          <w:sz w:val="24"/>
          <w:szCs w:val="24"/>
          <w:lang w:val="it-IT"/>
        </w:rPr>
        <w:t xml:space="preserve">. </w:t>
      </w:r>
      <w:r w:rsidR="00B21674" w:rsidRPr="00C97D6C">
        <w:rPr>
          <w:rFonts w:ascii="Arial" w:hAnsi="Arial" w:cs="Arial"/>
          <w:sz w:val="24"/>
          <w:szCs w:val="24"/>
          <w:lang w:val="it-IT"/>
        </w:rPr>
        <w:t xml:space="preserve">Il vetro </w:t>
      </w:r>
      <w:r w:rsidR="00C97D6C" w:rsidRPr="00C97D6C">
        <w:rPr>
          <w:rFonts w:ascii="Arial" w:hAnsi="Arial" w:cs="Arial"/>
          <w:sz w:val="24"/>
          <w:szCs w:val="24"/>
          <w:lang w:val="it-IT"/>
        </w:rPr>
        <w:t>è disponibile in quattro diverse superfici</w:t>
      </w:r>
      <w:r w:rsidR="00325506">
        <w:rPr>
          <w:rFonts w:ascii="Arial" w:hAnsi="Arial" w:cs="Arial"/>
          <w:sz w:val="24"/>
          <w:szCs w:val="24"/>
          <w:lang w:val="it-IT"/>
        </w:rPr>
        <w:t xml:space="preserve"> e colorazioni ispirate alla natura</w:t>
      </w:r>
      <w:r w:rsidR="00C97D6C" w:rsidRPr="00C97D6C">
        <w:rPr>
          <w:rFonts w:ascii="Arial" w:hAnsi="Arial" w:cs="Arial"/>
          <w:sz w:val="24"/>
          <w:szCs w:val="24"/>
          <w:lang w:val="it-IT"/>
        </w:rPr>
        <w:t xml:space="preserve">: </w:t>
      </w:r>
      <w:r w:rsidR="00C97D6C" w:rsidRPr="000F1C9F">
        <w:rPr>
          <w:rFonts w:ascii="Arial" w:hAnsi="Arial" w:cs="Arial"/>
          <w:sz w:val="24"/>
          <w:szCs w:val="24"/>
          <w:lang w:val="it-IT"/>
        </w:rPr>
        <w:t>bianco o cashmere lucido, inox o roccia vulcanica satinata.</w:t>
      </w:r>
    </w:p>
    <w:p w14:paraId="0C26A901" w14:textId="422E559E" w:rsidR="00050C67" w:rsidRDefault="00050C67" w:rsidP="00E36208">
      <w:pPr>
        <w:ind w:left="2268"/>
        <w:rPr>
          <w:rFonts w:ascii="Arial" w:hAnsi="Arial" w:cs="Arial"/>
          <w:sz w:val="24"/>
          <w:szCs w:val="24"/>
          <w:lang w:val="it-IT"/>
        </w:rPr>
      </w:pPr>
    </w:p>
    <w:p w14:paraId="06976877" w14:textId="562AA0A7" w:rsidR="00050C67" w:rsidRPr="00C97D6C" w:rsidRDefault="00050C67" w:rsidP="00E36208">
      <w:pPr>
        <w:ind w:left="2268" w:right="-1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Il mobile si presenta pulito e minimale anche grazie all’assenza di maniglie per gli sportelli. Infatti, il vetro frontale</w:t>
      </w:r>
      <w:r w:rsidR="00325506">
        <w:rPr>
          <w:rFonts w:ascii="Arial" w:hAnsi="Arial" w:cs="Arial"/>
          <w:sz w:val="24"/>
          <w:szCs w:val="24"/>
          <w:lang w:val="it-IT"/>
        </w:rPr>
        <w:t>,</w:t>
      </w:r>
      <w:r>
        <w:rPr>
          <w:rFonts w:ascii="Arial" w:hAnsi="Arial" w:cs="Arial"/>
          <w:sz w:val="24"/>
          <w:szCs w:val="24"/>
          <w:lang w:val="it-IT"/>
        </w:rPr>
        <w:t xml:space="preserve"> dagli angoli finemente arrotondati</w:t>
      </w:r>
      <w:r w:rsidR="00325506">
        <w:rPr>
          <w:rFonts w:ascii="Arial" w:hAnsi="Arial" w:cs="Arial"/>
          <w:sz w:val="24"/>
          <w:szCs w:val="24"/>
          <w:lang w:val="it-IT"/>
        </w:rPr>
        <w:t>,</w:t>
      </w:r>
      <w:r>
        <w:rPr>
          <w:rFonts w:ascii="Arial" w:hAnsi="Arial" w:cs="Arial"/>
          <w:sz w:val="24"/>
          <w:szCs w:val="24"/>
          <w:lang w:val="it-IT"/>
        </w:rPr>
        <w:t xml:space="preserve"> crea una leggera sporgenza che permette con semplicità l’apertura e la chiusura silenziosa e delicata attraverso un sistema di </w:t>
      </w:r>
      <w:r w:rsidRPr="00325506">
        <w:rPr>
          <w:rFonts w:ascii="Arial" w:hAnsi="Arial" w:cs="Arial"/>
          <w:i/>
          <w:iCs/>
          <w:sz w:val="24"/>
          <w:szCs w:val="24"/>
          <w:lang w:val="it-IT"/>
        </w:rPr>
        <w:t xml:space="preserve">soft </w:t>
      </w:r>
      <w:proofErr w:type="spellStart"/>
      <w:r w:rsidRPr="00325506">
        <w:rPr>
          <w:rFonts w:ascii="Arial" w:hAnsi="Arial" w:cs="Arial"/>
          <w:i/>
          <w:iCs/>
          <w:sz w:val="24"/>
          <w:szCs w:val="24"/>
          <w:lang w:val="it-IT"/>
        </w:rPr>
        <w:t>close</w:t>
      </w:r>
      <w:proofErr w:type="spellEnd"/>
      <w:r>
        <w:rPr>
          <w:rFonts w:ascii="Arial" w:hAnsi="Arial" w:cs="Arial"/>
          <w:sz w:val="24"/>
          <w:szCs w:val="24"/>
          <w:lang w:val="it-IT"/>
        </w:rPr>
        <w:t>.</w:t>
      </w:r>
    </w:p>
    <w:p w14:paraId="00DB2352" w14:textId="77777777" w:rsidR="00C97D6C" w:rsidRPr="00C97D6C" w:rsidRDefault="00C97D6C" w:rsidP="00E36208">
      <w:pPr>
        <w:ind w:left="2268" w:right="-1"/>
        <w:rPr>
          <w:rFonts w:ascii="Arial" w:hAnsi="Arial" w:cs="Arial"/>
          <w:sz w:val="24"/>
          <w:szCs w:val="24"/>
          <w:lang w:val="it-IT"/>
        </w:rPr>
      </w:pPr>
    </w:p>
    <w:p w14:paraId="20C41136" w14:textId="37EA0B22" w:rsidR="000D0BA4" w:rsidRPr="00C97D6C" w:rsidRDefault="00050C67" w:rsidP="00E36208">
      <w:pPr>
        <w:ind w:left="2268" w:right="-1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STAGELINE </w:t>
      </w:r>
      <w:r w:rsidR="00E71E24">
        <w:rPr>
          <w:rFonts w:ascii="Arial" w:hAnsi="Arial" w:cs="Arial"/>
          <w:sz w:val="24"/>
          <w:szCs w:val="24"/>
          <w:lang w:val="it-IT"/>
        </w:rPr>
        <w:t>vanta</w:t>
      </w:r>
      <w:r w:rsidR="00851C02" w:rsidRPr="00C97D6C">
        <w:rPr>
          <w:rFonts w:ascii="Arial" w:hAnsi="Arial" w:cs="Arial"/>
          <w:sz w:val="24"/>
          <w:szCs w:val="24"/>
          <w:lang w:val="it-IT"/>
        </w:rPr>
        <w:t xml:space="preserve"> un</w:t>
      </w:r>
      <w:r w:rsidR="00325506">
        <w:rPr>
          <w:rFonts w:ascii="Arial" w:hAnsi="Arial" w:cs="Arial"/>
          <w:sz w:val="24"/>
          <w:szCs w:val="24"/>
          <w:lang w:val="it-IT"/>
        </w:rPr>
        <w:t>’ampia base</w:t>
      </w:r>
      <w:r w:rsidR="00851C02" w:rsidRPr="00C97D6C">
        <w:rPr>
          <w:rFonts w:ascii="Arial" w:hAnsi="Arial" w:cs="Arial"/>
          <w:sz w:val="24"/>
          <w:szCs w:val="24"/>
          <w:lang w:val="it-IT"/>
        </w:rPr>
        <w:t xml:space="preserve"> di appoggio. Tra le opzioni è possibile abbinare un</w:t>
      </w:r>
      <w:r w:rsidR="009F2B49" w:rsidRPr="009F2B49">
        <w:rPr>
          <w:rFonts w:ascii="Arial" w:hAnsi="Arial" w:cs="Arial"/>
          <w:sz w:val="24"/>
          <w:szCs w:val="24"/>
          <w:lang w:val="it-IT"/>
        </w:rPr>
        <w:t xml:space="preserve"> </w:t>
      </w:r>
      <w:r w:rsidR="009F2B49" w:rsidRPr="00C97D6C">
        <w:rPr>
          <w:rFonts w:ascii="Arial" w:hAnsi="Arial" w:cs="Arial"/>
          <w:sz w:val="24"/>
          <w:szCs w:val="24"/>
          <w:lang w:val="it-IT"/>
        </w:rPr>
        <w:t xml:space="preserve">lavabo </w:t>
      </w:r>
      <w:r w:rsidR="009F2B49">
        <w:rPr>
          <w:rFonts w:ascii="Arial" w:hAnsi="Arial" w:cs="Arial"/>
          <w:sz w:val="24"/>
          <w:szCs w:val="24"/>
          <w:lang w:val="it-IT"/>
        </w:rPr>
        <w:t xml:space="preserve">catino </w:t>
      </w:r>
      <w:r w:rsidR="009F2B49" w:rsidRPr="00C97D6C">
        <w:rPr>
          <w:rFonts w:ascii="Arial" w:hAnsi="Arial" w:cs="Arial"/>
          <w:sz w:val="24"/>
          <w:szCs w:val="24"/>
          <w:lang w:val="it-IT"/>
        </w:rPr>
        <w:t xml:space="preserve">d’appoggio della nuova collezione STAGELINE </w:t>
      </w:r>
      <w:r w:rsidR="009F2B49">
        <w:rPr>
          <w:rFonts w:ascii="Arial" w:hAnsi="Arial" w:cs="Arial"/>
          <w:sz w:val="24"/>
          <w:szCs w:val="24"/>
          <w:lang w:val="it-IT"/>
        </w:rPr>
        <w:t xml:space="preserve">stondato e </w:t>
      </w:r>
      <w:r w:rsidR="009F2B49" w:rsidRPr="00C97D6C">
        <w:rPr>
          <w:rFonts w:ascii="Arial" w:hAnsi="Arial" w:cs="Arial"/>
          <w:sz w:val="24"/>
          <w:szCs w:val="24"/>
          <w:lang w:val="it-IT"/>
        </w:rPr>
        <w:t>più compatto</w:t>
      </w:r>
      <w:r w:rsidR="009F2B49">
        <w:rPr>
          <w:rFonts w:ascii="Arial" w:hAnsi="Arial" w:cs="Arial"/>
          <w:sz w:val="24"/>
          <w:szCs w:val="24"/>
          <w:lang w:val="it-IT"/>
        </w:rPr>
        <w:t>,</w:t>
      </w:r>
      <w:r w:rsidR="009F2B49" w:rsidRPr="009F2B49">
        <w:rPr>
          <w:rFonts w:ascii="Arial" w:hAnsi="Arial" w:cs="Arial"/>
          <w:sz w:val="24"/>
          <w:szCs w:val="24"/>
          <w:lang w:val="it-IT"/>
        </w:rPr>
        <w:t xml:space="preserve"> </w:t>
      </w:r>
      <w:r w:rsidR="009F2B49" w:rsidRPr="00C97D6C">
        <w:rPr>
          <w:rFonts w:ascii="Arial" w:hAnsi="Arial" w:cs="Arial"/>
          <w:sz w:val="24"/>
          <w:szCs w:val="24"/>
          <w:lang w:val="it-IT"/>
        </w:rPr>
        <w:t>oppure</w:t>
      </w:r>
      <w:r w:rsidR="009F2B49" w:rsidRPr="009F2B49">
        <w:rPr>
          <w:rFonts w:ascii="Arial" w:hAnsi="Arial" w:cs="Arial"/>
          <w:sz w:val="24"/>
          <w:szCs w:val="24"/>
          <w:lang w:val="it-IT"/>
        </w:rPr>
        <w:t xml:space="preserve"> </w:t>
      </w:r>
      <w:r w:rsidR="009F2B49" w:rsidRPr="00C97D6C">
        <w:rPr>
          <w:rFonts w:ascii="Arial" w:hAnsi="Arial" w:cs="Arial"/>
          <w:sz w:val="24"/>
          <w:szCs w:val="24"/>
          <w:lang w:val="it-IT"/>
        </w:rPr>
        <w:t>un</w:t>
      </w:r>
      <w:r w:rsidR="00851C02" w:rsidRPr="00C97D6C">
        <w:rPr>
          <w:rFonts w:ascii="Arial" w:hAnsi="Arial" w:cs="Arial"/>
          <w:sz w:val="24"/>
          <w:szCs w:val="24"/>
          <w:lang w:val="it-IT"/>
        </w:rPr>
        <w:t xml:space="preserve"> lavabo della collezione PLAN </w:t>
      </w:r>
      <w:r w:rsidR="00325506">
        <w:rPr>
          <w:rFonts w:ascii="Arial" w:hAnsi="Arial" w:cs="Arial"/>
          <w:sz w:val="24"/>
          <w:szCs w:val="24"/>
          <w:lang w:val="it-IT"/>
        </w:rPr>
        <w:t>a tutto piano</w:t>
      </w:r>
      <w:r w:rsidR="00851C02" w:rsidRPr="00C97D6C">
        <w:rPr>
          <w:rFonts w:ascii="Arial" w:hAnsi="Arial" w:cs="Arial"/>
          <w:sz w:val="24"/>
          <w:szCs w:val="24"/>
          <w:lang w:val="it-IT"/>
        </w:rPr>
        <w:t>.</w:t>
      </w:r>
    </w:p>
    <w:p w14:paraId="2DE9B6E1" w14:textId="07637B04" w:rsidR="000D0BA4" w:rsidRPr="00C97D6C" w:rsidRDefault="000D0BA4" w:rsidP="00E36208">
      <w:pPr>
        <w:ind w:left="2268" w:right="-1"/>
        <w:rPr>
          <w:rFonts w:ascii="Arial" w:hAnsi="Arial" w:cs="Arial"/>
          <w:sz w:val="24"/>
          <w:szCs w:val="24"/>
          <w:lang w:val="it-IT"/>
        </w:rPr>
      </w:pPr>
      <w:r w:rsidRPr="00C97D6C">
        <w:rPr>
          <w:rFonts w:ascii="Arial" w:hAnsi="Arial" w:cs="Arial"/>
          <w:sz w:val="24"/>
          <w:szCs w:val="24"/>
          <w:lang w:val="it-IT"/>
        </w:rPr>
        <w:t xml:space="preserve">La gamma propone varie </w:t>
      </w:r>
      <w:r w:rsidR="000F1C9F" w:rsidRPr="00C97D6C">
        <w:rPr>
          <w:rFonts w:ascii="Arial" w:hAnsi="Arial" w:cs="Arial"/>
          <w:sz w:val="24"/>
          <w:szCs w:val="24"/>
          <w:lang w:val="it-IT"/>
        </w:rPr>
        <w:t>misure</w:t>
      </w:r>
      <w:r w:rsidRPr="00C97D6C">
        <w:rPr>
          <w:rFonts w:ascii="Arial" w:hAnsi="Arial" w:cs="Arial"/>
          <w:sz w:val="24"/>
          <w:szCs w:val="24"/>
          <w:lang w:val="it-IT"/>
        </w:rPr>
        <w:t xml:space="preserve"> tra i 460 mm e i 1.200 mm.</w:t>
      </w:r>
    </w:p>
    <w:p w14:paraId="55C61FAE" w14:textId="77777777" w:rsidR="000D0BA4" w:rsidRPr="00C97D6C" w:rsidRDefault="000D0BA4" w:rsidP="00E36208">
      <w:pPr>
        <w:ind w:left="2268" w:right="-1"/>
        <w:rPr>
          <w:rFonts w:ascii="Arial" w:hAnsi="Arial" w:cs="Arial"/>
          <w:sz w:val="24"/>
          <w:szCs w:val="24"/>
          <w:lang w:val="it-IT"/>
        </w:rPr>
      </w:pPr>
    </w:p>
    <w:p w14:paraId="7C46C0B5" w14:textId="752F3D4E" w:rsidR="00851C02" w:rsidRDefault="00E36208" w:rsidP="009F2B49">
      <w:pPr>
        <w:ind w:left="2268" w:right="-1"/>
        <w:rPr>
          <w:rFonts w:ascii="Arial" w:hAnsi="Arial" w:cs="Arial"/>
          <w:sz w:val="24"/>
          <w:szCs w:val="24"/>
          <w:lang w:val="it-IT"/>
        </w:rPr>
      </w:pPr>
      <w:r w:rsidRPr="00E36208">
        <w:rPr>
          <w:rFonts w:ascii="Arial" w:hAnsi="Arial" w:cs="Arial"/>
          <w:sz w:val="24"/>
          <w:szCs w:val="24"/>
          <w:lang w:val="it-IT"/>
        </w:rPr>
        <w:t>Completa la collezione una miniserie di</w:t>
      </w:r>
      <w:r w:rsidR="00B41C7D">
        <w:rPr>
          <w:rFonts w:ascii="Arial" w:hAnsi="Arial" w:cs="Arial"/>
          <w:sz w:val="24"/>
          <w:szCs w:val="24"/>
          <w:lang w:val="it-IT"/>
        </w:rPr>
        <w:t xml:space="preserve"> complementi d’arredo</w:t>
      </w:r>
      <w:r w:rsidRPr="00E36208">
        <w:rPr>
          <w:rFonts w:ascii="Arial" w:hAnsi="Arial" w:cs="Arial"/>
          <w:sz w:val="24"/>
          <w:szCs w:val="24"/>
          <w:lang w:val="it-IT"/>
        </w:rPr>
        <w:t>, dal design coordinato</w:t>
      </w:r>
      <w:r>
        <w:rPr>
          <w:rFonts w:ascii="Arial" w:hAnsi="Arial" w:cs="Arial"/>
          <w:sz w:val="24"/>
          <w:szCs w:val="24"/>
          <w:lang w:val="it-IT"/>
        </w:rPr>
        <w:t>.</w:t>
      </w:r>
      <w:r w:rsidRPr="00E36208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U</w:t>
      </w:r>
      <w:r w:rsidRPr="00E36208">
        <w:rPr>
          <w:rFonts w:ascii="Arial" w:hAnsi="Arial" w:cs="Arial"/>
          <w:sz w:val="24"/>
          <w:szCs w:val="24"/>
          <w:lang w:val="it-IT"/>
        </w:rPr>
        <w:t>na colonna</w:t>
      </w:r>
      <w:r w:rsidR="00B41C7D">
        <w:rPr>
          <w:rFonts w:ascii="Arial" w:hAnsi="Arial" w:cs="Arial"/>
          <w:sz w:val="24"/>
          <w:szCs w:val="24"/>
          <w:lang w:val="it-IT"/>
        </w:rPr>
        <w:t xml:space="preserve"> alta</w:t>
      </w:r>
      <w:r w:rsidRPr="00E36208">
        <w:rPr>
          <w:rFonts w:ascii="Arial" w:hAnsi="Arial" w:cs="Arial"/>
          <w:sz w:val="24"/>
          <w:szCs w:val="24"/>
          <w:lang w:val="it-IT"/>
        </w:rPr>
        <w:t xml:space="preserve"> a</w:t>
      </w:r>
      <w:r>
        <w:rPr>
          <w:rFonts w:ascii="Arial" w:hAnsi="Arial" w:cs="Arial"/>
          <w:sz w:val="24"/>
          <w:szCs w:val="24"/>
          <w:lang w:val="it-IT"/>
        </w:rPr>
        <w:t>d</w:t>
      </w:r>
      <w:r w:rsidRPr="00E36208">
        <w:rPr>
          <w:rFonts w:ascii="Arial" w:hAnsi="Arial" w:cs="Arial"/>
          <w:sz w:val="24"/>
          <w:szCs w:val="24"/>
          <w:lang w:val="it-IT"/>
        </w:rPr>
        <w:t xml:space="preserve"> un’anta e una media </w:t>
      </w:r>
      <w:r w:rsidR="00B41C7D">
        <w:rPr>
          <w:rFonts w:ascii="Arial" w:hAnsi="Arial" w:cs="Arial"/>
          <w:sz w:val="24"/>
          <w:szCs w:val="24"/>
          <w:lang w:val="it-IT"/>
        </w:rPr>
        <w:t xml:space="preserve">a </w:t>
      </w:r>
      <w:r w:rsidRPr="00E36208">
        <w:rPr>
          <w:rFonts w:ascii="Arial" w:hAnsi="Arial" w:cs="Arial"/>
          <w:sz w:val="24"/>
          <w:szCs w:val="24"/>
          <w:lang w:val="it-IT"/>
        </w:rPr>
        <w:t xml:space="preserve">una o </w:t>
      </w:r>
      <w:r w:rsidR="00B41C7D">
        <w:rPr>
          <w:rFonts w:ascii="Arial" w:hAnsi="Arial" w:cs="Arial"/>
          <w:sz w:val="24"/>
          <w:szCs w:val="24"/>
          <w:lang w:val="it-IT"/>
        </w:rPr>
        <w:t xml:space="preserve">a </w:t>
      </w:r>
      <w:r w:rsidRPr="00E36208">
        <w:rPr>
          <w:rFonts w:ascii="Arial" w:hAnsi="Arial" w:cs="Arial"/>
          <w:sz w:val="24"/>
          <w:szCs w:val="24"/>
          <w:lang w:val="it-IT"/>
        </w:rPr>
        <w:t>due ante.</w:t>
      </w:r>
    </w:p>
    <w:p w14:paraId="0856C6AE" w14:textId="0410C5ED" w:rsidR="009F2B49" w:rsidRDefault="009F2B49" w:rsidP="009F2B49">
      <w:pPr>
        <w:ind w:left="2268" w:right="-1"/>
        <w:rPr>
          <w:rFonts w:ascii="Arial" w:hAnsi="Arial" w:cs="Arial"/>
          <w:sz w:val="24"/>
          <w:szCs w:val="24"/>
          <w:lang w:val="it-IT"/>
        </w:rPr>
      </w:pPr>
    </w:p>
    <w:p w14:paraId="1285B7DE" w14:textId="2EEB7DEA" w:rsidR="009F2B49" w:rsidRDefault="009F2B49" w:rsidP="009F2B49">
      <w:pPr>
        <w:ind w:left="2268" w:right="-1"/>
        <w:rPr>
          <w:rFonts w:ascii="Arial" w:hAnsi="Arial" w:cs="Arial"/>
          <w:sz w:val="24"/>
          <w:szCs w:val="24"/>
          <w:lang w:val="it-IT"/>
        </w:rPr>
      </w:pPr>
    </w:p>
    <w:p w14:paraId="1B4A51AD" w14:textId="0D2C2142" w:rsidR="009F2B49" w:rsidRDefault="009F2B49" w:rsidP="009F2B49">
      <w:pPr>
        <w:ind w:left="2268" w:right="-1"/>
        <w:rPr>
          <w:rFonts w:ascii="Arial" w:hAnsi="Arial" w:cs="Arial"/>
          <w:sz w:val="24"/>
          <w:szCs w:val="24"/>
          <w:lang w:val="it-IT"/>
        </w:rPr>
      </w:pPr>
    </w:p>
    <w:p w14:paraId="7104986C" w14:textId="585850F5" w:rsidR="009F2B49" w:rsidRDefault="009F2B49" w:rsidP="009F2B49">
      <w:pPr>
        <w:ind w:left="2268" w:right="-1"/>
        <w:rPr>
          <w:rFonts w:ascii="Arial" w:hAnsi="Arial" w:cs="Arial"/>
          <w:sz w:val="24"/>
          <w:szCs w:val="24"/>
          <w:lang w:val="it-IT"/>
        </w:rPr>
      </w:pPr>
    </w:p>
    <w:p w14:paraId="4F26AC3B" w14:textId="19AA3C7C" w:rsidR="009F2B49" w:rsidRDefault="009F2B49" w:rsidP="009F2B49">
      <w:pPr>
        <w:ind w:left="2268" w:right="-1"/>
        <w:rPr>
          <w:rFonts w:ascii="Arial" w:hAnsi="Arial" w:cs="Arial"/>
          <w:sz w:val="24"/>
          <w:szCs w:val="24"/>
          <w:lang w:val="it-IT"/>
        </w:rPr>
      </w:pPr>
    </w:p>
    <w:p w14:paraId="32DF2DD9" w14:textId="36EEBEA4" w:rsidR="009F2B49" w:rsidRDefault="009F2B49" w:rsidP="009F2B49">
      <w:pPr>
        <w:ind w:left="2268" w:right="-1"/>
        <w:rPr>
          <w:rFonts w:ascii="Arial" w:hAnsi="Arial" w:cs="Arial"/>
          <w:sz w:val="24"/>
          <w:szCs w:val="24"/>
          <w:lang w:val="it-IT"/>
        </w:rPr>
      </w:pPr>
    </w:p>
    <w:p w14:paraId="00146722" w14:textId="29C536C1" w:rsidR="009F2B49" w:rsidRDefault="009F2B49" w:rsidP="009F2B49">
      <w:pPr>
        <w:ind w:left="2268" w:right="-1"/>
        <w:rPr>
          <w:rFonts w:ascii="Arial" w:hAnsi="Arial" w:cs="Arial"/>
          <w:sz w:val="24"/>
          <w:szCs w:val="24"/>
          <w:lang w:val="it-IT"/>
        </w:rPr>
      </w:pPr>
    </w:p>
    <w:p w14:paraId="5957C600" w14:textId="4C1206A5" w:rsidR="009F2B49" w:rsidRDefault="001F14D2" w:rsidP="001F14D2">
      <w:pPr>
        <w:ind w:left="2268" w:right="-1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/>
        </w:rPr>
        <w:drawing>
          <wp:inline distT="0" distB="0" distL="0" distR="0" wp14:anchorId="54313BDC" wp14:editId="0E7DEE6B">
            <wp:extent cx="3397250" cy="1494513"/>
            <wp:effectExtent l="0" t="0" r="0" b="4445"/>
            <wp:docPr id="4" name="Immagine 4" descr="Immagine che contiene interni, parete, finest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interni, parete, finestr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9991" cy="153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D1DB9" w14:textId="6A95CE5E" w:rsidR="009F2B49" w:rsidRDefault="001F14D2" w:rsidP="001F14D2">
      <w:pPr>
        <w:ind w:left="2268" w:right="-1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/>
        </w:rPr>
        <w:drawing>
          <wp:inline distT="0" distB="0" distL="0" distR="0" wp14:anchorId="58411F6F" wp14:editId="4E34C2A8">
            <wp:extent cx="3397624" cy="1473833"/>
            <wp:effectExtent l="0" t="0" r="0" b="0"/>
            <wp:docPr id="5" name="Immagine 5" descr="Immagine che contiene parete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parete, interni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0148" cy="153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3CFA4" w14:textId="6FE7D889" w:rsidR="009F2B49" w:rsidRDefault="001F14D2" w:rsidP="001F14D2">
      <w:pPr>
        <w:ind w:left="2268" w:right="-1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/>
        </w:rPr>
        <w:drawing>
          <wp:inline distT="0" distB="0" distL="0" distR="0" wp14:anchorId="2AE77D81" wp14:editId="4918BE82">
            <wp:extent cx="3397250" cy="1511431"/>
            <wp:effectExtent l="0" t="0" r="0" b="0"/>
            <wp:docPr id="8" name="Immagine 8" descr="Immagine che contiene parete, interni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parete, interni, screenshot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0439" cy="154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1FA5F" w14:textId="33B11027" w:rsidR="009F2B49" w:rsidRDefault="001F14D2" w:rsidP="009F2B49">
      <w:pPr>
        <w:ind w:left="2268" w:right="-1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noProof/>
          <w:sz w:val="24"/>
          <w:szCs w:val="24"/>
          <w:lang w:val="it-IT"/>
        </w:rPr>
        <w:drawing>
          <wp:inline distT="0" distB="0" distL="0" distR="0" wp14:anchorId="2AC569E2" wp14:editId="21C39C00">
            <wp:extent cx="3397250" cy="1559158"/>
            <wp:effectExtent l="0" t="0" r="0" b="3175"/>
            <wp:docPr id="6" name="Immagine 6" descr="Immagine che contiene interni, parete, stanzadabagno, finest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interni, parete, stanzadabagno, finestra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9925" cy="159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29F45" w14:textId="39A4C6B9" w:rsidR="009F2B49" w:rsidRDefault="009F2B49" w:rsidP="001F14D2">
      <w:pPr>
        <w:ind w:right="-1"/>
        <w:rPr>
          <w:rFonts w:ascii="Arial" w:hAnsi="Arial" w:cs="Arial"/>
          <w:sz w:val="24"/>
          <w:szCs w:val="24"/>
          <w:lang w:val="it-IT"/>
        </w:rPr>
      </w:pPr>
    </w:p>
    <w:p w14:paraId="01688AF1" w14:textId="77777777" w:rsidR="009F2B49" w:rsidRDefault="009F2B49" w:rsidP="009F2B49">
      <w:pPr>
        <w:ind w:left="2268" w:right="-1"/>
        <w:rPr>
          <w:rFonts w:ascii="Arial" w:hAnsi="Arial" w:cs="Arial"/>
          <w:sz w:val="24"/>
          <w:szCs w:val="24"/>
          <w:lang w:val="it-IT"/>
        </w:rPr>
      </w:pPr>
    </w:p>
    <w:p w14:paraId="5B396F0D" w14:textId="2757028A" w:rsidR="009F2B49" w:rsidRDefault="009F2B49" w:rsidP="001F14D2">
      <w:pPr>
        <w:ind w:left="2268" w:right="-1"/>
        <w:rPr>
          <w:rFonts w:ascii="Arial" w:hAnsi="Arial" w:cs="Arial"/>
          <w:sz w:val="24"/>
          <w:szCs w:val="24"/>
          <w:lang w:val="it-IT"/>
        </w:rPr>
      </w:pPr>
    </w:p>
    <w:p w14:paraId="0E03E155" w14:textId="77777777" w:rsidR="009F2B49" w:rsidRPr="009F2B49" w:rsidRDefault="009F2B49" w:rsidP="001F14D2">
      <w:pPr>
        <w:ind w:left="2268" w:right="-1"/>
        <w:rPr>
          <w:rFonts w:ascii="Arial" w:hAnsi="Arial" w:cs="Arial"/>
          <w:b/>
          <w:bCs/>
          <w:lang w:val="it-IT"/>
        </w:rPr>
      </w:pPr>
      <w:r w:rsidRPr="009F2B49">
        <w:rPr>
          <w:rFonts w:ascii="Arial" w:hAnsi="Arial" w:cs="Arial"/>
          <w:b/>
          <w:bCs/>
          <w:lang w:val="it-IT"/>
        </w:rPr>
        <w:t>CHI È KEUCO</w:t>
      </w:r>
    </w:p>
    <w:p w14:paraId="45E8263D" w14:textId="77777777" w:rsidR="009F2B49" w:rsidRPr="009E3066" w:rsidRDefault="009F2B49" w:rsidP="001F14D2">
      <w:pPr>
        <w:ind w:left="2268" w:right="-1"/>
        <w:rPr>
          <w:rFonts w:ascii="Arial" w:hAnsi="Arial" w:cs="Arial"/>
        </w:rPr>
      </w:pPr>
      <w:r w:rsidRPr="009F2B49">
        <w:rPr>
          <w:rFonts w:ascii="Arial" w:hAnsi="Arial" w:cs="Arial"/>
          <w:color w:val="000000" w:themeColor="text1"/>
          <w:lang w:val="it-IT"/>
        </w:rPr>
        <w:t>KEUCO è un’azienda tedesca fondata nel 1953, conosciuta a livello mondiale per la produzione di r</w:t>
      </w:r>
      <w:r w:rsidRPr="009F2B49">
        <w:rPr>
          <w:rFonts w:ascii="Arial" w:hAnsi="Arial" w:cs="Arial"/>
          <w:color w:val="000000" w:themeColor="text1"/>
          <w:shd w:val="clear" w:color="auto" w:fill="FFFFFF"/>
          <w:lang w:val="it-IT"/>
        </w:rPr>
        <w:t xml:space="preserve">ubinetterie, accessori, mobili, lavabi e specchi e complementi per bagni di design. </w:t>
      </w:r>
      <w:proofErr w:type="spellStart"/>
      <w:r w:rsidRPr="009F2B49">
        <w:rPr>
          <w:rFonts w:ascii="Arial" w:hAnsi="Arial" w:cs="Arial"/>
          <w:lang w:val="it-IT"/>
        </w:rPr>
        <w:t>Mission</w:t>
      </w:r>
      <w:proofErr w:type="spellEnd"/>
      <w:r w:rsidRPr="009F2B49">
        <w:rPr>
          <w:rFonts w:ascii="Arial" w:hAnsi="Arial" w:cs="Arial"/>
          <w:lang w:val="it-IT"/>
        </w:rPr>
        <w:t xml:space="preserve"> dell’azienda è produrre elementi che siano in grado di esprimere allo stesso tempo forme estetiche e funzionalità razionali. Più del 95% di tutti i prodotti KEUCO è fabbricato in Germania. Il know-how degli stabilimenti tedeschi e dei collaboratori altamente qualificati, costituisce la base della produzione dell’azienda tedesca, orientata alla qualità. Il 3% circa dei prodotti viene fabbricato nell’UE e circa il 2% in Paesi extra-UE. Per rimanere concorrenziali nel lungo periodo, tutti i prodotti KEUCO vengono sottoposti agli stessi elevati standard qualitativi e realizzati secondo precise specifiche, nel rispetto di procedure di garanzia della qualità e di rigorosi controlli qualità.  </w:t>
      </w:r>
      <w:r w:rsidRPr="000A0742">
        <w:rPr>
          <w:rFonts w:ascii="Arial" w:hAnsi="Arial" w:cs="Arial"/>
          <w:b/>
          <w:bCs/>
          <w:color w:val="000000" w:themeColor="text1"/>
        </w:rPr>
        <w:t>keuco.com</w:t>
      </w:r>
    </w:p>
    <w:p w14:paraId="500940B3" w14:textId="77777777" w:rsidR="009F2B49" w:rsidRPr="00E36208" w:rsidRDefault="009F2B49" w:rsidP="00E36208">
      <w:pPr>
        <w:ind w:left="2268" w:right="-1"/>
        <w:rPr>
          <w:rFonts w:ascii="Arial" w:hAnsi="Arial" w:cs="Arial"/>
          <w:sz w:val="24"/>
          <w:szCs w:val="24"/>
          <w:lang w:val="it-IT"/>
        </w:rPr>
      </w:pPr>
    </w:p>
    <w:sectPr w:rsidR="009F2B49" w:rsidRPr="00E36208" w:rsidSect="00FD4F86">
      <w:headerReference w:type="even" r:id="rId11"/>
      <w:headerReference w:type="default" r:id="rId12"/>
      <w:footerReference w:type="default" r:id="rId13"/>
      <w:endnotePr>
        <w:numFmt w:val="decimal"/>
      </w:endnotePr>
      <w:pgSz w:w="11901" w:h="16840"/>
      <w:pgMar w:top="578" w:right="1128" w:bottom="568" w:left="851" w:header="125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F79A" w14:textId="77777777" w:rsidR="00E648BA" w:rsidRDefault="00E648BA">
      <w:r>
        <w:separator/>
      </w:r>
    </w:p>
  </w:endnote>
  <w:endnote w:type="continuationSeparator" w:id="0">
    <w:p w14:paraId="286E5B45" w14:textId="77777777" w:rsidR="00E648BA" w:rsidRDefault="00E6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T">
    <w:altName w:val="Times New Roman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BauerBodoni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20AD" w14:textId="77777777" w:rsidR="006E3F39" w:rsidRPr="002B7433" w:rsidRDefault="006E3F3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107E" w14:textId="77777777" w:rsidR="00E648BA" w:rsidRDefault="00E648BA">
      <w:r>
        <w:separator/>
      </w:r>
    </w:p>
  </w:footnote>
  <w:footnote w:type="continuationSeparator" w:id="0">
    <w:p w14:paraId="4C76B15F" w14:textId="77777777" w:rsidR="00E648BA" w:rsidRDefault="00E6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0514" w14:textId="2572BD76" w:rsidR="004779F3" w:rsidRDefault="004779F3">
    <w:pPr>
      <w:pStyle w:val="Intestazione"/>
    </w:pPr>
  </w:p>
  <w:p w14:paraId="3DDB2425" w14:textId="1B0675D6" w:rsidR="004779F3" w:rsidRDefault="004779F3">
    <w:pPr>
      <w:pStyle w:val="Intestazione"/>
    </w:pPr>
  </w:p>
  <w:p w14:paraId="61E356C6" w14:textId="77777777" w:rsidR="004779F3" w:rsidRDefault="004779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3602" w14:textId="77777777" w:rsidR="00FD4F86" w:rsidRDefault="00FD4F86" w:rsidP="00FD4F86">
    <w:pPr>
      <w:ind w:right="-1"/>
    </w:pPr>
  </w:p>
  <w:p w14:paraId="4C99841D" w14:textId="77777777" w:rsidR="00FD4F86" w:rsidRDefault="00FD4F86" w:rsidP="00FD4F86">
    <w:pPr>
      <w:ind w:right="-1"/>
    </w:pPr>
  </w:p>
  <w:p w14:paraId="7D0A0ABF" w14:textId="77777777" w:rsidR="00E36208" w:rsidRDefault="00E36208" w:rsidP="004779F3">
    <w:pPr>
      <w:ind w:right="-1"/>
      <w:rPr>
        <w:rFonts w:ascii="Abadi MT Condensed Light" w:hAnsi="Abadi MT Condensed Light"/>
        <w:i/>
        <w:iCs/>
        <w:noProof/>
        <w:sz w:val="21"/>
        <w:szCs w:val="21"/>
        <w:lang w:val="it-IT"/>
      </w:rPr>
    </w:pPr>
  </w:p>
  <w:p w14:paraId="3DEFF674" w14:textId="6EF9B7B8" w:rsidR="00353584" w:rsidRDefault="00353584" w:rsidP="004779F3">
    <w:pPr>
      <w:ind w:right="-1"/>
    </w:pPr>
    <w:r>
      <w:rPr>
        <w:noProof/>
      </w:rPr>
      <w:drawing>
        <wp:inline distT="0" distB="0" distL="0" distR="0" wp14:anchorId="63A7CAA2" wp14:editId="623806D2">
          <wp:extent cx="1515533" cy="449987"/>
          <wp:effectExtent l="0" t="0" r="0" b="0"/>
          <wp:docPr id="7" name="Immagine 7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EUC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9809" cy="460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79F3" w:rsidRPr="004779F3">
      <w:rPr>
        <w:rFonts w:ascii="Abadi MT Condensed Light" w:hAnsi="Abadi MT Condensed Light"/>
        <w:i/>
        <w:iCs/>
        <w:noProof/>
        <w:sz w:val="21"/>
        <w:szCs w:val="21"/>
        <w:lang w:val="it-IT"/>
      </w:rPr>
      <w:t xml:space="preserve"> </w:t>
    </w:r>
    <w:r w:rsidR="004779F3">
      <w:rPr>
        <w:rFonts w:ascii="Abadi MT Condensed Light" w:hAnsi="Abadi MT Condensed Light"/>
        <w:i/>
        <w:iCs/>
        <w:noProof/>
        <w:sz w:val="21"/>
        <w:szCs w:val="21"/>
        <w:lang w:val="it-IT"/>
      </w:rPr>
      <w:tab/>
    </w:r>
    <w:r w:rsidR="004779F3">
      <w:rPr>
        <w:rFonts w:ascii="Abadi MT Condensed Light" w:hAnsi="Abadi MT Condensed Light"/>
        <w:i/>
        <w:iCs/>
        <w:noProof/>
        <w:sz w:val="21"/>
        <w:szCs w:val="21"/>
        <w:lang w:val="it-IT"/>
      </w:rPr>
      <w:tab/>
    </w:r>
    <w:r w:rsidR="004779F3">
      <w:rPr>
        <w:rFonts w:ascii="Abadi MT Condensed Light" w:hAnsi="Abadi MT Condensed Light"/>
        <w:i/>
        <w:iCs/>
        <w:noProof/>
        <w:sz w:val="21"/>
        <w:szCs w:val="21"/>
        <w:lang w:val="it-IT"/>
      </w:rPr>
      <w:tab/>
    </w:r>
    <w:r w:rsidR="004779F3">
      <w:rPr>
        <w:rFonts w:ascii="Abadi MT Condensed Light" w:hAnsi="Abadi MT Condensed Light"/>
        <w:i/>
        <w:iCs/>
        <w:noProof/>
        <w:sz w:val="21"/>
        <w:szCs w:val="21"/>
        <w:lang w:val="it-IT"/>
      </w:rPr>
      <w:tab/>
    </w:r>
    <w:r w:rsidR="004779F3">
      <w:rPr>
        <w:rFonts w:ascii="Abadi MT Condensed Light" w:hAnsi="Abadi MT Condensed Light"/>
        <w:i/>
        <w:iCs/>
        <w:noProof/>
        <w:sz w:val="21"/>
        <w:szCs w:val="21"/>
        <w:lang w:val="it-IT"/>
      </w:rPr>
      <w:tab/>
    </w:r>
    <w:r w:rsidR="004779F3">
      <w:rPr>
        <w:rFonts w:ascii="Abadi MT Condensed Light" w:hAnsi="Abadi MT Condensed Light"/>
        <w:i/>
        <w:iCs/>
        <w:noProof/>
        <w:sz w:val="21"/>
        <w:szCs w:val="21"/>
        <w:lang w:val="it-IT"/>
      </w:rPr>
      <w:tab/>
    </w:r>
  </w:p>
  <w:p w14:paraId="6925D42E" w14:textId="77777777" w:rsidR="00FD4F86" w:rsidRDefault="00FD4F86" w:rsidP="00FD4F86">
    <w:pPr>
      <w:ind w:right="-1"/>
    </w:pPr>
  </w:p>
  <w:p w14:paraId="4668FEAF" w14:textId="77777777" w:rsidR="00353584" w:rsidRDefault="00353584" w:rsidP="00B140F0">
    <w:pPr>
      <w:ind w:right="-290"/>
    </w:pPr>
  </w:p>
  <w:p w14:paraId="114FDD9E" w14:textId="77777777" w:rsidR="00353584" w:rsidRPr="0029016D" w:rsidRDefault="00353584" w:rsidP="00B140F0">
    <w:pPr>
      <w:ind w:right="-290"/>
      <w:rPr>
        <w:rFonts w:ascii="Helvetica Neue" w:hAnsi="Helvetica Neue"/>
      </w:rPr>
    </w:pPr>
  </w:p>
  <w:p w14:paraId="2C39931E" w14:textId="6B8C5A59" w:rsidR="006E3F39" w:rsidRPr="0029016D" w:rsidRDefault="008536F6" w:rsidP="004779F3">
    <w:pPr>
      <w:ind w:left="-426" w:right="-290" w:firstLine="426"/>
      <w:rPr>
        <w:rFonts w:ascii="Helvetica Neue" w:hAnsi="Helvetica Neue"/>
      </w:rPr>
    </w:pPr>
    <w:r w:rsidRPr="0029016D">
      <w:rPr>
        <w:rFonts w:ascii="Helvetica Neue" w:hAnsi="Helvetica Neue"/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23394" wp14:editId="037524FA">
              <wp:simplePos x="0" y="0"/>
              <wp:positionH relativeFrom="column">
                <wp:posOffset>-306705</wp:posOffset>
              </wp:positionH>
              <wp:positionV relativeFrom="paragraph">
                <wp:posOffset>2622550</wp:posOffset>
              </wp:positionV>
              <wp:extent cx="1351280" cy="2032000"/>
              <wp:effectExtent l="0" t="0" r="7620" b="0"/>
              <wp:wrapThrough wrapText="bothSides">
                <wp:wrapPolygon edited="0">
                  <wp:start x="0" y="0"/>
                  <wp:lineTo x="0" y="21465"/>
                  <wp:lineTo x="21519" y="21465"/>
                  <wp:lineTo x="21519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280" cy="20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9C128" w14:textId="77777777" w:rsidR="006E3F39" w:rsidRPr="00C66649" w:rsidRDefault="006E3F39" w:rsidP="00A77E7E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B540B66" w14:textId="77777777" w:rsidR="006E3F39" w:rsidRPr="00C66649" w:rsidRDefault="006E3F39" w:rsidP="00A77E7E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tac </w:t>
                          </w:r>
                          <w:proofErr w:type="spellStart"/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comunic@zione</w:t>
                          </w:r>
                          <w:proofErr w:type="spellEnd"/>
                        </w:p>
                        <w:p w14:paraId="72462929" w14:textId="77777777" w:rsidR="006E3F39" w:rsidRPr="00C66649" w:rsidRDefault="006E3F39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08A5F353" w14:textId="296ED19C" w:rsidR="006E3F39" w:rsidRPr="00C66649" w:rsidRDefault="006E3F39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61745A24" w14:textId="77777777" w:rsidR="006E3F39" w:rsidRPr="00C66649" w:rsidRDefault="006E3F39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7B3109D" w14:textId="37290571" w:rsidR="006E3F39" w:rsidRPr="00C66649" w:rsidRDefault="00E648BA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hyperlink r:id="rId2" w:history="1">
                            <w:r w:rsidR="003D4966" w:rsidRPr="00C66649">
                              <w:rPr>
                                <w:rStyle w:val="Collegamentoipertestuale"/>
                                <w:rFonts w:ascii="Helvetica Neue" w:hAnsi="Helvetica Neue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38F77B4B" w14:textId="77777777" w:rsidR="003D4966" w:rsidRPr="00C66649" w:rsidRDefault="003D4966" w:rsidP="00A77E7E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36FD68A4" w14:textId="77777777" w:rsidR="006E3F39" w:rsidRPr="00C66649" w:rsidRDefault="006E3F39" w:rsidP="00A77E7E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Azienda:</w:t>
                          </w:r>
                        </w:p>
                        <w:p w14:paraId="32A41FFD" w14:textId="3B267405" w:rsidR="006E3F39" w:rsidRPr="00C66649" w:rsidRDefault="00A77E7E" w:rsidP="00A77E7E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KEUCO in Italia</w:t>
                          </w:r>
                        </w:p>
                        <w:p w14:paraId="2274B87A" w14:textId="77777777" w:rsidR="001B7E6B" w:rsidRDefault="00A77E7E" w:rsidP="00A77E7E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it-IT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it-IT"/>
                            </w:rPr>
                            <w:t>AL.MA. s.a.s.</w:t>
                          </w:r>
                          <w:r w:rsidRPr="00C66649">
                            <w:rPr>
                              <w:rStyle w:val="apple-converted-spac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it-IT"/>
                            </w:rPr>
                            <w:t> </w:t>
                          </w:r>
                        </w:p>
                        <w:p w14:paraId="44EF822A" w14:textId="77777777" w:rsidR="001B7E6B" w:rsidRDefault="001B7E6B" w:rsidP="00A77E7E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it-IT"/>
                            </w:rPr>
                            <w:t>Via Spalato,26</w:t>
                          </w:r>
                        </w:p>
                        <w:p w14:paraId="6E72BC16" w14:textId="42A694AC" w:rsidR="001B7E6B" w:rsidRDefault="001B7E6B" w:rsidP="001B7E6B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it-IT"/>
                            </w:rPr>
                          </w:pP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it-IT"/>
                            </w:rPr>
                            <w:t>30014 Cavarzere (VE)</w:t>
                          </w:r>
                          <w:r w:rsidR="00A77E7E"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it-IT"/>
                            </w:rPr>
                            <w:br/>
                          </w: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it-IT"/>
                            </w:rPr>
                            <w:t>Phone: +39 0426 53812</w:t>
                          </w:r>
                        </w:p>
                        <w:p w14:paraId="023298F0" w14:textId="1B6C0396" w:rsidR="001B7E6B" w:rsidRPr="005B0F74" w:rsidRDefault="001B7E6B" w:rsidP="001B7E6B">
                          <w:pPr>
                            <w:rPr>
                              <w:rStyle w:val="Collegamentoipertestual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5B0F74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Mail:</w:t>
                          </w:r>
                          <w:r w:rsidRPr="001B7E6B">
                            <w:t xml:space="preserve"> </w:t>
                          </w:r>
                          <w:hyperlink r:id="rId3" w:tgtFrame="_blank" w:tooltip="alma@al-ma.191.it" w:history="1">
                            <w:r w:rsidRPr="005B0F74">
                              <w:rPr>
                                <w:rStyle w:val="Collegamentoipertestuale"/>
                                <w:rFonts w:ascii="Helvetica Neue" w:hAnsi="Helvetica Neue" w:cs="Arial"/>
                                <w:color w:val="000000"/>
                                <w:spacing w:val="17"/>
                                <w:sz w:val="16"/>
                                <w:szCs w:val="16"/>
                              </w:rPr>
                              <w:t>alma@al-ma.191.it</w:t>
                            </w:r>
                          </w:hyperlink>
                        </w:p>
                        <w:p w14:paraId="19D24C47" w14:textId="2346503A" w:rsidR="000A7879" w:rsidRPr="005B0F74" w:rsidRDefault="000A7879" w:rsidP="001B7E6B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B0F74">
                            <w:rPr>
                              <w:rStyle w:val="Collegamentoipertestuale"/>
                              <w:rFonts w:ascii="Helvetica Neue" w:hAnsi="Helvetica Neue" w:cs="Arial"/>
                              <w:b/>
                              <w:bCs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Web: www.keuco.com</w:t>
                          </w:r>
                        </w:p>
                        <w:p w14:paraId="0BA26DEB" w14:textId="6A21DB65" w:rsidR="001B7E6B" w:rsidRPr="005B0F74" w:rsidRDefault="001B7E6B" w:rsidP="001B7E6B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</w:p>
                        <w:p w14:paraId="0DEF5954" w14:textId="77777777" w:rsidR="006E3F39" w:rsidRPr="005B0F74" w:rsidRDefault="006E3F39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233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15pt;margin-top:206.5pt;width:106.4pt;height:1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" filled="f" stroked="f">
              <v:textbox inset="0,0,0,0">
                <w:txbxContent>
                  <w:p w14:paraId="6159C128" w14:textId="77777777" w:rsidR="006E3F39" w:rsidRPr="00C66649" w:rsidRDefault="006E3F39" w:rsidP="00A77E7E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B540B66" w14:textId="77777777" w:rsidR="006E3F39" w:rsidRPr="00C66649" w:rsidRDefault="006E3F39" w:rsidP="00A77E7E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tac comunic@zione</w:t>
                    </w:r>
                  </w:p>
                  <w:p w14:paraId="72462929" w14:textId="77777777" w:rsidR="006E3F39" w:rsidRPr="00C66649" w:rsidRDefault="006E3F39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08A5F353" w14:textId="296ED19C" w:rsidR="006E3F39" w:rsidRPr="00C66649" w:rsidRDefault="006E3F39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61745A24" w14:textId="77777777" w:rsidR="006E3F39" w:rsidRPr="00C66649" w:rsidRDefault="006E3F39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7B3109D" w14:textId="37290571" w:rsidR="006E3F39" w:rsidRPr="00C66649" w:rsidRDefault="000F1EBE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hyperlink r:id="rId4" w:history="1">
                      <w:r w:rsidR="003D4966" w:rsidRPr="00C66649">
                        <w:rPr>
                          <w:rStyle w:val="Collegamentoipertestuale"/>
                          <w:rFonts w:ascii="Helvetica Neue" w:hAnsi="Helvetica Neue" w:cs="Arial"/>
                          <w:bCs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38F77B4B" w14:textId="77777777" w:rsidR="003D4966" w:rsidRPr="00C66649" w:rsidRDefault="003D4966" w:rsidP="00A77E7E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36FD68A4" w14:textId="77777777" w:rsidR="006E3F39" w:rsidRPr="00C66649" w:rsidRDefault="006E3F39" w:rsidP="00A77E7E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it-IT"/>
                      </w:rPr>
                      <w:t>Azienda:</w:t>
                    </w:r>
                  </w:p>
                  <w:p w14:paraId="32A41FFD" w14:textId="3B267405" w:rsidR="006E3F39" w:rsidRPr="00C66649" w:rsidRDefault="00A77E7E" w:rsidP="00A77E7E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it-IT"/>
                      </w:rPr>
                      <w:t>KEUCO in Italia</w:t>
                    </w:r>
                  </w:p>
                  <w:p w14:paraId="2274B87A" w14:textId="77777777" w:rsidR="001B7E6B" w:rsidRDefault="00A77E7E" w:rsidP="00A77E7E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it-IT"/>
                      </w:rPr>
                    </w:pPr>
                    <w:r w:rsidRPr="00C66649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it-IT"/>
                      </w:rPr>
                      <w:t>AL.MA. s.a.s.</w:t>
                    </w:r>
                    <w:r w:rsidRPr="00C66649">
                      <w:rPr>
                        <w:rStyle w:val="apple-converted-spac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it-IT"/>
                      </w:rPr>
                      <w:t> </w:t>
                    </w:r>
                  </w:p>
                  <w:p w14:paraId="44EF822A" w14:textId="77777777" w:rsidR="001B7E6B" w:rsidRDefault="001B7E6B" w:rsidP="00A77E7E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it-IT"/>
                      </w:rPr>
                      <w:t>Via Spalato,26</w:t>
                    </w:r>
                  </w:p>
                  <w:p w14:paraId="6E72BC16" w14:textId="42A694AC" w:rsidR="001B7E6B" w:rsidRDefault="001B7E6B" w:rsidP="001B7E6B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it-IT"/>
                      </w:rPr>
                    </w:pP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it-IT"/>
                      </w:rPr>
                      <w:t>30014 Cavarzere (VE)</w:t>
                    </w:r>
                    <w:r w:rsidR="00A77E7E"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it-IT"/>
                      </w:rPr>
                      <w:br/>
                    </w: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it-IT"/>
                      </w:rPr>
                      <w:t>Phone: +39 0426 53812</w:t>
                    </w:r>
                  </w:p>
                  <w:p w14:paraId="023298F0" w14:textId="1B6C0396" w:rsidR="001B7E6B" w:rsidRPr="005B0F74" w:rsidRDefault="001B7E6B" w:rsidP="001B7E6B">
                    <w:pPr>
                      <w:rPr>
                        <w:rStyle w:val="Collegamentoipertestual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5B0F74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Mail:</w:t>
                    </w:r>
                    <w:r w:rsidRPr="001B7E6B">
                      <w:t xml:space="preserve"> </w:t>
                    </w:r>
                    <w:hyperlink r:id="rId5" w:tgtFrame="_blank" w:tooltip="alma@al-ma.191.it" w:history="1">
                      <w:r w:rsidRPr="005B0F74">
                        <w:rPr>
                          <w:rStyle w:val="Collegamentoipertestuale"/>
                          <w:rFonts w:ascii="Helvetica Neue" w:hAnsi="Helvetica Neue" w:cs="Arial"/>
                          <w:color w:val="000000"/>
                          <w:spacing w:val="17"/>
                          <w:sz w:val="16"/>
                          <w:szCs w:val="16"/>
                        </w:rPr>
                        <w:t>alma@al-ma.191.it</w:t>
                      </w:r>
                    </w:hyperlink>
                  </w:p>
                  <w:p w14:paraId="19D24C47" w14:textId="2346503A" w:rsidR="000A7879" w:rsidRPr="005B0F74" w:rsidRDefault="000A7879" w:rsidP="001B7E6B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5B0F74">
                      <w:rPr>
                        <w:rStyle w:val="Collegamentoipertestuale"/>
                        <w:rFonts w:ascii="Helvetica Neue" w:hAnsi="Helvetica Neue" w:cs="Arial"/>
                        <w:b/>
                        <w:bCs/>
                        <w:color w:val="000000"/>
                        <w:spacing w:val="17"/>
                        <w:sz w:val="16"/>
                        <w:szCs w:val="16"/>
                      </w:rPr>
                      <w:t>Web: www.keuco.com</w:t>
                    </w:r>
                  </w:p>
                  <w:p w14:paraId="0BA26DEB" w14:textId="6A21DB65" w:rsidR="001B7E6B" w:rsidRPr="005B0F74" w:rsidRDefault="001B7E6B" w:rsidP="001B7E6B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</w:p>
                  <w:p w14:paraId="0DEF5954" w14:textId="77777777" w:rsidR="006E3F39" w:rsidRPr="005B0F74" w:rsidRDefault="006E3F39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B140F0" w:rsidRPr="0029016D">
      <w:rPr>
        <w:rFonts w:ascii="Helvetica Neue" w:hAnsi="Helvetica Neue"/>
      </w:rPr>
      <w:t xml:space="preserve"> COMUNICATO STAMPA </w:t>
    </w:r>
    <w:r w:rsidR="002D3D48">
      <w:rPr>
        <w:rFonts w:ascii="Helvetica Neue" w:hAnsi="Helvetica Neue"/>
      </w:rPr>
      <w:t>FEBBRAIO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EA33877"/>
    <w:multiLevelType w:val="hybridMultilevel"/>
    <w:tmpl w:val="8E2EF888"/>
    <w:lvl w:ilvl="0" w:tplc="64F814A6">
      <w:start w:val="1"/>
      <w:numFmt w:val="upperRoman"/>
      <w:lvlText w:val="%1-"/>
      <w:lvlJc w:val="left"/>
      <w:pPr>
        <w:ind w:left="1080" w:hanging="72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C97A00"/>
    <w:multiLevelType w:val="multilevel"/>
    <w:tmpl w:val="4BD2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D0EED"/>
    <w:multiLevelType w:val="multilevel"/>
    <w:tmpl w:val="8F80C840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entative="1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entative="1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entative="1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entative="1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entative="1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11" w15:restartNumberingAfterBreak="0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4" w15:restartNumberingAfterBreak="0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7"/>
  </w:num>
  <w:num w:numId="4">
    <w:abstractNumId w:val="19"/>
  </w:num>
  <w:num w:numId="5">
    <w:abstractNumId w:val="21"/>
  </w:num>
  <w:num w:numId="6">
    <w:abstractNumId w:val="9"/>
  </w:num>
  <w:num w:numId="7">
    <w:abstractNumId w:val="11"/>
  </w:num>
  <w:num w:numId="8">
    <w:abstractNumId w:val="26"/>
  </w:num>
  <w:num w:numId="9">
    <w:abstractNumId w:val="14"/>
  </w:num>
  <w:num w:numId="10">
    <w:abstractNumId w:val="17"/>
  </w:num>
  <w:num w:numId="11">
    <w:abstractNumId w:val="20"/>
  </w:num>
  <w:num w:numId="12">
    <w:abstractNumId w:val="18"/>
  </w:num>
  <w:num w:numId="13">
    <w:abstractNumId w:val="4"/>
  </w:num>
  <w:num w:numId="14">
    <w:abstractNumId w:val="1"/>
  </w:num>
  <w:num w:numId="15">
    <w:abstractNumId w:val="5"/>
  </w:num>
  <w:num w:numId="16">
    <w:abstractNumId w:val="15"/>
  </w:num>
  <w:num w:numId="17">
    <w:abstractNumId w:val="0"/>
  </w:num>
  <w:num w:numId="18">
    <w:abstractNumId w:val="23"/>
  </w:num>
  <w:num w:numId="19">
    <w:abstractNumId w:val="16"/>
  </w:num>
  <w:num w:numId="20">
    <w:abstractNumId w:val="25"/>
  </w:num>
  <w:num w:numId="21">
    <w:abstractNumId w:val="2"/>
  </w:num>
  <w:num w:numId="22">
    <w:abstractNumId w:val="6"/>
  </w:num>
  <w:num w:numId="23">
    <w:abstractNumId w:val="24"/>
  </w:num>
  <w:num w:numId="24">
    <w:abstractNumId w:val="13"/>
  </w:num>
  <w:num w:numId="25">
    <w:abstractNumId w:val="3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828"/>
    <w:rsid w:val="00033AF9"/>
    <w:rsid w:val="00037211"/>
    <w:rsid w:val="00050858"/>
    <w:rsid w:val="00050C67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114C"/>
    <w:rsid w:val="00082017"/>
    <w:rsid w:val="00082255"/>
    <w:rsid w:val="00083B22"/>
    <w:rsid w:val="0008450A"/>
    <w:rsid w:val="0009279C"/>
    <w:rsid w:val="0009511D"/>
    <w:rsid w:val="000A22F4"/>
    <w:rsid w:val="000A4F8F"/>
    <w:rsid w:val="000A6209"/>
    <w:rsid w:val="000A7879"/>
    <w:rsid w:val="000D0354"/>
    <w:rsid w:val="000D0BA4"/>
    <w:rsid w:val="000D4D56"/>
    <w:rsid w:val="000D58DC"/>
    <w:rsid w:val="000D7454"/>
    <w:rsid w:val="000E0672"/>
    <w:rsid w:val="000E4472"/>
    <w:rsid w:val="000E58C3"/>
    <w:rsid w:val="000F18E6"/>
    <w:rsid w:val="000F1C9F"/>
    <w:rsid w:val="000F1EBE"/>
    <w:rsid w:val="000F233D"/>
    <w:rsid w:val="000F4EC3"/>
    <w:rsid w:val="001013D9"/>
    <w:rsid w:val="00107A30"/>
    <w:rsid w:val="001124EB"/>
    <w:rsid w:val="00112D57"/>
    <w:rsid w:val="00112E2B"/>
    <w:rsid w:val="00115CDA"/>
    <w:rsid w:val="00117F6D"/>
    <w:rsid w:val="00120950"/>
    <w:rsid w:val="00121AB6"/>
    <w:rsid w:val="0012498B"/>
    <w:rsid w:val="00130DF5"/>
    <w:rsid w:val="001322F4"/>
    <w:rsid w:val="0014478A"/>
    <w:rsid w:val="00152BB2"/>
    <w:rsid w:val="001548DB"/>
    <w:rsid w:val="001569AA"/>
    <w:rsid w:val="001645E8"/>
    <w:rsid w:val="0016468A"/>
    <w:rsid w:val="0017141F"/>
    <w:rsid w:val="0017165E"/>
    <w:rsid w:val="00171FB0"/>
    <w:rsid w:val="001804E6"/>
    <w:rsid w:val="001814FF"/>
    <w:rsid w:val="001969FD"/>
    <w:rsid w:val="001B4709"/>
    <w:rsid w:val="001B7E6B"/>
    <w:rsid w:val="001C76B0"/>
    <w:rsid w:val="001D22E8"/>
    <w:rsid w:val="001D4366"/>
    <w:rsid w:val="001E4FAD"/>
    <w:rsid w:val="001E7A0C"/>
    <w:rsid w:val="001F0495"/>
    <w:rsid w:val="001F14D2"/>
    <w:rsid w:val="001F606E"/>
    <w:rsid w:val="00201188"/>
    <w:rsid w:val="0020182F"/>
    <w:rsid w:val="00201DD7"/>
    <w:rsid w:val="0020517E"/>
    <w:rsid w:val="002056C8"/>
    <w:rsid w:val="00206565"/>
    <w:rsid w:val="002067B8"/>
    <w:rsid w:val="002077F3"/>
    <w:rsid w:val="00212E59"/>
    <w:rsid w:val="00215057"/>
    <w:rsid w:val="00216FD0"/>
    <w:rsid w:val="002217FF"/>
    <w:rsid w:val="002243EA"/>
    <w:rsid w:val="00226402"/>
    <w:rsid w:val="0022654E"/>
    <w:rsid w:val="00233CAD"/>
    <w:rsid w:val="002402C0"/>
    <w:rsid w:val="00244FF5"/>
    <w:rsid w:val="00245959"/>
    <w:rsid w:val="002477DC"/>
    <w:rsid w:val="00252902"/>
    <w:rsid w:val="0025616A"/>
    <w:rsid w:val="00256282"/>
    <w:rsid w:val="00264808"/>
    <w:rsid w:val="0026538B"/>
    <w:rsid w:val="00275A51"/>
    <w:rsid w:val="0028072E"/>
    <w:rsid w:val="00280986"/>
    <w:rsid w:val="0029016D"/>
    <w:rsid w:val="00291B1B"/>
    <w:rsid w:val="00294AD8"/>
    <w:rsid w:val="002A5873"/>
    <w:rsid w:val="002B2AAF"/>
    <w:rsid w:val="002B4AFB"/>
    <w:rsid w:val="002B7433"/>
    <w:rsid w:val="002C1CCB"/>
    <w:rsid w:val="002C6399"/>
    <w:rsid w:val="002D03A1"/>
    <w:rsid w:val="002D365B"/>
    <w:rsid w:val="002D3D48"/>
    <w:rsid w:val="002E1869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25506"/>
    <w:rsid w:val="00330677"/>
    <w:rsid w:val="00333DFF"/>
    <w:rsid w:val="00334EE3"/>
    <w:rsid w:val="003460A8"/>
    <w:rsid w:val="003501B9"/>
    <w:rsid w:val="0035043B"/>
    <w:rsid w:val="00352812"/>
    <w:rsid w:val="00353584"/>
    <w:rsid w:val="00353C17"/>
    <w:rsid w:val="00353C33"/>
    <w:rsid w:val="00372B74"/>
    <w:rsid w:val="00374761"/>
    <w:rsid w:val="0037580A"/>
    <w:rsid w:val="003808F1"/>
    <w:rsid w:val="00381B1B"/>
    <w:rsid w:val="00383AA1"/>
    <w:rsid w:val="00387A1A"/>
    <w:rsid w:val="00387E4E"/>
    <w:rsid w:val="00392E3A"/>
    <w:rsid w:val="00393782"/>
    <w:rsid w:val="00394969"/>
    <w:rsid w:val="00395E65"/>
    <w:rsid w:val="003A5FC2"/>
    <w:rsid w:val="003A7C4B"/>
    <w:rsid w:val="003B0400"/>
    <w:rsid w:val="003B6765"/>
    <w:rsid w:val="003C0F76"/>
    <w:rsid w:val="003C1EB0"/>
    <w:rsid w:val="003D305C"/>
    <w:rsid w:val="003D4966"/>
    <w:rsid w:val="003D55F2"/>
    <w:rsid w:val="003D7FE5"/>
    <w:rsid w:val="003E3097"/>
    <w:rsid w:val="003E69C9"/>
    <w:rsid w:val="004037B1"/>
    <w:rsid w:val="00407011"/>
    <w:rsid w:val="00407827"/>
    <w:rsid w:val="00416FC6"/>
    <w:rsid w:val="00417CF1"/>
    <w:rsid w:val="00417F18"/>
    <w:rsid w:val="0042055E"/>
    <w:rsid w:val="00420FBD"/>
    <w:rsid w:val="00434589"/>
    <w:rsid w:val="00440ADC"/>
    <w:rsid w:val="00445F7A"/>
    <w:rsid w:val="0045772C"/>
    <w:rsid w:val="00471BBE"/>
    <w:rsid w:val="0047347F"/>
    <w:rsid w:val="004779F3"/>
    <w:rsid w:val="00486FF4"/>
    <w:rsid w:val="004908FA"/>
    <w:rsid w:val="00490E35"/>
    <w:rsid w:val="00491F4D"/>
    <w:rsid w:val="00496408"/>
    <w:rsid w:val="004A0B19"/>
    <w:rsid w:val="004A1A9D"/>
    <w:rsid w:val="004A4ADC"/>
    <w:rsid w:val="004A501B"/>
    <w:rsid w:val="004B21E2"/>
    <w:rsid w:val="004B47BB"/>
    <w:rsid w:val="004C1780"/>
    <w:rsid w:val="004C730C"/>
    <w:rsid w:val="004C7657"/>
    <w:rsid w:val="004E2D72"/>
    <w:rsid w:val="004E5C0A"/>
    <w:rsid w:val="004E6118"/>
    <w:rsid w:val="004F331C"/>
    <w:rsid w:val="0050417D"/>
    <w:rsid w:val="005129CE"/>
    <w:rsid w:val="0051515B"/>
    <w:rsid w:val="005203CB"/>
    <w:rsid w:val="00523BF4"/>
    <w:rsid w:val="00524676"/>
    <w:rsid w:val="00525991"/>
    <w:rsid w:val="00531AC1"/>
    <w:rsid w:val="00534079"/>
    <w:rsid w:val="00547930"/>
    <w:rsid w:val="00556A6D"/>
    <w:rsid w:val="00561E78"/>
    <w:rsid w:val="005635BD"/>
    <w:rsid w:val="00567C95"/>
    <w:rsid w:val="00571061"/>
    <w:rsid w:val="00572B3C"/>
    <w:rsid w:val="005741B5"/>
    <w:rsid w:val="0057669B"/>
    <w:rsid w:val="00585E30"/>
    <w:rsid w:val="00595A25"/>
    <w:rsid w:val="005A278F"/>
    <w:rsid w:val="005A2821"/>
    <w:rsid w:val="005A31E1"/>
    <w:rsid w:val="005A4914"/>
    <w:rsid w:val="005A6088"/>
    <w:rsid w:val="005A756B"/>
    <w:rsid w:val="005A7E02"/>
    <w:rsid w:val="005B0F74"/>
    <w:rsid w:val="005B285D"/>
    <w:rsid w:val="005B4AEF"/>
    <w:rsid w:val="005B68BB"/>
    <w:rsid w:val="005C15F8"/>
    <w:rsid w:val="005C3B97"/>
    <w:rsid w:val="005C5AEE"/>
    <w:rsid w:val="005C6D49"/>
    <w:rsid w:val="005E0FFD"/>
    <w:rsid w:val="005E25E9"/>
    <w:rsid w:val="005F0412"/>
    <w:rsid w:val="00602B2D"/>
    <w:rsid w:val="00606A5F"/>
    <w:rsid w:val="00611C7D"/>
    <w:rsid w:val="0062148D"/>
    <w:rsid w:val="006215D1"/>
    <w:rsid w:val="00623720"/>
    <w:rsid w:val="006246CA"/>
    <w:rsid w:val="00636850"/>
    <w:rsid w:val="00637B3D"/>
    <w:rsid w:val="00640685"/>
    <w:rsid w:val="00641A50"/>
    <w:rsid w:val="00643243"/>
    <w:rsid w:val="0066390A"/>
    <w:rsid w:val="00666422"/>
    <w:rsid w:val="00673201"/>
    <w:rsid w:val="0068629E"/>
    <w:rsid w:val="0069179B"/>
    <w:rsid w:val="006944FA"/>
    <w:rsid w:val="00696A8C"/>
    <w:rsid w:val="006A0688"/>
    <w:rsid w:val="006A0A6E"/>
    <w:rsid w:val="006A6FC7"/>
    <w:rsid w:val="006C27B4"/>
    <w:rsid w:val="006D4F74"/>
    <w:rsid w:val="006E3F39"/>
    <w:rsid w:val="006E594D"/>
    <w:rsid w:val="006E67FA"/>
    <w:rsid w:val="006F26ED"/>
    <w:rsid w:val="006F5C57"/>
    <w:rsid w:val="006F611C"/>
    <w:rsid w:val="00703047"/>
    <w:rsid w:val="007105F8"/>
    <w:rsid w:val="00712739"/>
    <w:rsid w:val="00713644"/>
    <w:rsid w:val="00723276"/>
    <w:rsid w:val="00724E64"/>
    <w:rsid w:val="00731F92"/>
    <w:rsid w:val="00734631"/>
    <w:rsid w:val="0073526D"/>
    <w:rsid w:val="00741B87"/>
    <w:rsid w:val="00745BEF"/>
    <w:rsid w:val="00747276"/>
    <w:rsid w:val="00756E22"/>
    <w:rsid w:val="00764043"/>
    <w:rsid w:val="0078587A"/>
    <w:rsid w:val="00786B44"/>
    <w:rsid w:val="00787887"/>
    <w:rsid w:val="00787B0F"/>
    <w:rsid w:val="0079232F"/>
    <w:rsid w:val="007A3C61"/>
    <w:rsid w:val="007A7B60"/>
    <w:rsid w:val="007B2F05"/>
    <w:rsid w:val="007B49EA"/>
    <w:rsid w:val="007B4B18"/>
    <w:rsid w:val="007B5C54"/>
    <w:rsid w:val="007B7B39"/>
    <w:rsid w:val="007C1449"/>
    <w:rsid w:val="007C31EB"/>
    <w:rsid w:val="007D0B1F"/>
    <w:rsid w:val="007D2EFD"/>
    <w:rsid w:val="007E614C"/>
    <w:rsid w:val="007F1684"/>
    <w:rsid w:val="00803810"/>
    <w:rsid w:val="00821FE4"/>
    <w:rsid w:val="008229FB"/>
    <w:rsid w:val="00825545"/>
    <w:rsid w:val="00825819"/>
    <w:rsid w:val="0083218D"/>
    <w:rsid w:val="008378A8"/>
    <w:rsid w:val="00843CE7"/>
    <w:rsid w:val="008469B0"/>
    <w:rsid w:val="008470D0"/>
    <w:rsid w:val="0085048F"/>
    <w:rsid w:val="00851C02"/>
    <w:rsid w:val="0085258E"/>
    <w:rsid w:val="008536F6"/>
    <w:rsid w:val="00854F4D"/>
    <w:rsid w:val="0086589A"/>
    <w:rsid w:val="0087358F"/>
    <w:rsid w:val="0087617B"/>
    <w:rsid w:val="00886249"/>
    <w:rsid w:val="00897671"/>
    <w:rsid w:val="008A00F4"/>
    <w:rsid w:val="008A0D3C"/>
    <w:rsid w:val="008A3B4B"/>
    <w:rsid w:val="008A5FAF"/>
    <w:rsid w:val="008B02FD"/>
    <w:rsid w:val="008B1EA0"/>
    <w:rsid w:val="008B679E"/>
    <w:rsid w:val="008C3955"/>
    <w:rsid w:val="008D0C4A"/>
    <w:rsid w:val="008D5909"/>
    <w:rsid w:val="008E19E6"/>
    <w:rsid w:val="008E2333"/>
    <w:rsid w:val="008E6FFB"/>
    <w:rsid w:val="008F1CD6"/>
    <w:rsid w:val="00901EA5"/>
    <w:rsid w:val="00902428"/>
    <w:rsid w:val="0090270F"/>
    <w:rsid w:val="0090654C"/>
    <w:rsid w:val="00914549"/>
    <w:rsid w:val="009205A0"/>
    <w:rsid w:val="0093381C"/>
    <w:rsid w:val="00933D6A"/>
    <w:rsid w:val="009372B5"/>
    <w:rsid w:val="00951FF4"/>
    <w:rsid w:val="009541B1"/>
    <w:rsid w:val="0095581C"/>
    <w:rsid w:val="00966AA0"/>
    <w:rsid w:val="00976BF0"/>
    <w:rsid w:val="00981190"/>
    <w:rsid w:val="00983F5C"/>
    <w:rsid w:val="00985F83"/>
    <w:rsid w:val="009910B9"/>
    <w:rsid w:val="00994C9D"/>
    <w:rsid w:val="009957E9"/>
    <w:rsid w:val="0099699B"/>
    <w:rsid w:val="009A1E6E"/>
    <w:rsid w:val="009A4E2C"/>
    <w:rsid w:val="009B2351"/>
    <w:rsid w:val="009C0995"/>
    <w:rsid w:val="009C2005"/>
    <w:rsid w:val="009C6E9A"/>
    <w:rsid w:val="009C6F21"/>
    <w:rsid w:val="009D4B52"/>
    <w:rsid w:val="009D7338"/>
    <w:rsid w:val="009E002B"/>
    <w:rsid w:val="009E0841"/>
    <w:rsid w:val="009F2B49"/>
    <w:rsid w:val="00A014B0"/>
    <w:rsid w:val="00A049D1"/>
    <w:rsid w:val="00A06128"/>
    <w:rsid w:val="00A07A2A"/>
    <w:rsid w:val="00A07B0F"/>
    <w:rsid w:val="00A10E7E"/>
    <w:rsid w:val="00A164A1"/>
    <w:rsid w:val="00A1735C"/>
    <w:rsid w:val="00A218CC"/>
    <w:rsid w:val="00A25B77"/>
    <w:rsid w:val="00A40775"/>
    <w:rsid w:val="00A471F0"/>
    <w:rsid w:val="00A51F61"/>
    <w:rsid w:val="00A534DB"/>
    <w:rsid w:val="00A668BD"/>
    <w:rsid w:val="00A67F62"/>
    <w:rsid w:val="00A76887"/>
    <w:rsid w:val="00A77E7E"/>
    <w:rsid w:val="00A836D3"/>
    <w:rsid w:val="00A85441"/>
    <w:rsid w:val="00AA3247"/>
    <w:rsid w:val="00AA5BDC"/>
    <w:rsid w:val="00AA7C37"/>
    <w:rsid w:val="00AC053A"/>
    <w:rsid w:val="00AC4013"/>
    <w:rsid w:val="00AD0E79"/>
    <w:rsid w:val="00AD2721"/>
    <w:rsid w:val="00AD7BF5"/>
    <w:rsid w:val="00AE1EE2"/>
    <w:rsid w:val="00AF10A3"/>
    <w:rsid w:val="00B04EE2"/>
    <w:rsid w:val="00B129EC"/>
    <w:rsid w:val="00B140F0"/>
    <w:rsid w:val="00B14FCD"/>
    <w:rsid w:val="00B21674"/>
    <w:rsid w:val="00B21E22"/>
    <w:rsid w:val="00B2725D"/>
    <w:rsid w:val="00B30F25"/>
    <w:rsid w:val="00B41C7D"/>
    <w:rsid w:val="00B42B67"/>
    <w:rsid w:val="00B44AB0"/>
    <w:rsid w:val="00B51C95"/>
    <w:rsid w:val="00B5479F"/>
    <w:rsid w:val="00B6033E"/>
    <w:rsid w:val="00B60580"/>
    <w:rsid w:val="00B61502"/>
    <w:rsid w:val="00B624C9"/>
    <w:rsid w:val="00B62662"/>
    <w:rsid w:val="00B629DB"/>
    <w:rsid w:val="00B643BB"/>
    <w:rsid w:val="00B733C6"/>
    <w:rsid w:val="00B73F25"/>
    <w:rsid w:val="00B82094"/>
    <w:rsid w:val="00B8432E"/>
    <w:rsid w:val="00B84766"/>
    <w:rsid w:val="00B8483D"/>
    <w:rsid w:val="00B948C5"/>
    <w:rsid w:val="00B951EB"/>
    <w:rsid w:val="00BA09DB"/>
    <w:rsid w:val="00BA1EC9"/>
    <w:rsid w:val="00BA6F9C"/>
    <w:rsid w:val="00BB2101"/>
    <w:rsid w:val="00BB2131"/>
    <w:rsid w:val="00BB277E"/>
    <w:rsid w:val="00BC0EC8"/>
    <w:rsid w:val="00BC2CC6"/>
    <w:rsid w:val="00BC69CD"/>
    <w:rsid w:val="00BD339E"/>
    <w:rsid w:val="00BD42BA"/>
    <w:rsid w:val="00BD53CD"/>
    <w:rsid w:val="00BD7C73"/>
    <w:rsid w:val="00BE10E1"/>
    <w:rsid w:val="00BE6FAB"/>
    <w:rsid w:val="00BF1CE0"/>
    <w:rsid w:val="00BF52CA"/>
    <w:rsid w:val="00C01327"/>
    <w:rsid w:val="00C033B1"/>
    <w:rsid w:val="00C42382"/>
    <w:rsid w:val="00C441CA"/>
    <w:rsid w:val="00C5425E"/>
    <w:rsid w:val="00C6071E"/>
    <w:rsid w:val="00C611E3"/>
    <w:rsid w:val="00C612D0"/>
    <w:rsid w:val="00C6368E"/>
    <w:rsid w:val="00C66649"/>
    <w:rsid w:val="00C66FF6"/>
    <w:rsid w:val="00C702A5"/>
    <w:rsid w:val="00C7300D"/>
    <w:rsid w:val="00C85299"/>
    <w:rsid w:val="00C871E5"/>
    <w:rsid w:val="00C87E95"/>
    <w:rsid w:val="00C91EAE"/>
    <w:rsid w:val="00C93131"/>
    <w:rsid w:val="00C97D6C"/>
    <w:rsid w:val="00C97DAD"/>
    <w:rsid w:val="00CA1C3F"/>
    <w:rsid w:val="00CA5F59"/>
    <w:rsid w:val="00CB24C2"/>
    <w:rsid w:val="00CC32E1"/>
    <w:rsid w:val="00CD1108"/>
    <w:rsid w:val="00CD2FB0"/>
    <w:rsid w:val="00CD3D62"/>
    <w:rsid w:val="00CE173C"/>
    <w:rsid w:val="00CE792E"/>
    <w:rsid w:val="00CF0EDA"/>
    <w:rsid w:val="00CF2084"/>
    <w:rsid w:val="00CF2A1F"/>
    <w:rsid w:val="00CF47A1"/>
    <w:rsid w:val="00D0401B"/>
    <w:rsid w:val="00D11139"/>
    <w:rsid w:val="00D16466"/>
    <w:rsid w:val="00D1746E"/>
    <w:rsid w:val="00D22C75"/>
    <w:rsid w:val="00D27CE5"/>
    <w:rsid w:val="00D3017C"/>
    <w:rsid w:val="00D36F32"/>
    <w:rsid w:val="00D43158"/>
    <w:rsid w:val="00D53765"/>
    <w:rsid w:val="00D54441"/>
    <w:rsid w:val="00D6483C"/>
    <w:rsid w:val="00D66AA5"/>
    <w:rsid w:val="00D75A1A"/>
    <w:rsid w:val="00D76E0C"/>
    <w:rsid w:val="00D8778F"/>
    <w:rsid w:val="00D91BAE"/>
    <w:rsid w:val="00D97192"/>
    <w:rsid w:val="00DA3B7A"/>
    <w:rsid w:val="00DA3E2B"/>
    <w:rsid w:val="00DB6D03"/>
    <w:rsid w:val="00DD27F4"/>
    <w:rsid w:val="00DD508A"/>
    <w:rsid w:val="00DE2A9C"/>
    <w:rsid w:val="00DE7CAB"/>
    <w:rsid w:val="00DF03AB"/>
    <w:rsid w:val="00DF0C62"/>
    <w:rsid w:val="00DF30CB"/>
    <w:rsid w:val="00DF3F34"/>
    <w:rsid w:val="00E01C8E"/>
    <w:rsid w:val="00E02E55"/>
    <w:rsid w:val="00E14669"/>
    <w:rsid w:val="00E16252"/>
    <w:rsid w:val="00E17C1D"/>
    <w:rsid w:val="00E27F5F"/>
    <w:rsid w:val="00E30968"/>
    <w:rsid w:val="00E30CB6"/>
    <w:rsid w:val="00E315FE"/>
    <w:rsid w:val="00E342A2"/>
    <w:rsid w:val="00E36208"/>
    <w:rsid w:val="00E371A0"/>
    <w:rsid w:val="00E420F2"/>
    <w:rsid w:val="00E453FA"/>
    <w:rsid w:val="00E465D9"/>
    <w:rsid w:val="00E46C3E"/>
    <w:rsid w:val="00E5109A"/>
    <w:rsid w:val="00E63E5A"/>
    <w:rsid w:val="00E648BA"/>
    <w:rsid w:val="00E70775"/>
    <w:rsid w:val="00E71E24"/>
    <w:rsid w:val="00E7227D"/>
    <w:rsid w:val="00E756A3"/>
    <w:rsid w:val="00E83039"/>
    <w:rsid w:val="00E83C7A"/>
    <w:rsid w:val="00EA22E8"/>
    <w:rsid w:val="00EA7C55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2028D"/>
    <w:rsid w:val="00F21F0C"/>
    <w:rsid w:val="00F2588C"/>
    <w:rsid w:val="00F25B2F"/>
    <w:rsid w:val="00F2698C"/>
    <w:rsid w:val="00F4082A"/>
    <w:rsid w:val="00F42597"/>
    <w:rsid w:val="00F52465"/>
    <w:rsid w:val="00F53AC7"/>
    <w:rsid w:val="00F61DF3"/>
    <w:rsid w:val="00F67241"/>
    <w:rsid w:val="00F675ED"/>
    <w:rsid w:val="00F70273"/>
    <w:rsid w:val="00F90788"/>
    <w:rsid w:val="00FB2519"/>
    <w:rsid w:val="00FC24B5"/>
    <w:rsid w:val="00FC2C53"/>
    <w:rsid w:val="00FC49E8"/>
    <w:rsid w:val="00FC5DC0"/>
    <w:rsid w:val="00FD3789"/>
    <w:rsid w:val="00FD4F86"/>
    <w:rsid w:val="00FD6AD5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B9034D"/>
  <w15:docId w15:val="{8E101C73-5BBC-174C-8A59-30723437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rsid w:val="00DE7CA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99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06784C"/>
    <w:rPr>
      <w:rFonts w:cs="Times New Roman"/>
    </w:rPr>
  </w:style>
  <w:style w:type="paragraph" w:customStyle="1" w:styleId="entrysubtitle">
    <w:name w:val="entry_subtitle"/>
    <w:basedOn w:val="Normale"/>
    <w:rsid w:val="00BD42BA"/>
    <w:pPr>
      <w:spacing w:before="100" w:beforeAutospacing="1" w:after="100" w:afterAutospacing="1"/>
    </w:pPr>
    <w:rPr>
      <w:sz w:val="24"/>
      <w:szCs w:val="24"/>
      <w:lang w:val="it-IT"/>
    </w:rPr>
  </w:style>
  <w:style w:type="character" w:customStyle="1" w:styleId="entryauthor">
    <w:name w:val="entry_author"/>
    <w:basedOn w:val="Carpredefinitoparagrafo"/>
    <w:rsid w:val="00BD42BA"/>
  </w:style>
  <w:style w:type="character" w:customStyle="1" w:styleId="entrydate">
    <w:name w:val="entry_date"/>
    <w:basedOn w:val="Carpredefinitoparagrafo"/>
    <w:rsid w:val="00BD42BA"/>
  </w:style>
  <w:style w:type="character" w:customStyle="1" w:styleId="ember-view">
    <w:name w:val="ember-view"/>
    <w:basedOn w:val="Carpredefinitoparagrafo"/>
    <w:rsid w:val="00BD42BA"/>
  </w:style>
  <w:style w:type="character" w:customStyle="1" w:styleId="hashtag-a11y">
    <w:name w:val="hashtag-a11y"/>
    <w:basedOn w:val="Carpredefinitoparagrafo"/>
    <w:rsid w:val="00BD42BA"/>
  </w:style>
  <w:style w:type="character" w:customStyle="1" w:styleId="hashtag-a11yname">
    <w:name w:val="hashtag-a11y__name"/>
    <w:basedOn w:val="Carpredefinitoparagrafo"/>
    <w:rsid w:val="00BD42BA"/>
  </w:style>
  <w:style w:type="character" w:customStyle="1" w:styleId="visually-hidden">
    <w:name w:val="visually-hidden"/>
    <w:basedOn w:val="Carpredefinitoparagrafo"/>
    <w:rsid w:val="00BD42BA"/>
  </w:style>
  <w:style w:type="character" w:styleId="Menzionenonrisolta">
    <w:name w:val="Unresolved Mention"/>
    <w:basedOn w:val="Carpredefinitoparagrafo"/>
    <w:uiPriority w:val="99"/>
    <w:semiHidden/>
    <w:unhideWhenUsed/>
    <w:rsid w:val="003D49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7E7E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C66649"/>
    <w:rPr>
      <w:sz w:val="20"/>
      <w:szCs w:val="20"/>
      <w:lang w:val="en-US"/>
    </w:rPr>
  </w:style>
  <w:style w:type="character" w:styleId="Enfasidelicata">
    <w:name w:val="Subtle Emphasis"/>
    <w:basedOn w:val="Carpredefinitoparagrafo"/>
    <w:uiPriority w:val="19"/>
    <w:qFormat/>
    <w:rsid w:val="00C66649"/>
    <w:rPr>
      <w:i/>
      <w:iCs/>
      <w:color w:val="404040" w:themeColor="text1" w:themeTint="BF"/>
    </w:rPr>
  </w:style>
  <w:style w:type="character" w:customStyle="1" w:styleId="edition">
    <w:name w:val="edition"/>
    <w:basedOn w:val="Carpredefinitoparagrafo"/>
    <w:rsid w:val="0087617B"/>
  </w:style>
  <w:style w:type="paragraph" w:customStyle="1" w:styleId="opener">
    <w:name w:val="opener"/>
    <w:basedOn w:val="Normale"/>
    <w:rsid w:val="0087617B"/>
    <w:pPr>
      <w:spacing w:before="100" w:beforeAutospacing="1" w:after="100" w:afterAutospacing="1"/>
    </w:pPr>
    <w:rPr>
      <w:sz w:val="24"/>
      <w:szCs w:val="24"/>
      <w:lang w:val="it-IT"/>
    </w:rPr>
  </w:style>
  <w:style w:type="paragraph" w:customStyle="1" w:styleId="active">
    <w:name w:val="active"/>
    <w:basedOn w:val="Normale"/>
    <w:rsid w:val="0087617B"/>
    <w:pPr>
      <w:spacing w:before="100" w:beforeAutospacing="1" w:after="100" w:afterAutospacing="1"/>
    </w:pPr>
    <w:rPr>
      <w:sz w:val="24"/>
      <w:szCs w:val="24"/>
      <w:lang w:val="it-IT"/>
    </w:rPr>
  </w:style>
  <w:style w:type="character" w:customStyle="1" w:styleId="sr-only">
    <w:name w:val="sr-only"/>
    <w:basedOn w:val="Carpredefinitoparagrafo"/>
    <w:rsid w:val="0087617B"/>
  </w:style>
  <w:style w:type="paragraph" w:customStyle="1" w:styleId="body-text">
    <w:name w:val="body-text"/>
    <w:basedOn w:val="Normale"/>
    <w:rsid w:val="00DF30CB"/>
    <w:pPr>
      <w:spacing w:before="100" w:beforeAutospacing="1" w:after="100" w:afterAutospacing="1"/>
    </w:pPr>
    <w:rPr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027">
          <w:marLeft w:val="0"/>
          <w:marRight w:val="0"/>
          <w:marTop w:val="480"/>
          <w:marBottom w:val="0"/>
          <w:divBdr>
            <w:top w:val="single" w:sz="12" w:space="12" w:color="4297B5"/>
            <w:left w:val="none" w:sz="0" w:space="0" w:color="auto"/>
            <w:bottom w:val="none" w:sz="0" w:space="12" w:color="auto"/>
            <w:right w:val="none" w:sz="0" w:space="0" w:color="auto"/>
          </w:divBdr>
          <w:divsChild>
            <w:div w:id="5838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54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573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03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3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1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39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1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4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53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7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3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0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8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9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2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7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8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9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51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55576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742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0608">
          <w:marLeft w:val="0"/>
          <w:marRight w:val="0"/>
          <w:marTop w:val="0"/>
          <w:marBottom w:val="0"/>
          <w:divBdr>
            <w:top w:val="single" w:sz="24" w:space="0" w:color="F0F0F0"/>
            <w:left w:val="none" w:sz="0" w:space="0" w:color="auto"/>
            <w:bottom w:val="single" w:sz="24" w:space="0" w:color="F0F0F0"/>
            <w:right w:val="none" w:sz="0" w:space="0" w:color="auto"/>
          </w:divBdr>
        </w:div>
      </w:divsChild>
    </w:div>
    <w:div w:id="1901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lma@al-ma.191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image" Target="media/image5.jpg"/><Relationship Id="rId5" Type="http://schemas.openxmlformats.org/officeDocument/2006/relationships/hyperlink" Target="mailto:alma@al-ma.191.it" TargetMode="External"/><Relationship Id="rId4" Type="http://schemas.openxmlformats.org/officeDocument/2006/relationships/hyperlink" Target="http://www.taconl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Paola Staiano</cp:lastModifiedBy>
  <cp:revision>6</cp:revision>
  <cp:lastPrinted>2020-03-27T16:46:00Z</cp:lastPrinted>
  <dcterms:created xsi:type="dcterms:W3CDTF">2022-02-04T10:17:00Z</dcterms:created>
  <dcterms:modified xsi:type="dcterms:W3CDTF">2022-02-04T11:10:00Z</dcterms:modified>
</cp:coreProperties>
</file>