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002D" w14:textId="62B0DB8E" w:rsidR="00776B4B" w:rsidRPr="003042F8" w:rsidRDefault="00776B4B" w:rsidP="003042F8">
      <w:pPr>
        <w:pStyle w:val="Titolo1"/>
        <w:ind w:left="2127"/>
        <w:jc w:val="both"/>
        <w:rPr>
          <w:rFonts w:ascii="Arial" w:hAnsi="Arial" w:cs="Arial"/>
          <w:b/>
          <w:sz w:val="28"/>
          <w:szCs w:val="28"/>
        </w:rPr>
      </w:pPr>
      <w:r w:rsidRPr="003042F8">
        <w:rPr>
          <w:rFonts w:ascii="Arial" w:hAnsi="Arial"/>
          <w:b/>
          <w:sz w:val="28"/>
          <w:szCs w:val="28"/>
        </w:rPr>
        <w:t xml:space="preserve">KEUCO BLACK SELECTION </w:t>
      </w:r>
      <w:r w:rsidR="00B5246B" w:rsidRPr="003042F8">
        <w:rPr>
          <w:rFonts w:ascii="Arial" w:hAnsi="Arial"/>
          <w:b/>
          <w:sz w:val="28"/>
          <w:szCs w:val="28"/>
        </w:rPr>
        <w:t>4 SHOWER</w:t>
      </w:r>
    </w:p>
    <w:p w14:paraId="1F47A53A" w14:textId="482D7BCA" w:rsidR="00776B4B" w:rsidRDefault="00B5246B" w:rsidP="003042F8">
      <w:pPr>
        <w:pStyle w:val="Titolo1"/>
        <w:ind w:left="21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Ambienti </w:t>
      </w:r>
      <w:proofErr w:type="spellStart"/>
      <w:r w:rsidRPr="002D388B">
        <w:rPr>
          <w:rFonts w:ascii="Arial" w:hAnsi="Arial"/>
          <w:b/>
          <w:i/>
          <w:iCs/>
          <w:sz w:val="22"/>
          <w:szCs w:val="22"/>
        </w:rPr>
        <w:t>minimal</w:t>
      </w:r>
      <w:proofErr w:type="spellEnd"/>
      <w:r w:rsidR="00776B4B">
        <w:rPr>
          <w:rFonts w:ascii="Arial" w:hAnsi="Arial"/>
          <w:b/>
          <w:sz w:val="22"/>
          <w:szCs w:val="22"/>
        </w:rPr>
        <w:t xml:space="preserve"> </w:t>
      </w:r>
      <w:r w:rsidR="006D355E">
        <w:rPr>
          <w:rFonts w:ascii="Arial" w:hAnsi="Arial"/>
          <w:b/>
          <w:sz w:val="22"/>
          <w:szCs w:val="22"/>
        </w:rPr>
        <w:t>+</w:t>
      </w:r>
      <w:r w:rsidR="00776B4B">
        <w:rPr>
          <w:rFonts w:ascii="Arial" w:hAnsi="Arial"/>
          <w:b/>
          <w:sz w:val="22"/>
          <w:szCs w:val="22"/>
        </w:rPr>
        <w:t xml:space="preserve"> </w:t>
      </w:r>
      <w:r w:rsidR="006D355E">
        <w:rPr>
          <w:rFonts w:ascii="Arial" w:hAnsi="Arial"/>
          <w:b/>
          <w:sz w:val="22"/>
          <w:szCs w:val="22"/>
        </w:rPr>
        <w:t xml:space="preserve">arredo </w:t>
      </w:r>
      <w:r w:rsidR="00776B4B">
        <w:rPr>
          <w:rFonts w:ascii="Arial" w:hAnsi="Arial"/>
          <w:b/>
          <w:sz w:val="22"/>
          <w:szCs w:val="22"/>
        </w:rPr>
        <w:t>bagno nero opaco</w:t>
      </w:r>
    </w:p>
    <w:p w14:paraId="3012738A" w14:textId="77777777" w:rsidR="00776B4B" w:rsidRPr="0029744A" w:rsidRDefault="00776B4B" w:rsidP="003042F8">
      <w:pPr>
        <w:ind w:left="2126"/>
        <w:rPr>
          <w:rFonts w:cs="Arial"/>
          <w:szCs w:val="22"/>
        </w:rPr>
      </w:pPr>
    </w:p>
    <w:p w14:paraId="4EE737D2" w14:textId="616BD1AD" w:rsidR="00776B4B" w:rsidRDefault="00776B4B" w:rsidP="003042F8">
      <w:pPr>
        <w:ind w:left="2126"/>
        <w:jc w:val="both"/>
        <w:rPr>
          <w:rFonts w:cs="Arial"/>
          <w:szCs w:val="22"/>
        </w:rPr>
      </w:pPr>
      <w:r>
        <w:t>BLACK SELECTION</w:t>
      </w:r>
      <w:r w:rsidR="00B5246B">
        <w:t>,</w:t>
      </w:r>
      <w:r>
        <w:t xml:space="preserve"> l’arredo</w:t>
      </w:r>
      <w:r w:rsidR="006D355E">
        <w:t xml:space="preserve"> </w:t>
      </w:r>
      <w:r>
        <w:t>bagno nero opaco di KEUCO</w:t>
      </w:r>
      <w:r w:rsidR="006D355E">
        <w:t>,</w:t>
      </w:r>
      <w:r>
        <w:t xml:space="preserve"> </w:t>
      </w:r>
      <w:r w:rsidR="00B5246B">
        <w:t>risalta con i suoi complementi unici,</w:t>
      </w:r>
      <w:r>
        <w:t xml:space="preserve"> nobili, eleganti e allo stesso tempo originali. BLACK SELECTION </w:t>
      </w:r>
      <w:r w:rsidR="00F81008">
        <w:t>comprende</w:t>
      </w:r>
      <w:r>
        <w:t xml:space="preserve"> rubinetterie, accessori e specchi contenitori in un nero uniforme e opaco. In combinazione con</w:t>
      </w:r>
      <w:r w:rsidR="00F81008">
        <w:t xml:space="preserve"> un ambiente da</w:t>
      </w:r>
      <w:r>
        <w:t xml:space="preserve">i toni chiari, BLACK SELECTION </w:t>
      </w:r>
      <w:r w:rsidR="00F81008">
        <w:t>spicca per</w:t>
      </w:r>
      <w:r>
        <w:t xml:space="preserve"> original</w:t>
      </w:r>
      <w:r w:rsidR="00F81008">
        <w:t>ità</w:t>
      </w:r>
      <w:r>
        <w:t xml:space="preserve"> e </w:t>
      </w:r>
      <w:r w:rsidR="00F81008">
        <w:t>qualità tecnica</w:t>
      </w:r>
      <w:r>
        <w:t>. Le superfici nere intense e opache dei prodotti KEUCO</w:t>
      </w:r>
      <w:r w:rsidR="00476154">
        <w:t>,</w:t>
      </w:r>
      <w:r>
        <w:t xml:space="preserve"> </w:t>
      </w:r>
      <w:r w:rsidR="00476154">
        <w:t>estremamente</w:t>
      </w:r>
      <w:r w:rsidR="00476154">
        <w:t xml:space="preserve"> vellutate</w:t>
      </w:r>
      <w:r w:rsidR="006D355E">
        <w:t xml:space="preserve"> e</w:t>
      </w:r>
      <w:r w:rsidR="00476154">
        <w:t xml:space="preserve"> </w:t>
      </w:r>
      <w:r w:rsidR="00476154">
        <w:t>piacevol</w:t>
      </w:r>
      <w:r w:rsidR="00476154">
        <w:t>i</w:t>
      </w:r>
      <w:r w:rsidR="00476154">
        <w:t xml:space="preserve"> al tatto</w:t>
      </w:r>
      <w:r w:rsidR="00476154">
        <w:rPr>
          <w:rFonts w:cs="Arial"/>
          <w:szCs w:val="22"/>
        </w:rPr>
        <w:t xml:space="preserve">, </w:t>
      </w:r>
      <w:r w:rsidR="00F81008">
        <w:t>colpiscono</w:t>
      </w:r>
      <w:r>
        <w:t xml:space="preserve"> </w:t>
      </w:r>
      <w:r w:rsidR="00F81008">
        <w:t>per</w:t>
      </w:r>
      <w:r>
        <w:t xml:space="preserve"> la loro speciale brillantezza, che </w:t>
      </w:r>
      <w:r w:rsidR="00476154">
        <w:t>dona</w:t>
      </w:r>
      <w:r>
        <w:t xml:space="preserve"> un </w:t>
      </w:r>
      <w:r w:rsidR="00F81008">
        <w:t xml:space="preserve">tono </w:t>
      </w:r>
      <w:proofErr w:type="spellStart"/>
      <w:r w:rsidR="00F81008" w:rsidRPr="00476154">
        <w:rPr>
          <w:i/>
          <w:iCs/>
        </w:rPr>
        <w:t>luxury</w:t>
      </w:r>
      <w:proofErr w:type="spellEnd"/>
      <w:r>
        <w:t xml:space="preserve"> al bagno. Un</w:t>
      </w:r>
      <w:r w:rsidR="00F81008">
        <w:t>a</w:t>
      </w:r>
      <w:r>
        <w:t xml:space="preserve"> speciale </w:t>
      </w:r>
      <w:r w:rsidR="00F81008">
        <w:t>verniciatura</w:t>
      </w:r>
      <w:r>
        <w:t xml:space="preserve"> le rende resistenti, durevoli e facili da pulire</w:t>
      </w:r>
      <w:r w:rsidR="00476154">
        <w:t>, i</w:t>
      </w:r>
      <w:r>
        <w:t xml:space="preserve">deali sia per i bagni privati che per l'arredamento di </w:t>
      </w:r>
      <w:r w:rsidR="00476154">
        <w:t>ambienti pubblici</w:t>
      </w:r>
      <w:r>
        <w:t xml:space="preserve">. </w:t>
      </w:r>
      <w:r w:rsidR="006D355E">
        <w:t>Con KEUCO BLACK SELECTION è possibile progettare l'intero bagno in finitura nero opaca.</w:t>
      </w:r>
    </w:p>
    <w:p w14:paraId="17554018" w14:textId="77777777" w:rsidR="00776B4B" w:rsidRDefault="00776B4B" w:rsidP="003042F8">
      <w:pPr>
        <w:ind w:left="2126"/>
        <w:jc w:val="both"/>
        <w:rPr>
          <w:rFonts w:cs="Arial"/>
          <w:szCs w:val="22"/>
        </w:rPr>
      </w:pPr>
    </w:p>
    <w:p w14:paraId="5E827FCF" w14:textId="613F268B" w:rsidR="00776B4B" w:rsidRPr="003042F8" w:rsidRDefault="00776B4B" w:rsidP="003042F8">
      <w:pPr>
        <w:ind w:left="2126"/>
        <w:jc w:val="both"/>
        <w:rPr>
          <w:rFonts w:cs="Arial"/>
          <w:b/>
          <w:szCs w:val="22"/>
        </w:rPr>
      </w:pPr>
      <w:r>
        <w:rPr>
          <w:b/>
          <w:szCs w:val="22"/>
        </w:rPr>
        <w:t xml:space="preserve">BLACK SELECTION </w:t>
      </w:r>
      <w:r w:rsidR="00476154">
        <w:rPr>
          <w:b/>
          <w:szCs w:val="22"/>
        </w:rPr>
        <w:t xml:space="preserve">è perfetta </w:t>
      </w:r>
      <w:r>
        <w:rPr>
          <w:b/>
          <w:szCs w:val="22"/>
        </w:rPr>
        <w:t xml:space="preserve">in tutte le aree del bagno. </w:t>
      </w:r>
    </w:p>
    <w:p w14:paraId="4F6E01F6" w14:textId="11174FBA" w:rsidR="00776B4B" w:rsidRDefault="00776B4B" w:rsidP="003042F8">
      <w:pPr>
        <w:ind w:left="2126"/>
        <w:jc w:val="both"/>
        <w:rPr>
          <w:rFonts w:cs="Arial"/>
          <w:bCs/>
          <w:szCs w:val="22"/>
        </w:rPr>
      </w:pPr>
      <w:r>
        <w:t xml:space="preserve">La varietà della gamma KEUCO BLACK SELECTION </w:t>
      </w:r>
      <w:r w:rsidR="00476154">
        <w:t>consente</w:t>
      </w:r>
      <w:r>
        <w:t xml:space="preserve"> un arredamento armonioso e allo stesso tempo moderno. In questo modo si realizzano </w:t>
      </w:r>
      <w:r w:rsidR="00476154">
        <w:t xml:space="preserve">ambienti </w:t>
      </w:r>
      <w:r>
        <w:t>bagn</w:t>
      </w:r>
      <w:r w:rsidR="00476154">
        <w:t>o</w:t>
      </w:r>
      <w:r>
        <w:t xml:space="preserve"> </w:t>
      </w:r>
      <w:r w:rsidR="00476154">
        <w:t>originali</w:t>
      </w:r>
      <w:r>
        <w:t xml:space="preserve"> che hanno un aspetto </w:t>
      </w:r>
      <w:r w:rsidR="00476154">
        <w:t>personale</w:t>
      </w:r>
      <w:r>
        <w:t xml:space="preserve"> e familiare</w:t>
      </w:r>
      <w:r w:rsidR="00476154">
        <w:t>,</w:t>
      </w:r>
      <w:r>
        <w:t xml:space="preserve"> con un tocco di originalità.</w:t>
      </w:r>
    </w:p>
    <w:p w14:paraId="4A4E2B6F" w14:textId="77777777" w:rsidR="00776B4B" w:rsidRDefault="00776B4B" w:rsidP="003042F8">
      <w:pPr>
        <w:ind w:left="2126"/>
        <w:jc w:val="both"/>
        <w:rPr>
          <w:rFonts w:cs="Arial"/>
          <w:bCs/>
          <w:szCs w:val="22"/>
        </w:rPr>
      </w:pPr>
    </w:p>
    <w:p w14:paraId="77DCC597" w14:textId="5C09062F" w:rsidR="00776B4B" w:rsidRPr="003042F8" w:rsidRDefault="00776B4B" w:rsidP="003042F8">
      <w:pPr>
        <w:ind w:left="2126"/>
        <w:jc w:val="both"/>
        <w:rPr>
          <w:b/>
        </w:rPr>
      </w:pPr>
      <w:r>
        <w:rPr>
          <w:b/>
        </w:rPr>
        <w:t>Rubinetterie BLACK SELECTION</w:t>
      </w:r>
    </w:p>
    <w:p w14:paraId="6B95277E" w14:textId="3642948D" w:rsidR="00776B4B" w:rsidRDefault="006D355E" w:rsidP="003042F8">
      <w:pPr>
        <w:ind w:left="2126"/>
        <w:jc w:val="both"/>
      </w:pPr>
      <w:r>
        <w:t>Per</w:t>
      </w:r>
      <w:r w:rsidR="00776B4B">
        <w:t xml:space="preserve"> doccia e vasca, la gamma di rubinetterie IXMO in nero opaco offre varietà di design e libertà di pianificazione. IXMO ha una caratteristica molto speciale: riunisce </w:t>
      </w:r>
      <w:r w:rsidR="0067038F">
        <w:t>varie</w:t>
      </w:r>
      <w:r w:rsidR="00776B4B">
        <w:t xml:space="preserve"> funzioni </w:t>
      </w:r>
      <w:r w:rsidR="0067038F">
        <w:t>mantenendo</w:t>
      </w:r>
      <w:r w:rsidR="00776B4B">
        <w:t xml:space="preserve"> un aspetto </w:t>
      </w:r>
      <w:proofErr w:type="spellStart"/>
      <w:r w:rsidR="00B966E5" w:rsidRPr="006D355E">
        <w:rPr>
          <w:i/>
          <w:iCs/>
        </w:rPr>
        <w:t>minimal</w:t>
      </w:r>
      <w:proofErr w:type="spellEnd"/>
      <w:r w:rsidR="0067038F">
        <w:t>.</w:t>
      </w:r>
      <w:r w:rsidR="00776B4B">
        <w:t xml:space="preserve"> </w:t>
      </w:r>
      <w:r w:rsidR="0067038F">
        <w:t>C</w:t>
      </w:r>
      <w:r w:rsidR="00B966E5">
        <w:t>on IXMO, infatti,</w:t>
      </w:r>
      <w:r w:rsidR="00776B4B">
        <w:t xml:space="preserve"> sono necessari solamente pochi elementi di montaggio sulla parete. </w:t>
      </w:r>
      <w:r w:rsidR="00B966E5">
        <w:t>In questo modo s</w:t>
      </w:r>
      <w:r w:rsidR="00776B4B">
        <w:t xml:space="preserve">i crea un'estetica </w:t>
      </w:r>
      <w:r w:rsidR="00B966E5">
        <w:t>pulita ed essenziale</w:t>
      </w:r>
      <w:r w:rsidR="00776B4B">
        <w:t xml:space="preserve">. Il design </w:t>
      </w:r>
      <w:r w:rsidR="00B966E5">
        <w:t>emerge e diventa protagonista forte e sicuro</w:t>
      </w:r>
      <w:r>
        <w:t>,</w:t>
      </w:r>
      <w:r w:rsidR="00776B4B">
        <w:t xml:space="preserve"> grazie all’aspetto nero opaco. </w:t>
      </w:r>
    </w:p>
    <w:p w14:paraId="5418ED81" w14:textId="3349C8F4" w:rsidR="00776B4B" w:rsidRDefault="00776B4B" w:rsidP="003042F8">
      <w:pPr>
        <w:ind w:left="2126"/>
        <w:jc w:val="both"/>
      </w:pPr>
      <w:r>
        <w:t>In combinazione con una vasta gamma di accessori doccia neri opachi, si possono realizzare soluzioni doccia</w:t>
      </w:r>
      <w:r w:rsidR="00B966E5">
        <w:t xml:space="preserve"> complete</w:t>
      </w:r>
      <w:r>
        <w:t>, sia con soffione a cascata, soffione e doccetta</w:t>
      </w:r>
      <w:r w:rsidR="006D355E">
        <w:t>,</w:t>
      </w:r>
      <w:r>
        <w:t xml:space="preserve"> o con un flessibile SPA.</w:t>
      </w:r>
    </w:p>
    <w:p w14:paraId="5B5C5AE2" w14:textId="4608FA01" w:rsidR="00776B4B" w:rsidRDefault="00776B4B" w:rsidP="003042F8">
      <w:pPr>
        <w:ind w:left="2126"/>
        <w:jc w:val="both"/>
      </w:pPr>
      <w:r>
        <w:t xml:space="preserve">Sul lavabo si estende il look </w:t>
      </w:r>
      <w:r w:rsidR="0067038F">
        <w:t>intenso</w:t>
      </w:r>
      <w:r>
        <w:t xml:space="preserve"> delle rubinetterie IXMO in nero opaco. Disponibili in varie finiture, </w:t>
      </w:r>
      <w:r w:rsidR="00B966E5">
        <w:t>le</w:t>
      </w:r>
      <w:r>
        <w:t xml:space="preserve"> rubinetterie da doccia e da vasca IXMO</w:t>
      </w:r>
      <w:r w:rsidR="00B966E5">
        <w:t xml:space="preserve"> </w:t>
      </w:r>
      <w:r w:rsidR="00B966E5">
        <w:t>si adattano facilmente al linguaggio del design universale</w:t>
      </w:r>
      <w:r w:rsidR="0067038F">
        <w:t xml:space="preserve"> inserendosi in ogni tipo di ambiente</w:t>
      </w:r>
      <w:r>
        <w:t xml:space="preserve">. Nelle versioni </w:t>
      </w:r>
      <w:proofErr w:type="spellStart"/>
      <w:r w:rsidRPr="006D355E">
        <w:rPr>
          <w:b/>
          <w:bCs/>
        </w:rPr>
        <w:t>Flat</w:t>
      </w:r>
      <w:proofErr w:type="spellEnd"/>
      <w:r w:rsidRPr="006D355E">
        <w:rPr>
          <w:b/>
          <w:bCs/>
        </w:rPr>
        <w:t>, Soft o Pure</w:t>
      </w:r>
      <w:r>
        <w:t xml:space="preserve"> </w:t>
      </w:r>
      <w:r w:rsidR="0067038F">
        <w:t xml:space="preserve">le </w:t>
      </w:r>
      <w:r>
        <w:t xml:space="preserve">rubinetterie lavabo </w:t>
      </w:r>
      <w:r w:rsidR="0067038F">
        <w:t xml:space="preserve">sono </w:t>
      </w:r>
      <w:r>
        <w:t xml:space="preserve">adatte a diversi stili abitativi, come miscelatori monocomando o modelli con bocca a parete. Fa parte della gamma anche una rubinetteria a sensore IXMO senza contatto per il lavabo. </w:t>
      </w:r>
    </w:p>
    <w:p w14:paraId="011774F6" w14:textId="77777777" w:rsidR="00776B4B" w:rsidRDefault="00776B4B" w:rsidP="003042F8">
      <w:pPr>
        <w:ind w:left="2126"/>
        <w:jc w:val="both"/>
      </w:pPr>
    </w:p>
    <w:p w14:paraId="0CAB7607" w14:textId="4EB68ACC" w:rsidR="00776B4B" w:rsidRPr="003042F8" w:rsidRDefault="00776B4B" w:rsidP="003042F8">
      <w:pPr>
        <w:ind w:left="2126"/>
        <w:jc w:val="both"/>
        <w:rPr>
          <w:b/>
        </w:rPr>
      </w:pPr>
      <w:r>
        <w:rPr>
          <w:b/>
        </w:rPr>
        <w:t>Accessori BLACK SELECTION</w:t>
      </w:r>
    </w:p>
    <w:p w14:paraId="28DBAEA8" w14:textId="0024691A" w:rsidR="00776B4B" w:rsidRDefault="0067038F" w:rsidP="003042F8">
      <w:pPr>
        <w:ind w:left="2127"/>
        <w:jc w:val="both"/>
      </w:pPr>
      <w:r>
        <w:t>C</w:t>
      </w:r>
      <w:r w:rsidR="00776B4B">
        <w:t xml:space="preserve">osa sarebbe un bagno senza gli accessori giusti? L'arredamento viene </w:t>
      </w:r>
      <w:r>
        <w:t xml:space="preserve">esaltato </w:t>
      </w:r>
      <w:r w:rsidR="00776B4B">
        <w:t>sempre più consapevolmente</w:t>
      </w:r>
      <w:r w:rsidR="006D355E">
        <w:t xml:space="preserve"> attraverso </w:t>
      </w:r>
      <w:r w:rsidR="008E6D17">
        <w:t>oggetti particolari e accessori di alto livello</w:t>
      </w:r>
      <w:r w:rsidR="00776B4B">
        <w:t xml:space="preserve">. Sono proprio i dettagli a ricevere più attenzione, poiché aggiungono quel tocco speciale. Nell'arredo bagno, gli accessori di alta qualità </w:t>
      </w:r>
      <w:r>
        <w:t>fanno da cornice ad ambienti eleganti e armoniosi</w:t>
      </w:r>
      <w:r w:rsidR="00776B4B">
        <w:t xml:space="preserve">. PLAN e REVA </w:t>
      </w:r>
      <w:r w:rsidR="00974A27">
        <w:t>offrono una</w:t>
      </w:r>
      <w:r w:rsidR="00974A27">
        <w:t xml:space="preserve"> gamma selezionata </w:t>
      </w:r>
      <w:r w:rsidR="00974A27">
        <w:t>di</w:t>
      </w:r>
      <w:r w:rsidR="00974A27">
        <w:t xml:space="preserve"> collezioni </w:t>
      </w:r>
      <w:r w:rsidR="00776B4B">
        <w:t>in nero opaco per gli amanti d</w:t>
      </w:r>
      <w:r w:rsidR="00974A27">
        <w:t xml:space="preserve">ella </w:t>
      </w:r>
      <w:r w:rsidR="00776B4B">
        <w:t xml:space="preserve">finitura. Questa gamma completa </w:t>
      </w:r>
      <w:r w:rsidR="00974A27">
        <w:t>un arredamento ricercato</w:t>
      </w:r>
      <w:r w:rsidR="00776B4B">
        <w:t>, sia che si tratti de</w:t>
      </w:r>
      <w:r w:rsidR="00974A27">
        <w:t xml:space="preserve">gli accessori </w:t>
      </w:r>
      <w:r w:rsidR="00776B4B">
        <w:t>doccia, dello specchio ingranditore, del</w:t>
      </w:r>
      <w:r w:rsidR="00974A27">
        <w:t xml:space="preserve"> dispenser </w:t>
      </w:r>
      <w:r w:rsidR="00776B4B">
        <w:t>o del portarotolo.</w:t>
      </w:r>
    </w:p>
    <w:p w14:paraId="0EC81AC8" w14:textId="4BF787F4" w:rsidR="00776B4B" w:rsidRDefault="00776B4B" w:rsidP="003042F8">
      <w:pPr>
        <w:ind w:left="2127"/>
        <w:jc w:val="both"/>
        <w:rPr>
          <w:b/>
        </w:rPr>
      </w:pPr>
    </w:p>
    <w:p w14:paraId="3A3F2B4A" w14:textId="246C9181" w:rsidR="008E6D17" w:rsidRDefault="008E6D17" w:rsidP="008E6D17">
      <w:pPr>
        <w:jc w:val="both"/>
        <w:rPr>
          <w:b/>
        </w:rPr>
      </w:pPr>
    </w:p>
    <w:p w14:paraId="7416C2D3" w14:textId="77777777" w:rsidR="008E6D17" w:rsidRDefault="008E6D17" w:rsidP="008E6D17">
      <w:pPr>
        <w:jc w:val="both"/>
        <w:rPr>
          <w:b/>
        </w:rPr>
      </w:pPr>
    </w:p>
    <w:p w14:paraId="0C37C6B7" w14:textId="37AE3147" w:rsidR="00776B4B" w:rsidRPr="003042F8" w:rsidRDefault="00776B4B" w:rsidP="003042F8">
      <w:pPr>
        <w:ind w:left="2127"/>
        <w:jc w:val="both"/>
        <w:rPr>
          <w:b/>
        </w:rPr>
      </w:pPr>
      <w:r>
        <w:rPr>
          <w:b/>
        </w:rPr>
        <w:t>Specchi contenitori BLACK SELECTION</w:t>
      </w:r>
    </w:p>
    <w:p w14:paraId="7906308C" w14:textId="2C4F031E" w:rsidR="00776B4B" w:rsidRPr="00974A27" w:rsidRDefault="00974A27" w:rsidP="003042F8">
      <w:pPr>
        <w:ind w:left="2127"/>
        <w:jc w:val="both"/>
        <w:rPr>
          <w:rFonts w:cs="Arial"/>
          <w:szCs w:val="22"/>
        </w:rPr>
      </w:pPr>
      <w:r>
        <w:t>A completare la</w:t>
      </w:r>
      <w:r w:rsidR="00776B4B">
        <w:t xml:space="preserve"> KEUCO BLACK SELECTION</w:t>
      </w:r>
      <w:r>
        <w:t>,</w:t>
      </w:r>
      <w:r w:rsidRPr="00974A27">
        <w:t xml:space="preserve"> </w:t>
      </w:r>
      <w:r>
        <w:t>per un bagno dalla A alla Z,</w:t>
      </w:r>
      <w:r w:rsidR="00776B4B">
        <w:t xml:space="preserve"> </w:t>
      </w:r>
      <w:r>
        <w:t>troviamo</w:t>
      </w:r>
      <w:r w:rsidR="00776B4B">
        <w:t xml:space="preserve"> </w:t>
      </w:r>
      <w:r>
        <w:t>l</w:t>
      </w:r>
      <w:r w:rsidR="00776B4B">
        <w:t>o specchio contenitore ROYAL MODULAR 2.0</w:t>
      </w:r>
      <w:r>
        <w:t xml:space="preserve">, </w:t>
      </w:r>
      <w:r w:rsidR="00776B4B">
        <w:t>disponibile in una finitura nera opaca abbinata.</w:t>
      </w:r>
    </w:p>
    <w:p w14:paraId="7D815973" w14:textId="18AB02B7" w:rsidR="00776B4B" w:rsidRDefault="00776B4B" w:rsidP="003042F8">
      <w:pPr>
        <w:ind w:left="2127"/>
        <w:jc w:val="both"/>
      </w:pPr>
    </w:p>
    <w:p w14:paraId="6A097365" w14:textId="079CD90A" w:rsidR="003042F8" w:rsidRDefault="003042F8" w:rsidP="003042F8">
      <w:pPr>
        <w:ind w:left="2127"/>
        <w:jc w:val="both"/>
      </w:pPr>
    </w:p>
    <w:p w14:paraId="273F04F7" w14:textId="77777777" w:rsidR="003042F8" w:rsidRDefault="003042F8" w:rsidP="003042F8">
      <w:pPr>
        <w:ind w:left="2127"/>
        <w:jc w:val="both"/>
      </w:pPr>
    </w:p>
    <w:p w14:paraId="665194E0" w14:textId="517E5092" w:rsidR="00776B4B" w:rsidRDefault="00776B4B" w:rsidP="003042F8">
      <w:pPr>
        <w:ind w:left="2127"/>
        <w:jc w:val="both"/>
      </w:pPr>
      <w:r>
        <w:t xml:space="preserve">Tutti i prodotti della BLACK SELECTION si possono trovare sul sito web di KEUCO: </w:t>
      </w:r>
      <w:hyperlink r:id="rId8" w:history="1">
        <w:r w:rsidR="003042F8" w:rsidRPr="006150EF">
          <w:rPr>
            <w:rStyle w:val="Collegamentoipertestuale"/>
          </w:rPr>
          <w:t>www.keuco.com/de/themen/black_selection/</w:t>
        </w:r>
      </w:hyperlink>
    </w:p>
    <w:p w14:paraId="23B45293" w14:textId="77777777" w:rsidR="003042F8" w:rsidRDefault="003042F8" w:rsidP="003042F8">
      <w:pPr>
        <w:ind w:left="2127"/>
        <w:jc w:val="both"/>
        <w:rPr>
          <w:rFonts w:cs="Arial"/>
          <w:bCs/>
          <w:szCs w:val="22"/>
        </w:rPr>
      </w:pPr>
    </w:p>
    <w:p w14:paraId="3FB8D849" w14:textId="7B07A61B" w:rsidR="008C6047" w:rsidRDefault="008C6047" w:rsidP="003042F8">
      <w:pPr>
        <w:ind w:left="2127"/>
        <w:jc w:val="both"/>
        <w:rPr>
          <w:szCs w:val="22"/>
          <w:u w:val="single"/>
        </w:rPr>
      </w:pPr>
      <w:r w:rsidRPr="00C833B8">
        <w:rPr>
          <w:szCs w:val="22"/>
          <w:u w:val="single"/>
        </w:rPr>
        <w:t>PRESS PICTURES:</w:t>
      </w:r>
    </w:p>
    <w:p w14:paraId="6F7C452E" w14:textId="77777777" w:rsidR="003042F8" w:rsidRDefault="003042F8" w:rsidP="003042F8">
      <w:pPr>
        <w:ind w:left="2127"/>
        <w:jc w:val="both"/>
        <w:rPr>
          <w:szCs w:val="22"/>
          <w:u w:val="single"/>
        </w:rPr>
      </w:pPr>
    </w:p>
    <w:p w14:paraId="3EF1CEF6" w14:textId="761A509B" w:rsidR="003042F8" w:rsidRDefault="008C6047" w:rsidP="003042F8">
      <w:pPr>
        <w:ind w:left="2127"/>
      </w:pPr>
      <w:r>
        <w:rPr>
          <w:noProof/>
          <w:lang w:val="de-DE"/>
        </w:rPr>
        <w:drawing>
          <wp:inline distT="0" distB="0" distL="0" distR="0" wp14:anchorId="1A1F5215" wp14:editId="59B266B3">
            <wp:extent cx="1853677" cy="1390135"/>
            <wp:effectExtent l="0" t="0" r="635" b="0"/>
            <wp:docPr id="7" name="Grafik 7" descr="C:\Users\rosenberg\AppData\Local\Microsoft\Windows\INetCache\Content.Word\7847_0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nberg\AppData\Local\Microsoft\Windows\INetCache\Content.Word\7847_01_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146" cy="143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2F8">
        <w:t xml:space="preserve">                     </w:t>
      </w:r>
      <w:r>
        <w:tab/>
      </w:r>
      <w:r w:rsidRPr="00BA2366">
        <w:rPr>
          <w:lang w:val="en-GB"/>
        </w:rPr>
        <w:t xml:space="preserve"> </w:t>
      </w:r>
      <w:r>
        <w:rPr>
          <w:noProof/>
          <w:lang w:val="de-DE"/>
        </w:rPr>
        <w:drawing>
          <wp:inline distT="0" distB="0" distL="0" distR="0" wp14:anchorId="3B7559C7" wp14:editId="6B281056">
            <wp:extent cx="1806284" cy="1389449"/>
            <wp:effectExtent l="0" t="0" r="0" b="0"/>
            <wp:docPr id="43" name="Grafik 43" descr="C:\Users\rosenberg\AppData\Local\Microsoft\Windows\INetCache\Content.Word\7847_2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C:\Users\rosenberg\AppData\Local\Microsoft\Windows\INetCache\Content.Word\7847_20_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28" cy="141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07D5F" w14:textId="6E293C0E" w:rsidR="008C6047" w:rsidRDefault="008C6047" w:rsidP="003042F8">
      <w:pPr>
        <w:ind w:left="2127"/>
        <w:rPr>
          <w:rFonts w:cs="Arial"/>
          <w:sz w:val="16"/>
          <w:szCs w:val="16"/>
          <w:lang w:val="en-GB"/>
        </w:rPr>
      </w:pPr>
      <w:r w:rsidRPr="000E2BD5">
        <w:rPr>
          <w:rFonts w:cs="Arial"/>
          <w:sz w:val="16"/>
          <w:szCs w:val="16"/>
          <w:lang w:val="en-GB"/>
        </w:rPr>
        <w:tab/>
      </w:r>
    </w:p>
    <w:p w14:paraId="364DAB05" w14:textId="7A42389C" w:rsidR="008C6047" w:rsidRPr="003042F8" w:rsidRDefault="008C6047" w:rsidP="003042F8">
      <w:pPr>
        <w:ind w:left="2127"/>
      </w:pPr>
      <w:r>
        <w:rPr>
          <w:noProof/>
          <w:lang w:val="de-DE"/>
        </w:rPr>
        <w:drawing>
          <wp:inline distT="0" distB="0" distL="0" distR="0" wp14:anchorId="142D6BE1" wp14:editId="5A59F77A">
            <wp:extent cx="1538416" cy="1538416"/>
            <wp:effectExtent l="0" t="0" r="0" b="0"/>
            <wp:docPr id="52" name="Grafik 52" descr="C:\Users\rosenberg\AppData\Local\Microsoft\Windows\INetCache\Content.Word\7847_0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 descr="C:\Users\rosenberg\AppData\Local\Microsoft\Windows\INetCache\Content.Word\7847_03_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66" cy="155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2F8" w:rsidRPr="003042F8">
        <w:t xml:space="preserve">    </w:t>
      </w:r>
      <w:r>
        <w:rPr>
          <w:noProof/>
          <w:lang w:val="de-DE"/>
        </w:rPr>
        <w:drawing>
          <wp:inline distT="0" distB="0" distL="0" distR="0" wp14:anchorId="14D20244" wp14:editId="1653FE10">
            <wp:extent cx="1537833" cy="1537833"/>
            <wp:effectExtent l="0" t="0" r="0" b="0"/>
            <wp:docPr id="48" name="Grafik 48" descr="C:\Users\rosenberg\AppData\Local\Microsoft\Windows\INetCache\Content.Word\7847_2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 descr="C:\Users\rosenberg\AppData\Local\Microsoft\Windows\INetCache\Content.Word\7847_24_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976" cy="154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2F8">
        <w:t xml:space="preserve">    </w:t>
      </w:r>
      <w:r>
        <w:rPr>
          <w:noProof/>
          <w:lang w:val="de-DE"/>
        </w:rPr>
        <w:drawing>
          <wp:inline distT="0" distB="0" distL="0" distR="0" wp14:anchorId="3BC7EECE" wp14:editId="2D4C8EB5">
            <wp:extent cx="1310723" cy="1537267"/>
            <wp:effectExtent l="0" t="0" r="0" b="0"/>
            <wp:docPr id="47" name="Grafik 47" descr="C:\Users\rosenberg\AppData\Local\Microsoft\Windows\INetCache\Content.Word\7847_2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 descr="C:\Users\rosenberg\AppData\Local\Microsoft\Windows\INetCache\Content.Word\7847_25_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276" cy="158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2F8">
        <w:t xml:space="preserve">               </w:t>
      </w:r>
    </w:p>
    <w:p w14:paraId="42E2EDF4" w14:textId="30A53774" w:rsidR="008C6047" w:rsidRDefault="008C6047" w:rsidP="003042F8">
      <w:pPr>
        <w:ind w:left="2127"/>
      </w:pPr>
      <w:r w:rsidRPr="003042F8">
        <w:tab/>
      </w:r>
    </w:p>
    <w:p w14:paraId="3AEC0CDB" w14:textId="77777777" w:rsidR="003042F8" w:rsidRPr="003042F8" w:rsidRDefault="003042F8" w:rsidP="003042F8">
      <w:pPr>
        <w:ind w:left="2127"/>
      </w:pPr>
    </w:p>
    <w:p w14:paraId="0EE54704" w14:textId="77777777" w:rsidR="00DA7667" w:rsidRPr="003042F8" w:rsidRDefault="00DA7667" w:rsidP="003042F8">
      <w:pPr>
        <w:ind w:left="2127"/>
        <w:jc w:val="both"/>
        <w:rPr>
          <w:rFonts w:cs="Arial"/>
          <w:szCs w:val="22"/>
        </w:rPr>
      </w:pPr>
    </w:p>
    <w:p w14:paraId="0CE223C5" w14:textId="77777777" w:rsidR="00DA7667" w:rsidRPr="003042F8" w:rsidRDefault="00DA7667" w:rsidP="003042F8">
      <w:pPr>
        <w:ind w:left="2127"/>
        <w:jc w:val="both"/>
        <w:rPr>
          <w:rFonts w:cs="Arial"/>
          <w:szCs w:val="22"/>
        </w:rPr>
      </w:pPr>
    </w:p>
    <w:p w14:paraId="7685C9E6" w14:textId="77777777" w:rsidR="003042F8" w:rsidRPr="009F2B49" w:rsidRDefault="003042F8" w:rsidP="003042F8">
      <w:pPr>
        <w:ind w:left="2127" w:right="-1"/>
        <w:rPr>
          <w:rFonts w:cs="Arial"/>
          <w:b/>
          <w:bCs/>
        </w:rPr>
      </w:pPr>
      <w:r w:rsidRPr="009F2B49">
        <w:rPr>
          <w:rFonts w:cs="Arial"/>
          <w:b/>
          <w:bCs/>
        </w:rPr>
        <w:t>CHI È KEUCO</w:t>
      </w:r>
    </w:p>
    <w:p w14:paraId="27C53A9B" w14:textId="5ABE928D" w:rsidR="00C92982" w:rsidRPr="003042F8" w:rsidRDefault="003042F8" w:rsidP="003042F8">
      <w:pPr>
        <w:ind w:left="2127" w:right="-1"/>
        <w:jc w:val="both"/>
        <w:rPr>
          <w:rFonts w:cs="Arial"/>
        </w:rPr>
      </w:pPr>
      <w:r w:rsidRPr="009F2B49">
        <w:rPr>
          <w:rFonts w:cs="Arial"/>
          <w:color w:val="000000" w:themeColor="text1"/>
        </w:rPr>
        <w:t>KEUCO è un’azienda tedesca fondata nel 1953, conosciuta a livello mondiale per la produzione di r</w:t>
      </w:r>
      <w:r w:rsidRPr="009F2B49">
        <w:rPr>
          <w:rFonts w:cs="Arial"/>
          <w:color w:val="000000" w:themeColor="text1"/>
          <w:shd w:val="clear" w:color="auto" w:fill="FFFFFF"/>
        </w:rPr>
        <w:t xml:space="preserve">ubinetterie, accessori, mobili, lavabi e specchi e complementi per bagni di design. </w:t>
      </w:r>
      <w:proofErr w:type="spellStart"/>
      <w:r w:rsidRPr="009F2B49">
        <w:rPr>
          <w:rFonts w:cs="Arial"/>
        </w:rPr>
        <w:t>Mission</w:t>
      </w:r>
      <w:proofErr w:type="spellEnd"/>
      <w:r w:rsidRPr="009F2B49">
        <w:rPr>
          <w:rFonts w:cs="Arial"/>
        </w:rPr>
        <w:t xml:space="preserve"> dell’azienda è produrre elementi che siano in grado di esprimere allo stesso tempo forme estetiche e funzionalità razionali. Più del 95% di tutti i prodotti KEUCO è fabbricato in Germania. Il know-how degli stabilimenti tedeschi e dei collaboratori altamente qualificati, costituisce la base della produzione dell’azienda tedesca, orientata alla qualità. Il 3% circa dei prodotti viene fabbricato nell’UE e circa il 2% in Paesi extra-UE. Per rimanere concorrenziali nel lungo periodo, tutti i prodotti KEUCO vengono sottoposti agli stessi elevati standard qualitativi e realizzati secondo precise specifiche, nel rispetto di procedure di garanzia della qualità e di rigorosi controlli qualità.  </w:t>
      </w:r>
      <w:r w:rsidRPr="000A0742">
        <w:rPr>
          <w:rFonts w:cs="Arial"/>
          <w:b/>
          <w:bCs/>
          <w:color w:val="000000" w:themeColor="text1"/>
        </w:rPr>
        <w:t>keuco.co</w:t>
      </w:r>
      <w:r>
        <w:rPr>
          <w:rFonts w:cs="Arial"/>
          <w:b/>
          <w:bCs/>
          <w:color w:val="000000" w:themeColor="text1"/>
        </w:rPr>
        <w:t>m</w:t>
      </w:r>
    </w:p>
    <w:sectPr w:rsidR="00C92982" w:rsidRPr="003042F8" w:rsidSect="00B5246B">
      <w:headerReference w:type="default" r:id="rId14"/>
      <w:footerReference w:type="even" r:id="rId15"/>
      <w:footerReference w:type="default" r:id="rId16"/>
      <w:pgSz w:w="11907" w:h="16840"/>
      <w:pgMar w:top="2365" w:right="964" w:bottom="1361" w:left="1418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2D3FC" w14:textId="77777777" w:rsidR="002E176D" w:rsidRDefault="002E176D">
      <w:r>
        <w:separator/>
      </w:r>
    </w:p>
  </w:endnote>
  <w:endnote w:type="continuationSeparator" w:id="0">
    <w:p w14:paraId="62272195" w14:textId="77777777" w:rsidR="002E176D" w:rsidRDefault="002E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G Omega">
    <w:altName w:val="Candar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7140" w14:textId="77777777" w:rsidR="009D171E" w:rsidRDefault="002428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171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3883C9" w14:textId="77777777" w:rsidR="009D171E" w:rsidRDefault="009D171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F7A0" w14:textId="77777777" w:rsidR="009D171E" w:rsidRDefault="009D171E">
    <w:pPr>
      <w:pStyle w:val="Pidipagina"/>
      <w:framePr w:wrap="around" w:vAnchor="text" w:hAnchor="page" w:x="11242" w:y="-159"/>
      <w:rPr>
        <w:rStyle w:val="Numeropagina"/>
      </w:rPr>
    </w:pPr>
  </w:p>
  <w:tbl>
    <w:tblPr>
      <w:tblW w:w="4536" w:type="dxa"/>
      <w:tblInd w:w="531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559"/>
      <w:gridCol w:w="1276"/>
    </w:tblGrid>
    <w:tr w:rsidR="009D171E" w14:paraId="2AE6143B" w14:textId="77777777" w:rsidTr="00B4610A">
      <w:tc>
        <w:tcPr>
          <w:tcW w:w="1701" w:type="dxa"/>
        </w:tcPr>
        <w:p w14:paraId="4C667976" w14:textId="77777777" w:rsidR="009D171E" w:rsidRDefault="009D171E" w:rsidP="00B4610A">
          <w:pPr>
            <w:rPr>
              <w:rFonts w:ascii="CG Omega" w:hAnsi="CG Omega"/>
              <w:sz w:val="12"/>
            </w:rPr>
          </w:pPr>
          <w:r>
            <w:rPr>
              <w:rFonts w:ascii="CG Omega" w:hAnsi="CG Omega"/>
              <w:sz w:val="18"/>
            </w:rPr>
            <w:tab/>
          </w:r>
          <w:r>
            <w:rPr>
              <w:rFonts w:ascii="CG Omega" w:hAnsi="CG Omega"/>
              <w:sz w:val="16"/>
            </w:rPr>
            <w:t xml:space="preserve">                                                                                                   </w:t>
          </w:r>
        </w:p>
      </w:tc>
      <w:tc>
        <w:tcPr>
          <w:tcW w:w="1559" w:type="dxa"/>
        </w:tcPr>
        <w:p w14:paraId="124E7086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663F712F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</w:tr>
    <w:tr w:rsidR="009D171E" w14:paraId="286543BD" w14:textId="77777777" w:rsidTr="00B4610A">
      <w:tc>
        <w:tcPr>
          <w:tcW w:w="1701" w:type="dxa"/>
        </w:tcPr>
        <w:p w14:paraId="57A2F473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559" w:type="dxa"/>
        </w:tcPr>
        <w:p w14:paraId="2188B187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  <w:tc>
        <w:tcPr>
          <w:tcW w:w="1276" w:type="dxa"/>
        </w:tcPr>
        <w:p w14:paraId="140F420A" w14:textId="77777777" w:rsidR="009D171E" w:rsidRDefault="009D171E">
          <w:pPr>
            <w:pStyle w:val="Pidipagina"/>
            <w:rPr>
              <w:rFonts w:ascii="CG Omega" w:hAnsi="CG Omega"/>
              <w:sz w:val="12"/>
            </w:rPr>
          </w:pPr>
        </w:p>
      </w:tc>
    </w:tr>
  </w:tbl>
  <w:p w14:paraId="4FE475C9" w14:textId="77777777" w:rsidR="009D171E" w:rsidRDefault="009D17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0283" w14:textId="77777777" w:rsidR="002E176D" w:rsidRDefault="002E176D">
      <w:r>
        <w:separator/>
      </w:r>
    </w:p>
  </w:footnote>
  <w:footnote w:type="continuationSeparator" w:id="0">
    <w:p w14:paraId="5088A793" w14:textId="77777777" w:rsidR="002E176D" w:rsidRDefault="002E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10FD" w14:textId="77777777" w:rsidR="003042F8" w:rsidRDefault="003042F8" w:rsidP="003042F8">
    <w:pPr>
      <w:ind w:left="-426" w:right="-290" w:firstLine="426"/>
      <w:jc w:val="right"/>
      <w:rPr>
        <w:rFonts w:ascii="Helvetica Neue" w:hAnsi="Helvetica Neue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35277FE" wp14:editId="4B8422F2">
          <wp:simplePos x="0" y="0"/>
          <wp:positionH relativeFrom="column">
            <wp:posOffset>4752975</wp:posOffset>
          </wp:positionH>
          <wp:positionV relativeFrom="paragraph">
            <wp:posOffset>159780</wp:posOffset>
          </wp:positionV>
          <wp:extent cx="1443355" cy="432435"/>
          <wp:effectExtent l="19050" t="0" r="4445" b="0"/>
          <wp:wrapNone/>
          <wp:docPr id="1" name="Bild 3" descr="KE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KEU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35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016D">
      <w:rPr>
        <w:rFonts w:ascii="Helvetica Neue" w:hAnsi="Helvetica Neue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B599DB" wp14:editId="40DC3861">
              <wp:simplePos x="0" y="0"/>
              <wp:positionH relativeFrom="column">
                <wp:posOffset>-306705</wp:posOffset>
              </wp:positionH>
              <wp:positionV relativeFrom="paragraph">
                <wp:posOffset>2622550</wp:posOffset>
              </wp:positionV>
              <wp:extent cx="1351280" cy="2032000"/>
              <wp:effectExtent l="0" t="0" r="7620" b="0"/>
              <wp:wrapThrough wrapText="bothSides">
                <wp:wrapPolygon edited="0">
                  <wp:start x="0" y="0"/>
                  <wp:lineTo x="0" y="21465"/>
                  <wp:lineTo x="21519" y="21465"/>
                  <wp:lineTo x="21519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280" cy="203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DF93C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0C2F30C4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tac </w:t>
                          </w: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096E8B00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70D73086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proofErr w:type="spellStart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</w:t>
                          </w:r>
                          <w:proofErr w:type="spellEnd"/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 xml:space="preserve"> +39 0185351616</w:t>
                          </w:r>
                        </w:p>
                        <w:p w14:paraId="0A6D875C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26EE7F82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Pr="00C66649">
                              <w:rPr>
                                <w:rStyle w:val="Collegamentoipertestuale"/>
                                <w:rFonts w:ascii="Helvetica Neue" w:hAnsi="Helvetica Neue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269E62B7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253DBAB5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Azienda:</w:t>
                          </w:r>
                        </w:p>
                        <w:p w14:paraId="4C307C62" w14:textId="77777777" w:rsidR="003042F8" w:rsidRPr="00C66649" w:rsidRDefault="003042F8" w:rsidP="003042F8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</w:rPr>
                            <w:t>KEUCO in Italia</w:t>
                          </w:r>
                        </w:p>
                        <w:p w14:paraId="7B209224" w14:textId="77777777" w:rsidR="003042F8" w:rsidRDefault="003042F8" w:rsidP="003042F8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C66649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AL.MA. s.a.s.</w:t>
                          </w:r>
                          <w:r w:rsidRPr="00C66649">
                            <w:rPr>
                              <w:rStyle w:val="apple-converted-spac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2B93676A" w14:textId="77777777" w:rsidR="003042F8" w:rsidRDefault="003042F8" w:rsidP="003042F8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Via Spalato,26</w:t>
                          </w:r>
                        </w:p>
                        <w:p w14:paraId="50F31C8E" w14:textId="77777777" w:rsidR="003042F8" w:rsidRDefault="003042F8" w:rsidP="003042F8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</w:pP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t>30014 Cavarzere (VE)</w:t>
                          </w:r>
                          <w:r w:rsidRPr="001B7E6B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</w:rPr>
                            <w:br/>
                            <w:t>Phone: +39 0426 53812</w:t>
                          </w:r>
                        </w:p>
                        <w:p w14:paraId="199B65A1" w14:textId="77777777" w:rsidR="003042F8" w:rsidRPr="003042F8" w:rsidRDefault="003042F8" w:rsidP="003042F8">
                          <w:pPr>
                            <w:rPr>
                              <w:rStyle w:val="Collegamentoipertestuale"/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  <w:r w:rsidRPr="003042F8"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Mail:</w:t>
                          </w:r>
                          <w:r w:rsidRPr="003042F8">
                            <w:rPr>
                              <w:lang w:val="en-US"/>
                            </w:rPr>
                            <w:t xml:space="preserve"> </w:t>
                          </w:r>
                          <w:hyperlink r:id="rId3" w:tgtFrame="_blank" w:tooltip="alma@al-ma.191.it" w:history="1">
                            <w:r w:rsidRPr="003042F8">
                              <w:rPr>
                                <w:rStyle w:val="Collegamentoipertestuale"/>
                                <w:rFonts w:ascii="Helvetica Neue" w:hAnsi="Helvetica Neue" w:cs="Arial"/>
                                <w:color w:val="000000"/>
                                <w:spacing w:val="17"/>
                                <w:sz w:val="16"/>
                                <w:szCs w:val="16"/>
                                <w:lang w:val="en-US"/>
                              </w:rPr>
                              <w:t>alma@al-ma.191.it</w:t>
                            </w:r>
                          </w:hyperlink>
                        </w:p>
                        <w:p w14:paraId="7996967E" w14:textId="77777777" w:rsidR="003042F8" w:rsidRPr="003042F8" w:rsidRDefault="003042F8" w:rsidP="003042F8">
                          <w:pPr>
                            <w:rPr>
                              <w:rFonts w:ascii="Helvetica Neue" w:hAnsi="Helvetica Neue" w:cs="Arial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3042F8">
                            <w:rPr>
                              <w:rStyle w:val="Collegamentoipertestuale"/>
                              <w:rFonts w:ascii="Helvetica Neue" w:hAnsi="Helvetica Neue" w:cs="Arial"/>
                              <w:b/>
                              <w:bCs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  <w:t>Web: www.keuco.com</w:t>
                          </w:r>
                        </w:p>
                        <w:p w14:paraId="21186B24" w14:textId="77777777" w:rsidR="003042F8" w:rsidRPr="003042F8" w:rsidRDefault="003042F8" w:rsidP="003042F8">
                          <w:pPr>
                            <w:rPr>
                              <w:rFonts w:ascii="Helvetica Neue" w:hAnsi="Helvetica Neue" w:cs="Arial"/>
                              <w:color w:val="000000"/>
                              <w:spacing w:val="1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0D31839" w14:textId="77777777" w:rsidR="003042F8" w:rsidRPr="003042F8" w:rsidRDefault="003042F8" w:rsidP="003042F8">
                          <w:pPr>
                            <w:spacing w:line="240" w:lineRule="atLeast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599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4.15pt;margin-top:206.5pt;width:106.4pt;height:1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" filled="f" stroked="f">
              <v:textbox inset="0,0,0,0">
                <w:txbxContent>
                  <w:p w14:paraId="0C5DF93C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0C2F30C4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tac </w:t>
                    </w:r>
                    <w:proofErr w:type="spellStart"/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096E8B00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70D73086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proofErr w:type="spellStart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tel</w:t>
                    </w:r>
                    <w:proofErr w:type="spellEnd"/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 xml:space="preserve"> +39 0185351616</w:t>
                    </w:r>
                  </w:p>
                  <w:p w14:paraId="0A6D875C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C66649"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26EE7F82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4" w:history="1">
                      <w:r w:rsidRPr="00C66649">
                        <w:rPr>
                          <w:rStyle w:val="Collegamentoipertestuale"/>
                          <w:rFonts w:ascii="Helvetica Neue" w:hAnsi="Helvetica Neue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269E62B7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253DBAB5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Azienda:</w:t>
                    </w:r>
                  </w:p>
                  <w:p w14:paraId="4C307C62" w14:textId="77777777" w:rsidR="003042F8" w:rsidRPr="00C66649" w:rsidRDefault="003042F8" w:rsidP="003042F8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</w:rPr>
                      <w:t>KEUCO in Italia</w:t>
                    </w:r>
                  </w:p>
                  <w:p w14:paraId="7B209224" w14:textId="77777777" w:rsidR="003042F8" w:rsidRDefault="003042F8" w:rsidP="003042F8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C66649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AL.MA. s.a.s.</w:t>
                    </w:r>
                    <w:r w:rsidRPr="00C66649">
                      <w:rPr>
                        <w:rStyle w:val="apple-converted-spac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 </w:t>
                    </w:r>
                  </w:p>
                  <w:p w14:paraId="2B93676A" w14:textId="77777777" w:rsidR="003042F8" w:rsidRDefault="003042F8" w:rsidP="003042F8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Via Spalato,26</w:t>
                    </w:r>
                  </w:p>
                  <w:p w14:paraId="50F31C8E" w14:textId="77777777" w:rsidR="003042F8" w:rsidRDefault="003042F8" w:rsidP="003042F8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</w:pP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t>30014 Cavarzere (VE)</w:t>
                    </w:r>
                    <w:r w:rsidRPr="001B7E6B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</w:rPr>
                      <w:br/>
                      <w:t>Phone: +39 0426 53812</w:t>
                    </w:r>
                  </w:p>
                  <w:p w14:paraId="199B65A1" w14:textId="77777777" w:rsidR="003042F8" w:rsidRPr="003042F8" w:rsidRDefault="003042F8" w:rsidP="003042F8">
                    <w:pPr>
                      <w:rPr>
                        <w:rStyle w:val="Collegamentoipertestuale"/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  <w:r w:rsidRPr="003042F8"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Mail:</w:t>
                    </w:r>
                    <w:r w:rsidRPr="003042F8">
                      <w:rPr>
                        <w:lang w:val="en-US"/>
                      </w:rPr>
                      <w:t xml:space="preserve"> </w:t>
                    </w:r>
                    <w:hyperlink r:id="rId5" w:tgtFrame="_blank" w:tooltip="alma@al-ma.191.it" w:history="1">
                      <w:r w:rsidRPr="003042F8">
                        <w:rPr>
                          <w:rStyle w:val="Collegamentoipertestuale"/>
                          <w:rFonts w:ascii="Helvetica Neue" w:hAnsi="Helvetica Neue" w:cs="Arial"/>
                          <w:color w:val="000000"/>
                          <w:spacing w:val="17"/>
                          <w:sz w:val="16"/>
                          <w:szCs w:val="16"/>
                          <w:lang w:val="en-US"/>
                        </w:rPr>
                        <w:t>alma@al-ma.191.it</w:t>
                      </w:r>
                    </w:hyperlink>
                  </w:p>
                  <w:p w14:paraId="7996967E" w14:textId="77777777" w:rsidR="003042F8" w:rsidRPr="003042F8" w:rsidRDefault="003042F8" w:rsidP="003042F8">
                    <w:pPr>
                      <w:rPr>
                        <w:rFonts w:ascii="Helvetica Neue" w:hAnsi="Helvetica Neue" w:cs="Arial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3042F8">
                      <w:rPr>
                        <w:rStyle w:val="Collegamentoipertestuale"/>
                        <w:rFonts w:ascii="Helvetica Neue" w:hAnsi="Helvetica Neue" w:cs="Arial"/>
                        <w:b/>
                        <w:bCs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  <w:t>Web: www.keuco.com</w:t>
                    </w:r>
                  </w:p>
                  <w:p w14:paraId="21186B24" w14:textId="77777777" w:rsidR="003042F8" w:rsidRPr="003042F8" w:rsidRDefault="003042F8" w:rsidP="003042F8">
                    <w:pPr>
                      <w:rPr>
                        <w:rFonts w:ascii="Helvetica Neue" w:hAnsi="Helvetica Neue" w:cs="Arial"/>
                        <w:color w:val="000000"/>
                        <w:spacing w:val="17"/>
                        <w:sz w:val="16"/>
                        <w:szCs w:val="16"/>
                        <w:lang w:val="en-US"/>
                      </w:rPr>
                    </w:pPr>
                  </w:p>
                  <w:p w14:paraId="40D31839" w14:textId="77777777" w:rsidR="003042F8" w:rsidRPr="003042F8" w:rsidRDefault="003042F8" w:rsidP="003042F8">
                    <w:pPr>
                      <w:spacing w:line="240" w:lineRule="atLeast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29016D">
      <w:rPr>
        <w:rFonts w:ascii="Helvetica Neue" w:hAnsi="Helvetica Neue"/>
      </w:rPr>
      <w:t xml:space="preserve"> </w:t>
    </w:r>
  </w:p>
  <w:p w14:paraId="748A5ECF" w14:textId="77777777" w:rsidR="003042F8" w:rsidRDefault="003042F8" w:rsidP="003042F8">
    <w:pPr>
      <w:ind w:left="-426" w:right="-290" w:firstLine="426"/>
      <w:jc w:val="right"/>
      <w:rPr>
        <w:rFonts w:ascii="Helvetica Neue" w:hAnsi="Helvetica Neue"/>
      </w:rPr>
    </w:pPr>
  </w:p>
  <w:p w14:paraId="48EB2DE4" w14:textId="77777777" w:rsidR="003042F8" w:rsidRDefault="003042F8" w:rsidP="003042F8">
    <w:pPr>
      <w:ind w:left="-426" w:right="-290" w:firstLine="426"/>
      <w:jc w:val="right"/>
      <w:rPr>
        <w:rFonts w:ascii="Helvetica Neue" w:hAnsi="Helvetica Neue"/>
      </w:rPr>
    </w:pPr>
  </w:p>
  <w:p w14:paraId="745E4A06" w14:textId="77777777" w:rsidR="003042F8" w:rsidRDefault="003042F8" w:rsidP="003042F8">
    <w:pPr>
      <w:ind w:left="-426" w:right="-290" w:firstLine="426"/>
      <w:jc w:val="right"/>
      <w:rPr>
        <w:rFonts w:ascii="Helvetica Neue" w:hAnsi="Helvetica Neue"/>
      </w:rPr>
    </w:pPr>
  </w:p>
  <w:p w14:paraId="451B19B2" w14:textId="448318E1" w:rsidR="003042F8" w:rsidRPr="0029016D" w:rsidRDefault="003042F8" w:rsidP="003042F8">
    <w:pPr>
      <w:ind w:left="-426" w:right="-290" w:firstLine="426"/>
      <w:jc w:val="right"/>
      <w:rPr>
        <w:rFonts w:ascii="Helvetica Neue" w:hAnsi="Helvetica Neue"/>
      </w:rPr>
    </w:pPr>
    <w:r w:rsidRPr="0029016D">
      <w:rPr>
        <w:rFonts w:ascii="Helvetica Neue" w:hAnsi="Helvetica Neue"/>
      </w:rPr>
      <w:t xml:space="preserve">COMUNICATO STAMPA </w:t>
    </w:r>
    <w:r>
      <w:rPr>
        <w:rFonts w:ascii="Helvetica Neue" w:hAnsi="Helvetica Neue"/>
      </w:rPr>
      <w:t>ANTEPRIMA APRILE</w:t>
    </w:r>
    <w:r>
      <w:rPr>
        <w:rFonts w:ascii="Helvetica Neue" w:hAnsi="Helvetica Neue"/>
      </w:rPr>
      <w:t xml:space="preserve"> 2022</w:t>
    </w:r>
  </w:p>
  <w:p w14:paraId="20B31711" w14:textId="273D8637" w:rsidR="009D171E" w:rsidRDefault="009D171E" w:rsidP="00B5246B">
    <w:pPr>
      <w:pStyle w:val="Intestazione"/>
      <w:tabs>
        <w:tab w:val="clear" w:pos="4536"/>
        <w:tab w:val="clear" w:pos="9072"/>
        <w:tab w:val="left" w:pos="2223"/>
      </w:tabs>
    </w:pPr>
  </w:p>
  <w:p w14:paraId="7E52BFD2" w14:textId="77777777" w:rsidR="003042F8" w:rsidRPr="006F4794" w:rsidRDefault="003042F8" w:rsidP="00B5246B">
    <w:pPr>
      <w:pStyle w:val="Intestazione"/>
      <w:tabs>
        <w:tab w:val="clear" w:pos="4536"/>
        <w:tab w:val="clear" w:pos="9072"/>
        <w:tab w:val="left" w:pos="22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1F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4742C78"/>
    <w:multiLevelType w:val="singleLevel"/>
    <w:tmpl w:val="4EC6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7F"/>
    <w:rsid w:val="0000158D"/>
    <w:rsid w:val="0000458C"/>
    <w:rsid w:val="00004961"/>
    <w:rsid w:val="00005A89"/>
    <w:rsid w:val="00006E99"/>
    <w:rsid w:val="00010AAD"/>
    <w:rsid w:val="00011EE6"/>
    <w:rsid w:val="000160D3"/>
    <w:rsid w:val="0001654E"/>
    <w:rsid w:val="00017811"/>
    <w:rsid w:val="00030B3C"/>
    <w:rsid w:val="00034454"/>
    <w:rsid w:val="000357D7"/>
    <w:rsid w:val="00035C9A"/>
    <w:rsid w:val="00040145"/>
    <w:rsid w:val="000401B7"/>
    <w:rsid w:val="00040236"/>
    <w:rsid w:val="0004365A"/>
    <w:rsid w:val="000448D5"/>
    <w:rsid w:val="00044F28"/>
    <w:rsid w:val="00045C33"/>
    <w:rsid w:val="00045C67"/>
    <w:rsid w:val="00047926"/>
    <w:rsid w:val="00051AF5"/>
    <w:rsid w:val="0005219E"/>
    <w:rsid w:val="00052491"/>
    <w:rsid w:val="00052FBF"/>
    <w:rsid w:val="00053A2C"/>
    <w:rsid w:val="00065DD8"/>
    <w:rsid w:val="000672D7"/>
    <w:rsid w:val="000705F2"/>
    <w:rsid w:val="00073EC8"/>
    <w:rsid w:val="00074798"/>
    <w:rsid w:val="00074EF6"/>
    <w:rsid w:val="00075AD7"/>
    <w:rsid w:val="000771D4"/>
    <w:rsid w:val="00083671"/>
    <w:rsid w:val="0008526C"/>
    <w:rsid w:val="00086F17"/>
    <w:rsid w:val="0009067B"/>
    <w:rsid w:val="00092090"/>
    <w:rsid w:val="00094FE3"/>
    <w:rsid w:val="0009630C"/>
    <w:rsid w:val="000A2A98"/>
    <w:rsid w:val="000A3157"/>
    <w:rsid w:val="000A52CE"/>
    <w:rsid w:val="000A6E35"/>
    <w:rsid w:val="000A73EF"/>
    <w:rsid w:val="000B02ED"/>
    <w:rsid w:val="000B2569"/>
    <w:rsid w:val="000B3D17"/>
    <w:rsid w:val="000D0D24"/>
    <w:rsid w:val="000D501A"/>
    <w:rsid w:val="000E5D01"/>
    <w:rsid w:val="000F06CD"/>
    <w:rsid w:val="000F4C20"/>
    <w:rsid w:val="000F7051"/>
    <w:rsid w:val="00100890"/>
    <w:rsid w:val="0011109B"/>
    <w:rsid w:val="001124CC"/>
    <w:rsid w:val="0011274E"/>
    <w:rsid w:val="00113A47"/>
    <w:rsid w:val="00115779"/>
    <w:rsid w:val="00115A2D"/>
    <w:rsid w:val="00116275"/>
    <w:rsid w:val="00117412"/>
    <w:rsid w:val="00117C4A"/>
    <w:rsid w:val="001203C9"/>
    <w:rsid w:val="00126054"/>
    <w:rsid w:val="00127C01"/>
    <w:rsid w:val="00131AE8"/>
    <w:rsid w:val="00132E8C"/>
    <w:rsid w:val="00143211"/>
    <w:rsid w:val="001504AF"/>
    <w:rsid w:val="00154AB2"/>
    <w:rsid w:val="001573AC"/>
    <w:rsid w:val="0016192A"/>
    <w:rsid w:val="00161F46"/>
    <w:rsid w:val="00166BE3"/>
    <w:rsid w:val="001713F7"/>
    <w:rsid w:val="001758C3"/>
    <w:rsid w:val="0017603D"/>
    <w:rsid w:val="0018062C"/>
    <w:rsid w:val="001820B0"/>
    <w:rsid w:val="001858BC"/>
    <w:rsid w:val="00191102"/>
    <w:rsid w:val="001A62B9"/>
    <w:rsid w:val="001A6358"/>
    <w:rsid w:val="001A7365"/>
    <w:rsid w:val="001B40D1"/>
    <w:rsid w:val="001B46E0"/>
    <w:rsid w:val="001C269E"/>
    <w:rsid w:val="001C3FF7"/>
    <w:rsid w:val="001C42BF"/>
    <w:rsid w:val="001C7E33"/>
    <w:rsid w:val="001D6B13"/>
    <w:rsid w:val="001E41C6"/>
    <w:rsid w:val="001E42A5"/>
    <w:rsid w:val="001E5DEF"/>
    <w:rsid w:val="001F386A"/>
    <w:rsid w:val="001F709A"/>
    <w:rsid w:val="001F720A"/>
    <w:rsid w:val="0020115C"/>
    <w:rsid w:val="0020447B"/>
    <w:rsid w:val="00205FE0"/>
    <w:rsid w:val="0021019C"/>
    <w:rsid w:val="00210538"/>
    <w:rsid w:val="00211E4F"/>
    <w:rsid w:val="002152C3"/>
    <w:rsid w:val="00220019"/>
    <w:rsid w:val="00236A83"/>
    <w:rsid w:val="00236F88"/>
    <w:rsid w:val="0023738D"/>
    <w:rsid w:val="002407A0"/>
    <w:rsid w:val="0024105F"/>
    <w:rsid w:val="00241737"/>
    <w:rsid w:val="002424FD"/>
    <w:rsid w:val="00242806"/>
    <w:rsid w:val="00243680"/>
    <w:rsid w:val="00244FA1"/>
    <w:rsid w:val="00246C4A"/>
    <w:rsid w:val="00247619"/>
    <w:rsid w:val="0025389C"/>
    <w:rsid w:val="00261314"/>
    <w:rsid w:val="0026338E"/>
    <w:rsid w:val="0026433A"/>
    <w:rsid w:val="0026460E"/>
    <w:rsid w:val="002650B7"/>
    <w:rsid w:val="002650C7"/>
    <w:rsid w:val="00267E6D"/>
    <w:rsid w:val="0027094C"/>
    <w:rsid w:val="00270BF0"/>
    <w:rsid w:val="0027575E"/>
    <w:rsid w:val="002764FE"/>
    <w:rsid w:val="002769E4"/>
    <w:rsid w:val="0028607B"/>
    <w:rsid w:val="002921D3"/>
    <w:rsid w:val="00292FBF"/>
    <w:rsid w:val="00296244"/>
    <w:rsid w:val="0029744A"/>
    <w:rsid w:val="002975A8"/>
    <w:rsid w:val="002A66F3"/>
    <w:rsid w:val="002A7736"/>
    <w:rsid w:val="002B138C"/>
    <w:rsid w:val="002B1E58"/>
    <w:rsid w:val="002B2B9F"/>
    <w:rsid w:val="002B326D"/>
    <w:rsid w:val="002B6002"/>
    <w:rsid w:val="002B6A6D"/>
    <w:rsid w:val="002B6D33"/>
    <w:rsid w:val="002B7F25"/>
    <w:rsid w:val="002C3C5C"/>
    <w:rsid w:val="002C4503"/>
    <w:rsid w:val="002C4A1E"/>
    <w:rsid w:val="002C4F24"/>
    <w:rsid w:val="002C6DC7"/>
    <w:rsid w:val="002D388B"/>
    <w:rsid w:val="002D44F2"/>
    <w:rsid w:val="002E176D"/>
    <w:rsid w:val="002E467A"/>
    <w:rsid w:val="002F121D"/>
    <w:rsid w:val="002F1602"/>
    <w:rsid w:val="002F2449"/>
    <w:rsid w:val="002F3E42"/>
    <w:rsid w:val="002F5347"/>
    <w:rsid w:val="002F5A90"/>
    <w:rsid w:val="0030000D"/>
    <w:rsid w:val="003042F8"/>
    <w:rsid w:val="0030676B"/>
    <w:rsid w:val="0030696E"/>
    <w:rsid w:val="003069FE"/>
    <w:rsid w:val="00312881"/>
    <w:rsid w:val="0031302C"/>
    <w:rsid w:val="00320F0F"/>
    <w:rsid w:val="00321117"/>
    <w:rsid w:val="0032279A"/>
    <w:rsid w:val="003377FD"/>
    <w:rsid w:val="0033786C"/>
    <w:rsid w:val="00343989"/>
    <w:rsid w:val="00344A6B"/>
    <w:rsid w:val="00352F0D"/>
    <w:rsid w:val="003638F3"/>
    <w:rsid w:val="0036462B"/>
    <w:rsid w:val="00375A8D"/>
    <w:rsid w:val="00383A60"/>
    <w:rsid w:val="003859E6"/>
    <w:rsid w:val="003862B9"/>
    <w:rsid w:val="00393CE7"/>
    <w:rsid w:val="00396199"/>
    <w:rsid w:val="0039688F"/>
    <w:rsid w:val="003A0264"/>
    <w:rsid w:val="003A45E3"/>
    <w:rsid w:val="003A6593"/>
    <w:rsid w:val="003A6C5C"/>
    <w:rsid w:val="003B16A5"/>
    <w:rsid w:val="003B1C22"/>
    <w:rsid w:val="003B1DAE"/>
    <w:rsid w:val="003B404D"/>
    <w:rsid w:val="003B478F"/>
    <w:rsid w:val="003B5A16"/>
    <w:rsid w:val="003C2FEE"/>
    <w:rsid w:val="003C318B"/>
    <w:rsid w:val="003C6005"/>
    <w:rsid w:val="003C795B"/>
    <w:rsid w:val="003D0182"/>
    <w:rsid w:val="003D08AF"/>
    <w:rsid w:val="003D2680"/>
    <w:rsid w:val="003D44F8"/>
    <w:rsid w:val="003E0ED3"/>
    <w:rsid w:val="003E274D"/>
    <w:rsid w:val="003E6799"/>
    <w:rsid w:val="003E7027"/>
    <w:rsid w:val="003E7E54"/>
    <w:rsid w:val="003F12C2"/>
    <w:rsid w:val="003F494A"/>
    <w:rsid w:val="004139C7"/>
    <w:rsid w:val="0041596E"/>
    <w:rsid w:val="004167AA"/>
    <w:rsid w:val="00421D36"/>
    <w:rsid w:val="00427B38"/>
    <w:rsid w:val="00432D73"/>
    <w:rsid w:val="00432E65"/>
    <w:rsid w:val="00435DF5"/>
    <w:rsid w:val="004360AB"/>
    <w:rsid w:val="00436804"/>
    <w:rsid w:val="00443B4D"/>
    <w:rsid w:val="0044466C"/>
    <w:rsid w:val="004450CB"/>
    <w:rsid w:val="00450212"/>
    <w:rsid w:val="00452749"/>
    <w:rsid w:val="00454243"/>
    <w:rsid w:val="00460C8E"/>
    <w:rsid w:val="00460FCE"/>
    <w:rsid w:val="0047072D"/>
    <w:rsid w:val="0047128A"/>
    <w:rsid w:val="0047143D"/>
    <w:rsid w:val="00472299"/>
    <w:rsid w:val="004727F0"/>
    <w:rsid w:val="00472AC6"/>
    <w:rsid w:val="00476154"/>
    <w:rsid w:val="00477E55"/>
    <w:rsid w:val="00485E59"/>
    <w:rsid w:val="00490A3F"/>
    <w:rsid w:val="00494DE5"/>
    <w:rsid w:val="00494E68"/>
    <w:rsid w:val="00497E36"/>
    <w:rsid w:val="004A35CB"/>
    <w:rsid w:val="004A45B2"/>
    <w:rsid w:val="004A5590"/>
    <w:rsid w:val="004B084F"/>
    <w:rsid w:val="004B1F9E"/>
    <w:rsid w:val="004B2AF4"/>
    <w:rsid w:val="004B533B"/>
    <w:rsid w:val="004B5A83"/>
    <w:rsid w:val="004C4684"/>
    <w:rsid w:val="004D1BE5"/>
    <w:rsid w:val="004D42BB"/>
    <w:rsid w:val="004D45BE"/>
    <w:rsid w:val="004E25AC"/>
    <w:rsid w:val="004E536D"/>
    <w:rsid w:val="004F57C8"/>
    <w:rsid w:val="004F7F33"/>
    <w:rsid w:val="00500FEA"/>
    <w:rsid w:val="00510002"/>
    <w:rsid w:val="0051636F"/>
    <w:rsid w:val="00523E5F"/>
    <w:rsid w:val="0052588D"/>
    <w:rsid w:val="0053194A"/>
    <w:rsid w:val="0053256A"/>
    <w:rsid w:val="00544B60"/>
    <w:rsid w:val="00545591"/>
    <w:rsid w:val="00546509"/>
    <w:rsid w:val="00552FD7"/>
    <w:rsid w:val="00553B4D"/>
    <w:rsid w:val="005611DF"/>
    <w:rsid w:val="005628A3"/>
    <w:rsid w:val="0056326B"/>
    <w:rsid w:val="00564E4C"/>
    <w:rsid w:val="0056570A"/>
    <w:rsid w:val="00571821"/>
    <w:rsid w:val="00573E94"/>
    <w:rsid w:val="005749F1"/>
    <w:rsid w:val="00575E79"/>
    <w:rsid w:val="00576D9D"/>
    <w:rsid w:val="00586638"/>
    <w:rsid w:val="00586849"/>
    <w:rsid w:val="00590E37"/>
    <w:rsid w:val="00593B4C"/>
    <w:rsid w:val="0059482C"/>
    <w:rsid w:val="00595717"/>
    <w:rsid w:val="00595B0C"/>
    <w:rsid w:val="005A19BA"/>
    <w:rsid w:val="005A3B5C"/>
    <w:rsid w:val="005A4255"/>
    <w:rsid w:val="005A5175"/>
    <w:rsid w:val="005B0D20"/>
    <w:rsid w:val="005B1A0A"/>
    <w:rsid w:val="005B390D"/>
    <w:rsid w:val="005B3DD2"/>
    <w:rsid w:val="005B530C"/>
    <w:rsid w:val="005C09EB"/>
    <w:rsid w:val="005C5108"/>
    <w:rsid w:val="005C5441"/>
    <w:rsid w:val="005C60A4"/>
    <w:rsid w:val="005C6A82"/>
    <w:rsid w:val="005D64CF"/>
    <w:rsid w:val="005D691F"/>
    <w:rsid w:val="005D7247"/>
    <w:rsid w:val="005D72C7"/>
    <w:rsid w:val="005D72F8"/>
    <w:rsid w:val="005E02C9"/>
    <w:rsid w:val="005E2517"/>
    <w:rsid w:val="005E4ED1"/>
    <w:rsid w:val="005E648F"/>
    <w:rsid w:val="005F1BB9"/>
    <w:rsid w:val="005F33A4"/>
    <w:rsid w:val="005F5602"/>
    <w:rsid w:val="006015CA"/>
    <w:rsid w:val="006037F8"/>
    <w:rsid w:val="00605170"/>
    <w:rsid w:val="00607476"/>
    <w:rsid w:val="00610A83"/>
    <w:rsid w:val="00610CB3"/>
    <w:rsid w:val="0061311E"/>
    <w:rsid w:val="00620DFE"/>
    <w:rsid w:val="006218E4"/>
    <w:rsid w:val="00623183"/>
    <w:rsid w:val="0062480C"/>
    <w:rsid w:val="00624AA5"/>
    <w:rsid w:val="00630B80"/>
    <w:rsid w:val="00632969"/>
    <w:rsid w:val="00632D25"/>
    <w:rsid w:val="006349CB"/>
    <w:rsid w:val="0063575F"/>
    <w:rsid w:val="00641CEA"/>
    <w:rsid w:val="00645B72"/>
    <w:rsid w:val="00647F70"/>
    <w:rsid w:val="00650920"/>
    <w:rsid w:val="0065214D"/>
    <w:rsid w:val="00654364"/>
    <w:rsid w:val="00654A2B"/>
    <w:rsid w:val="00656A12"/>
    <w:rsid w:val="0066349E"/>
    <w:rsid w:val="00665949"/>
    <w:rsid w:val="006662EC"/>
    <w:rsid w:val="0067038F"/>
    <w:rsid w:val="006762A3"/>
    <w:rsid w:val="006811F2"/>
    <w:rsid w:val="00683A2B"/>
    <w:rsid w:val="0068492B"/>
    <w:rsid w:val="00685AC7"/>
    <w:rsid w:val="0068798A"/>
    <w:rsid w:val="00693136"/>
    <w:rsid w:val="00694A60"/>
    <w:rsid w:val="006A312A"/>
    <w:rsid w:val="006A688C"/>
    <w:rsid w:val="006A7C3E"/>
    <w:rsid w:val="006B07F1"/>
    <w:rsid w:val="006B0A96"/>
    <w:rsid w:val="006B16D2"/>
    <w:rsid w:val="006B1C47"/>
    <w:rsid w:val="006B2250"/>
    <w:rsid w:val="006C0D39"/>
    <w:rsid w:val="006C196B"/>
    <w:rsid w:val="006C2416"/>
    <w:rsid w:val="006C297A"/>
    <w:rsid w:val="006C364A"/>
    <w:rsid w:val="006C509D"/>
    <w:rsid w:val="006C6BA0"/>
    <w:rsid w:val="006D355E"/>
    <w:rsid w:val="006E0974"/>
    <w:rsid w:val="006E1063"/>
    <w:rsid w:val="006E3C99"/>
    <w:rsid w:val="006E4D5F"/>
    <w:rsid w:val="006E7235"/>
    <w:rsid w:val="006F1056"/>
    <w:rsid w:val="006F1899"/>
    <w:rsid w:val="006F1C7F"/>
    <w:rsid w:val="006F3541"/>
    <w:rsid w:val="006F4794"/>
    <w:rsid w:val="006F52F9"/>
    <w:rsid w:val="006F6F5D"/>
    <w:rsid w:val="00700C74"/>
    <w:rsid w:val="0070202A"/>
    <w:rsid w:val="00705D33"/>
    <w:rsid w:val="0070642F"/>
    <w:rsid w:val="007101D9"/>
    <w:rsid w:val="00710352"/>
    <w:rsid w:val="007112EF"/>
    <w:rsid w:val="007147C8"/>
    <w:rsid w:val="00716810"/>
    <w:rsid w:val="0072093E"/>
    <w:rsid w:val="00720B52"/>
    <w:rsid w:val="00720D96"/>
    <w:rsid w:val="0072254B"/>
    <w:rsid w:val="007228F3"/>
    <w:rsid w:val="00722DD7"/>
    <w:rsid w:val="00730BD4"/>
    <w:rsid w:val="00732B37"/>
    <w:rsid w:val="0073375F"/>
    <w:rsid w:val="007337CF"/>
    <w:rsid w:val="00735B9A"/>
    <w:rsid w:val="00735FE3"/>
    <w:rsid w:val="007447DC"/>
    <w:rsid w:val="00750B78"/>
    <w:rsid w:val="00752191"/>
    <w:rsid w:val="007523EA"/>
    <w:rsid w:val="00753586"/>
    <w:rsid w:val="00762838"/>
    <w:rsid w:val="00762E57"/>
    <w:rsid w:val="00764A4B"/>
    <w:rsid w:val="007700B7"/>
    <w:rsid w:val="00771F0D"/>
    <w:rsid w:val="00772FB4"/>
    <w:rsid w:val="0077335C"/>
    <w:rsid w:val="007739F1"/>
    <w:rsid w:val="00775EDD"/>
    <w:rsid w:val="00776B4B"/>
    <w:rsid w:val="007771BC"/>
    <w:rsid w:val="00781144"/>
    <w:rsid w:val="00782E03"/>
    <w:rsid w:val="0079072C"/>
    <w:rsid w:val="007921A0"/>
    <w:rsid w:val="00792576"/>
    <w:rsid w:val="00794E84"/>
    <w:rsid w:val="007A0B02"/>
    <w:rsid w:val="007A2DD5"/>
    <w:rsid w:val="007A320D"/>
    <w:rsid w:val="007A7A52"/>
    <w:rsid w:val="007A7D5F"/>
    <w:rsid w:val="007B1696"/>
    <w:rsid w:val="007B63D8"/>
    <w:rsid w:val="007B7547"/>
    <w:rsid w:val="007C0054"/>
    <w:rsid w:val="007C1F2A"/>
    <w:rsid w:val="007C41A5"/>
    <w:rsid w:val="007C5398"/>
    <w:rsid w:val="007C69B7"/>
    <w:rsid w:val="007C6DCD"/>
    <w:rsid w:val="007D1575"/>
    <w:rsid w:val="007D22C9"/>
    <w:rsid w:val="007D3619"/>
    <w:rsid w:val="007D6108"/>
    <w:rsid w:val="007D770E"/>
    <w:rsid w:val="007E4424"/>
    <w:rsid w:val="007E53F4"/>
    <w:rsid w:val="007E78C8"/>
    <w:rsid w:val="007F034A"/>
    <w:rsid w:val="007F0851"/>
    <w:rsid w:val="00801833"/>
    <w:rsid w:val="00802A5D"/>
    <w:rsid w:val="0081090D"/>
    <w:rsid w:val="008141C2"/>
    <w:rsid w:val="00815C27"/>
    <w:rsid w:val="00816038"/>
    <w:rsid w:val="008173A4"/>
    <w:rsid w:val="008202FB"/>
    <w:rsid w:val="0082135E"/>
    <w:rsid w:val="00823D6D"/>
    <w:rsid w:val="00825B7E"/>
    <w:rsid w:val="00831AA1"/>
    <w:rsid w:val="0083510F"/>
    <w:rsid w:val="008354BC"/>
    <w:rsid w:val="00835AFF"/>
    <w:rsid w:val="008361A2"/>
    <w:rsid w:val="0084217E"/>
    <w:rsid w:val="00844249"/>
    <w:rsid w:val="008449DD"/>
    <w:rsid w:val="00852034"/>
    <w:rsid w:val="00852725"/>
    <w:rsid w:val="00853D12"/>
    <w:rsid w:val="0085641F"/>
    <w:rsid w:val="0086082F"/>
    <w:rsid w:val="00861868"/>
    <w:rsid w:val="00874ADA"/>
    <w:rsid w:val="008753E2"/>
    <w:rsid w:val="00882022"/>
    <w:rsid w:val="00882E8E"/>
    <w:rsid w:val="008838AD"/>
    <w:rsid w:val="00886F4B"/>
    <w:rsid w:val="00894046"/>
    <w:rsid w:val="008941FB"/>
    <w:rsid w:val="00896747"/>
    <w:rsid w:val="008A029F"/>
    <w:rsid w:val="008A301C"/>
    <w:rsid w:val="008A3DEB"/>
    <w:rsid w:val="008A45BC"/>
    <w:rsid w:val="008B695F"/>
    <w:rsid w:val="008C05E0"/>
    <w:rsid w:val="008C2F99"/>
    <w:rsid w:val="008C2FB7"/>
    <w:rsid w:val="008C34B6"/>
    <w:rsid w:val="008C6047"/>
    <w:rsid w:val="008C6E47"/>
    <w:rsid w:val="008D1AB9"/>
    <w:rsid w:val="008D6D67"/>
    <w:rsid w:val="008E6205"/>
    <w:rsid w:val="008E6D17"/>
    <w:rsid w:val="008E76A0"/>
    <w:rsid w:val="008E7D7D"/>
    <w:rsid w:val="008F28E0"/>
    <w:rsid w:val="008F42FC"/>
    <w:rsid w:val="008F5F4B"/>
    <w:rsid w:val="008F6CB1"/>
    <w:rsid w:val="008F70B2"/>
    <w:rsid w:val="00904B50"/>
    <w:rsid w:val="00905A13"/>
    <w:rsid w:val="00905A8F"/>
    <w:rsid w:val="00906787"/>
    <w:rsid w:val="00910710"/>
    <w:rsid w:val="00914418"/>
    <w:rsid w:val="00915F22"/>
    <w:rsid w:val="009209D7"/>
    <w:rsid w:val="00920FCC"/>
    <w:rsid w:val="00925AE5"/>
    <w:rsid w:val="00925B5E"/>
    <w:rsid w:val="00927CCA"/>
    <w:rsid w:val="00933386"/>
    <w:rsid w:val="00933F7D"/>
    <w:rsid w:val="00934B1C"/>
    <w:rsid w:val="00935E46"/>
    <w:rsid w:val="00936764"/>
    <w:rsid w:val="0093796A"/>
    <w:rsid w:val="00937D81"/>
    <w:rsid w:val="00942E01"/>
    <w:rsid w:val="00943588"/>
    <w:rsid w:val="00943A47"/>
    <w:rsid w:val="00944DBF"/>
    <w:rsid w:val="00945A2A"/>
    <w:rsid w:val="0094728B"/>
    <w:rsid w:val="00947ECF"/>
    <w:rsid w:val="00950BDD"/>
    <w:rsid w:val="009524F1"/>
    <w:rsid w:val="009570B7"/>
    <w:rsid w:val="00963598"/>
    <w:rsid w:val="00963B48"/>
    <w:rsid w:val="009711EA"/>
    <w:rsid w:val="00972316"/>
    <w:rsid w:val="00974A27"/>
    <w:rsid w:val="00975C4A"/>
    <w:rsid w:val="00982A4F"/>
    <w:rsid w:val="00985F70"/>
    <w:rsid w:val="00987E9C"/>
    <w:rsid w:val="00990A06"/>
    <w:rsid w:val="009919F4"/>
    <w:rsid w:val="00992CBC"/>
    <w:rsid w:val="009A1D8E"/>
    <w:rsid w:val="009A48A7"/>
    <w:rsid w:val="009A7163"/>
    <w:rsid w:val="009B0C0B"/>
    <w:rsid w:val="009B0E6C"/>
    <w:rsid w:val="009B28B9"/>
    <w:rsid w:val="009B44EF"/>
    <w:rsid w:val="009B5DBC"/>
    <w:rsid w:val="009B6C16"/>
    <w:rsid w:val="009B72C4"/>
    <w:rsid w:val="009B7E96"/>
    <w:rsid w:val="009C211E"/>
    <w:rsid w:val="009C6617"/>
    <w:rsid w:val="009D171E"/>
    <w:rsid w:val="009D6527"/>
    <w:rsid w:val="009E14D6"/>
    <w:rsid w:val="009E350E"/>
    <w:rsid w:val="009E3DA9"/>
    <w:rsid w:val="009E7D4D"/>
    <w:rsid w:val="009F20BB"/>
    <w:rsid w:val="009F4094"/>
    <w:rsid w:val="009F495F"/>
    <w:rsid w:val="00A0479D"/>
    <w:rsid w:val="00A06E3B"/>
    <w:rsid w:val="00A10372"/>
    <w:rsid w:val="00A126D5"/>
    <w:rsid w:val="00A13639"/>
    <w:rsid w:val="00A1396D"/>
    <w:rsid w:val="00A26A10"/>
    <w:rsid w:val="00A2745A"/>
    <w:rsid w:val="00A31142"/>
    <w:rsid w:val="00A33690"/>
    <w:rsid w:val="00A33D3E"/>
    <w:rsid w:val="00A35BED"/>
    <w:rsid w:val="00A37CCB"/>
    <w:rsid w:val="00A41698"/>
    <w:rsid w:val="00A44D74"/>
    <w:rsid w:val="00A5584C"/>
    <w:rsid w:val="00A571DC"/>
    <w:rsid w:val="00A644F5"/>
    <w:rsid w:val="00A708BB"/>
    <w:rsid w:val="00A71EE9"/>
    <w:rsid w:val="00A74E83"/>
    <w:rsid w:val="00A76851"/>
    <w:rsid w:val="00A76B66"/>
    <w:rsid w:val="00A76D41"/>
    <w:rsid w:val="00A908C9"/>
    <w:rsid w:val="00A92C77"/>
    <w:rsid w:val="00A94C2E"/>
    <w:rsid w:val="00A95B66"/>
    <w:rsid w:val="00A96A75"/>
    <w:rsid w:val="00A96C47"/>
    <w:rsid w:val="00AA45FD"/>
    <w:rsid w:val="00AA70F1"/>
    <w:rsid w:val="00AB08BB"/>
    <w:rsid w:val="00AB0FA2"/>
    <w:rsid w:val="00AB2F32"/>
    <w:rsid w:val="00AB3E94"/>
    <w:rsid w:val="00AC4EAB"/>
    <w:rsid w:val="00AC6DDF"/>
    <w:rsid w:val="00AD2499"/>
    <w:rsid w:val="00AD2FF1"/>
    <w:rsid w:val="00AD4E46"/>
    <w:rsid w:val="00AD7BCC"/>
    <w:rsid w:val="00AF210E"/>
    <w:rsid w:val="00B036C0"/>
    <w:rsid w:val="00B049B0"/>
    <w:rsid w:val="00B14386"/>
    <w:rsid w:val="00B21917"/>
    <w:rsid w:val="00B2546A"/>
    <w:rsid w:val="00B300F4"/>
    <w:rsid w:val="00B3193B"/>
    <w:rsid w:val="00B3235E"/>
    <w:rsid w:val="00B326B9"/>
    <w:rsid w:val="00B37325"/>
    <w:rsid w:val="00B40A5E"/>
    <w:rsid w:val="00B411A9"/>
    <w:rsid w:val="00B42272"/>
    <w:rsid w:val="00B44C61"/>
    <w:rsid w:val="00B4610A"/>
    <w:rsid w:val="00B46527"/>
    <w:rsid w:val="00B51776"/>
    <w:rsid w:val="00B5246B"/>
    <w:rsid w:val="00B5630F"/>
    <w:rsid w:val="00B576D0"/>
    <w:rsid w:val="00B60452"/>
    <w:rsid w:val="00B61874"/>
    <w:rsid w:val="00B61B32"/>
    <w:rsid w:val="00B620B8"/>
    <w:rsid w:val="00B62673"/>
    <w:rsid w:val="00B66073"/>
    <w:rsid w:val="00B70805"/>
    <w:rsid w:val="00B722E8"/>
    <w:rsid w:val="00B7275F"/>
    <w:rsid w:val="00B73C5E"/>
    <w:rsid w:val="00B73ED8"/>
    <w:rsid w:val="00B7429B"/>
    <w:rsid w:val="00B751D4"/>
    <w:rsid w:val="00B75455"/>
    <w:rsid w:val="00B836AC"/>
    <w:rsid w:val="00B8377A"/>
    <w:rsid w:val="00B83844"/>
    <w:rsid w:val="00B912C0"/>
    <w:rsid w:val="00B949A9"/>
    <w:rsid w:val="00B95329"/>
    <w:rsid w:val="00B9615C"/>
    <w:rsid w:val="00B966E5"/>
    <w:rsid w:val="00B9700D"/>
    <w:rsid w:val="00BA4BE9"/>
    <w:rsid w:val="00BB36FC"/>
    <w:rsid w:val="00BB376D"/>
    <w:rsid w:val="00BB5438"/>
    <w:rsid w:val="00BB6338"/>
    <w:rsid w:val="00BD146B"/>
    <w:rsid w:val="00BE057B"/>
    <w:rsid w:val="00BE1514"/>
    <w:rsid w:val="00BE22AA"/>
    <w:rsid w:val="00BE2FF7"/>
    <w:rsid w:val="00BE5B0A"/>
    <w:rsid w:val="00BE6093"/>
    <w:rsid w:val="00BE7004"/>
    <w:rsid w:val="00BF1848"/>
    <w:rsid w:val="00BF4EA8"/>
    <w:rsid w:val="00BF52A4"/>
    <w:rsid w:val="00BF6AAA"/>
    <w:rsid w:val="00BF6D7F"/>
    <w:rsid w:val="00C061A1"/>
    <w:rsid w:val="00C10670"/>
    <w:rsid w:val="00C12583"/>
    <w:rsid w:val="00C137B7"/>
    <w:rsid w:val="00C16E2D"/>
    <w:rsid w:val="00C2024A"/>
    <w:rsid w:val="00C20F6D"/>
    <w:rsid w:val="00C2134E"/>
    <w:rsid w:val="00C24FC7"/>
    <w:rsid w:val="00C31BB7"/>
    <w:rsid w:val="00C34B67"/>
    <w:rsid w:val="00C34BC2"/>
    <w:rsid w:val="00C3556F"/>
    <w:rsid w:val="00C46386"/>
    <w:rsid w:val="00C4638B"/>
    <w:rsid w:val="00C53307"/>
    <w:rsid w:val="00C53FA5"/>
    <w:rsid w:val="00C55E1F"/>
    <w:rsid w:val="00C5752C"/>
    <w:rsid w:val="00C575B3"/>
    <w:rsid w:val="00C5766E"/>
    <w:rsid w:val="00C64593"/>
    <w:rsid w:val="00C75598"/>
    <w:rsid w:val="00C759C1"/>
    <w:rsid w:val="00C82F80"/>
    <w:rsid w:val="00C83CA9"/>
    <w:rsid w:val="00C859F2"/>
    <w:rsid w:val="00C86E8E"/>
    <w:rsid w:val="00C92982"/>
    <w:rsid w:val="00C9585C"/>
    <w:rsid w:val="00CA2CD9"/>
    <w:rsid w:val="00CA449B"/>
    <w:rsid w:val="00CA63CF"/>
    <w:rsid w:val="00CB0B8D"/>
    <w:rsid w:val="00CB4386"/>
    <w:rsid w:val="00CC0C2B"/>
    <w:rsid w:val="00CC51E4"/>
    <w:rsid w:val="00CC5AD2"/>
    <w:rsid w:val="00CC7A95"/>
    <w:rsid w:val="00CD0A9C"/>
    <w:rsid w:val="00CD66AE"/>
    <w:rsid w:val="00CD6B7B"/>
    <w:rsid w:val="00CE0AB6"/>
    <w:rsid w:val="00D03051"/>
    <w:rsid w:val="00D116C2"/>
    <w:rsid w:val="00D14C1F"/>
    <w:rsid w:val="00D1556F"/>
    <w:rsid w:val="00D15818"/>
    <w:rsid w:val="00D2087F"/>
    <w:rsid w:val="00D234DD"/>
    <w:rsid w:val="00D31DDC"/>
    <w:rsid w:val="00D33514"/>
    <w:rsid w:val="00D41D3E"/>
    <w:rsid w:val="00D42135"/>
    <w:rsid w:val="00D44670"/>
    <w:rsid w:val="00D468DA"/>
    <w:rsid w:val="00D47E5F"/>
    <w:rsid w:val="00D509D6"/>
    <w:rsid w:val="00D579D4"/>
    <w:rsid w:val="00D61434"/>
    <w:rsid w:val="00D66A81"/>
    <w:rsid w:val="00D66A9E"/>
    <w:rsid w:val="00D75614"/>
    <w:rsid w:val="00D762A3"/>
    <w:rsid w:val="00D77DED"/>
    <w:rsid w:val="00D80AC6"/>
    <w:rsid w:val="00D85668"/>
    <w:rsid w:val="00D90FF7"/>
    <w:rsid w:val="00D94304"/>
    <w:rsid w:val="00D950BD"/>
    <w:rsid w:val="00D95870"/>
    <w:rsid w:val="00D97432"/>
    <w:rsid w:val="00DA0D5D"/>
    <w:rsid w:val="00DA19A0"/>
    <w:rsid w:val="00DA3877"/>
    <w:rsid w:val="00DA4175"/>
    <w:rsid w:val="00DA4FDC"/>
    <w:rsid w:val="00DA547A"/>
    <w:rsid w:val="00DA7667"/>
    <w:rsid w:val="00DB4661"/>
    <w:rsid w:val="00DB46D9"/>
    <w:rsid w:val="00DB78F6"/>
    <w:rsid w:val="00DC0D55"/>
    <w:rsid w:val="00DC5130"/>
    <w:rsid w:val="00DD1099"/>
    <w:rsid w:val="00DD28BA"/>
    <w:rsid w:val="00DE02D9"/>
    <w:rsid w:val="00DE17F9"/>
    <w:rsid w:val="00DE1874"/>
    <w:rsid w:val="00DE26D0"/>
    <w:rsid w:val="00DE4873"/>
    <w:rsid w:val="00DF1B5F"/>
    <w:rsid w:val="00DF7136"/>
    <w:rsid w:val="00DF7C9C"/>
    <w:rsid w:val="00E044EB"/>
    <w:rsid w:val="00E05200"/>
    <w:rsid w:val="00E11B52"/>
    <w:rsid w:val="00E15315"/>
    <w:rsid w:val="00E158CD"/>
    <w:rsid w:val="00E22703"/>
    <w:rsid w:val="00E23BEE"/>
    <w:rsid w:val="00E31ADE"/>
    <w:rsid w:val="00E35ED3"/>
    <w:rsid w:val="00E364C1"/>
    <w:rsid w:val="00E4563B"/>
    <w:rsid w:val="00E46104"/>
    <w:rsid w:val="00E461E7"/>
    <w:rsid w:val="00E479D2"/>
    <w:rsid w:val="00E506E4"/>
    <w:rsid w:val="00E5131C"/>
    <w:rsid w:val="00E549F6"/>
    <w:rsid w:val="00E556FB"/>
    <w:rsid w:val="00E56BD7"/>
    <w:rsid w:val="00E60798"/>
    <w:rsid w:val="00E60DE8"/>
    <w:rsid w:val="00E632B0"/>
    <w:rsid w:val="00E65342"/>
    <w:rsid w:val="00E66DB6"/>
    <w:rsid w:val="00E66DDC"/>
    <w:rsid w:val="00E72722"/>
    <w:rsid w:val="00E74C1E"/>
    <w:rsid w:val="00E818D3"/>
    <w:rsid w:val="00E878EF"/>
    <w:rsid w:val="00E9453A"/>
    <w:rsid w:val="00E950AD"/>
    <w:rsid w:val="00EA20CC"/>
    <w:rsid w:val="00EA2D66"/>
    <w:rsid w:val="00EA31F9"/>
    <w:rsid w:val="00EA42B5"/>
    <w:rsid w:val="00EB1892"/>
    <w:rsid w:val="00EC1633"/>
    <w:rsid w:val="00EC2FEF"/>
    <w:rsid w:val="00EC3092"/>
    <w:rsid w:val="00ED31ED"/>
    <w:rsid w:val="00ED381E"/>
    <w:rsid w:val="00EE4828"/>
    <w:rsid w:val="00EF169C"/>
    <w:rsid w:val="00EF2C5C"/>
    <w:rsid w:val="00EF32A5"/>
    <w:rsid w:val="00EF7D09"/>
    <w:rsid w:val="00F01FFF"/>
    <w:rsid w:val="00F02D4B"/>
    <w:rsid w:val="00F04E5E"/>
    <w:rsid w:val="00F106C7"/>
    <w:rsid w:val="00F11419"/>
    <w:rsid w:val="00F157A8"/>
    <w:rsid w:val="00F1619D"/>
    <w:rsid w:val="00F1737F"/>
    <w:rsid w:val="00F2102B"/>
    <w:rsid w:val="00F215E0"/>
    <w:rsid w:val="00F21929"/>
    <w:rsid w:val="00F21BB0"/>
    <w:rsid w:val="00F24596"/>
    <w:rsid w:val="00F26028"/>
    <w:rsid w:val="00F263DE"/>
    <w:rsid w:val="00F277F0"/>
    <w:rsid w:val="00F33252"/>
    <w:rsid w:val="00F377F6"/>
    <w:rsid w:val="00F41817"/>
    <w:rsid w:val="00F456A5"/>
    <w:rsid w:val="00F47101"/>
    <w:rsid w:val="00F471E5"/>
    <w:rsid w:val="00F47521"/>
    <w:rsid w:val="00F47B2F"/>
    <w:rsid w:val="00F47D5F"/>
    <w:rsid w:val="00F51680"/>
    <w:rsid w:val="00F5169E"/>
    <w:rsid w:val="00F52E9D"/>
    <w:rsid w:val="00F55CC1"/>
    <w:rsid w:val="00F62B40"/>
    <w:rsid w:val="00F62F44"/>
    <w:rsid w:val="00F70003"/>
    <w:rsid w:val="00F70E20"/>
    <w:rsid w:val="00F70FF2"/>
    <w:rsid w:val="00F72635"/>
    <w:rsid w:val="00F76C02"/>
    <w:rsid w:val="00F775D6"/>
    <w:rsid w:val="00F80FF1"/>
    <w:rsid w:val="00F81008"/>
    <w:rsid w:val="00F84971"/>
    <w:rsid w:val="00F90B8A"/>
    <w:rsid w:val="00F92814"/>
    <w:rsid w:val="00F93AD0"/>
    <w:rsid w:val="00F959B6"/>
    <w:rsid w:val="00F95E9F"/>
    <w:rsid w:val="00FA5E1F"/>
    <w:rsid w:val="00FA66FC"/>
    <w:rsid w:val="00FA672E"/>
    <w:rsid w:val="00FA7E37"/>
    <w:rsid w:val="00FC564E"/>
    <w:rsid w:val="00FD0114"/>
    <w:rsid w:val="00FD0E12"/>
    <w:rsid w:val="00FD19AF"/>
    <w:rsid w:val="00FD21DA"/>
    <w:rsid w:val="00FD7363"/>
    <w:rsid w:val="00FE017F"/>
    <w:rsid w:val="00FE4084"/>
    <w:rsid w:val="00FE5177"/>
    <w:rsid w:val="00FE6202"/>
    <w:rsid w:val="00FE6D8E"/>
    <w:rsid w:val="00FE7BC8"/>
    <w:rsid w:val="00FE7D1D"/>
    <w:rsid w:val="00FE7D4A"/>
    <w:rsid w:val="00FF13C4"/>
    <w:rsid w:val="00FF3048"/>
    <w:rsid w:val="00FF3692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CD32FF"/>
  <w15:docId w15:val="{DEDB9B04-8187-4649-82CD-CC34CCD3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7F0"/>
    <w:rPr>
      <w:rFonts w:ascii="Arial" w:hAnsi="Arial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77F0"/>
    <w:pPr>
      <w:keepNext/>
      <w:outlineLvl w:val="0"/>
    </w:pPr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277F0"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77F0"/>
    <w:pPr>
      <w:keepNext/>
      <w:outlineLvl w:val="2"/>
    </w:pPr>
    <w:rPr>
      <w:rFonts w:ascii="Tahoma" w:hAnsi="Tahoma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B7F25"/>
    <w:rPr>
      <w:rFonts w:cs="Times New Roman"/>
      <w:sz w:val="24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A7A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A7A52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F277F0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277F0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277F0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F277F0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F277F0"/>
    <w:pPr>
      <w:jc w:val="both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277F0"/>
    <w:pPr>
      <w:spacing w:line="360" w:lineRule="auto"/>
      <w:ind w:left="2552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F277F0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F277F0"/>
    <w:pPr>
      <w:ind w:left="2552"/>
      <w:jc w:val="both"/>
    </w:pPr>
    <w:rPr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7A7A52"/>
    <w:rPr>
      <w:rFonts w:ascii="Arial" w:hAnsi="Arial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F277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A7A52"/>
    <w:rPr>
      <w:rFonts w:cs="Times New Roman"/>
      <w:sz w:val="2"/>
    </w:rPr>
  </w:style>
  <w:style w:type="paragraph" w:styleId="NormaleWeb">
    <w:name w:val="Normal (Web)"/>
    <w:basedOn w:val="Normale"/>
    <w:uiPriority w:val="99"/>
    <w:rsid w:val="00F277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tentheader1">
    <w:name w:val="contentheader1"/>
    <w:basedOn w:val="Carpredefinitoparagrafo"/>
    <w:uiPriority w:val="99"/>
    <w:rsid w:val="00F277F0"/>
    <w:rPr>
      <w:rFonts w:ascii="Arial" w:hAnsi="Arial" w:cs="Arial"/>
      <w:b/>
      <w:bCs/>
      <w:color w:val="004080"/>
      <w:sz w:val="20"/>
      <w:szCs w:val="20"/>
      <w:u w:val="none"/>
      <w:effect w:val="none"/>
    </w:rPr>
  </w:style>
  <w:style w:type="character" w:customStyle="1" w:styleId="bodytext1">
    <w:name w:val="bodytext1"/>
    <w:basedOn w:val="Carpredefinitoparagrafo"/>
    <w:uiPriority w:val="99"/>
    <w:rsid w:val="00F277F0"/>
    <w:rPr>
      <w:rFonts w:ascii="Arial" w:hAnsi="Arial" w:cs="Arial"/>
      <w:color w:val="4A4A4A"/>
      <w:sz w:val="15"/>
      <w:szCs w:val="15"/>
      <w:u w:val="none"/>
      <w:effect w:val="none"/>
    </w:rPr>
  </w:style>
  <w:style w:type="paragraph" w:customStyle="1" w:styleId="Subheadline">
    <w:name w:val="Subheadline"/>
    <w:basedOn w:val="Normale"/>
    <w:uiPriority w:val="99"/>
    <w:rsid w:val="00B8377A"/>
    <w:pPr>
      <w:spacing w:line="360" w:lineRule="auto"/>
      <w:ind w:left="2552"/>
      <w:jc w:val="both"/>
    </w:pPr>
    <w:rPr>
      <w:rFonts w:ascii="Tahoma" w:hAnsi="Tahoma"/>
      <w:b/>
      <w:sz w:val="24"/>
    </w:rPr>
  </w:style>
  <w:style w:type="character" w:customStyle="1" w:styleId="apple-converted-space">
    <w:name w:val="apple-converted-space"/>
    <w:basedOn w:val="Carpredefinitoparagrafo"/>
    <w:rsid w:val="003042F8"/>
    <w:rPr>
      <w:rFonts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6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uco.com/de/themen/black_selection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ma@al-ma.191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6.jpeg"/><Relationship Id="rId5" Type="http://schemas.openxmlformats.org/officeDocument/2006/relationships/hyperlink" Target="mailto:alma@al-ma.191.it" TargetMode="External"/><Relationship Id="rId4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7517E-95B4-4DC4-A650-3F086BF4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Geschäftsleitung</vt:lpstr>
      <vt:lpstr>Geschäftsleitung</vt:lpstr>
    </vt:vector>
  </TitlesOfParts>
  <Company>KEUCO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Geschäftsleitung</dc:title>
  <dc:creator>Birgit Munz</dc:creator>
  <cp:lastModifiedBy>Paola Staiano</cp:lastModifiedBy>
  <cp:revision>5</cp:revision>
  <cp:lastPrinted>2021-08-16T09:18:00Z</cp:lastPrinted>
  <dcterms:created xsi:type="dcterms:W3CDTF">2022-01-17T12:22:00Z</dcterms:created>
  <dcterms:modified xsi:type="dcterms:W3CDTF">2022-03-30T16:36:00Z</dcterms:modified>
</cp:coreProperties>
</file>