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B16EC" w14:textId="23E7F61D" w:rsidR="003D1317" w:rsidRPr="00A27A95" w:rsidRDefault="0092171F" w:rsidP="004C5477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231F20"/>
          <w:sz w:val="16"/>
          <w:szCs w:val="16"/>
        </w:rPr>
      </w:pPr>
      <w:r w:rsidRPr="00A27A95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638B2" wp14:editId="75F82D69">
                <wp:simplePos x="0" y="0"/>
                <wp:positionH relativeFrom="column">
                  <wp:posOffset>3657600</wp:posOffset>
                </wp:positionH>
                <wp:positionV relativeFrom="paragraph">
                  <wp:posOffset>210185</wp:posOffset>
                </wp:positionV>
                <wp:extent cx="297815" cy="269875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36DAA" w14:textId="77777777" w:rsidR="00727538" w:rsidRDefault="00727538" w:rsidP="0092171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in;margin-top:16.55pt;width:23.45pt;height:21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" filled="f" stroked="f">
                <v:textbox style="mso-fit-shape-to-text:t">
                  <w:txbxContent>
                    <w:p w14:paraId="5D236DAA" w14:textId="77777777" w:rsidR="00727538" w:rsidRDefault="00727538" w:rsidP="0092171F"/>
                  </w:txbxContent>
                </v:textbox>
                <w10:wrap type="square"/>
              </v:shape>
            </w:pict>
          </mc:Fallback>
        </mc:AlternateContent>
      </w:r>
    </w:p>
    <w:p w14:paraId="06023401" w14:textId="2169A5C6" w:rsidR="00ED08FE" w:rsidRPr="00A27A95" w:rsidRDefault="00ED08FE" w:rsidP="004C54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2F6FEFB1" w14:textId="6D096DA0" w:rsidR="004C5477" w:rsidRPr="00A27A95" w:rsidRDefault="0092171F" w:rsidP="009217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C2C2C"/>
          <w:sz w:val="20"/>
          <w:szCs w:val="20"/>
        </w:rPr>
      </w:pPr>
      <w:r w:rsidRPr="00A27A9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27EF0" wp14:editId="16277686">
                <wp:simplePos x="0" y="0"/>
                <wp:positionH relativeFrom="column">
                  <wp:posOffset>3615055</wp:posOffset>
                </wp:positionH>
                <wp:positionV relativeFrom="paragraph">
                  <wp:posOffset>35560</wp:posOffset>
                </wp:positionV>
                <wp:extent cx="2155825" cy="556260"/>
                <wp:effectExtent l="0" t="0" r="0" b="2540"/>
                <wp:wrapSquare wrapText="bothSides"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C008E1" w14:textId="77777777" w:rsidR="00727538" w:rsidRPr="00B314A7" w:rsidRDefault="0072753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314A7"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  <w:t xml:space="preserve">Press office e PR </w:t>
                            </w:r>
                          </w:p>
                          <w:p w14:paraId="0218F157" w14:textId="77777777" w:rsidR="00727538" w:rsidRDefault="0072753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314A7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Tac comunic@zione</w:t>
                            </w:r>
                            <w:r w:rsidRPr="00B314A7"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C114226" w14:textId="11EF4105" w:rsidR="00727538" w:rsidRPr="0092171F" w:rsidRDefault="0072753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314A7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press@taconline.it </w:t>
                            </w:r>
                            <w:r w:rsidRPr="0092171F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| </w:t>
                            </w:r>
                            <w:hyperlink r:id="rId8" w:history="1">
                              <w:r w:rsidRPr="0092171F">
                                <w:rPr>
                                  <w:rStyle w:val="Collegamentoipertestuale"/>
                                  <w:rFonts w:asciiTheme="majorHAnsi" w:hAnsiTheme="majorHAnsi" w:cs="Arial"/>
                                  <w:color w:val="auto"/>
                                  <w:sz w:val="20"/>
                                  <w:szCs w:val="20"/>
                                </w:rPr>
                                <w:t>www.taconline.it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6" o:spid="_x0000_s1027" type="#_x0000_t202" style="position:absolute;left:0;text-align:left;margin-left:284.65pt;margin-top:2.8pt;width:169.75pt;height:43.8pt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" filled="f" stroked="f">
                <v:textbox style="mso-fit-shape-to-text:t">
                  <w:txbxContent>
                    <w:p w14:paraId="44C008E1" w14:textId="77777777" w:rsidR="00727538" w:rsidRPr="00B314A7" w:rsidRDefault="00727538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="Arial"/>
                          <w:b/>
                          <w:sz w:val="20"/>
                          <w:szCs w:val="20"/>
                        </w:rPr>
                      </w:pPr>
                      <w:r w:rsidRPr="00B314A7">
                        <w:rPr>
                          <w:rFonts w:asciiTheme="majorHAnsi" w:hAnsiTheme="majorHAnsi" w:cs="Arial"/>
                          <w:b/>
                          <w:sz w:val="20"/>
                          <w:szCs w:val="20"/>
                        </w:rPr>
                        <w:t xml:space="preserve">Press office e PR </w:t>
                      </w:r>
                    </w:p>
                    <w:p w14:paraId="0218F157" w14:textId="77777777" w:rsidR="00727538" w:rsidRDefault="00727538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B314A7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Tac</w:t>
                      </w:r>
                      <w:proofErr w:type="spellEnd"/>
                      <w:r w:rsidRPr="00B314A7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comunic@zione</w:t>
                      </w:r>
                      <w:r w:rsidRPr="00B314A7">
                        <w:rPr>
                          <w:rFonts w:asciiTheme="majorHAnsi" w:hAnsiTheme="majorHAnsi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C114226" w14:textId="11EF4105" w:rsidR="00727538" w:rsidRPr="0092171F" w:rsidRDefault="00727538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="Arial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B314A7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press@taconline.it</w:t>
                      </w:r>
                      <w:proofErr w:type="gramEnd"/>
                      <w:r w:rsidRPr="00B314A7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</w:t>
                      </w:r>
                      <w:r w:rsidRPr="0092171F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| </w:t>
                      </w:r>
                      <w:hyperlink r:id="rId9" w:history="1">
                        <w:r w:rsidRPr="0092171F">
                          <w:rPr>
                            <w:rStyle w:val="Collegamentoipertestuale"/>
                            <w:rFonts w:asciiTheme="majorHAnsi" w:hAnsiTheme="majorHAnsi" w:cs="Arial"/>
                            <w:color w:val="auto"/>
                            <w:sz w:val="20"/>
                            <w:szCs w:val="20"/>
                          </w:rPr>
                          <w:t>www.taconline.it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068625" w14:textId="6694D146" w:rsidR="00331B52" w:rsidRPr="00A27A95" w:rsidRDefault="00331B52" w:rsidP="00331B52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hAnsi="Arial" w:cs="Arial"/>
          <w:sz w:val="22"/>
          <w:szCs w:val="22"/>
        </w:rPr>
      </w:pPr>
      <w:r w:rsidRPr="00A27A95">
        <w:rPr>
          <w:rFonts w:ascii="Arial" w:hAnsi="Arial" w:cs="Arial"/>
          <w:b/>
          <w:iCs/>
          <w:color w:val="2C2C2C"/>
          <w:sz w:val="22"/>
          <w:szCs w:val="22"/>
        </w:rPr>
        <w:t xml:space="preserve">Apertura </w:t>
      </w:r>
      <w:r w:rsidR="00727538">
        <w:rPr>
          <w:rFonts w:ascii="Arial" w:hAnsi="Arial" w:cs="Arial"/>
          <w:b/>
          <w:iCs/>
          <w:color w:val="2C2C2C"/>
          <w:sz w:val="22"/>
          <w:szCs w:val="22"/>
        </w:rPr>
        <w:t xml:space="preserve">Pop Up Store </w:t>
      </w:r>
      <w:r w:rsidRPr="00A27A95">
        <w:rPr>
          <w:rFonts w:ascii="Arial" w:hAnsi="Arial" w:cs="Arial"/>
          <w:b/>
          <w:iCs/>
          <w:color w:val="2C2C2C"/>
          <w:sz w:val="22"/>
          <w:szCs w:val="22"/>
        </w:rPr>
        <w:t xml:space="preserve">Rinascente Duomo Milano, </w:t>
      </w:r>
    </w:p>
    <w:p w14:paraId="6F32A923" w14:textId="72D81CCF" w:rsidR="007C5B96" w:rsidRDefault="00331B52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hAnsi="Arial" w:cs="Arial"/>
          <w:sz w:val="22"/>
          <w:szCs w:val="22"/>
        </w:rPr>
      </w:pPr>
      <w:r w:rsidRPr="00A27A95">
        <w:rPr>
          <w:rFonts w:ascii="Arial" w:hAnsi="Arial" w:cs="Arial"/>
          <w:b/>
          <w:iCs/>
          <w:color w:val="2C2C2C"/>
          <w:sz w:val="22"/>
          <w:szCs w:val="22"/>
        </w:rPr>
        <w:t>Martedì 5 marzo 2019</w:t>
      </w:r>
      <w:r w:rsidR="00A27A95">
        <w:rPr>
          <w:rFonts w:ascii="Arial" w:hAnsi="Arial" w:cs="Arial"/>
          <w:b/>
          <w:iCs/>
          <w:color w:val="2C2C2C"/>
          <w:sz w:val="22"/>
          <w:szCs w:val="22"/>
        </w:rPr>
        <w:t xml:space="preserve"> </w:t>
      </w:r>
      <w:r w:rsidR="00CB1174">
        <w:rPr>
          <w:rFonts w:ascii="Arial" w:hAnsi="Arial" w:cs="Arial"/>
          <w:b/>
          <w:iCs/>
          <w:color w:val="2C2C2C"/>
          <w:sz w:val="22"/>
          <w:szCs w:val="22"/>
        </w:rPr>
        <w:t xml:space="preserve">| </w:t>
      </w:r>
      <w:r w:rsidRPr="00A27A95">
        <w:rPr>
          <w:rFonts w:ascii="Arial" w:hAnsi="Arial" w:cs="Arial"/>
          <w:b/>
          <w:iCs/>
          <w:color w:val="2C2C2C"/>
          <w:sz w:val="22"/>
          <w:szCs w:val="22"/>
        </w:rPr>
        <w:t>Ore 11-15  | 6°Piano</w:t>
      </w:r>
    </w:p>
    <w:p w14:paraId="058FA5CB" w14:textId="77777777" w:rsidR="007C5B96" w:rsidRPr="00A27A95" w:rsidRDefault="007C5B96" w:rsidP="004C547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16"/>
          <w:szCs w:val="16"/>
        </w:rPr>
      </w:pPr>
    </w:p>
    <w:p w14:paraId="44F15E34" w14:textId="77777777" w:rsidR="001D0F08" w:rsidRPr="00A27A95" w:rsidRDefault="001D0F08" w:rsidP="004C5477">
      <w:pPr>
        <w:jc w:val="both"/>
        <w:outlineLvl w:val="1"/>
        <w:rPr>
          <w:rFonts w:ascii="Arial" w:eastAsia="Times New Roman" w:hAnsi="Arial" w:cs="Arial"/>
          <w:b/>
          <w:bCs/>
          <w:sz w:val="16"/>
          <w:szCs w:val="16"/>
          <w:lang w:val="en" w:eastAsia="el-GR"/>
        </w:rPr>
      </w:pPr>
    </w:p>
    <w:p w14:paraId="764B4C3A" w14:textId="4DDF8AF1" w:rsidR="001D0F08" w:rsidRPr="00A27A95" w:rsidRDefault="001D0F08" w:rsidP="004C5477">
      <w:pPr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val="en" w:eastAsia="el-GR"/>
        </w:rPr>
      </w:pPr>
      <w:r w:rsidRPr="00A27A95">
        <w:rPr>
          <w:rFonts w:ascii="Arial" w:eastAsia="Times New Roman" w:hAnsi="Arial" w:cs="Arial"/>
          <w:b/>
          <w:bCs/>
          <w:sz w:val="32"/>
          <w:szCs w:val="32"/>
          <w:lang w:val="en" w:eastAsia="el-GR"/>
        </w:rPr>
        <w:t>COCO-MAT</w:t>
      </w:r>
      <w:r w:rsidRPr="00A27A95">
        <w:rPr>
          <w:rFonts w:ascii="Arial" w:eastAsia="Times New Roman" w:hAnsi="Arial" w:cs="Arial"/>
          <w:b/>
          <w:bCs/>
          <w:i/>
          <w:sz w:val="32"/>
          <w:szCs w:val="32"/>
          <w:lang w:val="en" w:eastAsia="el-GR"/>
        </w:rPr>
        <w:t xml:space="preserve"> </w:t>
      </w:r>
      <w:r w:rsidR="00331B52" w:rsidRPr="00A27A95">
        <w:rPr>
          <w:rFonts w:ascii="Arial" w:eastAsia="Times New Roman" w:hAnsi="Arial" w:cs="Arial"/>
          <w:b/>
          <w:bCs/>
          <w:i/>
          <w:sz w:val="32"/>
          <w:szCs w:val="32"/>
          <w:lang w:val="en" w:eastAsia="el-GR"/>
        </w:rPr>
        <w:t>for</w:t>
      </w:r>
      <w:r w:rsidRPr="00A27A95">
        <w:rPr>
          <w:rFonts w:ascii="Arial" w:eastAsia="Times New Roman" w:hAnsi="Arial" w:cs="Arial"/>
          <w:b/>
          <w:bCs/>
          <w:sz w:val="32"/>
          <w:szCs w:val="32"/>
          <w:lang w:val="en" w:eastAsia="el-GR"/>
        </w:rPr>
        <w:t xml:space="preserve"> </w:t>
      </w:r>
      <w:r w:rsidR="00331B52" w:rsidRPr="00A27A95">
        <w:rPr>
          <w:rFonts w:ascii="Arial" w:eastAsia="Times New Roman" w:hAnsi="Arial" w:cs="Arial"/>
          <w:b/>
          <w:bCs/>
          <w:sz w:val="32"/>
          <w:szCs w:val="32"/>
          <w:lang w:val="en" w:eastAsia="el-GR"/>
        </w:rPr>
        <w:t>RINASCENTE MILANO</w:t>
      </w:r>
    </w:p>
    <w:p w14:paraId="41B83898" w14:textId="1E64FDE5" w:rsidR="001D0F08" w:rsidRDefault="008E0CD9" w:rsidP="004C5477">
      <w:pPr>
        <w:jc w:val="center"/>
        <w:outlineLvl w:val="1"/>
        <w:rPr>
          <w:rFonts w:ascii="Arial" w:eastAsia="Times New Roman" w:hAnsi="Arial" w:cs="Arial"/>
          <w:b/>
          <w:bCs/>
          <w:lang w:val="en" w:eastAsia="el-GR"/>
        </w:rPr>
      </w:pPr>
      <w:r w:rsidRPr="00A27A95">
        <w:rPr>
          <w:rFonts w:ascii="Arial" w:eastAsia="Times New Roman" w:hAnsi="Arial" w:cs="Arial"/>
          <w:b/>
          <w:bCs/>
          <w:lang w:val="en" w:eastAsia="el-GR"/>
        </w:rPr>
        <w:t>Apre il</w:t>
      </w:r>
      <w:r w:rsidR="00125F6A">
        <w:rPr>
          <w:rFonts w:ascii="Arial" w:eastAsia="Times New Roman" w:hAnsi="Arial" w:cs="Arial"/>
          <w:b/>
          <w:bCs/>
          <w:lang w:val="en" w:eastAsia="el-GR"/>
        </w:rPr>
        <w:t xml:space="preserve"> 5 marzo prossimo,</w:t>
      </w:r>
      <w:r w:rsidR="00E71CB1">
        <w:rPr>
          <w:rFonts w:ascii="Arial" w:eastAsia="Times New Roman" w:hAnsi="Arial" w:cs="Arial"/>
          <w:b/>
          <w:bCs/>
          <w:lang w:val="en" w:eastAsia="el-GR"/>
        </w:rPr>
        <w:t xml:space="preserve"> </w:t>
      </w:r>
      <w:r w:rsidR="00125F6A">
        <w:rPr>
          <w:rFonts w:ascii="Arial" w:eastAsia="Times New Roman" w:hAnsi="Arial" w:cs="Arial"/>
          <w:b/>
          <w:bCs/>
          <w:lang w:val="en" w:eastAsia="el-GR"/>
        </w:rPr>
        <w:t>il</w:t>
      </w:r>
      <w:r w:rsidR="00727538">
        <w:rPr>
          <w:rFonts w:ascii="Arial" w:eastAsia="Times New Roman" w:hAnsi="Arial" w:cs="Arial"/>
          <w:b/>
          <w:bCs/>
          <w:lang w:val="en" w:eastAsia="el-GR"/>
        </w:rPr>
        <w:t xml:space="preserve"> primo Pop</w:t>
      </w:r>
      <w:r w:rsidR="00E71CB1">
        <w:rPr>
          <w:rFonts w:ascii="Arial" w:eastAsia="Times New Roman" w:hAnsi="Arial" w:cs="Arial"/>
          <w:b/>
          <w:bCs/>
          <w:lang w:val="en" w:eastAsia="el-GR"/>
        </w:rPr>
        <w:t>Up</w:t>
      </w:r>
      <w:r w:rsidR="00727538">
        <w:rPr>
          <w:rFonts w:ascii="Arial" w:eastAsia="Times New Roman" w:hAnsi="Arial" w:cs="Arial"/>
          <w:b/>
          <w:bCs/>
          <w:lang w:val="en" w:eastAsia="el-GR"/>
        </w:rPr>
        <w:t xml:space="preserve"> Store</w:t>
      </w:r>
      <w:r w:rsidRPr="00A27A95">
        <w:rPr>
          <w:rFonts w:ascii="Arial" w:eastAsia="Times New Roman" w:hAnsi="Arial" w:cs="Arial"/>
          <w:b/>
          <w:bCs/>
          <w:lang w:val="en" w:eastAsia="el-GR"/>
        </w:rPr>
        <w:t xml:space="preserve"> di le</w:t>
      </w:r>
      <w:r w:rsidR="001D0F08" w:rsidRPr="00A27A95">
        <w:rPr>
          <w:rFonts w:ascii="Arial" w:eastAsia="Times New Roman" w:hAnsi="Arial" w:cs="Arial"/>
          <w:b/>
          <w:bCs/>
          <w:lang w:val="en" w:eastAsia="el-GR"/>
        </w:rPr>
        <w:t xml:space="preserve">tti </w:t>
      </w:r>
      <w:r w:rsidRPr="00A27A95">
        <w:rPr>
          <w:rFonts w:ascii="Arial" w:eastAsia="Times New Roman" w:hAnsi="Arial" w:cs="Arial"/>
          <w:b/>
          <w:bCs/>
          <w:lang w:val="en" w:eastAsia="el-GR"/>
        </w:rPr>
        <w:t xml:space="preserve">e accessori </w:t>
      </w:r>
      <w:r w:rsidR="00331B52" w:rsidRPr="00A27A95">
        <w:rPr>
          <w:rFonts w:ascii="Arial" w:eastAsia="Times New Roman" w:hAnsi="Arial" w:cs="Arial"/>
          <w:b/>
          <w:bCs/>
          <w:lang w:val="en" w:eastAsia="el-GR"/>
        </w:rPr>
        <w:t xml:space="preserve">sostenibili </w:t>
      </w:r>
      <w:r w:rsidRPr="00A27A95">
        <w:rPr>
          <w:rFonts w:ascii="Arial" w:eastAsia="Times New Roman" w:hAnsi="Arial" w:cs="Arial"/>
          <w:b/>
          <w:bCs/>
          <w:lang w:val="en" w:eastAsia="el-GR"/>
        </w:rPr>
        <w:t xml:space="preserve">made in Greece </w:t>
      </w:r>
    </w:p>
    <w:p w14:paraId="3D25150C" w14:textId="02FAA602" w:rsidR="00727538" w:rsidRPr="007C5B96" w:rsidRDefault="00727538" w:rsidP="007C5B96">
      <w:pPr>
        <w:spacing w:line="330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>
        <w:rPr>
          <w:rFonts w:ascii="Georgia" w:eastAsia="Times New Roman" w:hAnsi="Georgia" w:cs="Times New Roman"/>
          <w:color w:val="000000"/>
          <w:sz w:val="27"/>
          <w:szCs w:val="27"/>
        </w:rPr>
        <w:t> </w:t>
      </w:r>
    </w:p>
    <w:p w14:paraId="36A06022" w14:textId="659A0C1E" w:rsidR="00A27A95" w:rsidRPr="00727538" w:rsidRDefault="00727538" w:rsidP="00727538">
      <w:pPr>
        <w:pStyle w:val="NormaleWeb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lang w:val="it-IT"/>
        </w:rPr>
      </w:pPr>
      <w:r w:rsidRPr="00727538">
        <w:rPr>
          <w:rFonts w:ascii="Arial" w:hAnsi="Arial" w:cs="Arial"/>
          <w:color w:val="000000"/>
          <w:shd w:val="clear" w:color="auto" w:fill="FFFFFF"/>
        </w:rPr>
        <w:t xml:space="preserve">A un passo dal Duomo di Milano, nel negozio Rinascente che rappresenta un punto di riferimento per i milanesi e per i turisti che visitano il capoluogo lombardo, </w:t>
      </w:r>
      <w:r w:rsidR="001D0F08" w:rsidRPr="00727538">
        <w:rPr>
          <w:rFonts w:ascii="Arial" w:hAnsi="Arial" w:cs="Arial"/>
        </w:rPr>
        <w:t xml:space="preserve">COCO-MAT, conosciuta per i suoi sistemi letto </w:t>
      </w:r>
      <w:r w:rsidR="00331B52" w:rsidRPr="00727538">
        <w:rPr>
          <w:rFonts w:ascii="Arial" w:hAnsi="Arial" w:cs="Arial"/>
        </w:rPr>
        <w:t xml:space="preserve">artigianali, </w:t>
      </w:r>
      <w:r w:rsidR="001D0F08" w:rsidRPr="00727538">
        <w:rPr>
          <w:rFonts w:ascii="Arial" w:hAnsi="Arial" w:cs="Arial"/>
          <w:b/>
          <w:bCs/>
          <w:color w:val="231F20"/>
        </w:rPr>
        <w:t>senza molle, nè metallo,</w:t>
      </w:r>
      <w:r w:rsidR="001D0F08" w:rsidRPr="00727538">
        <w:rPr>
          <w:rFonts w:ascii="Arial" w:hAnsi="Arial" w:cs="Arial"/>
        </w:rPr>
        <w:t xml:space="preserve"> naturali ed ecosostenibili, </w:t>
      </w:r>
      <w:r w:rsidR="00331B52" w:rsidRPr="00727538">
        <w:rPr>
          <w:rFonts w:ascii="Arial" w:hAnsi="Arial" w:cs="Arial"/>
          <w:b/>
          <w:lang w:val="it-IT"/>
        </w:rPr>
        <w:t xml:space="preserve">apre </w:t>
      </w:r>
      <w:r w:rsidR="008E0CD9" w:rsidRPr="00727538">
        <w:rPr>
          <w:rFonts w:ascii="Arial" w:hAnsi="Arial" w:cs="Arial"/>
          <w:b/>
          <w:lang w:val="it-IT"/>
        </w:rPr>
        <w:t xml:space="preserve">il 5 marzo 2019 </w:t>
      </w:r>
      <w:r w:rsidR="002B1DD6">
        <w:rPr>
          <w:rFonts w:ascii="Arial" w:hAnsi="Arial" w:cs="Arial"/>
          <w:b/>
          <w:lang w:val="it-IT"/>
        </w:rPr>
        <w:t xml:space="preserve">il </w:t>
      </w:r>
      <w:r>
        <w:rPr>
          <w:rFonts w:ascii="Arial" w:hAnsi="Arial" w:cs="Arial"/>
          <w:b/>
          <w:lang w:val="it-IT"/>
        </w:rPr>
        <w:t>primo PopUp Store</w:t>
      </w:r>
      <w:r w:rsidR="00331B52" w:rsidRPr="00727538">
        <w:rPr>
          <w:rFonts w:ascii="Arial" w:hAnsi="Arial" w:cs="Arial"/>
          <w:b/>
          <w:lang w:val="it-IT"/>
        </w:rPr>
        <w:t xml:space="preserve"> </w:t>
      </w:r>
      <w:r w:rsidR="00331B52" w:rsidRPr="00727538">
        <w:rPr>
          <w:rFonts w:ascii="Arial" w:hAnsi="Arial" w:cs="Arial"/>
          <w:lang w:val="it-IT"/>
        </w:rPr>
        <w:t>all’interno del quale saranno presenti princip</w:t>
      </w:r>
      <w:r w:rsidR="007C5B96">
        <w:rPr>
          <w:rFonts w:ascii="Arial" w:hAnsi="Arial" w:cs="Arial"/>
          <w:lang w:val="it-IT"/>
        </w:rPr>
        <w:t>almente accessori e complementi.</w:t>
      </w:r>
    </w:p>
    <w:p w14:paraId="7BAE41F7" w14:textId="77777777" w:rsidR="00727538" w:rsidRPr="00727538" w:rsidRDefault="00727538" w:rsidP="00505FCB">
      <w:pPr>
        <w:pStyle w:val="NormaleWeb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lang w:val="it-IT"/>
        </w:rPr>
      </w:pPr>
    </w:p>
    <w:p w14:paraId="624F6F21" w14:textId="77777777" w:rsidR="007C5B96" w:rsidRDefault="00727538" w:rsidP="007C5B96">
      <w:pPr>
        <w:pStyle w:val="NormaleWeb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27538">
        <w:rPr>
          <w:rFonts w:ascii="Arial" w:hAnsi="Arial" w:cs="Arial"/>
          <w:color w:val="000000"/>
        </w:rPr>
        <w:t>Il pop up store, attivo nel mese di marzo, ospita una selezione dei best selle</w:t>
      </w:r>
      <w:r w:rsidR="007C5B96">
        <w:rPr>
          <w:rFonts w:ascii="Arial" w:hAnsi="Arial" w:cs="Arial"/>
          <w:color w:val="000000"/>
        </w:rPr>
        <w:t>r della collezione letto e casa</w:t>
      </w:r>
      <w:r w:rsidRPr="00727538">
        <w:rPr>
          <w:rFonts w:ascii="Arial" w:hAnsi="Arial" w:cs="Arial"/>
          <w:color w:val="000000"/>
        </w:rPr>
        <w:t xml:space="preserve"> di COCO-MAT ed è situato al s</w:t>
      </w:r>
      <w:r w:rsidR="007C5B96">
        <w:rPr>
          <w:rFonts w:ascii="Arial" w:hAnsi="Arial" w:cs="Arial"/>
          <w:color w:val="000000"/>
        </w:rPr>
        <w:t>esto piano del department store.</w:t>
      </w:r>
    </w:p>
    <w:p w14:paraId="546A9D3C" w14:textId="7ACDEBE1" w:rsidR="00727538" w:rsidRPr="007C5B96" w:rsidRDefault="00727538" w:rsidP="007C5B96">
      <w:pPr>
        <w:pStyle w:val="NormaleWeb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727538">
        <w:rPr>
          <w:rFonts w:ascii="Arial" w:hAnsi="Arial" w:cs="Arial"/>
          <w:color w:val="000000"/>
          <w:shd w:val="clear" w:color="auto" w:fill="FFFFFF"/>
        </w:rPr>
        <w:t xml:space="preserve">Il brand </w:t>
      </w:r>
      <w:r>
        <w:rPr>
          <w:rFonts w:ascii="Arial" w:hAnsi="Arial" w:cs="Arial"/>
          <w:color w:val="000000"/>
          <w:shd w:val="clear" w:color="auto" w:fill="FFFFFF"/>
        </w:rPr>
        <w:t>greco</w:t>
      </w:r>
      <w:r w:rsidRPr="00727538">
        <w:rPr>
          <w:rFonts w:ascii="Arial" w:hAnsi="Arial" w:cs="Arial"/>
          <w:color w:val="000000"/>
          <w:shd w:val="clear" w:color="auto" w:fill="FFFFFF"/>
        </w:rPr>
        <w:t xml:space="preserve">, dopo l’apertura </w:t>
      </w:r>
      <w:r>
        <w:rPr>
          <w:rFonts w:ascii="Arial" w:hAnsi="Arial" w:cs="Arial"/>
          <w:color w:val="000000"/>
          <w:shd w:val="clear" w:color="auto" w:fill="FFFFFF"/>
        </w:rPr>
        <w:t>degli showroom di Roma e Milano</w:t>
      </w:r>
      <w:r w:rsidRPr="00727538">
        <w:rPr>
          <w:rFonts w:ascii="Arial" w:hAnsi="Arial" w:cs="Arial"/>
          <w:color w:val="000000"/>
          <w:shd w:val="clear" w:color="auto" w:fill="FFFFFF"/>
        </w:rPr>
        <w:t xml:space="preserve">, porta </w:t>
      </w:r>
      <w:r>
        <w:rPr>
          <w:rFonts w:ascii="Arial" w:hAnsi="Arial" w:cs="Arial"/>
          <w:color w:val="000000"/>
          <w:shd w:val="clear" w:color="auto" w:fill="FFFFFF"/>
        </w:rPr>
        <w:t xml:space="preserve">ancora </w:t>
      </w:r>
      <w:r w:rsidR="002B1DD6">
        <w:rPr>
          <w:rFonts w:ascii="Arial" w:hAnsi="Arial" w:cs="Arial"/>
          <w:color w:val="000000"/>
          <w:shd w:val="clear" w:color="auto" w:fill="FFFFFF"/>
        </w:rPr>
        <w:t>nel cuore della città meneghina</w:t>
      </w:r>
      <w:r w:rsidRPr="00727538">
        <w:rPr>
          <w:rFonts w:ascii="Arial" w:hAnsi="Arial" w:cs="Arial"/>
          <w:color w:val="000000"/>
          <w:shd w:val="clear" w:color="auto" w:fill="FFFFFF"/>
        </w:rPr>
        <w:t xml:space="preserve"> la qualità e i valori che da sempre contraddistinguono i prodotti </w:t>
      </w:r>
      <w:r>
        <w:rPr>
          <w:rFonts w:ascii="Arial" w:hAnsi="Arial" w:cs="Arial"/>
          <w:color w:val="000000"/>
          <w:shd w:val="clear" w:color="auto" w:fill="FFFFFF"/>
        </w:rPr>
        <w:t>COCO-MAT</w:t>
      </w:r>
      <w:r w:rsidRPr="00727538">
        <w:rPr>
          <w:rFonts w:ascii="Arial" w:hAnsi="Arial" w:cs="Arial"/>
          <w:color w:val="000000"/>
          <w:shd w:val="clear" w:color="auto" w:fill="FFFFFF"/>
        </w:rPr>
        <w:t xml:space="preserve">: </w:t>
      </w:r>
      <w:r>
        <w:rPr>
          <w:rFonts w:ascii="Arial" w:hAnsi="Arial" w:cs="Arial"/>
          <w:color w:val="000000"/>
          <w:shd w:val="clear" w:color="auto" w:fill="FFFFFF"/>
        </w:rPr>
        <w:t xml:space="preserve">sostenibilità, natura, </w:t>
      </w:r>
      <w:r w:rsidRPr="00727538">
        <w:rPr>
          <w:rFonts w:ascii="Arial" w:hAnsi="Arial" w:cs="Arial"/>
          <w:color w:val="000000"/>
          <w:shd w:val="clear" w:color="auto" w:fill="FFFFFF"/>
        </w:rPr>
        <w:t xml:space="preserve">design, facilità di utilizzo e approccio innovativo, il tutto con un nuovo stile urban. </w:t>
      </w:r>
    </w:p>
    <w:p w14:paraId="532C0166" w14:textId="77777777" w:rsidR="00727538" w:rsidRDefault="00727538" w:rsidP="00727538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3D8EE03C" w14:textId="2DCB57FA" w:rsidR="007C5B96" w:rsidRDefault="00727538" w:rsidP="00727538">
      <w:pPr>
        <w:jc w:val="both"/>
        <w:rPr>
          <w:rFonts w:ascii="Arial" w:hAnsi="Arial" w:cs="Arial"/>
          <w:iCs/>
          <w:color w:val="2C2C2C"/>
        </w:rPr>
      </w:pPr>
      <w:r w:rsidRPr="00727538">
        <w:rPr>
          <w:rFonts w:ascii="Arial" w:eastAsia="Times New Roman" w:hAnsi="Arial" w:cs="Arial"/>
          <w:color w:val="000000"/>
          <w:shd w:val="clear" w:color="auto" w:fill="FFFFFF"/>
        </w:rPr>
        <w:t xml:space="preserve">Nello spazio COCO-MAT saranno disponibili </w:t>
      </w:r>
      <w:r w:rsidRPr="00727538">
        <w:rPr>
          <w:rFonts w:ascii="Arial" w:hAnsi="Arial" w:cs="Arial"/>
          <w:b/>
        </w:rPr>
        <w:t xml:space="preserve">TRAPUNTE </w:t>
      </w:r>
      <w:r w:rsidRPr="00727538">
        <w:rPr>
          <w:rFonts w:ascii="Arial" w:hAnsi="Arial" w:cs="Arial"/>
        </w:rPr>
        <w:t>double face realizzate al 100% in cotone che svolgon</w:t>
      </w:r>
      <w:r w:rsidR="002B1DD6">
        <w:rPr>
          <w:rFonts w:ascii="Arial" w:hAnsi="Arial" w:cs="Arial"/>
        </w:rPr>
        <w:t xml:space="preserve">o la funzione copriletto o sopra </w:t>
      </w:r>
      <w:bookmarkStart w:id="0" w:name="_GoBack"/>
      <w:bookmarkEnd w:id="0"/>
      <w:r w:rsidRPr="00727538">
        <w:rPr>
          <w:rFonts w:ascii="Arial" w:hAnsi="Arial" w:cs="Arial"/>
        </w:rPr>
        <w:t>piumone</w:t>
      </w:r>
      <w:r w:rsidRPr="00727538">
        <w:rPr>
          <w:rFonts w:ascii="Arial" w:hAnsi="Arial" w:cs="Arial"/>
          <w:b/>
        </w:rPr>
        <w:t xml:space="preserve">, </w:t>
      </w:r>
      <w:r w:rsidRPr="00727538">
        <w:rPr>
          <w:rFonts w:ascii="Arial" w:hAnsi="Arial" w:cs="Arial"/>
          <w:iCs/>
          <w:color w:val="2C2C2C"/>
        </w:rPr>
        <w:t xml:space="preserve">un’elegante selezione di </w:t>
      </w:r>
      <w:r w:rsidRPr="00727538">
        <w:rPr>
          <w:rFonts w:ascii="Arial" w:hAnsi="Arial" w:cs="Arial"/>
          <w:b/>
          <w:iCs/>
          <w:color w:val="2C2C2C"/>
        </w:rPr>
        <w:t>CUSCINI</w:t>
      </w:r>
      <w:r w:rsidRPr="00727538">
        <w:rPr>
          <w:rFonts w:ascii="Arial" w:hAnsi="Arial" w:cs="Arial"/>
          <w:iCs/>
          <w:color w:val="2C2C2C"/>
        </w:rPr>
        <w:t xml:space="preserve"> traspiranti ed anallergici per il sonno, a scelta tra quelli </w:t>
      </w:r>
      <w:r w:rsidRPr="00727538">
        <w:rPr>
          <w:rFonts w:ascii="Arial" w:hAnsi="Arial" w:cs="Arial"/>
          <w:b/>
          <w:bCs/>
          <w:iCs/>
          <w:color w:val="2C2C2C"/>
        </w:rPr>
        <w:t>firm</w:t>
      </w:r>
      <w:r w:rsidRPr="00727538">
        <w:rPr>
          <w:rFonts w:ascii="Arial" w:hAnsi="Arial" w:cs="Arial"/>
          <w:iCs/>
          <w:color w:val="2C2C2C"/>
        </w:rPr>
        <w:t xml:space="preserve"> ad altri più </w:t>
      </w:r>
      <w:r w:rsidRPr="00727538">
        <w:rPr>
          <w:rFonts w:ascii="Arial" w:hAnsi="Arial" w:cs="Arial"/>
          <w:b/>
          <w:bCs/>
          <w:iCs/>
          <w:color w:val="2C2C2C"/>
        </w:rPr>
        <w:t>soft</w:t>
      </w:r>
      <w:r w:rsidRPr="00727538">
        <w:rPr>
          <w:rFonts w:ascii="Arial" w:hAnsi="Arial" w:cs="Arial"/>
          <w:iCs/>
          <w:color w:val="2C2C2C"/>
        </w:rPr>
        <w:t xml:space="preserve">, realizzati unicamente con materiali naturali: fiocchi di gomma naturale, pura lana vergine e soffici piume. </w:t>
      </w:r>
    </w:p>
    <w:p w14:paraId="041103F7" w14:textId="2C66D414" w:rsidR="00727538" w:rsidRDefault="00727538" w:rsidP="00727538">
      <w:pPr>
        <w:jc w:val="both"/>
        <w:rPr>
          <w:rFonts w:ascii="Arial" w:hAnsi="Arial" w:cs="Arial"/>
        </w:rPr>
      </w:pPr>
      <w:r w:rsidRPr="00727538">
        <w:rPr>
          <w:rFonts w:ascii="Arial" w:hAnsi="Arial" w:cs="Arial"/>
          <w:iCs/>
          <w:color w:val="2C2C2C"/>
        </w:rPr>
        <w:t xml:space="preserve">E poi </w:t>
      </w:r>
      <w:r w:rsidRPr="00727538">
        <w:rPr>
          <w:rFonts w:ascii="Arial" w:hAnsi="Arial" w:cs="Arial"/>
          <w:b/>
        </w:rPr>
        <w:t>LENZUOLA in cotone organico</w:t>
      </w:r>
      <w:r w:rsidRPr="00727538">
        <w:rPr>
          <w:rFonts w:ascii="Arial" w:hAnsi="Arial" w:cs="Arial"/>
        </w:rPr>
        <w:t xml:space="preserve">, massima espressione di una filiera sostenibile che va dall’utilizzo di terreni di cotone senza colture intensive, l’assenza di sostanze nocive quali pesticidi o diserbanti e la garanzia di una paga adeguata per i coltivatori e lavoratori </w:t>
      </w:r>
      <w:r w:rsidR="007C5B96" w:rsidRPr="00727538">
        <w:rPr>
          <w:rFonts w:ascii="Arial" w:hAnsi="Arial" w:cs="Arial"/>
        </w:rPr>
        <w:t>COCO-MAT</w:t>
      </w:r>
      <w:r w:rsidRPr="00727538">
        <w:rPr>
          <w:rFonts w:ascii="Arial" w:hAnsi="Arial" w:cs="Arial"/>
        </w:rPr>
        <w:t xml:space="preserve">. </w:t>
      </w:r>
    </w:p>
    <w:p w14:paraId="3DEE5B7B" w14:textId="77777777" w:rsidR="00727538" w:rsidRPr="00727538" w:rsidRDefault="00727538" w:rsidP="0072753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8263F1E" w14:textId="1BD1C78A" w:rsidR="008E0CD9" w:rsidRPr="00727538" w:rsidRDefault="00727538" w:rsidP="00727538">
      <w:pPr>
        <w:jc w:val="both"/>
        <w:rPr>
          <w:rFonts w:ascii="Arial" w:eastAsia="Times New Roman" w:hAnsi="Arial" w:cs="Arial"/>
          <w:sz w:val="20"/>
          <w:szCs w:val="20"/>
        </w:rPr>
      </w:pPr>
      <w:r w:rsidRPr="00727538">
        <w:rPr>
          <w:rFonts w:ascii="Arial" w:hAnsi="Arial" w:cs="Arial"/>
        </w:rPr>
        <w:t xml:space="preserve">Al centro dello spazio del sesto piano, il </w:t>
      </w:r>
      <w:r w:rsidR="008E0CD9" w:rsidRPr="00727538">
        <w:rPr>
          <w:rFonts w:ascii="Arial" w:hAnsi="Arial" w:cs="Arial"/>
          <w:b/>
        </w:rPr>
        <w:t>SISTEMA LETTO 4 layer, che</w:t>
      </w:r>
      <w:r w:rsidR="008E0CD9" w:rsidRPr="00727538">
        <w:rPr>
          <w:rFonts w:ascii="Arial" w:hAnsi="Arial" w:cs="Arial"/>
        </w:rPr>
        <w:t xml:space="preserve"> </w:t>
      </w:r>
      <w:r w:rsidR="008E0CD9" w:rsidRPr="00727538">
        <w:rPr>
          <w:rFonts w:ascii="Arial" w:hAnsi="Arial" w:cs="Arial"/>
          <w:color w:val="191919"/>
        </w:rPr>
        <w:t>combina quattro prodotti top, - sommier, materasso, sovramaterasso e topper per</w:t>
      </w:r>
      <w:r w:rsidR="008E0CD9" w:rsidRPr="00727538">
        <w:rPr>
          <w:rFonts w:ascii="Arial" w:hAnsi="Arial" w:cs="Arial"/>
        </w:rPr>
        <w:t xml:space="preserve"> un sonno perfetto. I sistemi letto COCO-MAT contengono un'incredibile combinazione di </w:t>
      </w:r>
      <w:r w:rsidR="008E0CD9" w:rsidRPr="00727538">
        <w:rPr>
          <w:rFonts w:ascii="Arial" w:hAnsi="Arial" w:cs="Arial"/>
          <w:b/>
        </w:rPr>
        <w:t>materiali naturali</w:t>
      </w:r>
      <w:r w:rsidR="008E0CD9" w:rsidRPr="00727538">
        <w:rPr>
          <w:rFonts w:ascii="Arial" w:hAnsi="Arial" w:cs="Arial"/>
        </w:rPr>
        <w:t xml:space="preserve"> </w:t>
      </w:r>
      <w:r w:rsidR="008E0CD9" w:rsidRPr="00727538">
        <w:rPr>
          <w:rFonts w:ascii="Arial" w:hAnsi="Arial" w:cs="Arial"/>
          <w:color w:val="434343"/>
        </w:rPr>
        <w:t>che aiutano a mantenere un ambiente sano.</w:t>
      </w:r>
      <w:r w:rsidR="008E0CD9" w:rsidRPr="00727538">
        <w:rPr>
          <w:rFonts w:ascii="Arial" w:hAnsi="Arial" w:cs="Arial"/>
        </w:rPr>
        <w:t xml:space="preserve"> Dalla </w:t>
      </w:r>
      <w:r w:rsidR="008E0CD9" w:rsidRPr="00727538">
        <w:rPr>
          <w:rFonts w:ascii="Arial" w:hAnsi="Arial" w:cs="Arial"/>
          <w:b/>
        </w:rPr>
        <w:t>fibra di cocco alla</w:t>
      </w:r>
      <w:r w:rsidR="008E0CD9" w:rsidRPr="00727538">
        <w:rPr>
          <w:rFonts w:ascii="Arial" w:hAnsi="Arial" w:cs="Arial"/>
        </w:rPr>
        <w:t xml:space="preserve"> </w:t>
      </w:r>
      <w:r w:rsidR="008E0CD9" w:rsidRPr="00727538">
        <w:rPr>
          <w:rFonts w:ascii="Arial" w:hAnsi="Arial" w:cs="Arial"/>
          <w:b/>
        </w:rPr>
        <w:t>gomma naturale</w:t>
      </w:r>
      <w:r w:rsidR="008E0CD9" w:rsidRPr="00727538">
        <w:rPr>
          <w:rFonts w:ascii="Arial" w:hAnsi="Arial" w:cs="Arial"/>
        </w:rPr>
        <w:t xml:space="preserve"> anallergica che segue la forma della silhouette. E poi il</w:t>
      </w:r>
      <w:r w:rsidR="008E0CD9" w:rsidRPr="00727538">
        <w:rPr>
          <w:rFonts w:ascii="Arial" w:hAnsi="Arial" w:cs="Arial"/>
          <w:b/>
        </w:rPr>
        <w:t xml:space="preserve"> cotone organico, il puro lino, la lana vergine, la fibra di cactus e il crine di cavallo </w:t>
      </w:r>
      <w:r w:rsidR="008E0CD9" w:rsidRPr="00727538">
        <w:rPr>
          <w:rFonts w:ascii="Arial" w:hAnsi="Arial" w:cs="Arial"/>
        </w:rPr>
        <w:t xml:space="preserve">che consentono di regolare l’umidità, </w:t>
      </w:r>
      <w:r w:rsidR="008E0CD9" w:rsidRPr="00727538">
        <w:rPr>
          <w:rFonts w:ascii="Arial" w:hAnsi="Arial" w:cs="Arial"/>
          <w:b/>
        </w:rPr>
        <w:t xml:space="preserve">le alghe marine </w:t>
      </w:r>
      <w:r w:rsidR="008E0CD9" w:rsidRPr="00727538">
        <w:rPr>
          <w:rFonts w:ascii="Arial" w:hAnsi="Arial" w:cs="Arial"/>
        </w:rPr>
        <w:t>che rilasciano iodio aiutando il sistema respiratorio</w:t>
      </w:r>
      <w:r w:rsidR="008E0CD9" w:rsidRPr="00727538">
        <w:rPr>
          <w:rFonts w:ascii="Arial" w:hAnsi="Arial" w:cs="Arial"/>
          <w:b/>
        </w:rPr>
        <w:t xml:space="preserve">, </w:t>
      </w:r>
      <w:r w:rsidR="008E0CD9" w:rsidRPr="00727538">
        <w:rPr>
          <w:rFonts w:ascii="Arial" w:hAnsi="Arial" w:cs="Arial"/>
        </w:rPr>
        <w:t xml:space="preserve">le foglie d’eucalipto e i fiori di lavanda, tutti materiali abbinati per dare vita ad un prodotto elastico, personalizzato e adatto a ogni esigenza di comfort. </w:t>
      </w:r>
    </w:p>
    <w:p w14:paraId="784B3F1C" w14:textId="77777777" w:rsidR="008E0CD9" w:rsidRPr="00A27A95" w:rsidRDefault="008E0CD9" w:rsidP="008E0CD9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3198F611" w14:textId="24A4DAF5" w:rsidR="00505FCB" w:rsidRDefault="007C5B96" w:rsidP="007C5B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t</w:t>
      </w:r>
      <w:r w:rsidR="008E0CD9" w:rsidRPr="00A27A95">
        <w:rPr>
          <w:rFonts w:ascii="Arial" w:hAnsi="Arial" w:cs="Arial"/>
        </w:rPr>
        <w:t>utto all’insegna della natura</w:t>
      </w:r>
      <w:r w:rsidR="00505FCB">
        <w:rPr>
          <w:rFonts w:ascii="Arial" w:hAnsi="Arial" w:cs="Arial"/>
        </w:rPr>
        <w:t xml:space="preserve"> e della responsabilità sociale.</w:t>
      </w:r>
    </w:p>
    <w:p w14:paraId="20718347" w14:textId="77777777" w:rsidR="007C5B96" w:rsidRDefault="007C5B96" w:rsidP="00505FC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DC5FAC8" w14:textId="64BF5E76" w:rsidR="007C5B96" w:rsidRDefault="007C5B96" w:rsidP="00505FC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</w:t>
      </w:r>
    </w:p>
    <w:p w14:paraId="3BB67661" w14:textId="77777777" w:rsidR="00505FCB" w:rsidRPr="00DE7E6C" w:rsidRDefault="00505FCB" w:rsidP="00505FC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E7E6C">
        <w:rPr>
          <w:rFonts w:ascii="Arial" w:hAnsi="Arial" w:cs="Arial"/>
          <w:sz w:val="22"/>
          <w:szCs w:val="22"/>
        </w:rPr>
        <w:t>COCO-MAT è presente con oltre 100 showroom monomarca e punti vendita in tutto il mondo, che diventano centri attivi della comunità locale: negozi sostenibili dove le persone possono fare lezione di yoga, lezioni di meditazione e organizzare mostre d'arte o corsi di cucina. In Italia è a Milano (Via San Prospero, 4) e a Roma (Via Bissolati, 58).</w:t>
      </w:r>
    </w:p>
    <w:p w14:paraId="09006A76" w14:textId="77777777" w:rsidR="00A27A95" w:rsidRDefault="00A27A95" w:rsidP="00A27A95">
      <w:pPr>
        <w:ind w:left="360"/>
        <w:jc w:val="both"/>
        <w:rPr>
          <w:rFonts w:ascii="Arial" w:hAnsi="Arial" w:cs="Arial"/>
        </w:rPr>
      </w:pPr>
    </w:p>
    <w:p w14:paraId="6D56DA0E" w14:textId="77777777" w:rsidR="00505FCB" w:rsidRDefault="00505FCB" w:rsidP="00A27A95">
      <w:pPr>
        <w:ind w:left="360" w:right="-432"/>
        <w:jc w:val="both"/>
        <w:rPr>
          <w:rFonts w:ascii="Arial" w:hAnsi="Arial" w:cs="Arial"/>
          <w:sz w:val="20"/>
          <w:szCs w:val="20"/>
        </w:rPr>
      </w:pPr>
    </w:p>
    <w:p w14:paraId="7FE2D310" w14:textId="77777777" w:rsidR="007C5B96" w:rsidRDefault="007C5B96" w:rsidP="00A27A95">
      <w:pPr>
        <w:ind w:left="360" w:right="-432"/>
        <w:jc w:val="both"/>
        <w:rPr>
          <w:rFonts w:ascii="Arial" w:hAnsi="Arial" w:cs="Arial"/>
          <w:sz w:val="20"/>
          <w:szCs w:val="20"/>
        </w:rPr>
      </w:pPr>
    </w:p>
    <w:p w14:paraId="77F27269" w14:textId="064652C9" w:rsidR="008E0CD9" w:rsidRPr="00A27A95" w:rsidRDefault="008E0CD9" w:rsidP="00A27A95">
      <w:pPr>
        <w:ind w:left="360" w:right="-432"/>
        <w:jc w:val="both"/>
        <w:rPr>
          <w:rFonts w:ascii="Arial" w:hAnsi="Arial" w:cs="Arial"/>
          <w:sz w:val="20"/>
          <w:szCs w:val="20"/>
        </w:rPr>
      </w:pPr>
      <w:r w:rsidRPr="00A27A95">
        <w:rPr>
          <w:rFonts w:ascii="Arial" w:hAnsi="Arial" w:cs="Arial"/>
          <w:sz w:val="20"/>
          <w:szCs w:val="20"/>
        </w:rPr>
        <w:t>Alcune delle principali certificazioni dei prodotti COCO-MAT</w:t>
      </w:r>
    </w:p>
    <w:p w14:paraId="4C847E1D" w14:textId="2B522C18" w:rsidR="00331B52" w:rsidRPr="00A27A95" w:rsidRDefault="00331B52" w:rsidP="00A27A95">
      <w:pPr>
        <w:spacing w:before="240" w:after="240"/>
        <w:ind w:left="-142" w:right="-432"/>
        <w:jc w:val="both"/>
        <w:rPr>
          <w:rFonts w:ascii="Arial" w:hAnsi="Arial" w:cs="Arial"/>
          <w:color w:val="000000"/>
          <w:sz w:val="20"/>
          <w:szCs w:val="20"/>
        </w:rPr>
      </w:pPr>
      <w:r w:rsidRPr="00A27A9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A725430" wp14:editId="648A940B">
            <wp:extent cx="601133" cy="481496"/>
            <wp:effectExtent l="0" t="0" r="0" b="1270"/>
            <wp:docPr id="3" name="Immagine 3" descr="Macintosh HD:Users:pstaiano:Desktop:go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staiano:Desktop:got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47" cy="48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A95">
        <w:rPr>
          <w:rFonts w:ascii="Arial" w:hAnsi="Arial" w:cs="Arial"/>
          <w:b/>
          <w:bCs/>
          <w:color w:val="000000"/>
          <w:sz w:val="20"/>
          <w:szCs w:val="20"/>
        </w:rPr>
        <w:t>Global Organic Textile Standard (GOTS)</w:t>
      </w:r>
    </w:p>
    <w:p w14:paraId="654EE6FC" w14:textId="52E29680" w:rsidR="00331B52" w:rsidRPr="00A27A95" w:rsidRDefault="00331B52" w:rsidP="00A27A95">
      <w:pPr>
        <w:spacing w:before="240" w:after="240"/>
        <w:ind w:right="-432"/>
        <w:jc w:val="both"/>
        <w:rPr>
          <w:rFonts w:ascii="Arial" w:hAnsi="Arial" w:cs="Arial"/>
          <w:color w:val="000000"/>
          <w:sz w:val="20"/>
          <w:szCs w:val="20"/>
        </w:rPr>
      </w:pPr>
      <w:r w:rsidRPr="00A27A95">
        <w:rPr>
          <w:rFonts w:ascii="Arial" w:hAnsi="Arial" w:cs="Arial"/>
          <w:color w:val="000000"/>
          <w:sz w:val="20"/>
          <w:szCs w:val="20"/>
        </w:rPr>
        <w:t>Il logo GOTS è riconosciuto come lo standard di riferimento a livello mondiale per i tessuti a base di fibre organiche. Definisce criteri ambientali di alto livello lungo l’intera catena di produzione di prodotti biologici e richiede anche la conformità con criteri sociali.</w:t>
      </w:r>
      <w:r w:rsidR="008E0CD9" w:rsidRPr="00A27A95">
        <w:rPr>
          <w:rFonts w:ascii="Arial" w:hAnsi="Arial" w:cs="Arial"/>
          <w:color w:val="000000"/>
          <w:sz w:val="20"/>
          <w:szCs w:val="20"/>
        </w:rPr>
        <w:t>Le collezioni</w:t>
      </w:r>
      <w:r w:rsidRPr="00A27A95">
        <w:rPr>
          <w:rFonts w:ascii="Arial" w:hAnsi="Arial" w:cs="Arial"/>
          <w:color w:val="000000"/>
          <w:sz w:val="20"/>
          <w:szCs w:val="20"/>
        </w:rPr>
        <w:t xml:space="preserve"> </w:t>
      </w:r>
      <w:r w:rsidR="008E0CD9" w:rsidRPr="00A27A95">
        <w:rPr>
          <w:rFonts w:ascii="Arial" w:hAnsi="Arial" w:cs="Arial"/>
          <w:color w:val="000000"/>
          <w:sz w:val="20"/>
          <w:szCs w:val="20"/>
        </w:rPr>
        <w:t xml:space="preserve">di lenzuola </w:t>
      </w:r>
      <w:r w:rsidRPr="00A27A95">
        <w:rPr>
          <w:rFonts w:ascii="Arial" w:hAnsi="Arial" w:cs="Arial"/>
          <w:color w:val="000000"/>
          <w:sz w:val="20"/>
          <w:szCs w:val="20"/>
        </w:rPr>
        <w:t>COCO-MAT</w:t>
      </w:r>
      <w:r w:rsidR="008E0CD9" w:rsidRPr="00A27A95">
        <w:rPr>
          <w:rFonts w:ascii="Arial" w:hAnsi="Arial" w:cs="Arial"/>
          <w:color w:val="000000"/>
          <w:sz w:val="20"/>
          <w:szCs w:val="20"/>
        </w:rPr>
        <w:t xml:space="preserve"> sono realizzate</w:t>
      </w:r>
      <w:r w:rsidRPr="00A27A95">
        <w:rPr>
          <w:rFonts w:ascii="Arial" w:hAnsi="Arial" w:cs="Arial"/>
          <w:color w:val="000000"/>
          <w:sz w:val="20"/>
          <w:szCs w:val="20"/>
        </w:rPr>
        <w:t xml:space="preserve"> con cotone certificato GOTS 100% organico</w:t>
      </w:r>
    </w:p>
    <w:p w14:paraId="6969F3FE" w14:textId="689D64D0" w:rsidR="00331B52" w:rsidRPr="00A27A95" w:rsidRDefault="00331B52" w:rsidP="00A27A95">
      <w:pPr>
        <w:spacing w:before="240" w:after="240"/>
        <w:ind w:right="-432"/>
        <w:jc w:val="both"/>
        <w:rPr>
          <w:rFonts w:ascii="Arial" w:hAnsi="Arial" w:cs="Arial"/>
          <w:color w:val="000000"/>
          <w:sz w:val="20"/>
          <w:szCs w:val="20"/>
        </w:rPr>
      </w:pPr>
      <w:r w:rsidRPr="00A27A9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9315ECB" wp14:editId="5362921A">
            <wp:extent cx="482600" cy="386553"/>
            <wp:effectExtent l="0" t="0" r="0" b="0"/>
            <wp:docPr id="6" name="Immagine 6" descr="Macintosh HD:Users:pstaiano:Desktop:f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pstaiano:Desktop:fs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98" cy="38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A95">
        <w:rPr>
          <w:rFonts w:ascii="Arial" w:hAnsi="Arial" w:cs="Arial"/>
          <w:b/>
          <w:bCs/>
          <w:color w:val="000000"/>
          <w:sz w:val="20"/>
          <w:szCs w:val="20"/>
        </w:rPr>
        <w:t>Forest Stewardship Council</w:t>
      </w:r>
    </w:p>
    <w:p w14:paraId="56BD41DE" w14:textId="59B49027" w:rsidR="00331B52" w:rsidRPr="00A27A95" w:rsidRDefault="00331B52" w:rsidP="00A27A95">
      <w:pPr>
        <w:spacing w:before="240" w:after="240"/>
        <w:ind w:right="-432"/>
        <w:jc w:val="both"/>
        <w:rPr>
          <w:rFonts w:ascii="Arial" w:hAnsi="Arial" w:cs="Arial"/>
          <w:color w:val="000000"/>
          <w:sz w:val="20"/>
          <w:szCs w:val="20"/>
        </w:rPr>
      </w:pPr>
      <w:r w:rsidRPr="00A27A95">
        <w:rPr>
          <w:rFonts w:ascii="Arial" w:hAnsi="Arial" w:cs="Arial"/>
          <w:color w:val="000000"/>
          <w:sz w:val="20"/>
          <w:szCs w:val="20"/>
        </w:rPr>
        <w:t>FSC protegge le foreste per le generazioni future e promuove una gestione ecologicamente sana, socialmente vantaggiosa e economicamente prospera delle foreste del mondo.I telai e i mobili in legno di COCO-MAT provengono da foreste gestite in modo responsabile che soddisfano i 10 principi FSC e 57 criteri di standard che si applicano alle foreste certificate in tutto il mondo.</w:t>
      </w:r>
    </w:p>
    <w:p w14:paraId="0BA09C1A" w14:textId="2EE9E602" w:rsidR="00331B52" w:rsidRPr="00A27A95" w:rsidRDefault="00331B52" w:rsidP="00A27A95">
      <w:pPr>
        <w:ind w:right="-432"/>
        <w:jc w:val="both"/>
        <w:rPr>
          <w:rFonts w:ascii="Arial" w:eastAsia="Times New Roman" w:hAnsi="Arial" w:cs="Arial"/>
          <w:sz w:val="20"/>
          <w:szCs w:val="20"/>
        </w:rPr>
      </w:pPr>
      <w:r w:rsidRPr="00A27A9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E29A9C6" wp14:editId="38675029">
            <wp:extent cx="567267" cy="327113"/>
            <wp:effectExtent l="0" t="0" r="0" b="3175"/>
            <wp:docPr id="2" name="Immagine 2" descr="Macintosh HD:Users:pstaiano:Desktop:OE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staiano:Desktop:OEK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85" cy="3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A95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OEKO-TEX® Standard 100</w:t>
      </w:r>
    </w:p>
    <w:p w14:paraId="0309C48E" w14:textId="77777777" w:rsidR="00A27A95" w:rsidRPr="00A27A95" w:rsidRDefault="00331B52" w:rsidP="00A27A95">
      <w:pPr>
        <w:pStyle w:val="maintxt"/>
        <w:spacing w:before="240" w:beforeAutospacing="0" w:after="240" w:afterAutospacing="0"/>
        <w:ind w:right="-432"/>
        <w:jc w:val="both"/>
        <w:rPr>
          <w:rFonts w:ascii="Arial" w:hAnsi="Arial" w:cs="Arial"/>
          <w:color w:val="000000"/>
        </w:rPr>
      </w:pPr>
      <w:r w:rsidRPr="00A27A95">
        <w:rPr>
          <w:rFonts w:ascii="Arial" w:hAnsi="Arial" w:cs="Arial"/>
          <w:color w:val="000000"/>
        </w:rPr>
        <w:t>Un sistema completo di test e certificazionerealizzate da terze parti per i prodotti tessili in tutte le fasi della produzione per garantire che i prodotti siano sicuri e non contengano sostanze chimiche dannose. Questo processo di certificazione comprende filati grezzi e tinti / finiti, tessuti e tessuti a maglia, accessori come bottoni, cerniere lampo, fili per cucire o etichette, articoli pronti di vario tipo.Tutti i prodotti COCO-MAT sono certificati e conformi agli standard OEKO-TEX.</w:t>
      </w:r>
    </w:p>
    <w:p w14:paraId="0B4EFD4C" w14:textId="7000F473" w:rsidR="00331B52" w:rsidRPr="00A27A95" w:rsidRDefault="00331B52" w:rsidP="00A27A95">
      <w:pPr>
        <w:pStyle w:val="maintxt"/>
        <w:spacing w:before="240" w:beforeAutospacing="0" w:after="240" w:afterAutospacing="0"/>
        <w:ind w:left="-142" w:right="-432"/>
        <w:jc w:val="both"/>
        <w:rPr>
          <w:rFonts w:ascii="Arial" w:hAnsi="Arial" w:cs="Arial"/>
          <w:color w:val="000000"/>
        </w:rPr>
      </w:pPr>
      <w:r w:rsidRPr="00A27A95">
        <w:rPr>
          <w:rFonts w:ascii="Arial" w:hAnsi="Arial" w:cs="Arial"/>
          <w:noProof/>
        </w:rPr>
        <w:drawing>
          <wp:inline distT="0" distB="0" distL="0" distR="0" wp14:anchorId="1108C420" wp14:editId="4F94ED0D">
            <wp:extent cx="567266" cy="454370"/>
            <wp:effectExtent l="0" t="0" r="0" b="3175"/>
            <wp:docPr id="5" name="Immagine 5" descr="Macintosh HD:Users:pstaiano:Desktop:s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staiano:Desktop:sf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35" cy="45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A95">
        <w:rPr>
          <w:rFonts w:ascii="Arial" w:hAnsi="Arial" w:cs="Arial"/>
          <w:b/>
          <w:bCs/>
          <w:color w:val="000000"/>
        </w:rPr>
        <w:t>Sustainable Furnishing Council</w:t>
      </w:r>
    </w:p>
    <w:p w14:paraId="01713211" w14:textId="77777777" w:rsidR="00A27A95" w:rsidRPr="00A27A95" w:rsidRDefault="00331B52" w:rsidP="00A27A95">
      <w:pPr>
        <w:spacing w:before="240" w:after="240"/>
        <w:ind w:right="-432"/>
        <w:jc w:val="both"/>
        <w:rPr>
          <w:rFonts w:ascii="Arial" w:hAnsi="Arial" w:cs="Arial"/>
          <w:color w:val="000000"/>
          <w:sz w:val="20"/>
          <w:szCs w:val="20"/>
        </w:rPr>
      </w:pPr>
      <w:r w:rsidRPr="00A27A95">
        <w:rPr>
          <w:rFonts w:ascii="Arial" w:hAnsi="Arial" w:cs="Arial"/>
          <w:color w:val="000000"/>
          <w:sz w:val="20"/>
          <w:szCs w:val="20"/>
        </w:rPr>
        <w:t>SFC è leader del settore e sviluppa la consapevolezza delle migliori pratiche rispettose dell’ambiente attraverso la catena di produzione. Il Concil promuove anche pratiche sostenibili tra produttori di mobili, rivenditori e consumatori.COCO-MAT è un membro orgoglioso e attivo della SFC e supporta la triade </w:t>
      </w:r>
      <w:r w:rsidRPr="00A27A95">
        <w:rPr>
          <w:rFonts w:ascii="Arial" w:hAnsi="Arial" w:cs="Arial"/>
          <w:b/>
          <w:bCs/>
          <w:color w:val="000000"/>
          <w:sz w:val="20"/>
          <w:szCs w:val="20"/>
        </w:rPr>
        <w:t>PEOPLE, PLANET e PROFIT.</w:t>
      </w:r>
      <w:r w:rsidRPr="00A27A95">
        <w:rPr>
          <w:rFonts w:ascii="Arial" w:hAnsi="Arial" w:cs="Arial"/>
          <w:color w:val="000000"/>
          <w:sz w:val="20"/>
          <w:szCs w:val="20"/>
        </w:rPr>
        <w:t>.</w:t>
      </w:r>
    </w:p>
    <w:p w14:paraId="5C157B0B" w14:textId="606FECBD" w:rsidR="00331B52" w:rsidRPr="00A27A95" w:rsidRDefault="00331B52" w:rsidP="00A27A95">
      <w:pPr>
        <w:spacing w:before="240" w:after="240"/>
        <w:ind w:left="-142" w:right="-432"/>
        <w:jc w:val="both"/>
        <w:rPr>
          <w:rFonts w:ascii="Arial" w:hAnsi="Arial" w:cs="Arial"/>
          <w:color w:val="000000"/>
          <w:sz w:val="20"/>
          <w:szCs w:val="20"/>
        </w:rPr>
      </w:pPr>
      <w:r w:rsidRPr="00A27A9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73133BB" wp14:editId="24FB3231">
            <wp:extent cx="660400" cy="440267"/>
            <wp:effectExtent l="0" t="0" r="0" b="0"/>
            <wp:docPr id="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60" cy="44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A95">
        <w:rPr>
          <w:rFonts w:ascii="Arial" w:hAnsi="Arial" w:cs="Arial"/>
          <w:b/>
          <w:bCs/>
          <w:color w:val="000000"/>
          <w:sz w:val="20"/>
          <w:szCs w:val="20"/>
        </w:rPr>
        <w:t>R.D.S Responsible Down Standard</w:t>
      </w:r>
    </w:p>
    <w:p w14:paraId="21E7BC8A" w14:textId="1EBF8B3C" w:rsidR="00A27A95" w:rsidRPr="00A27A95" w:rsidRDefault="00331B52" w:rsidP="00A27A95">
      <w:pPr>
        <w:spacing w:before="240" w:after="240"/>
        <w:ind w:right="-432"/>
        <w:jc w:val="both"/>
        <w:rPr>
          <w:rFonts w:ascii="Arial" w:hAnsi="Arial" w:cs="Arial"/>
          <w:color w:val="000000"/>
          <w:sz w:val="28"/>
          <w:szCs w:val="28"/>
        </w:rPr>
      </w:pPr>
      <w:r w:rsidRPr="00A27A95">
        <w:rPr>
          <w:rFonts w:ascii="Arial" w:hAnsi="Arial" w:cs="Arial"/>
          <w:color w:val="000000"/>
          <w:sz w:val="20"/>
          <w:szCs w:val="20"/>
        </w:rPr>
        <w:t>Il Responsible Down Standard assicura che piumino e le piume provengano da anatre e oche trattate cruelty-free. Ciò significa consentire loro di vivere una vita sana, esprimere comportamenti innati e non soffrire di d</w:t>
      </w:r>
      <w:r w:rsidR="00A27A95" w:rsidRPr="00A27A95">
        <w:rPr>
          <w:rFonts w:ascii="Arial" w:hAnsi="Arial" w:cs="Arial"/>
          <w:color w:val="000000"/>
          <w:sz w:val="20"/>
          <w:szCs w:val="20"/>
        </w:rPr>
        <w:t>olore, paura o angoscia (fonte:</w:t>
      </w:r>
      <w:r w:rsidRPr="00A27A95">
        <w:rPr>
          <w:rFonts w:ascii="Arial" w:hAnsi="Arial" w:cs="Arial"/>
          <w:color w:val="000000"/>
          <w:sz w:val="20"/>
          <w:szCs w:val="20"/>
        </w:rPr>
        <w:t>http://responsibledown.org/)</w:t>
      </w:r>
    </w:p>
    <w:p w14:paraId="240A64EB" w14:textId="77777777" w:rsidR="00A27A95" w:rsidRPr="00505FCB" w:rsidRDefault="00A27A95" w:rsidP="00A27A95">
      <w:pPr>
        <w:pStyle w:val="NormaleWeb"/>
        <w:spacing w:before="150" w:beforeAutospacing="0" w:after="150" w:afterAutospacing="0"/>
        <w:jc w:val="both"/>
        <w:rPr>
          <w:rFonts w:ascii="Arial" w:hAnsi="Arial" w:cs="Arial"/>
          <w:b/>
        </w:rPr>
      </w:pPr>
    </w:p>
    <w:p w14:paraId="58466C6F" w14:textId="3131790B" w:rsidR="00331B52" w:rsidRPr="00505FCB" w:rsidRDefault="00505FCB" w:rsidP="00A27A95">
      <w:pPr>
        <w:pStyle w:val="NormaleWeb"/>
        <w:spacing w:before="150" w:beforeAutospacing="0" w:after="150" w:afterAutospacing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05FCB">
        <w:rPr>
          <w:rFonts w:ascii="Arial" w:hAnsi="Arial" w:cs="Arial"/>
          <w:b/>
          <w:sz w:val="22"/>
          <w:szCs w:val="22"/>
          <w:u w:val="single"/>
        </w:rPr>
        <w:t>L’azienda</w:t>
      </w:r>
    </w:p>
    <w:p w14:paraId="09CE7C12" w14:textId="77777777" w:rsidR="00A27A95" w:rsidRPr="00505FCB" w:rsidRDefault="003F4715" w:rsidP="00A27A95">
      <w:pPr>
        <w:pStyle w:val="NormaleWeb"/>
        <w:spacing w:before="150" w:beforeAutospacing="0" w:after="150" w:afterAutospacing="0"/>
        <w:jc w:val="both"/>
        <w:rPr>
          <w:rFonts w:ascii="Arial" w:hAnsi="Arial" w:cs="Arial"/>
          <w:sz w:val="20"/>
          <w:szCs w:val="20"/>
        </w:rPr>
      </w:pPr>
      <w:r w:rsidRPr="00505FCB">
        <w:rPr>
          <w:rFonts w:ascii="Arial" w:hAnsi="Arial" w:cs="Arial"/>
          <w:sz w:val="20"/>
          <w:szCs w:val="20"/>
        </w:rPr>
        <w:t>Nella fabbrica di Xanthi, nel nord della Grecia, un intero team di falegnami, sarte e artigiani lavora per creare ciascun elemento e assemblare tutte le parti che compongono il sistema-letto. Gli artigiani specializzati realizzano prodotti di alta qualità e sono in grado di soddisfare ogni specifica esigenza del cliente, dando vita a prodotti personalizzati su misura con la massima attenzione ai dettagli. L’attenzione per la natura è evidente anche nel ciclo produttivo: la fabbrica ha un impatto ambientale e acustico quasi nullo; inoltre, l’azienda è in grado di reimpiegare quasi il 100% dei residui di produzione. La lunga esperienza in materia di qualità del sonno è confermata dalle collaborazioni di successo con centinaia di hotel e relais in tutto i</w:t>
      </w:r>
      <w:r w:rsidR="00A27A95" w:rsidRPr="00505FCB">
        <w:rPr>
          <w:rFonts w:ascii="Arial" w:hAnsi="Arial" w:cs="Arial"/>
          <w:sz w:val="20"/>
          <w:szCs w:val="20"/>
        </w:rPr>
        <w:t>l mondo</w:t>
      </w:r>
    </w:p>
    <w:p w14:paraId="48ED0C4D" w14:textId="13576F4F" w:rsidR="00277C71" w:rsidRPr="00505FCB" w:rsidRDefault="00A27A95" w:rsidP="00A27A95">
      <w:pPr>
        <w:pStyle w:val="NormaleWeb"/>
        <w:spacing w:before="150" w:beforeAutospacing="0" w:after="150" w:afterAutospacing="0"/>
        <w:jc w:val="both"/>
        <w:rPr>
          <w:rFonts w:ascii="Arial" w:hAnsi="Arial" w:cs="Arial"/>
          <w:sz w:val="20"/>
          <w:szCs w:val="20"/>
        </w:rPr>
      </w:pPr>
      <w:r w:rsidRPr="00505FCB">
        <w:rPr>
          <w:rFonts w:ascii="Arial" w:hAnsi="Arial" w:cs="Arial"/>
          <w:b/>
          <w:sz w:val="20"/>
          <w:szCs w:val="20"/>
        </w:rPr>
        <w:t>www.coco-mat.it</w:t>
      </w:r>
    </w:p>
    <w:sectPr w:rsidR="00277C71" w:rsidRPr="00505FCB" w:rsidSect="00A27A95">
      <w:headerReference w:type="default" r:id="rId15"/>
      <w:pgSz w:w="11901" w:h="16817"/>
      <w:pgMar w:top="1134" w:right="1701" w:bottom="426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598C7" w14:textId="77777777" w:rsidR="00727538" w:rsidRDefault="00727538" w:rsidP="00DC0E05">
      <w:r>
        <w:separator/>
      </w:r>
    </w:p>
  </w:endnote>
  <w:endnote w:type="continuationSeparator" w:id="0">
    <w:p w14:paraId="0FEC1B6F" w14:textId="77777777" w:rsidR="00727538" w:rsidRDefault="00727538" w:rsidP="00DC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BC266" w14:textId="77777777" w:rsidR="00727538" w:rsidRDefault="00727538" w:rsidP="00DC0E05">
      <w:r>
        <w:separator/>
      </w:r>
    </w:p>
  </w:footnote>
  <w:footnote w:type="continuationSeparator" w:id="0">
    <w:p w14:paraId="0AFFEEF1" w14:textId="77777777" w:rsidR="00727538" w:rsidRDefault="00727538" w:rsidP="00DC0E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31739" w14:textId="77777777" w:rsidR="00727538" w:rsidRDefault="00727538" w:rsidP="00E12A95">
    <w:pPr>
      <w:pStyle w:val="Intestazione"/>
      <w:tabs>
        <w:tab w:val="clear" w:pos="9638"/>
        <w:tab w:val="right" w:pos="9639"/>
      </w:tabs>
      <w:ind w:left="5812"/>
      <w:rPr>
        <w:rFonts w:ascii="Calibri" w:hAnsi="Calibri" w:cs="Calibri"/>
        <w:sz w:val="22"/>
        <w:szCs w:val="22"/>
        <w:lang w:val="en-US"/>
      </w:rPr>
    </w:pPr>
  </w:p>
  <w:p w14:paraId="30EC911E" w14:textId="474592CA" w:rsidR="00727538" w:rsidRPr="0056634B" w:rsidRDefault="00727538" w:rsidP="00B054FD">
    <w:pPr>
      <w:pStyle w:val="Intestazione"/>
      <w:tabs>
        <w:tab w:val="clear" w:pos="4819"/>
        <w:tab w:val="clear" w:pos="9638"/>
        <w:tab w:val="center" w:pos="-567"/>
        <w:tab w:val="right" w:pos="9639"/>
      </w:tabs>
      <w:ind w:left="7371"/>
      <w:rPr>
        <w:rFonts w:ascii="Calibri" w:hAnsi="Calibri" w:cs="Calibri"/>
        <w:sz w:val="22"/>
        <w:szCs w:val="22"/>
        <w:lang w:val="en-US"/>
      </w:rPr>
    </w:pPr>
    <w:r w:rsidRPr="0056634B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74515D1" wp14:editId="205E7F5B">
          <wp:simplePos x="0" y="0"/>
          <wp:positionH relativeFrom="column">
            <wp:posOffset>0</wp:posOffset>
          </wp:positionH>
          <wp:positionV relativeFrom="paragraph">
            <wp:posOffset>50165</wp:posOffset>
          </wp:positionV>
          <wp:extent cx="1595120" cy="455295"/>
          <wp:effectExtent l="0" t="0" r="5080" b="1905"/>
          <wp:wrapSquare wrapText="bothSides"/>
          <wp:docPr id="19" name="Immagine 1" descr="Logo cocomat 300dpi name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comat 300dpi name 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34B">
      <w:rPr>
        <w:rFonts w:ascii="Calibri" w:hAnsi="Calibri" w:cs="Calibri"/>
        <w:sz w:val="22"/>
        <w:szCs w:val="22"/>
        <w:lang w:val="en-US"/>
      </w:rPr>
      <w:t>Press Release</w:t>
    </w:r>
  </w:p>
  <w:p w14:paraId="7E29C1AA" w14:textId="77777777" w:rsidR="00727538" w:rsidRDefault="00727538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F735A"/>
    <w:multiLevelType w:val="hybridMultilevel"/>
    <w:tmpl w:val="8EE8C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4D"/>
    <w:rsid w:val="000154B5"/>
    <w:rsid w:val="00025C97"/>
    <w:rsid w:val="000337D2"/>
    <w:rsid w:val="000970A7"/>
    <w:rsid w:val="000B1B4B"/>
    <w:rsid w:val="000C06B3"/>
    <w:rsid w:val="000E594B"/>
    <w:rsid w:val="00106229"/>
    <w:rsid w:val="00125F6A"/>
    <w:rsid w:val="0013158D"/>
    <w:rsid w:val="001608FB"/>
    <w:rsid w:val="001D0F08"/>
    <w:rsid w:val="001F57F7"/>
    <w:rsid w:val="0021491A"/>
    <w:rsid w:val="00224997"/>
    <w:rsid w:val="00277C71"/>
    <w:rsid w:val="00287853"/>
    <w:rsid w:val="002B1DD6"/>
    <w:rsid w:val="002F0524"/>
    <w:rsid w:val="00300319"/>
    <w:rsid w:val="00305C58"/>
    <w:rsid w:val="00324CA0"/>
    <w:rsid w:val="00331B52"/>
    <w:rsid w:val="00387D9F"/>
    <w:rsid w:val="003D1317"/>
    <w:rsid w:val="003F4715"/>
    <w:rsid w:val="0041107E"/>
    <w:rsid w:val="00416C38"/>
    <w:rsid w:val="00465B59"/>
    <w:rsid w:val="004829C9"/>
    <w:rsid w:val="0048588D"/>
    <w:rsid w:val="004C5477"/>
    <w:rsid w:val="004F184D"/>
    <w:rsid w:val="00505FCB"/>
    <w:rsid w:val="00556EBB"/>
    <w:rsid w:val="0056634B"/>
    <w:rsid w:val="00567C6F"/>
    <w:rsid w:val="006B2C5E"/>
    <w:rsid w:val="006E5087"/>
    <w:rsid w:val="006F5183"/>
    <w:rsid w:val="00727538"/>
    <w:rsid w:val="00741434"/>
    <w:rsid w:val="00752AFE"/>
    <w:rsid w:val="00755AE7"/>
    <w:rsid w:val="007900AC"/>
    <w:rsid w:val="00797579"/>
    <w:rsid w:val="007B414E"/>
    <w:rsid w:val="007C3AFF"/>
    <w:rsid w:val="007C584D"/>
    <w:rsid w:val="007C5B96"/>
    <w:rsid w:val="00807824"/>
    <w:rsid w:val="008246A1"/>
    <w:rsid w:val="00827DC7"/>
    <w:rsid w:val="00860EA8"/>
    <w:rsid w:val="00887B78"/>
    <w:rsid w:val="00891484"/>
    <w:rsid w:val="008A762B"/>
    <w:rsid w:val="008D4D8E"/>
    <w:rsid w:val="008E0CD9"/>
    <w:rsid w:val="00902D66"/>
    <w:rsid w:val="0092171F"/>
    <w:rsid w:val="009432CF"/>
    <w:rsid w:val="009A548F"/>
    <w:rsid w:val="009C6A27"/>
    <w:rsid w:val="009C7E5C"/>
    <w:rsid w:val="009D1355"/>
    <w:rsid w:val="009F3DC8"/>
    <w:rsid w:val="009F51AF"/>
    <w:rsid w:val="00A05C33"/>
    <w:rsid w:val="00A27A95"/>
    <w:rsid w:val="00AB0641"/>
    <w:rsid w:val="00AC5142"/>
    <w:rsid w:val="00B054FD"/>
    <w:rsid w:val="00B311F5"/>
    <w:rsid w:val="00B314A7"/>
    <w:rsid w:val="00B3169F"/>
    <w:rsid w:val="00B43878"/>
    <w:rsid w:val="00B54EA1"/>
    <w:rsid w:val="00BA1993"/>
    <w:rsid w:val="00BA798F"/>
    <w:rsid w:val="00C07E88"/>
    <w:rsid w:val="00C7372C"/>
    <w:rsid w:val="00CA2D92"/>
    <w:rsid w:val="00CB1174"/>
    <w:rsid w:val="00D0272B"/>
    <w:rsid w:val="00D75297"/>
    <w:rsid w:val="00DC0E05"/>
    <w:rsid w:val="00DE7E6C"/>
    <w:rsid w:val="00E12A95"/>
    <w:rsid w:val="00E13E56"/>
    <w:rsid w:val="00E24A80"/>
    <w:rsid w:val="00E44C02"/>
    <w:rsid w:val="00E51D7E"/>
    <w:rsid w:val="00E544B4"/>
    <w:rsid w:val="00E71CB1"/>
    <w:rsid w:val="00E845C0"/>
    <w:rsid w:val="00ED08FE"/>
    <w:rsid w:val="00ED393D"/>
    <w:rsid w:val="00F27197"/>
    <w:rsid w:val="00F63D90"/>
    <w:rsid w:val="00F6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A3ED5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  <w:style w:type="paragraph" w:customStyle="1" w:styleId="maintxt">
    <w:name w:val="maintxt"/>
    <w:basedOn w:val="Normale"/>
    <w:rsid w:val="00331B5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331B52"/>
    <w:rPr>
      <w:b/>
      <w:bCs/>
    </w:rPr>
  </w:style>
  <w:style w:type="character" w:customStyle="1" w:styleId="apple-converted-space">
    <w:name w:val="apple-converted-space"/>
    <w:basedOn w:val="Caratterepredefinitoparagrafo"/>
    <w:rsid w:val="00331B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  <w:style w:type="paragraph" w:customStyle="1" w:styleId="maintxt">
    <w:name w:val="maintxt"/>
    <w:basedOn w:val="Normale"/>
    <w:rsid w:val="00331B5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331B52"/>
    <w:rPr>
      <w:b/>
      <w:bCs/>
    </w:rPr>
  </w:style>
  <w:style w:type="character" w:customStyle="1" w:styleId="apple-converted-space">
    <w:name w:val="apple-converted-space"/>
    <w:basedOn w:val="Caratterepredefinitoparagrafo"/>
    <w:rsid w:val="0033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2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gif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taconline.it" TargetMode="External"/><Relationship Id="rId9" Type="http://schemas.openxmlformats.org/officeDocument/2006/relationships/hyperlink" Target="http://www.taconline.it" TargetMode="External"/><Relationship Id="rId10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879</Words>
  <Characters>5015</Characters>
  <Application>Microsoft Macintosh Word</Application>
  <DocSecurity>0</DocSecurity>
  <Lines>41</Lines>
  <Paragraphs>11</Paragraphs>
  <ScaleCrop>false</ScaleCrop>
  <Company>TAC</Company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40</cp:revision>
  <cp:lastPrinted>2017-03-30T08:39:00Z</cp:lastPrinted>
  <dcterms:created xsi:type="dcterms:W3CDTF">2017-03-02T10:58:00Z</dcterms:created>
  <dcterms:modified xsi:type="dcterms:W3CDTF">2019-02-19T16:13:00Z</dcterms:modified>
</cp:coreProperties>
</file>