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D8A532" w14:textId="77777777" w:rsidR="006F6B4D" w:rsidRDefault="006F6B4D" w:rsidP="00F77803">
      <w:pPr>
        <w:pStyle w:val="Sottotitolo"/>
        <w:spacing w:after="0" w:line="240" w:lineRule="auto"/>
        <w:ind w:left="-142" w:right="-141"/>
        <w:rPr>
          <w:sz w:val="30"/>
          <w:szCs w:val="30"/>
          <w:lang w:val="it-IT"/>
        </w:rPr>
      </w:pPr>
    </w:p>
    <w:p w14:paraId="11D57504" w14:textId="6C76E268" w:rsidR="00DC5926" w:rsidRPr="006F6B4D" w:rsidRDefault="00CB2A9B" w:rsidP="00F77803">
      <w:pPr>
        <w:pStyle w:val="Sottotitolo"/>
        <w:spacing w:after="0" w:line="240" w:lineRule="auto"/>
        <w:ind w:left="-142" w:right="-141"/>
        <w:rPr>
          <w:sz w:val="30"/>
          <w:szCs w:val="30"/>
          <w:lang w:val="it-IT"/>
        </w:rPr>
      </w:pPr>
      <w:r w:rsidRPr="006F6B4D">
        <w:rPr>
          <w:sz w:val="30"/>
          <w:szCs w:val="30"/>
          <w:lang w:val="it-IT"/>
        </w:rPr>
        <w:t>SALONE DEL MOBILE 2022</w:t>
      </w:r>
    </w:p>
    <w:p w14:paraId="58E25DD7" w14:textId="0B8AEFC6" w:rsidR="00187CDE" w:rsidRDefault="00246D4D" w:rsidP="00F77803">
      <w:pPr>
        <w:pStyle w:val="Sottotitolo"/>
        <w:spacing w:after="0" w:line="240" w:lineRule="auto"/>
        <w:ind w:left="-142" w:right="-141"/>
        <w:rPr>
          <w:caps/>
          <w:sz w:val="26"/>
          <w:szCs w:val="26"/>
          <w:lang w:val="it-IT"/>
        </w:rPr>
      </w:pPr>
      <w:r w:rsidRPr="001B10BE">
        <w:rPr>
          <w:caps/>
          <w:sz w:val="26"/>
          <w:szCs w:val="26"/>
          <w:lang w:val="it-IT"/>
        </w:rPr>
        <w:t>FOCUS</w:t>
      </w:r>
      <w:r w:rsidR="006F6B4D" w:rsidRPr="001B10BE">
        <w:rPr>
          <w:caps/>
          <w:sz w:val="26"/>
          <w:szCs w:val="26"/>
          <w:lang w:val="it-IT"/>
        </w:rPr>
        <w:t xml:space="preserve"> ANTEPRIMA</w:t>
      </w:r>
    </w:p>
    <w:p w14:paraId="6C1D40F0" w14:textId="77777777" w:rsidR="001B10BE" w:rsidRPr="001B10BE" w:rsidRDefault="001B10BE" w:rsidP="001B10BE">
      <w:pPr>
        <w:rPr>
          <w:lang w:eastAsia="en-US"/>
        </w:rPr>
      </w:pPr>
    </w:p>
    <w:p w14:paraId="08050E1F" w14:textId="7ED6A32E" w:rsidR="001B10BE" w:rsidRPr="001B10BE" w:rsidRDefault="001B10BE" w:rsidP="001B10BE">
      <w:pPr>
        <w:jc w:val="center"/>
        <w:rPr>
          <w:rFonts w:ascii="Arial" w:hAnsi="Arial" w:cs="Arial"/>
          <w:sz w:val="28"/>
          <w:szCs w:val="28"/>
          <w:lang w:eastAsia="en-US"/>
        </w:rPr>
      </w:pPr>
      <w:r w:rsidRPr="001B10BE">
        <w:rPr>
          <w:rFonts w:ascii="Arial" w:hAnsi="Arial" w:cs="Arial"/>
          <w:b/>
          <w:sz w:val="28"/>
          <w:szCs w:val="28"/>
          <w:lang w:eastAsia="en-US"/>
        </w:rPr>
        <w:t xml:space="preserve">RAK </w:t>
      </w:r>
      <w:proofErr w:type="spellStart"/>
      <w:r w:rsidRPr="001B10BE">
        <w:rPr>
          <w:rFonts w:ascii="Arial" w:hAnsi="Arial" w:cs="Arial"/>
          <w:b/>
          <w:sz w:val="28"/>
          <w:szCs w:val="28"/>
          <w:lang w:eastAsia="en-US"/>
        </w:rPr>
        <w:t>Ceramics</w:t>
      </w:r>
      <w:proofErr w:type="spellEnd"/>
      <w:r w:rsidRPr="001B10BE">
        <w:rPr>
          <w:rFonts w:ascii="Arial" w:hAnsi="Arial" w:cs="Arial"/>
          <w:b/>
          <w:sz w:val="28"/>
          <w:szCs w:val="28"/>
          <w:lang w:eastAsia="en-US"/>
        </w:rPr>
        <w:t xml:space="preserve"> debutta alla Milano Design Week con il bagno di design e le collezioni ELIE SAAB</w:t>
      </w:r>
      <w:r w:rsidRPr="001B10BE">
        <w:rPr>
          <w:rFonts w:ascii="Arial" w:hAnsi="Arial" w:cs="Arial"/>
          <w:sz w:val="28"/>
          <w:szCs w:val="28"/>
          <w:lang w:eastAsia="en-US"/>
        </w:rPr>
        <w:t>.</w:t>
      </w:r>
    </w:p>
    <w:p w14:paraId="0FC787AF" w14:textId="77777777" w:rsidR="006F6B4D" w:rsidRPr="001B10BE" w:rsidRDefault="006F6B4D" w:rsidP="006F6B4D">
      <w:pPr>
        <w:rPr>
          <w:i/>
          <w:iCs/>
          <w:lang w:eastAsia="en-US"/>
        </w:rPr>
      </w:pPr>
    </w:p>
    <w:p w14:paraId="1A3C7A47" w14:textId="797D867C" w:rsidR="006F6B4D" w:rsidRPr="001B10BE" w:rsidRDefault="006F6B4D" w:rsidP="006F6B4D">
      <w:pPr>
        <w:jc w:val="center"/>
        <w:rPr>
          <w:rFonts w:ascii="Arial" w:hAnsi="Arial" w:cs="Arial"/>
          <w:b/>
          <w:bCs/>
          <w:i/>
          <w:iCs/>
          <w:sz w:val="26"/>
          <w:szCs w:val="26"/>
          <w:lang w:eastAsia="en-US"/>
        </w:rPr>
      </w:pPr>
      <w:r w:rsidRPr="001B10BE">
        <w:rPr>
          <w:rFonts w:ascii="Arial" w:hAnsi="Arial" w:cs="Arial"/>
          <w:b/>
          <w:bCs/>
          <w:i/>
          <w:iCs/>
          <w:sz w:val="26"/>
          <w:szCs w:val="26"/>
          <w:lang w:eastAsia="en-US"/>
        </w:rPr>
        <w:t xml:space="preserve">La prima volta di RAK </w:t>
      </w:r>
      <w:proofErr w:type="spellStart"/>
      <w:r w:rsidRPr="001B10BE">
        <w:rPr>
          <w:rFonts w:ascii="Arial" w:hAnsi="Arial" w:cs="Arial"/>
          <w:b/>
          <w:bCs/>
          <w:i/>
          <w:iCs/>
          <w:sz w:val="26"/>
          <w:szCs w:val="26"/>
          <w:lang w:eastAsia="en-US"/>
        </w:rPr>
        <w:t>Ceramics</w:t>
      </w:r>
      <w:proofErr w:type="spellEnd"/>
      <w:r w:rsidRPr="001B10BE">
        <w:rPr>
          <w:rFonts w:ascii="Arial" w:hAnsi="Arial" w:cs="Arial"/>
          <w:b/>
          <w:bCs/>
          <w:i/>
          <w:iCs/>
          <w:sz w:val="26"/>
          <w:szCs w:val="26"/>
          <w:lang w:eastAsia="en-US"/>
        </w:rPr>
        <w:t xml:space="preserve"> al Salone del Mobile </w:t>
      </w:r>
      <w:r w:rsidR="001B10BE" w:rsidRPr="001B10BE">
        <w:rPr>
          <w:rFonts w:ascii="Arial" w:hAnsi="Arial" w:cs="Arial"/>
          <w:b/>
          <w:bCs/>
          <w:i/>
          <w:iCs/>
          <w:sz w:val="26"/>
          <w:szCs w:val="26"/>
          <w:lang w:eastAsia="en-US"/>
        </w:rPr>
        <w:t xml:space="preserve">e al Fuorisalone </w:t>
      </w:r>
    </w:p>
    <w:p w14:paraId="03764D0F" w14:textId="77777777" w:rsidR="006F6B4D" w:rsidRPr="006F6B4D" w:rsidRDefault="006F6B4D" w:rsidP="00DD53B6">
      <w:pPr>
        <w:jc w:val="both"/>
      </w:pPr>
    </w:p>
    <w:p w14:paraId="184C2362" w14:textId="77777777" w:rsidR="001B10BE" w:rsidRDefault="001B10BE" w:rsidP="00CD2E1E">
      <w:pPr>
        <w:jc w:val="both"/>
        <w:rPr>
          <w:rFonts w:ascii="Arial" w:hAnsi="Arial" w:cs="Arial"/>
          <w:color w:val="000000" w:themeColor="text1"/>
        </w:rPr>
      </w:pPr>
    </w:p>
    <w:p w14:paraId="6D41ACB1" w14:textId="77777777" w:rsidR="001B10BE" w:rsidRDefault="001B10BE" w:rsidP="00CD2E1E">
      <w:pPr>
        <w:jc w:val="both"/>
        <w:rPr>
          <w:rFonts w:ascii="Arial" w:hAnsi="Arial" w:cs="Arial"/>
          <w:color w:val="000000" w:themeColor="text1"/>
        </w:rPr>
      </w:pPr>
    </w:p>
    <w:p w14:paraId="5439C357" w14:textId="3BF626F7" w:rsidR="00CD2E1E" w:rsidRPr="007170CB" w:rsidRDefault="00CD2E1E" w:rsidP="00CD2E1E">
      <w:pPr>
        <w:jc w:val="both"/>
        <w:rPr>
          <w:rFonts w:ascii="Arial" w:hAnsi="Arial" w:cs="Arial"/>
          <w:color w:val="000000" w:themeColor="text1"/>
        </w:rPr>
      </w:pPr>
      <w:r w:rsidRPr="007170CB">
        <w:rPr>
          <w:rFonts w:ascii="Arial" w:hAnsi="Arial" w:cs="Arial"/>
          <w:color w:val="000000" w:themeColor="text1"/>
        </w:rPr>
        <w:t xml:space="preserve">Ras Al Khaimah, Emirati Arabi Uniti, 25 aprile 2022: RAK </w:t>
      </w:r>
      <w:proofErr w:type="spellStart"/>
      <w:r w:rsidRPr="007170CB">
        <w:rPr>
          <w:rFonts w:ascii="Arial" w:hAnsi="Arial" w:cs="Arial"/>
          <w:color w:val="000000" w:themeColor="text1"/>
        </w:rPr>
        <w:t>Ceramics</w:t>
      </w:r>
      <w:proofErr w:type="spellEnd"/>
      <w:r w:rsidRPr="007170CB">
        <w:rPr>
          <w:rFonts w:ascii="Arial" w:hAnsi="Arial" w:cs="Arial"/>
          <w:color w:val="000000" w:themeColor="text1"/>
        </w:rPr>
        <w:t xml:space="preserve"> PJSC</w:t>
      </w:r>
      <w:r w:rsidRPr="007170CB">
        <w:rPr>
          <w:rFonts w:ascii="Arial" w:hAnsi="Arial" w:cs="Arial"/>
          <w:color w:val="000000" w:themeColor="text1"/>
        </w:rPr>
        <w:t xml:space="preserve">, </w:t>
      </w:r>
      <w:r w:rsidRPr="007170CB">
        <w:rPr>
          <w:rFonts w:ascii="Arial" w:hAnsi="Arial" w:cs="Arial"/>
          <w:color w:val="000000" w:themeColor="text1"/>
        </w:rPr>
        <w:t xml:space="preserve">uno dei più grandi marchi di ceramica al mondo, ha annunciato la sua prima partecipazione al Salone del Mobile di Milano. </w:t>
      </w:r>
    </w:p>
    <w:p w14:paraId="1387D9FB" w14:textId="77777777" w:rsidR="00CD2E1E" w:rsidRPr="007170CB" w:rsidRDefault="00CD2E1E" w:rsidP="00CD2E1E">
      <w:pPr>
        <w:jc w:val="both"/>
        <w:rPr>
          <w:rFonts w:ascii="Arial" w:hAnsi="Arial" w:cs="Arial"/>
          <w:color w:val="000000" w:themeColor="text1"/>
        </w:rPr>
      </w:pPr>
      <w:r w:rsidRPr="007170CB">
        <w:rPr>
          <w:rFonts w:ascii="Arial" w:hAnsi="Arial" w:cs="Arial"/>
          <w:color w:val="000000" w:themeColor="text1"/>
        </w:rPr>
        <w:t xml:space="preserve">Dal 7 al 12 giugno 2022, l'azienda esporrà una </w:t>
      </w:r>
      <w:r w:rsidRPr="007170CB">
        <w:rPr>
          <w:rFonts w:ascii="Arial" w:hAnsi="Arial" w:cs="Arial"/>
          <w:color w:val="000000" w:themeColor="text1"/>
        </w:rPr>
        <w:t>linea</w:t>
      </w:r>
      <w:r w:rsidRPr="007170CB">
        <w:rPr>
          <w:rFonts w:ascii="Arial" w:hAnsi="Arial" w:cs="Arial"/>
          <w:color w:val="000000" w:themeColor="text1"/>
        </w:rPr>
        <w:t xml:space="preserve"> di </w:t>
      </w:r>
      <w:r w:rsidRPr="007170CB">
        <w:rPr>
          <w:rFonts w:ascii="Arial" w:hAnsi="Arial" w:cs="Arial"/>
          <w:color w:val="000000" w:themeColor="text1"/>
        </w:rPr>
        <w:t>collezioni</w:t>
      </w:r>
      <w:r w:rsidRPr="007170CB">
        <w:rPr>
          <w:rFonts w:ascii="Arial" w:hAnsi="Arial" w:cs="Arial"/>
          <w:color w:val="000000" w:themeColor="text1"/>
        </w:rPr>
        <w:t xml:space="preserve"> bagno di nuova concezione e una serie di nuove collezioni di superfici. </w:t>
      </w:r>
    </w:p>
    <w:p w14:paraId="607DD2F6" w14:textId="159324DA" w:rsidR="003D3CE3" w:rsidRPr="007170CB" w:rsidRDefault="00CD2E1E" w:rsidP="00CD2E1E">
      <w:pPr>
        <w:jc w:val="both"/>
        <w:rPr>
          <w:rFonts w:ascii="Arial" w:hAnsi="Arial" w:cs="Arial"/>
          <w:color w:val="000000" w:themeColor="text1"/>
        </w:rPr>
      </w:pPr>
      <w:r w:rsidRPr="007170CB">
        <w:rPr>
          <w:rFonts w:ascii="Arial" w:hAnsi="Arial" w:cs="Arial"/>
          <w:color w:val="000000" w:themeColor="text1"/>
        </w:rPr>
        <w:t xml:space="preserve">RAK </w:t>
      </w:r>
      <w:proofErr w:type="spellStart"/>
      <w:r w:rsidRPr="007170CB">
        <w:rPr>
          <w:rFonts w:ascii="Arial" w:hAnsi="Arial" w:cs="Arial"/>
          <w:color w:val="000000" w:themeColor="text1"/>
        </w:rPr>
        <w:t>Ceramics</w:t>
      </w:r>
      <w:proofErr w:type="spellEnd"/>
      <w:r w:rsidRPr="007170CB">
        <w:rPr>
          <w:rFonts w:ascii="Arial" w:hAnsi="Arial" w:cs="Arial"/>
          <w:color w:val="000000" w:themeColor="text1"/>
        </w:rPr>
        <w:t xml:space="preserve"> parteciperà anche al Fuorisalone</w:t>
      </w:r>
      <w:r w:rsidRPr="007170CB">
        <w:rPr>
          <w:rFonts w:ascii="Arial" w:hAnsi="Arial" w:cs="Arial"/>
          <w:color w:val="000000" w:themeColor="text1"/>
        </w:rPr>
        <w:t xml:space="preserve"> in Via Palermo 11 </w:t>
      </w:r>
      <w:proofErr w:type="gramStart"/>
      <w:r w:rsidRPr="007170CB">
        <w:rPr>
          <w:rFonts w:ascii="Arial" w:hAnsi="Arial" w:cs="Arial"/>
          <w:color w:val="000000" w:themeColor="text1"/>
        </w:rPr>
        <w:t>a  Brera</w:t>
      </w:r>
      <w:proofErr w:type="gramEnd"/>
      <w:r w:rsidRPr="007170CB">
        <w:rPr>
          <w:rFonts w:ascii="Arial" w:hAnsi="Arial" w:cs="Arial"/>
          <w:color w:val="000000" w:themeColor="text1"/>
        </w:rPr>
        <w:t xml:space="preserve">, </w:t>
      </w:r>
      <w:r w:rsidRPr="007170CB">
        <w:rPr>
          <w:rFonts w:ascii="Arial" w:hAnsi="Arial" w:cs="Arial"/>
          <w:color w:val="000000" w:themeColor="text1"/>
        </w:rPr>
        <w:t xml:space="preserve"> con Black </w:t>
      </w:r>
      <w:proofErr w:type="spellStart"/>
      <w:r w:rsidRPr="007170CB">
        <w:rPr>
          <w:rFonts w:ascii="Arial" w:hAnsi="Arial" w:cs="Arial"/>
          <w:color w:val="000000" w:themeColor="text1"/>
        </w:rPr>
        <w:t>Ink</w:t>
      </w:r>
      <w:proofErr w:type="spellEnd"/>
      <w:r w:rsidRPr="007170CB">
        <w:rPr>
          <w:rFonts w:ascii="Arial" w:hAnsi="Arial" w:cs="Arial"/>
          <w:color w:val="000000" w:themeColor="text1"/>
        </w:rPr>
        <w:t>, un'installazione sensoriale immersiva in cui i visitatori potranno scoprire e sperimentare materiali ceramici iconici che caratterizzano il portafoglio del marchio.</w:t>
      </w:r>
    </w:p>
    <w:p w14:paraId="782D7FAC" w14:textId="77777777" w:rsidR="00CD2E1E" w:rsidRPr="007170CB" w:rsidRDefault="00CD2E1E" w:rsidP="00CD2E1E">
      <w:pPr>
        <w:jc w:val="both"/>
        <w:rPr>
          <w:rFonts w:ascii="Arial" w:hAnsi="Arial" w:cs="Arial"/>
          <w:color w:val="000000" w:themeColor="text1"/>
        </w:rPr>
      </w:pPr>
    </w:p>
    <w:p w14:paraId="2C168D88" w14:textId="27BC26E9" w:rsidR="00CD2E1E" w:rsidRPr="007170CB" w:rsidRDefault="00CD2E1E" w:rsidP="00CD2E1E">
      <w:pPr>
        <w:jc w:val="both"/>
        <w:rPr>
          <w:rFonts w:ascii="Arial" w:hAnsi="Arial" w:cs="Arial"/>
          <w:color w:val="000000" w:themeColor="text1"/>
        </w:rPr>
      </w:pPr>
      <w:r w:rsidRPr="007170CB">
        <w:rPr>
          <w:rFonts w:ascii="Arial" w:hAnsi="Arial" w:cs="Arial"/>
          <w:color w:val="000000" w:themeColor="text1"/>
        </w:rPr>
        <w:t xml:space="preserve">Leonardo de Muro, Vice </w:t>
      </w:r>
      <w:proofErr w:type="spellStart"/>
      <w:r w:rsidRPr="007170CB">
        <w:rPr>
          <w:rFonts w:ascii="Arial" w:hAnsi="Arial" w:cs="Arial"/>
          <w:color w:val="000000" w:themeColor="text1"/>
        </w:rPr>
        <w:t>President</w:t>
      </w:r>
      <w:proofErr w:type="spellEnd"/>
      <w:r w:rsidRPr="007170CB">
        <w:rPr>
          <w:rFonts w:ascii="Arial" w:hAnsi="Arial" w:cs="Arial"/>
          <w:color w:val="000000" w:themeColor="text1"/>
        </w:rPr>
        <w:t xml:space="preserve"> Marketing &amp; Communications ha dichiarato: "</w:t>
      </w:r>
      <w:r w:rsidRPr="007170CB">
        <w:rPr>
          <w:rFonts w:ascii="Arial" w:hAnsi="Arial" w:cs="Arial"/>
          <w:i/>
          <w:iCs/>
          <w:color w:val="000000" w:themeColor="text1"/>
        </w:rPr>
        <w:t xml:space="preserve">Siamo onorati di entrare per la prima volta nella lista degli espositori della Milano Design Week. Si tratta di un'occasione unica per presentare RAK </w:t>
      </w:r>
      <w:proofErr w:type="spellStart"/>
      <w:r w:rsidRPr="007170CB">
        <w:rPr>
          <w:rFonts w:ascii="Arial" w:hAnsi="Arial" w:cs="Arial"/>
          <w:i/>
          <w:iCs/>
          <w:color w:val="000000" w:themeColor="text1"/>
        </w:rPr>
        <w:t>Ceramics</w:t>
      </w:r>
      <w:proofErr w:type="spellEnd"/>
      <w:r w:rsidRPr="007170CB">
        <w:rPr>
          <w:rFonts w:ascii="Arial" w:hAnsi="Arial" w:cs="Arial"/>
          <w:i/>
          <w:iCs/>
          <w:color w:val="000000" w:themeColor="text1"/>
        </w:rPr>
        <w:t xml:space="preserve"> sulla scena del design globale non solo come esperto di ceramica specializzato in superfici in ceramica e gres porcellanato e prodotti per il bagno, ma anche come azienda affermata che offre soluzioni di design di alta qualità per progetti su piccola e grande scala a livello internazionale".</w:t>
      </w:r>
    </w:p>
    <w:p w14:paraId="5A3737E3" w14:textId="59CAB5CC" w:rsidR="00CD2E1E" w:rsidRPr="007170CB" w:rsidRDefault="00CD2E1E" w:rsidP="00CD2E1E">
      <w:pPr>
        <w:jc w:val="both"/>
        <w:rPr>
          <w:rFonts w:ascii="Arial" w:hAnsi="Arial" w:cs="Arial"/>
          <w:color w:val="000000" w:themeColor="text1"/>
        </w:rPr>
      </w:pPr>
    </w:p>
    <w:p w14:paraId="4B499A7D" w14:textId="77777777" w:rsidR="007170CB" w:rsidRPr="007170CB" w:rsidRDefault="007170CB" w:rsidP="007170CB">
      <w:pPr>
        <w:jc w:val="both"/>
        <w:rPr>
          <w:rFonts w:ascii="Arial" w:hAnsi="Arial" w:cs="Arial"/>
          <w:color w:val="000000" w:themeColor="text1"/>
        </w:rPr>
      </w:pPr>
      <w:r w:rsidRPr="007170CB">
        <w:rPr>
          <w:rFonts w:ascii="Arial" w:hAnsi="Arial" w:cs="Arial"/>
          <w:color w:val="000000" w:themeColor="text1"/>
        </w:rPr>
        <w:t xml:space="preserve">Lo stand RAK </w:t>
      </w:r>
      <w:proofErr w:type="spellStart"/>
      <w:r w:rsidRPr="007170CB">
        <w:rPr>
          <w:rFonts w:ascii="Arial" w:hAnsi="Arial" w:cs="Arial"/>
          <w:color w:val="000000" w:themeColor="text1"/>
        </w:rPr>
        <w:t>Ceramics</w:t>
      </w:r>
      <w:proofErr w:type="spellEnd"/>
      <w:r w:rsidRPr="007170CB">
        <w:rPr>
          <w:rFonts w:ascii="Arial" w:hAnsi="Arial" w:cs="Arial"/>
          <w:color w:val="000000" w:themeColor="text1"/>
        </w:rPr>
        <w:t xml:space="preserve"> al Salone del Mobile si estende su oltre 200 metri quadrati e presenterà collezioni bagno sviluppate in collaborazione con designer internazionali come Patrick </w:t>
      </w:r>
      <w:proofErr w:type="spellStart"/>
      <w:r w:rsidRPr="007170CB">
        <w:rPr>
          <w:rFonts w:ascii="Arial" w:hAnsi="Arial" w:cs="Arial"/>
          <w:color w:val="000000" w:themeColor="text1"/>
        </w:rPr>
        <w:t>Norguet</w:t>
      </w:r>
      <w:proofErr w:type="spellEnd"/>
      <w:r w:rsidRPr="007170CB">
        <w:rPr>
          <w:rFonts w:ascii="Arial" w:hAnsi="Arial" w:cs="Arial"/>
          <w:color w:val="000000" w:themeColor="text1"/>
        </w:rPr>
        <w:t>, Giuseppe Maurizio Scutellà e il duo Debiasi-Sandri, accanto a una nuovissima collezione di superfici ispirata alle forme e ai colori della natura.</w:t>
      </w:r>
    </w:p>
    <w:p w14:paraId="61B892DD" w14:textId="77777777" w:rsidR="007170CB" w:rsidRPr="007170CB" w:rsidRDefault="007170CB" w:rsidP="007170CB">
      <w:pPr>
        <w:jc w:val="both"/>
        <w:rPr>
          <w:rFonts w:ascii="Arial" w:hAnsi="Arial" w:cs="Arial"/>
          <w:color w:val="000000" w:themeColor="text1"/>
        </w:rPr>
      </w:pPr>
      <w:r w:rsidRPr="007170CB">
        <w:rPr>
          <w:rFonts w:ascii="Arial" w:hAnsi="Arial" w:cs="Arial"/>
          <w:color w:val="000000" w:themeColor="text1"/>
        </w:rPr>
        <w:t>Lo stand presenterà anche una gamma di collezioni per il bagno e le superfici appena lanciate dalla stilista di fama mondiale ELIE SAAB, che saranno presentate per la prima volta in Europa.</w:t>
      </w:r>
    </w:p>
    <w:p w14:paraId="50AD2887" w14:textId="38F31B2D" w:rsidR="007170CB" w:rsidRPr="007170CB" w:rsidRDefault="007170CB" w:rsidP="00CD2E1E">
      <w:pPr>
        <w:jc w:val="both"/>
        <w:rPr>
          <w:rFonts w:ascii="Arial" w:hAnsi="Arial" w:cs="Arial"/>
          <w:color w:val="000000" w:themeColor="text1"/>
        </w:rPr>
      </w:pPr>
    </w:p>
    <w:p w14:paraId="61666F47" w14:textId="433149AE" w:rsidR="007170CB" w:rsidRPr="007170CB" w:rsidRDefault="007170CB" w:rsidP="00CD2E1E">
      <w:pPr>
        <w:jc w:val="both"/>
        <w:rPr>
          <w:rFonts w:ascii="Arial" w:hAnsi="Arial" w:cs="Arial"/>
          <w:color w:val="000000" w:themeColor="text1"/>
        </w:rPr>
      </w:pPr>
      <w:r w:rsidRPr="007170CB">
        <w:rPr>
          <w:rFonts w:ascii="Arial" w:hAnsi="Arial" w:cs="Arial"/>
          <w:color w:val="000000" w:themeColor="text1"/>
        </w:rPr>
        <w:t xml:space="preserve">Commentando l'evento, Abdallah </w:t>
      </w:r>
      <w:proofErr w:type="spellStart"/>
      <w:r w:rsidRPr="007170CB">
        <w:rPr>
          <w:rFonts w:ascii="Arial" w:hAnsi="Arial" w:cs="Arial"/>
          <w:color w:val="000000" w:themeColor="text1"/>
        </w:rPr>
        <w:t>Massaad</w:t>
      </w:r>
      <w:proofErr w:type="spellEnd"/>
      <w:r w:rsidRPr="007170CB">
        <w:rPr>
          <w:rFonts w:ascii="Arial" w:hAnsi="Arial" w:cs="Arial"/>
          <w:color w:val="000000" w:themeColor="text1"/>
        </w:rPr>
        <w:t xml:space="preserve">, Group CEO, RAK </w:t>
      </w:r>
      <w:proofErr w:type="spellStart"/>
      <w:r w:rsidRPr="007170CB">
        <w:rPr>
          <w:rFonts w:ascii="Arial" w:hAnsi="Arial" w:cs="Arial"/>
          <w:color w:val="000000" w:themeColor="text1"/>
        </w:rPr>
        <w:t>Ceramics</w:t>
      </w:r>
      <w:proofErr w:type="spellEnd"/>
      <w:r w:rsidRPr="007170CB">
        <w:rPr>
          <w:rFonts w:ascii="Arial" w:hAnsi="Arial" w:cs="Arial"/>
          <w:color w:val="000000" w:themeColor="text1"/>
        </w:rPr>
        <w:t xml:space="preserve"> Group ha dichiarato: "</w:t>
      </w:r>
      <w:r w:rsidRPr="007170CB">
        <w:rPr>
          <w:rFonts w:ascii="Arial" w:hAnsi="Arial" w:cs="Arial"/>
          <w:i/>
          <w:iCs/>
          <w:color w:val="000000" w:themeColor="text1"/>
        </w:rPr>
        <w:t xml:space="preserve">Questa è una pietra miliare significativa per RAK </w:t>
      </w:r>
      <w:proofErr w:type="spellStart"/>
      <w:r w:rsidRPr="007170CB">
        <w:rPr>
          <w:rFonts w:ascii="Arial" w:hAnsi="Arial" w:cs="Arial"/>
          <w:i/>
          <w:iCs/>
          <w:color w:val="000000" w:themeColor="text1"/>
        </w:rPr>
        <w:t>Ceramics</w:t>
      </w:r>
      <w:proofErr w:type="spellEnd"/>
      <w:r w:rsidRPr="007170CB">
        <w:rPr>
          <w:rFonts w:ascii="Arial" w:hAnsi="Arial" w:cs="Arial"/>
          <w:i/>
          <w:iCs/>
          <w:color w:val="000000" w:themeColor="text1"/>
        </w:rPr>
        <w:t xml:space="preserve">, in quanto conferma la continua crescita di un marchio nato e cresciuto negli Emirati Arabi Uniti, che ha costantemente perseguito la visione a lungo termine di diventare un fornitore globale di soluzioni </w:t>
      </w:r>
      <w:r w:rsidR="001B10BE">
        <w:rPr>
          <w:rFonts w:ascii="Arial" w:hAnsi="Arial" w:cs="Arial"/>
          <w:i/>
          <w:iCs/>
          <w:color w:val="000000" w:themeColor="text1"/>
        </w:rPr>
        <w:t xml:space="preserve">ceramiche </w:t>
      </w:r>
      <w:r w:rsidRPr="007170CB">
        <w:rPr>
          <w:rFonts w:ascii="Arial" w:hAnsi="Arial" w:cs="Arial"/>
          <w:color w:val="000000" w:themeColor="text1"/>
        </w:rPr>
        <w:t>".</w:t>
      </w:r>
    </w:p>
    <w:p w14:paraId="143BBDAA" w14:textId="77777777" w:rsidR="00CD2E1E" w:rsidRPr="006F6B4D" w:rsidRDefault="00CD2E1E" w:rsidP="00CD2E1E">
      <w:pPr>
        <w:jc w:val="both"/>
        <w:rPr>
          <w:rFonts w:ascii="Verdana" w:hAnsi="Verdana" w:cs="Calibri"/>
          <w:color w:val="FF0000"/>
          <w:sz w:val="28"/>
          <w:szCs w:val="28"/>
        </w:rPr>
      </w:pPr>
    </w:p>
    <w:p w14:paraId="732FD319" w14:textId="77777777" w:rsidR="001B10BE" w:rsidRDefault="001B10BE" w:rsidP="00DD53B6">
      <w:pPr>
        <w:pBdr>
          <w:bottom w:val="single" w:sz="4" w:space="1" w:color="auto"/>
        </w:pBdr>
        <w:jc w:val="both"/>
        <w:rPr>
          <w:rFonts w:ascii="Arial" w:hAnsi="Arial" w:cs="Arial"/>
          <w:b/>
          <w:bCs/>
          <w:sz w:val="28"/>
          <w:szCs w:val="28"/>
        </w:rPr>
      </w:pPr>
    </w:p>
    <w:p w14:paraId="145D0400" w14:textId="77777777" w:rsidR="001B10BE" w:rsidRDefault="001B10BE" w:rsidP="00DD53B6">
      <w:pPr>
        <w:pBdr>
          <w:bottom w:val="single" w:sz="4" w:space="1" w:color="auto"/>
        </w:pBdr>
        <w:jc w:val="both"/>
        <w:rPr>
          <w:rFonts w:ascii="Arial" w:hAnsi="Arial" w:cs="Arial"/>
          <w:b/>
          <w:bCs/>
          <w:sz w:val="28"/>
          <w:szCs w:val="28"/>
        </w:rPr>
      </w:pPr>
    </w:p>
    <w:p w14:paraId="77165BCF" w14:textId="77777777" w:rsidR="001B10BE" w:rsidRDefault="001B10BE" w:rsidP="00DD53B6">
      <w:pPr>
        <w:pBdr>
          <w:bottom w:val="single" w:sz="4" w:space="1" w:color="auto"/>
        </w:pBdr>
        <w:jc w:val="both"/>
        <w:rPr>
          <w:rFonts w:ascii="Arial" w:hAnsi="Arial" w:cs="Arial"/>
          <w:b/>
          <w:bCs/>
          <w:sz w:val="28"/>
          <w:szCs w:val="28"/>
        </w:rPr>
      </w:pPr>
    </w:p>
    <w:p w14:paraId="65E88F61" w14:textId="77777777" w:rsidR="001B10BE" w:rsidRDefault="001B10BE" w:rsidP="00DD53B6">
      <w:pPr>
        <w:pBdr>
          <w:bottom w:val="single" w:sz="4" w:space="1" w:color="auto"/>
        </w:pBdr>
        <w:jc w:val="both"/>
        <w:rPr>
          <w:rFonts w:ascii="Arial" w:hAnsi="Arial" w:cs="Arial"/>
          <w:b/>
          <w:bCs/>
          <w:sz w:val="28"/>
          <w:szCs w:val="28"/>
        </w:rPr>
      </w:pPr>
    </w:p>
    <w:p w14:paraId="6B89A74E" w14:textId="77777777" w:rsidR="001B10BE" w:rsidRDefault="001B10BE" w:rsidP="00DD53B6">
      <w:pPr>
        <w:pBdr>
          <w:bottom w:val="single" w:sz="4" w:space="1" w:color="auto"/>
        </w:pBdr>
        <w:jc w:val="both"/>
        <w:rPr>
          <w:rFonts w:ascii="Arial" w:hAnsi="Arial" w:cs="Arial"/>
          <w:b/>
          <w:bCs/>
          <w:sz w:val="28"/>
          <w:szCs w:val="28"/>
        </w:rPr>
      </w:pPr>
    </w:p>
    <w:p w14:paraId="6088C100" w14:textId="77777777" w:rsidR="001B10BE" w:rsidRDefault="001B10BE" w:rsidP="00DD53B6">
      <w:pPr>
        <w:pBdr>
          <w:bottom w:val="single" w:sz="4" w:space="1" w:color="auto"/>
        </w:pBdr>
        <w:jc w:val="both"/>
        <w:rPr>
          <w:rFonts w:ascii="Arial" w:hAnsi="Arial" w:cs="Arial"/>
          <w:b/>
          <w:bCs/>
          <w:sz w:val="28"/>
          <w:szCs w:val="28"/>
        </w:rPr>
      </w:pPr>
    </w:p>
    <w:p w14:paraId="574E43AB" w14:textId="6D6F43CB" w:rsidR="00E83240" w:rsidRPr="001B10BE" w:rsidRDefault="00D9139B" w:rsidP="00DD53B6">
      <w:pPr>
        <w:pBdr>
          <w:bottom w:val="single" w:sz="4" w:space="1" w:color="auto"/>
        </w:pBdr>
        <w:jc w:val="both"/>
        <w:rPr>
          <w:rFonts w:ascii="Arial" w:hAnsi="Arial" w:cs="Arial"/>
          <w:b/>
          <w:bCs/>
          <w:sz w:val="28"/>
          <w:szCs w:val="28"/>
        </w:rPr>
      </w:pPr>
      <w:r w:rsidRPr="001B10BE">
        <w:rPr>
          <w:rFonts w:ascii="Arial" w:hAnsi="Arial" w:cs="Arial"/>
          <w:b/>
          <w:bCs/>
          <w:sz w:val="28"/>
          <w:szCs w:val="28"/>
        </w:rPr>
        <w:t xml:space="preserve">ARREDOBAGNO </w:t>
      </w:r>
      <w:r w:rsidR="00F10D2E" w:rsidRPr="001B10BE">
        <w:rPr>
          <w:rFonts w:ascii="Arial" w:hAnsi="Arial" w:cs="Arial"/>
          <w:b/>
          <w:bCs/>
          <w:sz w:val="28"/>
          <w:szCs w:val="28"/>
        </w:rPr>
        <w:t xml:space="preserve">DI </w:t>
      </w:r>
      <w:r w:rsidRPr="001B10BE">
        <w:rPr>
          <w:rFonts w:ascii="Arial" w:hAnsi="Arial" w:cs="Arial"/>
          <w:b/>
          <w:bCs/>
          <w:sz w:val="28"/>
          <w:szCs w:val="28"/>
        </w:rPr>
        <w:t>DESIGN</w:t>
      </w:r>
    </w:p>
    <w:p w14:paraId="00DDFFF1" w14:textId="5FB0718D" w:rsidR="006F6B4D" w:rsidRPr="001B10BE" w:rsidRDefault="006F6B4D" w:rsidP="00DD53B6">
      <w:pPr>
        <w:pBdr>
          <w:bottom w:val="single" w:sz="4" w:space="1" w:color="auto"/>
        </w:pBdr>
        <w:jc w:val="both"/>
        <w:rPr>
          <w:rFonts w:ascii="Arial" w:hAnsi="Arial" w:cs="Arial"/>
          <w:b/>
          <w:bCs/>
          <w:sz w:val="28"/>
          <w:szCs w:val="28"/>
        </w:rPr>
      </w:pPr>
    </w:p>
    <w:p w14:paraId="24190AF8" w14:textId="77777777" w:rsidR="00CD2E1E" w:rsidRPr="001B10BE" w:rsidRDefault="00CD2E1E" w:rsidP="00CD2E1E">
      <w:pPr>
        <w:jc w:val="both"/>
        <w:rPr>
          <w:rFonts w:ascii="Arial" w:hAnsi="Arial" w:cs="Arial"/>
          <w:b/>
          <w:bCs/>
          <w:u w:val="single"/>
        </w:rPr>
      </w:pPr>
      <w:r w:rsidRPr="001B10BE">
        <w:rPr>
          <w:rFonts w:ascii="Arial" w:hAnsi="Arial" w:cs="Arial"/>
          <w:b/>
          <w:bCs/>
          <w:u w:val="single"/>
        </w:rPr>
        <w:t xml:space="preserve">ELIE </w:t>
      </w:r>
      <w:proofErr w:type="gramStart"/>
      <w:r w:rsidRPr="001B10BE">
        <w:rPr>
          <w:rFonts w:ascii="Arial" w:hAnsi="Arial" w:cs="Arial"/>
          <w:b/>
          <w:bCs/>
          <w:u w:val="single"/>
        </w:rPr>
        <w:t xml:space="preserve">SAAB  </w:t>
      </w:r>
      <w:r w:rsidRPr="001B10BE">
        <w:rPr>
          <w:rFonts w:ascii="Arial" w:hAnsi="Arial" w:cs="Arial"/>
          <w:b/>
          <w:bCs/>
          <w:color w:val="FF0000"/>
        </w:rPr>
        <w:t>(</w:t>
      </w:r>
      <w:proofErr w:type="gramEnd"/>
      <w:r w:rsidRPr="001B10BE">
        <w:rPr>
          <w:rFonts w:ascii="Arial" w:hAnsi="Arial" w:cs="Arial"/>
          <w:b/>
          <w:bCs/>
          <w:color w:val="FF0000"/>
        </w:rPr>
        <w:t>NO EMBARGO)</w:t>
      </w:r>
    </w:p>
    <w:p w14:paraId="6FC68350" w14:textId="7EF1FBF4" w:rsidR="00CD2E1E" w:rsidRDefault="00CD2E1E" w:rsidP="00CD2E1E">
      <w:pPr>
        <w:jc w:val="both"/>
        <w:rPr>
          <w:rFonts w:ascii="Arial" w:hAnsi="Arial" w:cs="Arial"/>
          <w:b/>
          <w:bCs/>
        </w:rPr>
      </w:pPr>
      <w:r w:rsidRPr="001B10BE">
        <w:rPr>
          <w:rFonts w:ascii="Arial" w:hAnsi="Arial" w:cs="Arial"/>
          <w:b/>
          <w:bCs/>
        </w:rPr>
        <w:t>La collezione esclusiva a marchio ELIE SAAB</w:t>
      </w:r>
    </w:p>
    <w:p w14:paraId="245BC7CA" w14:textId="700C4581" w:rsidR="00E40454" w:rsidRDefault="00E40454" w:rsidP="00CD2E1E">
      <w:pPr>
        <w:jc w:val="both"/>
        <w:rPr>
          <w:rFonts w:ascii="Arial" w:hAnsi="Arial" w:cs="Arial"/>
          <w:b/>
          <w:bCs/>
        </w:rPr>
      </w:pPr>
    </w:p>
    <w:p w14:paraId="121D8E98" w14:textId="64309DE8" w:rsidR="00E40454" w:rsidRPr="00E40454" w:rsidRDefault="00E40454" w:rsidP="00E40454">
      <w:pPr>
        <w:spacing w:after="240"/>
        <w:rPr>
          <w:rFonts w:ascii="Arial" w:hAnsi="Arial" w:cs="Arial"/>
          <w:color w:val="555555"/>
        </w:rPr>
      </w:pPr>
      <w:r w:rsidRPr="00E40454">
        <w:rPr>
          <w:rFonts w:ascii="Arial" w:hAnsi="Arial" w:cs="Arial"/>
          <w:b/>
          <w:bCs/>
          <w:color w:val="555555"/>
        </w:rPr>
        <w:t xml:space="preserve">RAK </w:t>
      </w:r>
      <w:proofErr w:type="spellStart"/>
      <w:r w:rsidRPr="00E40454">
        <w:rPr>
          <w:rFonts w:ascii="Arial" w:hAnsi="Arial" w:cs="Arial"/>
          <w:b/>
          <w:bCs/>
          <w:color w:val="555555"/>
        </w:rPr>
        <w:t>Ceramics</w:t>
      </w:r>
      <w:proofErr w:type="spellEnd"/>
      <w:r w:rsidRPr="00E40454">
        <w:rPr>
          <w:rFonts w:ascii="Arial" w:hAnsi="Arial" w:cs="Arial"/>
          <w:color w:val="555555"/>
        </w:rPr>
        <w:t xml:space="preserve">, </w:t>
      </w:r>
      <w:r w:rsidRPr="00E40454">
        <w:rPr>
          <w:rFonts w:ascii="Arial" w:hAnsi="Arial" w:cs="Arial"/>
          <w:color w:val="555555"/>
        </w:rPr>
        <w:t xml:space="preserve">gruppo al mondo nel settore ceramico, </w:t>
      </w:r>
      <w:r w:rsidRPr="00E40454">
        <w:rPr>
          <w:rFonts w:ascii="Arial" w:hAnsi="Arial" w:cs="Arial"/>
          <w:color w:val="555555"/>
        </w:rPr>
        <w:t xml:space="preserve">presenta </w:t>
      </w:r>
      <w:r w:rsidR="00D27BB3">
        <w:rPr>
          <w:rFonts w:ascii="Arial" w:hAnsi="Arial" w:cs="Arial"/>
          <w:color w:val="555555"/>
        </w:rPr>
        <w:t>per la prima volta in Europa, la</w:t>
      </w:r>
      <w:r w:rsidRPr="00E40454">
        <w:rPr>
          <w:rFonts w:ascii="Arial" w:hAnsi="Arial" w:cs="Arial"/>
          <w:color w:val="555555"/>
        </w:rPr>
        <w:t xml:space="preserve"> collezione a marchio </w:t>
      </w:r>
      <w:r w:rsidRPr="00E40454">
        <w:rPr>
          <w:rFonts w:ascii="Arial" w:hAnsi="Arial" w:cs="Arial"/>
          <w:b/>
          <w:bCs/>
          <w:color w:val="555555"/>
        </w:rPr>
        <w:t>ELIE SAAB</w:t>
      </w:r>
      <w:r w:rsidRPr="00E40454">
        <w:rPr>
          <w:rFonts w:ascii="Arial" w:hAnsi="Arial" w:cs="Arial"/>
          <w:color w:val="555555"/>
        </w:rPr>
        <w:t>, frutto di un accordo di licenza pluriennale per l</w:t>
      </w:r>
      <w:r w:rsidRPr="00E40454">
        <w:rPr>
          <w:rFonts w:ascii="Arial" w:hAnsi="Arial" w:cs="Arial"/>
          <w:color w:val="555555"/>
        </w:rPr>
        <w:t>a produzione di rivestimenti e pavimenti in ceramica e gres porcellanato, sanitari e rubinetti.</w:t>
      </w:r>
    </w:p>
    <w:p w14:paraId="12F410D9" w14:textId="41FA09CA" w:rsidR="00E40454" w:rsidRPr="00E40454" w:rsidRDefault="00E40454" w:rsidP="00E40454">
      <w:pPr>
        <w:spacing w:after="240"/>
        <w:rPr>
          <w:rFonts w:ascii="Arial" w:hAnsi="Arial" w:cs="Arial"/>
          <w:color w:val="555555"/>
        </w:rPr>
      </w:pPr>
      <w:r w:rsidRPr="00E40454">
        <w:rPr>
          <w:rFonts w:ascii="Arial" w:hAnsi="Arial" w:cs="Arial"/>
          <w:color w:val="555555"/>
        </w:rPr>
        <w:t>ELIE SAAB </w:t>
      </w:r>
      <w:r w:rsidRPr="00E40454">
        <w:rPr>
          <w:rFonts w:ascii="Arial" w:hAnsi="Arial" w:cs="Arial"/>
          <w:i/>
          <w:iCs/>
          <w:color w:val="555555"/>
        </w:rPr>
        <w:t>Maison</w:t>
      </w:r>
      <w:r w:rsidRPr="00E40454">
        <w:rPr>
          <w:rFonts w:ascii="Arial" w:hAnsi="Arial" w:cs="Arial"/>
          <w:color w:val="555555"/>
        </w:rPr>
        <w:t xml:space="preserve"> rappresenta un viaggio in cui le linee, le forme e gli accostamenti, evocano le atmosfere di un viaggio partito da Beirut e proseguito a Parigi, Milano, Londra, New York, capitali della moda e tappe di un percorso straordinario. Oggi si presenta con esiti sorprendenti, applicato alla ceramica ed agli altri materiali. </w:t>
      </w:r>
    </w:p>
    <w:p w14:paraId="415AA79C" w14:textId="289C0D72" w:rsidR="00E40454" w:rsidRPr="00E40454" w:rsidRDefault="00E40454" w:rsidP="00E40454">
      <w:pPr>
        <w:spacing w:after="240"/>
        <w:rPr>
          <w:rFonts w:ascii="Arial" w:hAnsi="Arial" w:cs="Arial"/>
          <w:color w:val="555555"/>
        </w:rPr>
      </w:pPr>
      <w:r w:rsidRPr="00E40454">
        <w:rPr>
          <w:rFonts w:ascii="Arial" w:hAnsi="Arial" w:cs="Arial"/>
          <w:color w:val="555555"/>
        </w:rPr>
        <w:t xml:space="preserve">Quella tra ELIE SAAB e Rak </w:t>
      </w:r>
      <w:proofErr w:type="spellStart"/>
      <w:r w:rsidRPr="00E40454">
        <w:rPr>
          <w:rFonts w:ascii="Arial" w:hAnsi="Arial" w:cs="Arial"/>
          <w:color w:val="555555"/>
        </w:rPr>
        <w:t>Ceramics</w:t>
      </w:r>
      <w:proofErr w:type="spellEnd"/>
      <w:r w:rsidRPr="00E40454">
        <w:rPr>
          <w:rFonts w:ascii="Arial" w:hAnsi="Arial" w:cs="Arial"/>
          <w:color w:val="555555"/>
        </w:rPr>
        <w:t xml:space="preserve"> è una affinità elettiva che affonda le proprie origini in una comune storia di valori, cultura, gusto e ispirazioni. Una sintonia che porta a condividere il comune intento di esaltare i materiali, attraverso dettagli preziosi, elaborati, funzionali ad un’esperienza creativa complessa, moderna e di respiro internazionale. Arte e manifattura, tecnologia e innovazione, procedono di pari passo in una stretta relazione tra pensiero, progetto ed esecuzione. Seducente, elegante, si sviluppa attraverso cinque differenti percorsi creativi che modellano, come le trame di un prezioso tessuto, il carattere di ogni progetto di</w:t>
      </w:r>
      <w:r w:rsidRPr="00E40454">
        <w:rPr>
          <w:rFonts w:ascii="Arial" w:hAnsi="Arial" w:cs="Arial"/>
          <w:i/>
          <w:iCs/>
          <w:color w:val="555555"/>
        </w:rPr>
        <w:t> </w:t>
      </w:r>
      <w:proofErr w:type="spellStart"/>
      <w:r w:rsidRPr="00E40454">
        <w:rPr>
          <w:rFonts w:ascii="Arial" w:hAnsi="Arial" w:cs="Arial"/>
          <w:i/>
          <w:iCs/>
          <w:color w:val="555555"/>
        </w:rPr>
        <w:t>interior</w:t>
      </w:r>
      <w:proofErr w:type="spellEnd"/>
      <w:r w:rsidRPr="00E40454">
        <w:rPr>
          <w:rFonts w:ascii="Arial" w:hAnsi="Arial" w:cs="Arial"/>
          <w:color w:val="555555"/>
        </w:rPr>
        <w:t> design, sia esso residenziale o </w:t>
      </w:r>
      <w:proofErr w:type="spellStart"/>
      <w:r w:rsidRPr="00E40454">
        <w:rPr>
          <w:rFonts w:ascii="Arial" w:hAnsi="Arial" w:cs="Arial"/>
          <w:i/>
          <w:iCs/>
          <w:color w:val="555555"/>
        </w:rPr>
        <w:t>hospitality</w:t>
      </w:r>
      <w:proofErr w:type="spellEnd"/>
      <w:r w:rsidRPr="00E40454">
        <w:rPr>
          <w:rFonts w:ascii="Arial" w:hAnsi="Arial" w:cs="Arial"/>
          <w:color w:val="555555"/>
        </w:rPr>
        <w:t xml:space="preserve">. </w:t>
      </w:r>
    </w:p>
    <w:p w14:paraId="21D35DC0" w14:textId="6092F50F" w:rsidR="00E40454" w:rsidRPr="00D27BB3" w:rsidRDefault="00E40454" w:rsidP="00D27BB3">
      <w:pPr>
        <w:spacing w:after="240"/>
        <w:rPr>
          <w:rFonts w:ascii="Arial" w:hAnsi="Arial" w:cs="Arial"/>
          <w:color w:val="555555"/>
        </w:rPr>
      </w:pPr>
      <w:r w:rsidRPr="00E40454">
        <w:rPr>
          <w:rFonts w:ascii="Arial" w:hAnsi="Arial" w:cs="Arial"/>
          <w:color w:val="555555"/>
        </w:rPr>
        <w:t xml:space="preserve">Le creazioni prodotte in esclusiva da RAK </w:t>
      </w:r>
      <w:proofErr w:type="spellStart"/>
      <w:r w:rsidRPr="00E40454">
        <w:rPr>
          <w:rFonts w:ascii="Arial" w:hAnsi="Arial" w:cs="Arial"/>
          <w:color w:val="555555"/>
        </w:rPr>
        <w:t>Ceramics</w:t>
      </w:r>
      <w:proofErr w:type="spellEnd"/>
      <w:r w:rsidRPr="00E40454">
        <w:rPr>
          <w:rFonts w:ascii="Arial" w:hAnsi="Arial" w:cs="Arial"/>
          <w:color w:val="555555"/>
        </w:rPr>
        <w:t xml:space="preserve"> valorizzeranno ulteriormente l’espressione abitativa e lo stile di vita all’insegna del lusso espressa dalla maison ELIE SAAB verso un percorso fatto di un </w:t>
      </w:r>
      <w:proofErr w:type="spellStart"/>
      <w:r w:rsidRPr="00E40454">
        <w:rPr>
          <w:rFonts w:ascii="Arial" w:hAnsi="Arial" w:cs="Arial"/>
          <w:i/>
          <w:iCs/>
          <w:color w:val="555555"/>
        </w:rPr>
        <w:t>total</w:t>
      </w:r>
      <w:proofErr w:type="spellEnd"/>
      <w:r w:rsidRPr="00E40454">
        <w:rPr>
          <w:rFonts w:ascii="Arial" w:hAnsi="Arial" w:cs="Arial"/>
          <w:i/>
          <w:iCs/>
          <w:color w:val="555555"/>
        </w:rPr>
        <w:t xml:space="preserve"> look</w:t>
      </w:r>
      <w:r w:rsidRPr="00E40454">
        <w:rPr>
          <w:rFonts w:ascii="Arial" w:hAnsi="Arial" w:cs="Arial"/>
          <w:color w:val="555555"/>
        </w:rPr>
        <w:t xml:space="preserve"> all’insegna dell’eleganza e della esclusività. Belle finiture, trame eleganti di marmo, combinazioni di colori classici e contemporanei che parlano il linguaggio senza tempo del marmo e della pietra: tutto passa attraverso le competenze tecniche e l’abilità dei migliori artigiani di RAK </w:t>
      </w:r>
      <w:proofErr w:type="spellStart"/>
      <w:r w:rsidRPr="00E40454">
        <w:rPr>
          <w:rFonts w:ascii="Arial" w:hAnsi="Arial" w:cs="Arial"/>
          <w:color w:val="555555"/>
        </w:rPr>
        <w:t>Ceramics</w:t>
      </w:r>
      <w:proofErr w:type="spellEnd"/>
      <w:r w:rsidRPr="00E40454">
        <w:rPr>
          <w:rFonts w:ascii="Arial" w:hAnsi="Arial" w:cs="Arial"/>
          <w:color w:val="555555"/>
        </w:rPr>
        <w:t xml:space="preserve"> nell’offrire una qualità unica e una creatività senza compromessi.</w:t>
      </w:r>
      <w:r w:rsidR="00D27BB3">
        <w:rPr>
          <w:rFonts w:ascii="Arial" w:hAnsi="Arial" w:cs="Arial"/>
          <w:b/>
          <w:bCs/>
          <w:noProof/>
          <w:color w:val="808080" w:themeColor="background1" w:themeShade="80"/>
        </w:rPr>
        <w:t xml:space="preserve"> </w:t>
      </w:r>
      <w:r w:rsidR="00D27BB3">
        <w:rPr>
          <w:rFonts w:ascii="Arial" w:hAnsi="Arial" w:cs="Arial"/>
          <w:b/>
          <w:bCs/>
          <w:noProof/>
          <w:color w:val="808080" w:themeColor="background1" w:themeShade="80"/>
        </w:rPr>
        <w:drawing>
          <wp:inline distT="0" distB="0" distL="0" distR="0" wp14:anchorId="0F9FA0BE" wp14:editId="680F8846">
            <wp:extent cx="5899355" cy="1697779"/>
            <wp:effectExtent l="0" t="0" r="0" b="4445"/>
            <wp:docPr id="8" name="Immagine 8" descr="Immagine che contiene testo, screenshot,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screenshot, cornice&#10;&#10;Descrizione generata automaticamente"/>
                    <pic:cNvPicPr/>
                  </pic:nvPicPr>
                  <pic:blipFill>
                    <a:blip r:embed="rId7"/>
                    <a:stretch>
                      <a:fillRect/>
                    </a:stretch>
                  </pic:blipFill>
                  <pic:spPr>
                    <a:xfrm>
                      <a:off x="0" y="0"/>
                      <a:ext cx="5963664" cy="1716287"/>
                    </a:xfrm>
                    <a:prstGeom prst="rect">
                      <a:avLst/>
                    </a:prstGeom>
                  </pic:spPr>
                </pic:pic>
              </a:graphicData>
            </a:graphic>
          </wp:inline>
        </w:drawing>
      </w:r>
    </w:p>
    <w:p w14:paraId="6A558356" w14:textId="6D9C72E0" w:rsidR="001B10BE" w:rsidRPr="00D27BB3" w:rsidRDefault="001B10BE" w:rsidP="00CD2E1E">
      <w:pPr>
        <w:jc w:val="both"/>
        <w:rPr>
          <w:rFonts w:ascii="Arial" w:hAnsi="Arial" w:cs="Arial"/>
          <w:b/>
          <w:bCs/>
          <w:sz w:val="16"/>
          <w:szCs w:val="16"/>
        </w:rPr>
      </w:pPr>
    </w:p>
    <w:p w14:paraId="25EFE626" w14:textId="62F8098B" w:rsidR="001B10BE" w:rsidRPr="00D27BB3" w:rsidRDefault="00D27BB3" w:rsidP="00CD2E1E">
      <w:pPr>
        <w:jc w:val="both"/>
        <w:rPr>
          <w:rFonts w:ascii="Arial" w:hAnsi="Arial" w:cs="Arial"/>
          <w:b/>
          <w:bCs/>
          <w:sz w:val="16"/>
          <w:szCs w:val="16"/>
        </w:rPr>
      </w:pPr>
      <w:r w:rsidRPr="00D27BB3">
        <w:rPr>
          <w:rFonts w:ascii="Arial" w:hAnsi="Arial" w:cs="Arial"/>
          <w:b/>
          <w:bCs/>
          <w:color w:val="555555"/>
          <w:sz w:val="16"/>
          <w:szCs w:val="16"/>
        </w:rPr>
        <w:t>E</w:t>
      </w:r>
      <w:r w:rsidRPr="00D27BB3">
        <w:rPr>
          <w:rFonts w:ascii="Arial" w:hAnsi="Arial" w:cs="Arial"/>
          <w:b/>
          <w:bCs/>
          <w:color w:val="555555"/>
          <w:sz w:val="16"/>
          <w:szCs w:val="16"/>
        </w:rPr>
        <w:t>lie Saab Collection</w:t>
      </w:r>
    </w:p>
    <w:p w14:paraId="0904587F" w14:textId="3951385D" w:rsidR="00CD2E1E" w:rsidRPr="001B10BE" w:rsidRDefault="00CD2E1E" w:rsidP="006F6B4D">
      <w:pPr>
        <w:jc w:val="both"/>
        <w:rPr>
          <w:rFonts w:ascii="Arial" w:hAnsi="Arial" w:cs="Arial"/>
          <w:b/>
          <w:bCs/>
          <w:u w:val="single"/>
        </w:rPr>
      </w:pPr>
    </w:p>
    <w:p w14:paraId="7BEC2751" w14:textId="75A4A83D" w:rsidR="001B10BE" w:rsidRPr="001B10BE" w:rsidRDefault="001B10BE" w:rsidP="006F6B4D">
      <w:pPr>
        <w:jc w:val="both"/>
        <w:rPr>
          <w:rFonts w:ascii="Arial" w:hAnsi="Arial" w:cs="Arial"/>
          <w:b/>
          <w:bCs/>
          <w:u w:val="single"/>
        </w:rPr>
      </w:pPr>
    </w:p>
    <w:p w14:paraId="1AA6788A" w14:textId="77777777" w:rsidR="00CD2E1E" w:rsidRPr="001B10BE" w:rsidRDefault="00CD2E1E" w:rsidP="006F6B4D">
      <w:pPr>
        <w:jc w:val="both"/>
        <w:rPr>
          <w:rFonts w:ascii="Arial" w:hAnsi="Arial" w:cs="Arial"/>
          <w:b/>
          <w:bCs/>
          <w:u w:val="single"/>
        </w:rPr>
      </w:pPr>
    </w:p>
    <w:p w14:paraId="497D3EBC" w14:textId="77777777" w:rsidR="00CD2E1E" w:rsidRPr="001B10BE" w:rsidRDefault="00CD2E1E" w:rsidP="006F6B4D">
      <w:pPr>
        <w:jc w:val="both"/>
        <w:rPr>
          <w:rFonts w:ascii="Arial" w:hAnsi="Arial" w:cs="Arial"/>
          <w:b/>
          <w:bCs/>
          <w:u w:val="single"/>
        </w:rPr>
      </w:pPr>
    </w:p>
    <w:p w14:paraId="7D745B50" w14:textId="77777777" w:rsidR="00CD2E1E" w:rsidRPr="001B10BE" w:rsidRDefault="00CD2E1E" w:rsidP="006F6B4D">
      <w:pPr>
        <w:jc w:val="both"/>
        <w:rPr>
          <w:rFonts w:ascii="Arial" w:hAnsi="Arial" w:cs="Arial"/>
          <w:b/>
          <w:bCs/>
          <w:u w:val="single"/>
        </w:rPr>
      </w:pPr>
    </w:p>
    <w:p w14:paraId="7429AB1F" w14:textId="77777777" w:rsidR="00CD2E1E" w:rsidRPr="001B10BE" w:rsidRDefault="00CD2E1E" w:rsidP="006F6B4D">
      <w:pPr>
        <w:jc w:val="both"/>
        <w:rPr>
          <w:rFonts w:ascii="Arial" w:hAnsi="Arial" w:cs="Arial"/>
          <w:b/>
          <w:bCs/>
          <w:u w:val="single"/>
        </w:rPr>
      </w:pPr>
    </w:p>
    <w:p w14:paraId="1025F571" w14:textId="77777777" w:rsidR="001B10BE" w:rsidRPr="001B10BE" w:rsidRDefault="001B10BE" w:rsidP="001B10BE">
      <w:pPr>
        <w:pBdr>
          <w:bottom w:val="single" w:sz="4" w:space="1" w:color="auto"/>
        </w:pBdr>
        <w:jc w:val="both"/>
        <w:rPr>
          <w:rFonts w:ascii="Arial" w:hAnsi="Arial" w:cs="Arial"/>
          <w:b/>
          <w:bCs/>
        </w:rPr>
      </w:pPr>
      <w:r w:rsidRPr="001B10BE">
        <w:rPr>
          <w:rFonts w:ascii="Arial" w:hAnsi="Arial" w:cs="Arial"/>
          <w:b/>
          <w:bCs/>
          <w:sz w:val="28"/>
          <w:szCs w:val="28"/>
        </w:rPr>
        <w:t>CERAMICA DESIGN</w:t>
      </w:r>
    </w:p>
    <w:p w14:paraId="1B45B058" w14:textId="7ECDBC22" w:rsidR="001B10BE" w:rsidRPr="001B10BE" w:rsidRDefault="001B10BE" w:rsidP="001B10BE">
      <w:pPr>
        <w:jc w:val="both"/>
        <w:rPr>
          <w:rFonts w:ascii="Arial" w:hAnsi="Arial" w:cs="Arial"/>
          <w:b/>
          <w:bCs/>
          <w:color w:val="808080" w:themeColor="background1" w:themeShade="80"/>
        </w:rPr>
      </w:pPr>
    </w:p>
    <w:p w14:paraId="5B8ACD99" w14:textId="77777777" w:rsidR="001B10BE" w:rsidRPr="001B10BE" w:rsidRDefault="001B10BE" w:rsidP="001B10BE">
      <w:pPr>
        <w:rPr>
          <w:rFonts w:ascii="Arial" w:hAnsi="Arial" w:cs="Arial"/>
          <w:b/>
          <w:bCs/>
          <w:color w:val="FF0000"/>
        </w:rPr>
      </w:pPr>
      <w:r w:rsidRPr="001B10BE">
        <w:rPr>
          <w:rFonts w:ascii="Arial" w:hAnsi="Arial" w:cs="Arial"/>
          <w:b/>
          <w:bCs/>
          <w:u w:val="single"/>
        </w:rPr>
        <w:t xml:space="preserve">METAMORFOSI </w:t>
      </w:r>
      <w:r w:rsidRPr="001B10BE">
        <w:rPr>
          <w:rFonts w:ascii="Arial" w:hAnsi="Arial" w:cs="Arial"/>
          <w:b/>
          <w:bCs/>
          <w:color w:val="FF0000"/>
        </w:rPr>
        <w:t>(EMBARGO FINO AL 25 MAGGIO 2022)</w:t>
      </w:r>
    </w:p>
    <w:p w14:paraId="76FE582C" w14:textId="77777777" w:rsidR="001B10BE" w:rsidRPr="001B10BE" w:rsidRDefault="001B10BE" w:rsidP="001B10BE">
      <w:pPr>
        <w:rPr>
          <w:rFonts w:ascii="Arial" w:hAnsi="Arial" w:cs="Arial"/>
          <w:color w:val="000000"/>
          <w:sz w:val="21"/>
          <w:szCs w:val="21"/>
        </w:rPr>
      </w:pPr>
      <w:r w:rsidRPr="001B10BE">
        <w:rPr>
          <w:rFonts w:ascii="Arial" w:hAnsi="Arial" w:cs="Arial"/>
          <w:color w:val="000000"/>
          <w:sz w:val="21"/>
          <w:szCs w:val="21"/>
        </w:rPr>
        <w:t>Ispirati dalla natura</w:t>
      </w:r>
    </w:p>
    <w:p w14:paraId="168977EA" w14:textId="77777777" w:rsidR="001B10BE" w:rsidRPr="001B10BE" w:rsidRDefault="001B10BE" w:rsidP="001B10BE">
      <w:pPr>
        <w:rPr>
          <w:rFonts w:ascii="Arial" w:hAnsi="Arial" w:cs="Arial"/>
          <w:color w:val="000000"/>
          <w:sz w:val="21"/>
          <w:szCs w:val="21"/>
        </w:rPr>
      </w:pPr>
    </w:p>
    <w:p w14:paraId="32C9FD16" w14:textId="77777777" w:rsidR="001B10BE" w:rsidRPr="001B10BE" w:rsidRDefault="001B10BE" w:rsidP="001B10BE">
      <w:pPr>
        <w:rPr>
          <w:rFonts w:ascii="Arial" w:hAnsi="Arial" w:cs="Arial"/>
          <w:color w:val="000000"/>
        </w:rPr>
      </w:pPr>
      <w:r w:rsidRPr="001B10BE">
        <w:rPr>
          <w:rFonts w:ascii="Arial" w:hAnsi="Arial" w:cs="Arial"/>
          <w:color w:val="000000"/>
        </w:rPr>
        <w:t xml:space="preserve">Metamorfosi è l'ultimo prodotto innovativo di RAK </w:t>
      </w:r>
      <w:proofErr w:type="spellStart"/>
      <w:r w:rsidRPr="001B10BE">
        <w:rPr>
          <w:rFonts w:ascii="Arial" w:hAnsi="Arial" w:cs="Arial"/>
          <w:color w:val="000000"/>
        </w:rPr>
        <w:t>Ceramics</w:t>
      </w:r>
      <w:proofErr w:type="spellEnd"/>
      <w:r w:rsidRPr="001B10BE">
        <w:rPr>
          <w:rFonts w:ascii="Arial" w:hAnsi="Arial" w:cs="Arial"/>
          <w:color w:val="000000"/>
        </w:rPr>
        <w:t>, che segna una nuova era nel percorso creativo e nelle capacità progettuali dell'azienda.</w:t>
      </w:r>
    </w:p>
    <w:p w14:paraId="09FF0DDC" w14:textId="77777777" w:rsidR="001B10BE" w:rsidRPr="001B10BE" w:rsidRDefault="001B10BE" w:rsidP="001B10BE">
      <w:pPr>
        <w:rPr>
          <w:rFonts w:ascii="Arial" w:hAnsi="Arial" w:cs="Arial"/>
          <w:color w:val="000000"/>
        </w:rPr>
      </w:pPr>
      <w:r w:rsidRPr="001B10BE">
        <w:rPr>
          <w:rFonts w:ascii="Arial" w:hAnsi="Arial" w:cs="Arial"/>
          <w:color w:val="000000"/>
        </w:rPr>
        <w:t>La collezione combina il fascino materico delle lastre in gres porcellanato effetto resina con molteplici colori vivaci e decorazioni audaci. </w:t>
      </w:r>
    </w:p>
    <w:p w14:paraId="18C374BC" w14:textId="77777777" w:rsidR="001B10BE" w:rsidRPr="001B10BE" w:rsidRDefault="001B10BE" w:rsidP="001B10BE">
      <w:pPr>
        <w:rPr>
          <w:rFonts w:ascii="Arial" w:hAnsi="Arial" w:cs="Arial"/>
          <w:color w:val="000000"/>
        </w:rPr>
      </w:pPr>
    </w:p>
    <w:p w14:paraId="1D621289" w14:textId="77777777" w:rsidR="001B10BE" w:rsidRPr="00D9139B" w:rsidRDefault="001B10BE" w:rsidP="001B10BE">
      <w:pPr>
        <w:rPr>
          <w:rFonts w:ascii="ArialMT" w:hAnsi="ArialMT"/>
          <w:color w:val="000000"/>
        </w:rPr>
      </w:pPr>
      <w:r w:rsidRPr="001B10BE">
        <w:rPr>
          <w:rFonts w:ascii="Arial" w:hAnsi="Arial" w:cs="Arial"/>
          <w:color w:val="000000"/>
        </w:rPr>
        <w:t>Attingendo alla bellezza</w:t>
      </w:r>
      <w:r w:rsidRPr="00D9139B">
        <w:rPr>
          <w:rFonts w:ascii="ArialMT" w:hAnsi="ArialMT"/>
          <w:color w:val="000000"/>
        </w:rPr>
        <w:t xml:space="preserve"> paesaggistica delle lastre di grande formato, questa serie moderna presenta un sorprendente spettro di forme e colori ispirati alla natura. Dai vivaci toni blu, avorio e rosa come colori di base alle lussureggianti foglie tropicali e ai fiori in fiore come motivi decorativi, Metamorfosi rende omaggio alle maestose forme e agli effetti visivi della natura. I movimenti superficiali sono splendidamente resi sulla piastrella di ceramica, come applicati a mano con una spatola, in una rivisitazione moderna delle tecniche di intonaco veneziane.  </w:t>
      </w:r>
    </w:p>
    <w:p w14:paraId="566DDB20" w14:textId="77777777" w:rsidR="001B10BE" w:rsidRPr="00D9139B" w:rsidRDefault="001B10BE" w:rsidP="001B10BE">
      <w:pPr>
        <w:rPr>
          <w:rFonts w:ascii="ArialMT" w:hAnsi="ArialMT"/>
          <w:color w:val="000000"/>
        </w:rPr>
      </w:pPr>
      <w:r w:rsidRPr="00D9139B">
        <w:rPr>
          <w:rFonts w:ascii="ArialMT" w:hAnsi="ArialMT"/>
          <w:color w:val="000000"/>
        </w:rPr>
        <w:t xml:space="preserve">Disponibile in 9 colori e 11 decori, questa collezione davvero eclettica offre una moltitudine di applicazioni e combinazioni di </w:t>
      </w:r>
      <w:proofErr w:type="spellStart"/>
      <w:r w:rsidRPr="00D9139B">
        <w:rPr>
          <w:rFonts w:ascii="ArialMT" w:hAnsi="ArialMT"/>
          <w:color w:val="000000"/>
        </w:rPr>
        <w:t>interior</w:t>
      </w:r>
      <w:proofErr w:type="spellEnd"/>
      <w:r w:rsidRPr="00D9139B">
        <w:rPr>
          <w:rFonts w:ascii="ArialMT" w:hAnsi="ArialMT"/>
          <w:color w:val="000000"/>
        </w:rPr>
        <w:t xml:space="preserve"> design. Una scelta ideale per ambienti residenziali e commerciali.</w:t>
      </w:r>
    </w:p>
    <w:p w14:paraId="4F7C2DCB" w14:textId="77777777" w:rsidR="001B10BE" w:rsidRPr="00F10D2E" w:rsidRDefault="001B10BE" w:rsidP="001B10BE">
      <w:pPr>
        <w:rPr>
          <w:rFonts w:ascii="ArialMT" w:hAnsi="ArialMT"/>
          <w:color w:val="000000"/>
        </w:rPr>
      </w:pPr>
      <w:r w:rsidRPr="00D9139B">
        <w:rPr>
          <w:rFonts w:ascii="ArialMT" w:hAnsi="ArialMT"/>
          <w:color w:val="000000"/>
        </w:rPr>
        <w:t xml:space="preserve">Con Metamorfosi, RAK </w:t>
      </w:r>
      <w:proofErr w:type="spellStart"/>
      <w:r w:rsidRPr="00D9139B">
        <w:rPr>
          <w:rFonts w:ascii="ArialMT" w:hAnsi="ArialMT"/>
          <w:color w:val="000000"/>
        </w:rPr>
        <w:t>Ceramics</w:t>
      </w:r>
      <w:proofErr w:type="spellEnd"/>
      <w:r w:rsidRPr="00D9139B">
        <w:rPr>
          <w:rFonts w:ascii="ArialMT" w:hAnsi="ArialMT"/>
          <w:color w:val="000000"/>
        </w:rPr>
        <w:t xml:space="preserve"> entra ufficialmente in un nuovo entusiasmante capitolo in termini di palette di colori e stili decorativi.</w:t>
      </w:r>
    </w:p>
    <w:p w14:paraId="69F5B669" w14:textId="77777777" w:rsidR="001B10BE" w:rsidRPr="00F10D2E" w:rsidRDefault="001B10BE" w:rsidP="001B10BE">
      <w:pPr>
        <w:ind w:left="-426"/>
        <w:jc w:val="both"/>
        <w:rPr>
          <w:rFonts w:ascii="Verdana" w:hAnsi="Verdana"/>
          <w:sz w:val="16"/>
          <w:szCs w:val="16"/>
        </w:rPr>
      </w:pPr>
      <w:r>
        <w:rPr>
          <w:rFonts w:ascii="Verdana" w:hAnsi="Verdana"/>
          <w:sz w:val="16"/>
          <w:szCs w:val="16"/>
        </w:rPr>
        <w:tab/>
      </w:r>
      <w:r>
        <w:rPr>
          <w:rFonts w:ascii="Verdana" w:hAnsi="Verdana"/>
          <w:noProof/>
          <w:sz w:val="16"/>
          <w:szCs w:val="16"/>
        </w:rPr>
        <w:drawing>
          <wp:inline distT="0" distB="0" distL="0" distR="0" wp14:anchorId="25310A1F" wp14:editId="655E1602">
            <wp:extent cx="6169230" cy="1195735"/>
            <wp:effectExtent l="0" t="0" r="3175" b="0"/>
            <wp:docPr id="6" name="Immagine 6" descr="Immagine che contiene testo, galleria, stanza,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galleria, stanza, screenshot&#10;&#10;Descrizione generata automaticamente"/>
                    <pic:cNvPicPr/>
                  </pic:nvPicPr>
                  <pic:blipFill>
                    <a:blip r:embed="rId8"/>
                    <a:stretch>
                      <a:fillRect/>
                    </a:stretch>
                  </pic:blipFill>
                  <pic:spPr>
                    <a:xfrm>
                      <a:off x="0" y="0"/>
                      <a:ext cx="6225239" cy="1206591"/>
                    </a:xfrm>
                    <a:prstGeom prst="rect">
                      <a:avLst/>
                    </a:prstGeom>
                  </pic:spPr>
                </pic:pic>
              </a:graphicData>
            </a:graphic>
          </wp:inline>
        </w:drawing>
      </w:r>
    </w:p>
    <w:p w14:paraId="1263C90B" w14:textId="77777777" w:rsidR="001B10BE" w:rsidRPr="00F10D2E" w:rsidRDefault="001B10BE" w:rsidP="001B10BE">
      <w:pPr>
        <w:pBdr>
          <w:bottom w:val="single" w:sz="4" w:space="1" w:color="auto"/>
        </w:pBdr>
        <w:jc w:val="both"/>
        <w:rPr>
          <w:rFonts w:ascii="Verdana" w:hAnsi="Verdana"/>
          <w:b/>
          <w:bCs/>
          <w:sz w:val="16"/>
          <w:szCs w:val="16"/>
        </w:rPr>
      </w:pPr>
      <w:r w:rsidRPr="00F10D2E">
        <w:rPr>
          <w:rFonts w:ascii="Verdana" w:hAnsi="Verdana"/>
          <w:b/>
          <w:bCs/>
          <w:sz w:val="16"/>
          <w:szCs w:val="16"/>
        </w:rPr>
        <w:t xml:space="preserve">Metamorfosi in bagno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Pr="00F10D2E">
        <w:rPr>
          <w:rFonts w:ascii="Verdana" w:hAnsi="Verdana"/>
          <w:b/>
          <w:bCs/>
          <w:sz w:val="16"/>
          <w:szCs w:val="16"/>
        </w:rPr>
        <w:t xml:space="preserve">Metamorfosi in </w:t>
      </w:r>
      <w:r>
        <w:rPr>
          <w:rFonts w:ascii="Verdana" w:hAnsi="Verdana"/>
          <w:b/>
          <w:bCs/>
          <w:sz w:val="16"/>
          <w:szCs w:val="16"/>
        </w:rPr>
        <w:t>boutique</w:t>
      </w:r>
      <w:r>
        <w:rPr>
          <w:rFonts w:ascii="Verdana" w:hAnsi="Verdana"/>
          <w:b/>
          <w:bCs/>
          <w:sz w:val="16"/>
          <w:szCs w:val="16"/>
        </w:rPr>
        <w:tab/>
      </w:r>
    </w:p>
    <w:p w14:paraId="192457E1" w14:textId="77777777" w:rsidR="001B10BE" w:rsidRPr="00F10D2E" w:rsidRDefault="001B10BE" w:rsidP="001B10BE">
      <w:pPr>
        <w:pBdr>
          <w:bottom w:val="single" w:sz="4" w:space="1" w:color="auto"/>
        </w:pBdr>
        <w:jc w:val="both"/>
        <w:rPr>
          <w:rFonts w:ascii="Verdana" w:hAnsi="Verdana"/>
          <w:b/>
          <w:bCs/>
          <w:sz w:val="16"/>
          <w:szCs w:val="16"/>
        </w:rPr>
      </w:pPr>
    </w:p>
    <w:p w14:paraId="224C2503" w14:textId="77777777" w:rsidR="001B10BE" w:rsidRPr="00D9139B" w:rsidRDefault="001B10BE" w:rsidP="001B10BE">
      <w:pPr>
        <w:pBdr>
          <w:bottom w:val="single" w:sz="4" w:space="1" w:color="auto"/>
        </w:pBdr>
        <w:jc w:val="both"/>
        <w:rPr>
          <w:rFonts w:ascii="Verdana" w:hAnsi="Verdana"/>
          <w:b/>
          <w:bCs/>
        </w:rPr>
      </w:pPr>
    </w:p>
    <w:p w14:paraId="5E34A87F" w14:textId="77777777" w:rsidR="001B10BE" w:rsidRDefault="001B10BE" w:rsidP="001B10BE">
      <w:pPr>
        <w:pBdr>
          <w:bottom w:val="single" w:sz="4" w:space="1" w:color="auto"/>
        </w:pBdr>
        <w:jc w:val="both"/>
        <w:rPr>
          <w:rFonts w:ascii="Verdana" w:hAnsi="Verdana"/>
          <w:b/>
          <w:bCs/>
          <w:sz w:val="28"/>
          <w:szCs w:val="28"/>
        </w:rPr>
      </w:pPr>
    </w:p>
    <w:p w14:paraId="18233A30" w14:textId="100377CC" w:rsidR="00CD2E1E" w:rsidRDefault="00CD2E1E" w:rsidP="00886A7C">
      <w:pPr>
        <w:pStyle w:val="Nessunaspaziatura"/>
        <w:ind w:left="-142"/>
        <w:rPr>
          <w:rFonts w:ascii="Arial" w:hAnsi="Arial" w:cs="Arial"/>
          <w:shd w:val="clear" w:color="auto" w:fill="FFFFFF"/>
        </w:rPr>
      </w:pPr>
    </w:p>
    <w:p w14:paraId="75D15ACC" w14:textId="77777777" w:rsidR="007170CB" w:rsidRPr="00886A7C" w:rsidRDefault="007170CB" w:rsidP="007170CB">
      <w:pPr>
        <w:keepNext/>
        <w:keepLines/>
        <w:spacing w:before="160" w:line="276" w:lineRule="auto"/>
        <w:jc w:val="both"/>
        <w:outlineLvl w:val="3"/>
        <w:rPr>
          <w:rFonts w:ascii="Arial" w:hAnsi="Arial" w:cs="Arial"/>
          <w:b/>
          <w:sz w:val="21"/>
          <w:szCs w:val="21"/>
        </w:rPr>
      </w:pPr>
      <w:r w:rsidRPr="00886A7C">
        <w:rPr>
          <w:rFonts w:ascii="Arial" w:hAnsi="Arial" w:cs="Arial"/>
          <w:b/>
          <w:sz w:val="21"/>
          <w:szCs w:val="21"/>
        </w:rPr>
        <w:t>Contatti</w:t>
      </w:r>
    </w:p>
    <w:p w14:paraId="0624A229" w14:textId="77777777" w:rsidR="00D27BB3" w:rsidRDefault="007170CB" w:rsidP="007170CB">
      <w:pPr>
        <w:spacing w:after="200" w:line="276" w:lineRule="auto"/>
        <w:rPr>
          <w:rFonts w:ascii="Arial" w:hAnsi="Arial" w:cs="Arial"/>
          <w:i/>
          <w:sz w:val="21"/>
          <w:szCs w:val="21"/>
          <w:lang w:eastAsia="en-GB"/>
        </w:rPr>
      </w:pPr>
      <w:proofErr w:type="spellStart"/>
      <w:r w:rsidRPr="00886A7C">
        <w:rPr>
          <w:rFonts w:ascii="Arial" w:hAnsi="Arial" w:cs="Arial"/>
          <w:sz w:val="21"/>
          <w:szCs w:val="21"/>
          <w:lang w:eastAsia="en-GB"/>
        </w:rPr>
        <w:t>TAConline</w:t>
      </w:r>
      <w:proofErr w:type="spellEnd"/>
      <w:r w:rsidRPr="00886A7C">
        <w:rPr>
          <w:rFonts w:ascii="Arial" w:hAnsi="Arial" w:cs="Arial"/>
          <w:sz w:val="21"/>
          <w:szCs w:val="21"/>
          <w:lang w:eastAsia="en-GB"/>
        </w:rPr>
        <w:t xml:space="preserve"> |</w:t>
      </w:r>
      <w:r w:rsidRPr="00886A7C">
        <w:rPr>
          <w:rFonts w:ascii="Arial" w:hAnsi="Arial" w:cs="Arial"/>
          <w:sz w:val="21"/>
          <w:szCs w:val="21"/>
          <w:lang w:eastAsia="en-GB"/>
        </w:rPr>
        <w:tab/>
      </w:r>
      <w:r w:rsidRPr="00886A7C">
        <w:rPr>
          <w:rFonts w:ascii="Arial" w:hAnsi="Arial" w:cs="Arial"/>
          <w:sz w:val="21"/>
          <w:szCs w:val="21"/>
          <w:lang w:eastAsia="en-GB"/>
        </w:rPr>
        <w:tab/>
      </w:r>
      <w:r w:rsidRPr="00886A7C">
        <w:rPr>
          <w:rFonts w:ascii="Arial" w:hAnsi="Arial" w:cs="Arial"/>
          <w:sz w:val="21"/>
          <w:szCs w:val="21"/>
          <w:lang w:eastAsia="en-GB"/>
        </w:rPr>
        <w:tab/>
      </w:r>
      <w:r w:rsidRPr="00886A7C">
        <w:rPr>
          <w:rFonts w:ascii="Arial" w:hAnsi="Arial" w:cs="Arial"/>
          <w:sz w:val="21"/>
          <w:szCs w:val="21"/>
          <w:lang w:eastAsia="en-GB"/>
        </w:rPr>
        <w:tab/>
      </w:r>
      <w:r w:rsidRPr="00886A7C">
        <w:rPr>
          <w:rFonts w:ascii="Arial" w:hAnsi="Arial" w:cs="Arial"/>
          <w:sz w:val="21"/>
          <w:szCs w:val="21"/>
          <w:lang w:eastAsia="en-GB"/>
        </w:rPr>
        <w:tab/>
      </w:r>
      <w:r w:rsidRPr="00886A7C">
        <w:rPr>
          <w:rFonts w:ascii="Arial" w:hAnsi="Arial" w:cs="Arial"/>
          <w:sz w:val="21"/>
          <w:szCs w:val="21"/>
          <w:lang w:eastAsia="en-GB"/>
        </w:rPr>
        <w:tab/>
      </w:r>
    </w:p>
    <w:p w14:paraId="7B95492E" w14:textId="5C290C13" w:rsidR="007170CB" w:rsidRPr="00886A7C" w:rsidRDefault="00D27BB3" w:rsidP="007170CB">
      <w:pPr>
        <w:spacing w:after="200" w:line="276" w:lineRule="auto"/>
        <w:rPr>
          <w:rFonts w:ascii="Arial" w:hAnsi="Arial" w:cs="Arial"/>
          <w:sz w:val="21"/>
          <w:szCs w:val="21"/>
          <w:lang w:eastAsia="en-GB"/>
        </w:rPr>
      </w:pPr>
      <w:r w:rsidRPr="00D27BB3">
        <w:rPr>
          <w:rFonts w:ascii="Arial" w:hAnsi="Arial" w:cs="Arial"/>
          <w:iCs/>
          <w:sz w:val="21"/>
          <w:szCs w:val="21"/>
          <w:lang w:eastAsia="en-GB"/>
        </w:rPr>
        <w:t>press@taconline.it</w:t>
      </w:r>
      <w:r w:rsidR="007170CB" w:rsidRPr="00D27BB3">
        <w:rPr>
          <w:rFonts w:ascii="Arial" w:hAnsi="Arial" w:cs="Arial"/>
          <w:iCs/>
          <w:sz w:val="21"/>
          <w:szCs w:val="21"/>
          <w:lang w:eastAsia="en-GB"/>
        </w:rPr>
        <w:tab/>
      </w:r>
      <w:r w:rsidR="007170CB" w:rsidRPr="00D27BB3">
        <w:rPr>
          <w:rFonts w:ascii="Arial" w:hAnsi="Arial" w:cs="Arial"/>
          <w:iCs/>
          <w:sz w:val="21"/>
          <w:szCs w:val="21"/>
          <w:lang w:eastAsia="en-GB"/>
        </w:rPr>
        <w:tab/>
      </w:r>
      <w:r w:rsidR="007170CB" w:rsidRPr="00886A7C">
        <w:rPr>
          <w:rFonts w:ascii="Arial" w:hAnsi="Arial" w:cs="Arial"/>
          <w:i/>
          <w:sz w:val="21"/>
          <w:szCs w:val="21"/>
          <w:lang w:eastAsia="en-GB"/>
        </w:rPr>
        <w:br/>
      </w:r>
      <w:r w:rsidR="007170CB" w:rsidRPr="00886A7C">
        <w:rPr>
          <w:rFonts w:ascii="Arial" w:hAnsi="Arial" w:cs="Arial"/>
          <w:sz w:val="21"/>
          <w:szCs w:val="21"/>
        </w:rPr>
        <w:t>staiano@taconline.it</w:t>
      </w:r>
      <w:r w:rsidR="007170CB" w:rsidRPr="00886A7C">
        <w:rPr>
          <w:rFonts w:ascii="Arial" w:hAnsi="Arial" w:cs="Arial"/>
          <w:i/>
          <w:sz w:val="21"/>
          <w:szCs w:val="21"/>
          <w:lang w:eastAsia="en-GB"/>
        </w:rPr>
        <w:br/>
      </w:r>
      <w:r w:rsidR="007170CB" w:rsidRPr="00886A7C">
        <w:rPr>
          <w:rFonts w:ascii="Arial" w:hAnsi="Arial" w:cs="Arial"/>
          <w:sz w:val="21"/>
          <w:szCs w:val="21"/>
        </w:rPr>
        <w:t xml:space="preserve">Ulteriori informazioni sono disponibili sul sito </w:t>
      </w:r>
      <w:hyperlink r:id="rId9" w:history="1">
        <w:r w:rsidR="007170CB" w:rsidRPr="00886A7C">
          <w:rPr>
            <w:rStyle w:val="Collegamentoipertestuale"/>
            <w:rFonts w:ascii="Arial" w:hAnsi="Arial" w:cs="Arial"/>
            <w:sz w:val="21"/>
            <w:szCs w:val="21"/>
          </w:rPr>
          <w:t>www.rakceramics.com</w:t>
        </w:r>
      </w:hyperlink>
      <w:r w:rsidR="007170CB" w:rsidRPr="00886A7C">
        <w:rPr>
          <w:rFonts w:ascii="Arial" w:hAnsi="Arial" w:cs="Arial"/>
          <w:sz w:val="21"/>
          <w:szCs w:val="21"/>
        </w:rPr>
        <w:t xml:space="preserve"> </w:t>
      </w:r>
    </w:p>
    <w:p w14:paraId="7017756B" w14:textId="4F007F6F" w:rsidR="00CD2E1E" w:rsidRDefault="00CD2E1E" w:rsidP="00886A7C">
      <w:pPr>
        <w:pStyle w:val="Nessunaspaziatura"/>
        <w:ind w:left="-142"/>
        <w:rPr>
          <w:rFonts w:ascii="Arial" w:hAnsi="Arial" w:cs="Arial"/>
          <w:shd w:val="clear" w:color="auto" w:fill="FFFFFF"/>
        </w:rPr>
      </w:pPr>
    </w:p>
    <w:p w14:paraId="61259F03" w14:textId="77777777" w:rsidR="00CD2E1E" w:rsidRPr="00886A7C" w:rsidRDefault="00CD2E1E" w:rsidP="00886A7C">
      <w:pPr>
        <w:pStyle w:val="Nessunaspaziatura"/>
        <w:ind w:left="-142"/>
        <w:rPr>
          <w:rFonts w:ascii="Arial" w:hAnsi="Arial" w:cs="Arial"/>
          <w:shd w:val="clear" w:color="auto" w:fill="FFFFFF"/>
        </w:rPr>
      </w:pPr>
    </w:p>
    <w:sectPr w:rsidR="00CD2E1E" w:rsidRPr="00886A7C" w:rsidSect="00F77803">
      <w:headerReference w:type="even" r:id="rId10"/>
      <w:headerReference w:type="default" r:id="rId11"/>
      <w:footerReference w:type="even" r:id="rId12"/>
      <w:footerReference w:type="default" r:id="rId13"/>
      <w:headerReference w:type="first" r:id="rId14"/>
      <w:footerReference w:type="first" r:id="rId15"/>
      <w:pgSz w:w="11901" w:h="16817"/>
      <w:pgMar w:top="1032" w:right="1418" w:bottom="516"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62A3" w14:textId="77777777" w:rsidR="00892650" w:rsidRDefault="00892650">
      <w:r>
        <w:separator/>
      </w:r>
    </w:p>
  </w:endnote>
  <w:endnote w:type="continuationSeparator" w:id="0">
    <w:p w14:paraId="2F580A54" w14:textId="77777777" w:rsidR="00892650" w:rsidRDefault="0089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07C9" w14:textId="77777777" w:rsidR="00CD2E1E" w:rsidRDefault="00CD2E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2590" w14:textId="77777777" w:rsidR="00CD2E1E" w:rsidRDefault="00CD2E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4F51" w14:textId="77777777" w:rsidR="00892650" w:rsidRDefault="00892650">
      <w:r>
        <w:separator/>
      </w:r>
    </w:p>
  </w:footnote>
  <w:footnote w:type="continuationSeparator" w:id="0">
    <w:p w14:paraId="76F80C45" w14:textId="77777777" w:rsidR="00892650" w:rsidRDefault="0089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365B" w14:textId="4597BF24" w:rsidR="00092146" w:rsidRDefault="00092146">
    <w:pPr>
      <w:jc w:val="center"/>
    </w:pPr>
  </w:p>
  <w:p w14:paraId="698C8FA2" w14:textId="77777777" w:rsidR="001E0DD6" w:rsidRDefault="001E0DD6">
    <w:pPr>
      <w:jc w:val="center"/>
    </w:pPr>
  </w:p>
  <w:p w14:paraId="063A1F06" w14:textId="77777777" w:rsidR="00092146" w:rsidRDefault="00092146">
    <w:pPr>
      <w:jc w:val="center"/>
    </w:pPr>
    <w:r>
      <w:rPr>
        <w:noProof/>
        <w:lang w:val="en-US" w:eastAsia="en-US"/>
      </w:rPr>
      <w:drawing>
        <wp:inline distT="114300" distB="114300" distL="114300" distR="114300" wp14:anchorId="093423CB" wp14:editId="304DE835">
          <wp:extent cx="1495425" cy="1023186"/>
          <wp:effectExtent l="0" t="0" r="0"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1"/>
                  <a:srcRect/>
                  <a:stretch>
                    <a:fillRect/>
                  </a:stretch>
                </pic:blipFill>
                <pic:spPr>
                  <a:xfrm>
                    <a:off x="0" y="0"/>
                    <a:ext cx="1495425" cy="1023186"/>
                  </a:xfrm>
                  <a:prstGeom prst="rect">
                    <a:avLst/>
                  </a:prstGeom>
                  <a:ln/>
                </pic:spPr>
              </pic:pic>
            </a:graphicData>
          </a:graphic>
        </wp:inline>
      </w:drawing>
    </w:r>
    <w:r w:rsidR="00892650">
      <w:rPr>
        <w:noProof/>
      </w:rPr>
      <w:pict w14:anchorId="37D1FB57">
        <v:rect id="_x0000_i1025" alt="" style="width:285.75pt;height:.05pt;mso-width-percent:0;mso-height-percent:0;mso-width-percent:0;mso-height-percent:0" o:hrpct="593"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44EE"/>
    <w:multiLevelType w:val="hybridMultilevel"/>
    <w:tmpl w:val="7AE2C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4E52D9"/>
    <w:multiLevelType w:val="hybridMultilevel"/>
    <w:tmpl w:val="7EBEDAE4"/>
    <w:lvl w:ilvl="0" w:tplc="13588B1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64C7C"/>
    <w:multiLevelType w:val="hybridMultilevel"/>
    <w:tmpl w:val="37AE7CA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63774063">
    <w:abstractNumId w:val="2"/>
  </w:num>
  <w:num w:numId="2" w16cid:durableId="496268583">
    <w:abstractNumId w:val="3"/>
  </w:num>
  <w:num w:numId="3" w16cid:durableId="268662363">
    <w:abstractNumId w:val="1"/>
  </w:num>
  <w:num w:numId="4" w16cid:durableId="1357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FA"/>
    <w:rsid w:val="00013488"/>
    <w:rsid w:val="0003682E"/>
    <w:rsid w:val="00051B2B"/>
    <w:rsid w:val="00053DC3"/>
    <w:rsid w:val="00054FC3"/>
    <w:rsid w:val="00061F83"/>
    <w:rsid w:val="00062A8A"/>
    <w:rsid w:val="000635D8"/>
    <w:rsid w:val="00081AC1"/>
    <w:rsid w:val="00092146"/>
    <w:rsid w:val="000A62C9"/>
    <w:rsid w:val="000B2BC3"/>
    <w:rsid w:val="000B6A42"/>
    <w:rsid w:val="000C4630"/>
    <w:rsid w:val="000C7CFA"/>
    <w:rsid w:val="0010667D"/>
    <w:rsid w:val="00113F4C"/>
    <w:rsid w:val="0012201B"/>
    <w:rsid w:val="0012378A"/>
    <w:rsid w:val="00125B4C"/>
    <w:rsid w:val="001417C1"/>
    <w:rsid w:val="00150455"/>
    <w:rsid w:val="0016070C"/>
    <w:rsid w:val="00187CDE"/>
    <w:rsid w:val="001B10BE"/>
    <w:rsid w:val="001C3229"/>
    <w:rsid w:val="001C61AB"/>
    <w:rsid w:val="001D0163"/>
    <w:rsid w:val="001D0C5F"/>
    <w:rsid w:val="001D4A35"/>
    <w:rsid w:val="001E0DD6"/>
    <w:rsid w:val="002151B7"/>
    <w:rsid w:val="0022030A"/>
    <w:rsid w:val="002207CC"/>
    <w:rsid w:val="00221456"/>
    <w:rsid w:val="00246D4D"/>
    <w:rsid w:val="00250619"/>
    <w:rsid w:val="0025616E"/>
    <w:rsid w:val="00291BFB"/>
    <w:rsid w:val="002954A4"/>
    <w:rsid w:val="00297B0D"/>
    <w:rsid w:val="002A3D57"/>
    <w:rsid w:val="002B0662"/>
    <w:rsid w:val="00322FD8"/>
    <w:rsid w:val="003231B2"/>
    <w:rsid w:val="003470E0"/>
    <w:rsid w:val="00352C5C"/>
    <w:rsid w:val="0035728C"/>
    <w:rsid w:val="00360C32"/>
    <w:rsid w:val="00373898"/>
    <w:rsid w:val="00375AB6"/>
    <w:rsid w:val="0039409A"/>
    <w:rsid w:val="003A568F"/>
    <w:rsid w:val="003B57D5"/>
    <w:rsid w:val="003B63A5"/>
    <w:rsid w:val="003C6B99"/>
    <w:rsid w:val="003D3CE3"/>
    <w:rsid w:val="003E3243"/>
    <w:rsid w:val="003F5657"/>
    <w:rsid w:val="00410E0D"/>
    <w:rsid w:val="00420D7F"/>
    <w:rsid w:val="004348D2"/>
    <w:rsid w:val="0044622A"/>
    <w:rsid w:val="00466D04"/>
    <w:rsid w:val="004704F1"/>
    <w:rsid w:val="00471444"/>
    <w:rsid w:val="00485849"/>
    <w:rsid w:val="00487EAE"/>
    <w:rsid w:val="004965D1"/>
    <w:rsid w:val="00496780"/>
    <w:rsid w:val="004A2A88"/>
    <w:rsid w:val="004A5165"/>
    <w:rsid w:val="004B01E3"/>
    <w:rsid w:val="004B66AC"/>
    <w:rsid w:val="004C307F"/>
    <w:rsid w:val="004D1ECD"/>
    <w:rsid w:val="004E170E"/>
    <w:rsid w:val="004E592E"/>
    <w:rsid w:val="004F1C65"/>
    <w:rsid w:val="005022F6"/>
    <w:rsid w:val="00517030"/>
    <w:rsid w:val="00525E9D"/>
    <w:rsid w:val="00532F2D"/>
    <w:rsid w:val="00534486"/>
    <w:rsid w:val="005438AD"/>
    <w:rsid w:val="00573B40"/>
    <w:rsid w:val="00583E75"/>
    <w:rsid w:val="0059079A"/>
    <w:rsid w:val="005A7CCC"/>
    <w:rsid w:val="005B4D20"/>
    <w:rsid w:val="005C1210"/>
    <w:rsid w:val="005C2DBE"/>
    <w:rsid w:val="005E7535"/>
    <w:rsid w:val="005F5E8B"/>
    <w:rsid w:val="00624B11"/>
    <w:rsid w:val="006303D3"/>
    <w:rsid w:val="0065523B"/>
    <w:rsid w:val="00661FE0"/>
    <w:rsid w:val="006B1FCA"/>
    <w:rsid w:val="006B3327"/>
    <w:rsid w:val="006C7C89"/>
    <w:rsid w:val="006D0614"/>
    <w:rsid w:val="006D3980"/>
    <w:rsid w:val="006E2A0D"/>
    <w:rsid w:val="006F53EE"/>
    <w:rsid w:val="006F6B4D"/>
    <w:rsid w:val="00707FA2"/>
    <w:rsid w:val="00712567"/>
    <w:rsid w:val="007170CB"/>
    <w:rsid w:val="00745C8C"/>
    <w:rsid w:val="00752330"/>
    <w:rsid w:val="007672EA"/>
    <w:rsid w:val="00776277"/>
    <w:rsid w:val="007836E4"/>
    <w:rsid w:val="007852F5"/>
    <w:rsid w:val="00794CCE"/>
    <w:rsid w:val="00797277"/>
    <w:rsid w:val="007A4FE2"/>
    <w:rsid w:val="007C11E2"/>
    <w:rsid w:val="007E0E87"/>
    <w:rsid w:val="007E7C23"/>
    <w:rsid w:val="007F1AED"/>
    <w:rsid w:val="007F3C2B"/>
    <w:rsid w:val="00801335"/>
    <w:rsid w:val="00812224"/>
    <w:rsid w:val="0081330E"/>
    <w:rsid w:val="00813C28"/>
    <w:rsid w:val="00820173"/>
    <w:rsid w:val="00827ECC"/>
    <w:rsid w:val="00845253"/>
    <w:rsid w:val="00880375"/>
    <w:rsid w:val="00884FB3"/>
    <w:rsid w:val="00886A7C"/>
    <w:rsid w:val="00892650"/>
    <w:rsid w:val="008E109D"/>
    <w:rsid w:val="008E38BC"/>
    <w:rsid w:val="008F2053"/>
    <w:rsid w:val="008F513E"/>
    <w:rsid w:val="008F627E"/>
    <w:rsid w:val="009007BE"/>
    <w:rsid w:val="009018B0"/>
    <w:rsid w:val="009073DB"/>
    <w:rsid w:val="00944940"/>
    <w:rsid w:val="00945ADD"/>
    <w:rsid w:val="009537B7"/>
    <w:rsid w:val="00954F9E"/>
    <w:rsid w:val="00962904"/>
    <w:rsid w:val="00962ADE"/>
    <w:rsid w:val="0097580C"/>
    <w:rsid w:val="009A02A1"/>
    <w:rsid w:val="009B4103"/>
    <w:rsid w:val="009C0768"/>
    <w:rsid w:val="009C15A2"/>
    <w:rsid w:val="009C22E4"/>
    <w:rsid w:val="009D0403"/>
    <w:rsid w:val="009E5D17"/>
    <w:rsid w:val="009F0D4B"/>
    <w:rsid w:val="009F19AD"/>
    <w:rsid w:val="009F77E6"/>
    <w:rsid w:val="00A11028"/>
    <w:rsid w:val="00A12DC1"/>
    <w:rsid w:val="00A42059"/>
    <w:rsid w:val="00A42719"/>
    <w:rsid w:val="00A54ED5"/>
    <w:rsid w:val="00A56401"/>
    <w:rsid w:val="00A7595D"/>
    <w:rsid w:val="00AB5ED2"/>
    <w:rsid w:val="00AB6337"/>
    <w:rsid w:val="00AC030A"/>
    <w:rsid w:val="00AC3950"/>
    <w:rsid w:val="00AD2440"/>
    <w:rsid w:val="00AD2A0F"/>
    <w:rsid w:val="00AE418F"/>
    <w:rsid w:val="00AE7A1E"/>
    <w:rsid w:val="00AF6319"/>
    <w:rsid w:val="00B03352"/>
    <w:rsid w:val="00B04003"/>
    <w:rsid w:val="00B211C8"/>
    <w:rsid w:val="00B26DA4"/>
    <w:rsid w:val="00B3650D"/>
    <w:rsid w:val="00B657BC"/>
    <w:rsid w:val="00B71218"/>
    <w:rsid w:val="00B7480A"/>
    <w:rsid w:val="00B7643C"/>
    <w:rsid w:val="00B80694"/>
    <w:rsid w:val="00B807D3"/>
    <w:rsid w:val="00B826C5"/>
    <w:rsid w:val="00B83DB6"/>
    <w:rsid w:val="00B92D8C"/>
    <w:rsid w:val="00B97F5A"/>
    <w:rsid w:val="00BC4EB8"/>
    <w:rsid w:val="00BC5810"/>
    <w:rsid w:val="00BE2A1F"/>
    <w:rsid w:val="00C20169"/>
    <w:rsid w:val="00C24B5C"/>
    <w:rsid w:val="00C322C5"/>
    <w:rsid w:val="00C33457"/>
    <w:rsid w:val="00C62A40"/>
    <w:rsid w:val="00C633AB"/>
    <w:rsid w:val="00C67995"/>
    <w:rsid w:val="00C73793"/>
    <w:rsid w:val="00C93A4F"/>
    <w:rsid w:val="00CB0086"/>
    <w:rsid w:val="00CB0400"/>
    <w:rsid w:val="00CB2A9B"/>
    <w:rsid w:val="00CB45D1"/>
    <w:rsid w:val="00CD0C76"/>
    <w:rsid w:val="00CD2E1E"/>
    <w:rsid w:val="00CF02CD"/>
    <w:rsid w:val="00D03E18"/>
    <w:rsid w:val="00D1098D"/>
    <w:rsid w:val="00D27BB3"/>
    <w:rsid w:val="00D3338E"/>
    <w:rsid w:val="00D4237A"/>
    <w:rsid w:val="00D53A1A"/>
    <w:rsid w:val="00D9139B"/>
    <w:rsid w:val="00D96858"/>
    <w:rsid w:val="00D96865"/>
    <w:rsid w:val="00DB1966"/>
    <w:rsid w:val="00DC215A"/>
    <w:rsid w:val="00DC5926"/>
    <w:rsid w:val="00DC74B2"/>
    <w:rsid w:val="00DC7E55"/>
    <w:rsid w:val="00DD3960"/>
    <w:rsid w:val="00DD53B6"/>
    <w:rsid w:val="00E056B5"/>
    <w:rsid w:val="00E103F5"/>
    <w:rsid w:val="00E35B5B"/>
    <w:rsid w:val="00E40454"/>
    <w:rsid w:val="00E44E9B"/>
    <w:rsid w:val="00E83240"/>
    <w:rsid w:val="00E84D56"/>
    <w:rsid w:val="00E91C48"/>
    <w:rsid w:val="00EA0457"/>
    <w:rsid w:val="00EA36AF"/>
    <w:rsid w:val="00EB2C44"/>
    <w:rsid w:val="00EB3177"/>
    <w:rsid w:val="00ED20FD"/>
    <w:rsid w:val="00F10D2E"/>
    <w:rsid w:val="00F23034"/>
    <w:rsid w:val="00F27CE5"/>
    <w:rsid w:val="00F4682F"/>
    <w:rsid w:val="00F60AEA"/>
    <w:rsid w:val="00F66BD7"/>
    <w:rsid w:val="00F72F0B"/>
    <w:rsid w:val="00F77803"/>
    <w:rsid w:val="00F77D36"/>
    <w:rsid w:val="00F8431F"/>
    <w:rsid w:val="00F851C2"/>
    <w:rsid w:val="00F924A4"/>
    <w:rsid w:val="00FA29CD"/>
    <w:rsid w:val="00FB6CF9"/>
    <w:rsid w:val="00FC325E"/>
    <w:rsid w:val="00FD288C"/>
    <w:rsid w:val="00FD6F68"/>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52360"/>
  <w15:docId w15:val="{096DE06B-A1EA-224C-B5ED-16017796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1E2"/>
    <w:pPr>
      <w:keepNext w:val="0"/>
      <w:keepLines w:val="0"/>
      <w:spacing w:after="0" w:line="240" w:lineRule="auto"/>
    </w:pPr>
    <w:rPr>
      <w:rFonts w:ascii="Times New Roman" w:eastAsia="Times New Roman" w:hAnsi="Times New Roman" w:cs="Times New Roman"/>
      <w:color w:val="auto"/>
      <w:sz w:val="24"/>
      <w:szCs w:val="24"/>
      <w:lang w:val="it-IT" w:eastAsia="it-IT"/>
    </w:rPr>
  </w:style>
  <w:style w:type="paragraph" w:styleId="Titolo1">
    <w:name w:val="heading 1"/>
    <w:basedOn w:val="Normale"/>
    <w:next w:val="Normale"/>
    <w:pPr>
      <w:keepNext/>
      <w:keepLines/>
      <w:spacing w:line="276" w:lineRule="auto"/>
      <w:contextualSpacing/>
      <w:outlineLvl w:val="0"/>
    </w:pPr>
    <w:rPr>
      <w:rFonts w:ascii="Verdana" w:eastAsia="Verdana" w:hAnsi="Verdana" w:cs="Verdana"/>
      <w:b/>
      <w:color w:val="000000"/>
      <w:sz w:val="40"/>
      <w:szCs w:val="40"/>
      <w:lang w:val="en-US" w:eastAsia="en-US"/>
    </w:rPr>
  </w:style>
  <w:style w:type="paragraph" w:styleId="Titolo2">
    <w:name w:val="heading 2"/>
    <w:basedOn w:val="Normale"/>
    <w:next w:val="Normale"/>
    <w:pPr>
      <w:keepNext/>
      <w:keepLines/>
      <w:spacing w:before="200" w:after="200" w:line="276" w:lineRule="auto"/>
      <w:contextualSpacing/>
      <w:outlineLvl w:val="1"/>
    </w:pPr>
    <w:rPr>
      <w:rFonts w:ascii="Verdana" w:eastAsia="Verdana" w:hAnsi="Verdana" w:cs="Verdana"/>
      <w:b/>
      <w:color w:val="000000"/>
      <w:sz w:val="32"/>
      <w:szCs w:val="32"/>
      <w:lang w:val="en-US" w:eastAsia="en-US"/>
    </w:rPr>
  </w:style>
  <w:style w:type="paragraph" w:styleId="Titolo3">
    <w:name w:val="heading 3"/>
    <w:basedOn w:val="Normale"/>
    <w:next w:val="Normale"/>
    <w:pPr>
      <w:keepNext/>
      <w:keepLines/>
      <w:spacing w:before="160" w:after="200" w:line="276" w:lineRule="auto"/>
      <w:contextualSpacing/>
      <w:outlineLvl w:val="2"/>
    </w:pPr>
    <w:rPr>
      <w:rFonts w:ascii="Verdana" w:eastAsia="Verdana" w:hAnsi="Verdana" w:cs="Verdana"/>
      <w:b/>
      <w:color w:val="000000"/>
      <w:sz w:val="28"/>
      <w:szCs w:val="28"/>
      <w:lang w:val="en-US" w:eastAsia="en-US"/>
    </w:rPr>
  </w:style>
  <w:style w:type="paragraph" w:styleId="Titolo4">
    <w:name w:val="heading 4"/>
    <w:basedOn w:val="Normale"/>
    <w:next w:val="Normale"/>
    <w:pPr>
      <w:keepNext/>
      <w:keepLines/>
      <w:spacing w:before="160" w:after="200" w:line="276" w:lineRule="auto"/>
      <w:contextualSpacing/>
      <w:jc w:val="both"/>
      <w:outlineLvl w:val="3"/>
    </w:pPr>
    <w:rPr>
      <w:rFonts w:ascii="Verdana" w:eastAsia="Verdana" w:hAnsi="Verdana" w:cs="Verdana"/>
      <w:b/>
      <w:color w:val="B49B62"/>
      <w:sz w:val="18"/>
      <w:szCs w:val="18"/>
      <w:lang w:val="en-US" w:eastAsia="en-US"/>
    </w:rPr>
  </w:style>
  <w:style w:type="paragraph" w:styleId="Titolo5">
    <w:name w:val="heading 5"/>
    <w:basedOn w:val="Normale"/>
    <w:next w:val="Normale"/>
    <w:pPr>
      <w:keepNext/>
      <w:keepLines/>
      <w:spacing w:after="200" w:line="276" w:lineRule="auto"/>
      <w:contextualSpacing/>
      <w:outlineLvl w:val="4"/>
    </w:pPr>
    <w:rPr>
      <w:rFonts w:ascii="Verdana" w:eastAsia="Verdana" w:hAnsi="Verdana" w:cs="Verdana"/>
      <w:b/>
      <w:color w:val="000000"/>
      <w:sz w:val="18"/>
      <w:szCs w:val="18"/>
      <w:lang w:val="en-US" w:eastAsia="en-US"/>
    </w:rPr>
  </w:style>
  <w:style w:type="paragraph" w:styleId="Titolo6">
    <w:name w:val="heading 6"/>
    <w:basedOn w:val="Normale"/>
    <w:next w:val="Normale"/>
    <w:pPr>
      <w:keepNext/>
      <w:keepLines/>
      <w:spacing w:before="160" w:line="276" w:lineRule="auto"/>
      <w:contextualSpacing/>
      <w:jc w:val="both"/>
      <w:outlineLvl w:val="5"/>
    </w:pPr>
    <w:rPr>
      <w:rFonts w:ascii="Verdana" w:eastAsia="Verdana" w:hAnsi="Verdana" w:cs="Verdana"/>
      <w:i/>
      <w:color w:val="95989D"/>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200" w:line="276" w:lineRule="auto"/>
      <w:contextualSpacing/>
      <w:jc w:val="center"/>
    </w:pPr>
    <w:rPr>
      <w:rFonts w:ascii="Verdana" w:eastAsia="Verdana" w:hAnsi="Verdana" w:cs="Verdana"/>
      <w:b/>
      <w:color w:val="000000"/>
      <w:sz w:val="56"/>
      <w:szCs w:val="56"/>
      <w:lang w:val="en-US" w:eastAsia="en-US"/>
    </w:rPr>
  </w:style>
  <w:style w:type="paragraph" w:styleId="Sottotitolo">
    <w:name w:val="Subtitle"/>
    <w:basedOn w:val="Normale"/>
    <w:next w:val="Normale"/>
    <w:pPr>
      <w:keepNext/>
      <w:keepLines/>
      <w:spacing w:after="240" w:line="276" w:lineRule="auto"/>
      <w:contextualSpacing/>
      <w:jc w:val="center"/>
    </w:pPr>
    <w:rPr>
      <w:rFonts w:ascii="Verdana" w:eastAsia="Verdana" w:hAnsi="Verdana" w:cs="Verdana"/>
      <w:b/>
      <w:color w:val="000000"/>
      <w:sz w:val="36"/>
      <w:szCs w:val="36"/>
      <w:lang w:val="en-US" w:eastAsia="en-US"/>
    </w:rPr>
  </w:style>
  <w:style w:type="paragraph" w:styleId="Testofumetto">
    <w:name w:val="Balloon Text"/>
    <w:basedOn w:val="Normale"/>
    <w:link w:val="TestofumettoCarattere"/>
    <w:uiPriority w:val="99"/>
    <w:semiHidden/>
    <w:unhideWhenUsed/>
    <w:rsid w:val="00BC4EB8"/>
    <w:pPr>
      <w:keepNext/>
      <w:keepLines/>
    </w:pPr>
    <w:rPr>
      <w:rFonts w:ascii="Tahoma" w:eastAsia="Verdana" w:hAnsi="Tahoma" w:cs="Tahoma"/>
      <w:color w:val="000000"/>
      <w:sz w:val="16"/>
      <w:szCs w:val="16"/>
      <w:lang w:val="en-US" w:eastAsia="en-US"/>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keepNext/>
      <w:keepLines/>
      <w:spacing w:after="200" w:line="276" w:lineRule="auto"/>
      <w:ind w:left="720"/>
      <w:contextualSpacing/>
    </w:pPr>
    <w:rPr>
      <w:rFonts w:ascii="Verdana" w:eastAsia="Verdana" w:hAnsi="Verdana" w:cs="Verdana"/>
      <w:color w:val="000000"/>
      <w:sz w:val="18"/>
      <w:szCs w:val="18"/>
      <w:lang w:val="en-US" w:eastAsia="en-US"/>
    </w:r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spacing w:before="100" w:beforeAutospacing="1" w:after="100" w:afterAutospacing="1"/>
    </w:p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 w:type="character" w:styleId="Enfasicorsivo">
    <w:name w:val="Emphasis"/>
    <w:basedOn w:val="Carpredefinitoparagrafo"/>
    <w:uiPriority w:val="20"/>
    <w:qFormat/>
    <w:rsid w:val="00776277"/>
    <w:rPr>
      <w:i/>
      <w:iCs/>
    </w:rPr>
  </w:style>
  <w:style w:type="character" w:customStyle="1" w:styleId="markedcontent">
    <w:name w:val="markedcontent"/>
    <w:basedOn w:val="Carpredefinitoparagrafo"/>
    <w:rsid w:val="00820173"/>
  </w:style>
  <w:style w:type="character" w:customStyle="1" w:styleId="Menzionenonrisolta2">
    <w:name w:val="Menzione non risolta2"/>
    <w:basedOn w:val="Carpredefinitoparagrafo"/>
    <w:uiPriority w:val="99"/>
    <w:semiHidden/>
    <w:unhideWhenUsed/>
    <w:rsid w:val="009073DB"/>
    <w:rPr>
      <w:color w:val="605E5C"/>
      <w:shd w:val="clear" w:color="auto" w:fill="E1DFDD"/>
    </w:rPr>
  </w:style>
  <w:style w:type="character" w:styleId="Collegamentovisitato">
    <w:name w:val="FollowedHyperlink"/>
    <w:basedOn w:val="Carpredefinitoparagrafo"/>
    <w:uiPriority w:val="99"/>
    <w:semiHidden/>
    <w:unhideWhenUsed/>
    <w:rsid w:val="00B80694"/>
    <w:rPr>
      <w:color w:val="954F72" w:themeColor="followedHyperlink"/>
      <w:u w:val="single"/>
    </w:rPr>
  </w:style>
  <w:style w:type="paragraph" w:styleId="Nessunaspaziatura">
    <w:name w:val="No Spacing"/>
    <w:uiPriority w:val="1"/>
    <w:qFormat/>
    <w:rsid w:val="007F1AED"/>
    <w:pPr>
      <w:keepNext w:val="0"/>
      <w:keepLines w:val="0"/>
      <w:spacing w:after="0" w:line="240" w:lineRule="auto"/>
    </w:pPr>
    <w:rPr>
      <w:rFonts w:ascii="Times New Roman" w:eastAsia="Times New Roman" w:hAnsi="Times New Roman" w:cs="Times New Roman"/>
      <w:color w:val="auto"/>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254">
      <w:bodyDiv w:val="1"/>
      <w:marLeft w:val="0"/>
      <w:marRight w:val="0"/>
      <w:marTop w:val="0"/>
      <w:marBottom w:val="0"/>
      <w:divBdr>
        <w:top w:val="none" w:sz="0" w:space="0" w:color="auto"/>
        <w:left w:val="none" w:sz="0" w:space="0" w:color="auto"/>
        <w:bottom w:val="none" w:sz="0" w:space="0" w:color="auto"/>
        <w:right w:val="none" w:sz="0" w:space="0" w:color="auto"/>
      </w:divBdr>
    </w:div>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169569860">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314185190">
      <w:bodyDiv w:val="1"/>
      <w:marLeft w:val="0"/>
      <w:marRight w:val="0"/>
      <w:marTop w:val="0"/>
      <w:marBottom w:val="0"/>
      <w:divBdr>
        <w:top w:val="none" w:sz="0" w:space="0" w:color="auto"/>
        <w:left w:val="none" w:sz="0" w:space="0" w:color="auto"/>
        <w:bottom w:val="none" w:sz="0" w:space="0" w:color="auto"/>
        <w:right w:val="none" w:sz="0" w:space="0" w:color="auto"/>
      </w:divBdr>
    </w:div>
    <w:div w:id="384183358">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409736809">
      <w:bodyDiv w:val="1"/>
      <w:marLeft w:val="0"/>
      <w:marRight w:val="0"/>
      <w:marTop w:val="0"/>
      <w:marBottom w:val="0"/>
      <w:divBdr>
        <w:top w:val="none" w:sz="0" w:space="0" w:color="auto"/>
        <w:left w:val="none" w:sz="0" w:space="0" w:color="auto"/>
        <w:bottom w:val="none" w:sz="0" w:space="0" w:color="auto"/>
        <w:right w:val="none" w:sz="0" w:space="0" w:color="auto"/>
      </w:divBdr>
    </w:div>
    <w:div w:id="494882368">
      <w:bodyDiv w:val="1"/>
      <w:marLeft w:val="0"/>
      <w:marRight w:val="0"/>
      <w:marTop w:val="0"/>
      <w:marBottom w:val="0"/>
      <w:divBdr>
        <w:top w:val="none" w:sz="0" w:space="0" w:color="auto"/>
        <w:left w:val="none" w:sz="0" w:space="0" w:color="auto"/>
        <w:bottom w:val="none" w:sz="0" w:space="0" w:color="auto"/>
        <w:right w:val="none" w:sz="0" w:space="0" w:color="auto"/>
      </w:divBdr>
    </w:div>
    <w:div w:id="503083169">
      <w:bodyDiv w:val="1"/>
      <w:marLeft w:val="0"/>
      <w:marRight w:val="0"/>
      <w:marTop w:val="0"/>
      <w:marBottom w:val="0"/>
      <w:divBdr>
        <w:top w:val="none" w:sz="0" w:space="0" w:color="auto"/>
        <w:left w:val="none" w:sz="0" w:space="0" w:color="auto"/>
        <w:bottom w:val="none" w:sz="0" w:space="0" w:color="auto"/>
        <w:right w:val="none" w:sz="0" w:space="0" w:color="auto"/>
      </w:divBdr>
    </w:div>
    <w:div w:id="566384742">
      <w:bodyDiv w:val="1"/>
      <w:marLeft w:val="0"/>
      <w:marRight w:val="0"/>
      <w:marTop w:val="0"/>
      <w:marBottom w:val="0"/>
      <w:divBdr>
        <w:top w:val="none" w:sz="0" w:space="0" w:color="auto"/>
        <w:left w:val="none" w:sz="0" w:space="0" w:color="auto"/>
        <w:bottom w:val="none" w:sz="0" w:space="0" w:color="auto"/>
        <w:right w:val="none" w:sz="0" w:space="0" w:color="auto"/>
      </w:divBdr>
    </w:div>
    <w:div w:id="574123182">
      <w:bodyDiv w:val="1"/>
      <w:marLeft w:val="0"/>
      <w:marRight w:val="0"/>
      <w:marTop w:val="0"/>
      <w:marBottom w:val="0"/>
      <w:divBdr>
        <w:top w:val="none" w:sz="0" w:space="0" w:color="auto"/>
        <w:left w:val="none" w:sz="0" w:space="0" w:color="auto"/>
        <w:bottom w:val="none" w:sz="0" w:space="0" w:color="auto"/>
        <w:right w:val="none" w:sz="0" w:space="0" w:color="auto"/>
      </w:divBdr>
      <w:divsChild>
        <w:div w:id="628315518">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
        <w:div w:id="1235703249">
          <w:marLeft w:val="0"/>
          <w:marRight w:val="0"/>
          <w:marTop w:val="0"/>
          <w:marBottom w:val="0"/>
          <w:divBdr>
            <w:top w:val="none" w:sz="0" w:space="0" w:color="auto"/>
            <w:left w:val="none" w:sz="0" w:space="0" w:color="auto"/>
            <w:bottom w:val="none" w:sz="0" w:space="0" w:color="auto"/>
            <w:right w:val="none" w:sz="0" w:space="0" w:color="auto"/>
          </w:divBdr>
        </w:div>
        <w:div w:id="1715885129">
          <w:marLeft w:val="0"/>
          <w:marRight w:val="0"/>
          <w:marTop w:val="0"/>
          <w:marBottom w:val="0"/>
          <w:divBdr>
            <w:top w:val="none" w:sz="0" w:space="0" w:color="auto"/>
            <w:left w:val="none" w:sz="0" w:space="0" w:color="auto"/>
            <w:bottom w:val="none" w:sz="0" w:space="0" w:color="auto"/>
            <w:right w:val="none" w:sz="0" w:space="0" w:color="auto"/>
          </w:divBdr>
        </w:div>
      </w:divsChild>
    </w:div>
    <w:div w:id="605045379">
      <w:bodyDiv w:val="1"/>
      <w:marLeft w:val="0"/>
      <w:marRight w:val="0"/>
      <w:marTop w:val="0"/>
      <w:marBottom w:val="0"/>
      <w:divBdr>
        <w:top w:val="none" w:sz="0" w:space="0" w:color="auto"/>
        <w:left w:val="none" w:sz="0" w:space="0" w:color="auto"/>
        <w:bottom w:val="none" w:sz="0" w:space="0" w:color="auto"/>
        <w:right w:val="none" w:sz="0" w:space="0" w:color="auto"/>
      </w:divBdr>
    </w:div>
    <w:div w:id="620187358">
      <w:bodyDiv w:val="1"/>
      <w:marLeft w:val="0"/>
      <w:marRight w:val="0"/>
      <w:marTop w:val="0"/>
      <w:marBottom w:val="0"/>
      <w:divBdr>
        <w:top w:val="none" w:sz="0" w:space="0" w:color="auto"/>
        <w:left w:val="none" w:sz="0" w:space="0" w:color="auto"/>
        <w:bottom w:val="none" w:sz="0" w:space="0" w:color="auto"/>
        <w:right w:val="none" w:sz="0" w:space="0" w:color="auto"/>
      </w:divBdr>
    </w:div>
    <w:div w:id="672953686">
      <w:bodyDiv w:val="1"/>
      <w:marLeft w:val="0"/>
      <w:marRight w:val="0"/>
      <w:marTop w:val="0"/>
      <w:marBottom w:val="0"/>
      <w:divBdr>
        <w:top w:val="none" w:sz="0" w:space="0" w:color="auto"/>
        <w:left w:val="none" w:sz="0" w:space="0" w:color="auto"/>
        <w:bottom w:val="none" w:sz="0" w:space="0" w:color="auto"/>
        <w:right w:val="none" w:sz="0" w:space="0" w:color="auto"/>
      </w:divBdr>
    </w:div>
    <w:div w:id="680476364">
      <w:bodyDiv w:val="1"/>
      <w:marLeft w:val="0"/>
      <w:marRight w:val="0"/>
      <w:marTop w:val="0"/>
      <w:marBottom w:val="0"/>
      <w:divBdr>
        <w:top w:val="none" w:sz="0" w:space="0" w:color="auto"/>
        <w:left w:val="none" w:sz="0" w:space="0" w:color="auto"/>
        <w:bottom w:val="none" w:sz="0" w:space="0" w:color="auto"/>
        <w:right w:val="none" w:sz="0" w:space="0" w:color="auto"/>
      </w:divBdr>
    </w:div>
    <w:div w:id="697245024">
      <w:bodyDiv w:val="1"/>
      <w:marLeft w:val="0"/>
      <w:marRight w:val="0"/>
      <w:marTop w:val="0"/>
      <w:marBottom w:val="0"/>
      <w:divBdr>
        <w:top w:val="none" w:sz="0" w:space="0" w:color="auto"/>
        <w:left w:val="none" w:sz="0" w:space="0" w:color="auto"/>
        <w:bottom w:val="none" w:sz="0" w:space="0" w:color="auto"/>
        <w:right w:val="none" w:sz="0" w:space="0" w:color="auto"/>
      </w:divBdr>
    </w:div>
    <w:div w:id="836574044">
      <w:bodyDiv w:val="1"/>
      <w:marLeft w:val="0"/>
      <w:marRight w:val="0"/>
      <w:marTop w:val="0"/>
      <w:marBottom w:val="0"/>
      <w:divBdr>
        <w:top w:val="none" w:sz="0" w:space="0" w:color="auto"/>
        <w:left w:val="none" w:sz="0" w:space="0" w:color="auto"/>
        <w:bottom w:val="none" w:sz="0" w:space="0" w:color="auto"/>
        <w:right w:val="none" w:sz="0" w:space="0" w:color="auto"/>
      </w:divBdr>
      <w:divsChild>
        <w:div w:id="954751086">
          <w:marLeft w:val="0"/>
          <w:marRight w:val="0"/>
          <w:marTop w:val="0"/>
          <w:marBottom w:val="0"/>
          <w:divBdr>
            <w:top w:val="none" w:sz="0" w:space="0" w:color="auto"/>
            <w:left w:val="none" w:sz="0" w:space="0" w:color="auto"/>
            <w:bottom w:val="none" w:sz="0" w:space="0" w:color="auto"/>
            <w:right w:val="none" w:sz="0" w:space="0" w:color="auto"/>
          </w:divBdr>
          <w:divsChild>
            <w:div w:id="1751384796">
              <w:marLeft w:val="0"/>
              <w:marRight w:val="0"/>
              <w:marTop w:val="0"/>
              <w:marBottom w:val="0"/>
              <w:divBdr>
                <w:top w:val="none" w:sz="0" w:space="0" w:color="auto"/>
                <w:left w:val="none" w:sz="0" w:space="0" w:color="auto"/>
                <w:bottom w:val="none" w:sz="0" w:space="0" w:color="auto"/>
                <w:right w:val="none" w:sz="0" w:space="0" w:color="auto"/>
              </w:divBdr>
            </w:div>
          </w:divsChild>
        </w:div>
        <w:div w:id="211120067">
          <w:marLeft w:val="0"/>
          <w:marRight w:val="0"/>
          <w:marTop w:val="0"/>
          <w:marBottom w:val="0"/>
          <w:divBdr>
            <w:top w:val="none" w:sz="0" w:space="0" w:color="auto"/>
            <w:left w:val="none" w:sz="0" w:space="0" w:color="auto"/>
            <w:bottom w:val="none" w:sz="0" w:space="0" w:color="auto"/>
            <w:right w:val="none" w:sz="0" w:space="0" w:color="auto"/>
          </w:divBdr>
        </w:div>
      </w:divsChild>
    </w:div>
    <w:div w:id="840464678">
      <w:bodyDiv w:val="1"/>
      <w:marLeft w:val="0"/>
      <w:marRight w:val="0"/>
      <w:marTop w:val="0"/>
      <w:marBottom w:val="0"/>
      <w:divBdr>
        <w:top w:val="none" w:sz="0" w:space="0" w:color="auto"/>
        <w:left w:val="none" w:sz="0" w:space="0" w:color="auto"/>
        <w:bottom w:val="none" w:sz="0" w:space="0" w:color="auto"/>
        <w:right w:val="none" w:sz="0" w:space="0" w:color="auto"/>
      </w:divBdr>
    </w:div>
    <w:div w:id="873352129">
      <w:bodyDiv w:val="1"/>
      <w:marLeft w:val="0"/>
      <w:marRight w:val="0"/>
      <w:marTop w:val="0"/>
      <w:marBottom w:val="0"/>
      <w:divBdr>
        <w:top w:val="none" w:sz="0" w:space="0" w:color="auto"/>
        <w:left w:val="none" w:sz="0" w:space="0" w:color="auto"/>
        <w:bottom w:val="none" w:sz="0" w:space="0" w:color="auto"/>
        <w:right w:val="none" w:sz="0" w:space="0" w:color="auto"/>
      </w:divBdr>
    </w:div>
    <w:div w:id="874930547">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918296820">
      <w:bodyDiv w:val="1"/>
      <w:marLeft w:val="0"/>
      <w:marRight w:val="0"/>
      <w:marTop w:val="0"/>
      <w:marBottom w:val="0"/>
      <w:divBdr>
        <w:top w:val="none" w:sz="0" w:space="0" w:color="auto"/>
        <w:left w:val="none" w:sz="0" w:space="0" w:color="auto"/>
        <w:bottom w:val="none" w:sz="0" w:space="0" w:color="auto"/>
        <w:right w:val="none" w:sz="0" w:space="0" w:color="auto"/>
      </w:divBdr>
      <w:divsChild>
        <w:div w:id="74014753">
          <w:marLeft w:val="0"/>
          <w:marRight w:val="0"/>
          <w:marTop w:val="0"/>
          <w:marBottom w:val="0"/>
          <w:divBdr>
            <w:top w:val="none" w:sz="0" w:space="0" w:color="auto"/>
            <w:left w:val="none" w:sz="0" w:space="0" w:color="auto"/>
            <w:bottom w:val="none" w:sz="0" w:space="0" w:color="auto"/>
            <w:right w:val="none" w:sz="0" w:space="0" w:color="auto"/>
          </w:divBdr>
        </w:div>
        <w:div w:id="82455488">
          <w:marLeft w:val="0"/>
          <w:marRight w:val="0"/>
          <w:marTop w:val="0"/>
          <w:marBottom w:val="0"/>
          <w:divBdr>
            <w:top w:val="none" w:sz="0" w:space="0" w:color="auto"/>
            <w:left w:val="none" w:sz="0" w:space="0" w:color="auto"/>
            <w:bottom w:val="none" w:sz="0" w:space="0" w:color="auto"/>
            <w:right w:val="none" w:sz="0" w:space="0" w:color="auto"/>
          </w:divBdr>
        </w:div>
        <w:div w:id="191960320">
          <w:marLeft w:val="0"/>
          <w:marRight w:val="0"/>
          <w:marTop w:val="0"/>
          <w:marBottom w:val="0"/>
          <w:divBdr>
            <w:top w:val="none" w:sz="0" w:space="0" w:color="auto"/>
            <w:left w:val="none" w:sz="0" w:space="0" w:color="auto"/>
            <w:bottom w:val="none" w:sz="0" w:space="0" w:color="auto"/>
            <w:right w:val="none" w:sz="0" w:space="0" w:color="auto"/>
          </w:divBdr>
        </w:div>
      </w:divsChild>
    </w:div>
    <w:div w:id="1018507862">
      <w:bodyDiv w:val="1"/>
      <w:marLeft w:val="0"/>
      <w:marRight w:val="0"/>
      <w:marTop w:val="0"/>
      <w:marBottom w:val="0"/>
      <w:divBdr>
        <w:top w:val="none" w:sz="0" w:space="0" w:color="auto"/>
        <w:left w:val="none" w:sz="0" w:space="0" w:color="auto"/>
        <w:bottom w:val="none" w:sz="0" w:space="0" w:color="auto"/>
        <w:right w:val="none" w:sz="0" w:space="0" w:color="auto"/>
      </w:divBdr>
      <w:divsChild>
        <w:div w:id="31465709">
          <w:marLeft w:val="0"/>
          <w:marRight w:val="0"/>
          <w:marTop w:val="0"/>
          <w:marBottom w:val="0"/>
          <w:divBdr>
            <w:top w:val="none" w:sz="0" w:space="0" w:color="auto"/>
            <w:left w:val="none" w:sz="0" w:space="0" w:color="auto"/>
            <w:bottom w:val="none" w:sz="0" w:space="0" w:color="auto"/>
            <w:right w:val="none" w:sz="0" w:space="0" w:color="auto"/>
          </w:divBdr>
          <w:divsChild>
            <w:div w:id="1795714516">
              <w:marLeft w:val="0"/>
              <w:marRight w:val="0"/>
              <w:marTop w:val="0"/>
              <w:marBottom w:val="0"/>
              <w:divBdr>
                <w:top w:val="none" w:sz="0" w:space="0" w:color="auto"/>
                <w:left w:val="none" w:sz="0" w:space="0" w:color="auto"/>
                <w:bottom w:val="none" w:sz="0" w:space="0" w:color="auto"/>
                <w:right w:val="none" w:sz="0" w:space="0" w:color="auto"/>
              </w:divBdr>
              <w:divsChild>
                <w:div w:id="939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96843281">
      <w:bodyDiv w:val="1"/>
      <w:marLeft w:val="0"/>
      <w:marRight w:val="0"/>
      <w:marTop w:val="0"/>
      <w:marBottom w:val="0"/>
      <w:divBdr>
        <w:top w:val="none" w:sz="0" w:space="0" w:color="auto"/>
        <w:left w:val="none" w:sz="0" w:space="0" w:color="auto"/>
        <w:bottom w:val="none" w:sz="0" w:space="0" w:color="auto"/>
        <w:right w:val="none" w:sz="0" w:space="0" w:color="auto"/>
      </w:divBdr>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331759124">
      <w:bodyDiv w:val="1"/>
      <w:marLeft w:val="0"/>
      <w:marRight w:val="0"/>
      <w:marTop w:val="0"/>
      <w:marBottom w:val="0"/>
      <w:divBdr>
        <w:top w:val="none" w:sz="0" w:space="0" w:color="auto"/>
        <w:left w:val="none" w:sz="0" w:space="0" w:color="auto"/>
        <w:bottom w:val="none" w:sz="0" w:space="0" w:color="auto"/>
        <w:right w:val="none" w:sz="0" w:space="0" w:color="auto"/>
      </w:divBdr>
    </w:div>
    <w:div w:id="1379014235">
      <w:bodyDiv w:val="1"/>
      <w:marLeft w:val="0"/>
      <w:marRight w:val="0"/>
      <w:marTop w:val="0"/>
      <w:marBottom w:val="0"/>
      <w:divBdr>
        <w:top w:val="none" w:sz="0" w:space="0" w:color="auto"/>
        <w:left w:val="none" w:sz="0" w:space="0" w:color="auto"/>
        <w:bottom w:val="none" w:sz="0" w:space="0" w:color="auto"/>
        <w:right w:val="none" w:sz="0" w:space="0" w:color="auto"/>
      </w:divBdr>
    </w:div>
    <w:div w:id="1455707934">
      <w:bodyDiv w:val="1"/>
      <w:marLeft w:val="0"/>
      <w:marRight w:val="0"/>
      <w:marTop w:val="0"/>
      <w:marBottom w:val="0"/>
      <w:divBdr>
        <w:top w:val="none" w:sz="0" w:space="0" w:color="auto"/>
        <w:left w:val="none" w:sz="0" w:space="0" w:color="auto"/>
        <w:bottom w:val="none" w:sz="0" w:space="0" w:color="auto"/>
        <w:right w:val="none" w:sz="0" w:space="0" w:color="auto"/>
      </w:divBdr>
    </w:div>
    <w:div w:id="1465387239">
      <w:bodyDiv w:val="1"/>
      <w:marLeft w:val="0"/>
      <w:marRight w:val="0"/>
      <w:marTop w:val="0"/>
      <w:marBottom w:val="0"/>
      <w:divBdr>
        <w:top w:val="none" w:sz="0" w:space="0" w:color="auto"/>
        <w:left w:val="none" w:sz="0" w:space="0" w:color="auto"/>
        <w:bottom w:val="none" w:sz="0" w:space="0" w:color="auto"/>
        <w:right w:val="none" w:sz="0" w:space="0" w:color="auto"/>
      </w:divBdr>
    </w:div>
    <w:div w:id="1551646396">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 w:id="1655182181">
      <w:bodyDiv w:val="1"/>
      <w:marLeft w:val="0"/>
      <w:marRight w:val="0"/>
      <w:marTop w:val="0"/>
      <w:marBottom w:val="0"/>
      <w:divBdr>
        <w:top w:val="none" w:sz="0" w:space="0" w:color="auto"/>
        <w:left w:val="none" w:sz="0" w:space="0" w:color="auto"/>
        <w:bottom w:val="none" w:sz="0" w:space="0" w:color="auto"/>
        <w:right w:val="none" w:sz="0" w:space="0" w:color="auto"/>
      </w:divBdr>
    </w:div>
    <w:div w:id="1663435389">
      <w:bodyDiv w:val="1"/>
      <w:marLeft w:val="0"/>
      <w:marRight w:val="0"/>
      <w:marTop w:val="0"/>
      <w:marBottom w:val="0"/>
      <w:divBdr>
        <w:top w:val="none" w:sz="0" w:space="0" w:color="auto"/>
        <w:left w:val="none" w:sz="0" w:space="0" w:color="auto"/>
        <w:bottom w:val="none" w:sz="0" w:space="0" w:color="auto"/>
        <w:right w:val="none" w:sz="0" w:space="0" w:color="auto"/>
      </w:divBdr>
      <w:divsChild>
        <w:div w:id="946619349">
          <w:marLeft w:val="0"/>
          <w:marRight w:val="0"/>
          <w:marTop w:val="0"/>
          <w:marBottom w:val="0"/>
          <w:divBdr>
            <w:top w:val="none" w:sz="0" w:space="0" w:color="auto"/>
            <w:left w:val="none" w:sz="0" w:space="0" w:color="auto"/>
            <w:bottom w:val="none" w:sz="0" w:space="0" w:color="auto"/>
            <w:right w:val="none" w:sz="0" w:space="0" w:color="auto"/>
          </w:divBdr>
          <w:divsChild>
            <w:div w:id="1985229679">
              <w:marLeft w:val="0"/>
              <w:marRight w:val="0"/>
              <w:marTop w:val="0"/>
              <w:marBottom w:val="0"/>
              <w:divBdr>
                <w:top w:val="none" w:sz="0" w:space="0" w:color="auto"/>
                <w:left w:val="none" w:sz="0" w:space="0" w:color="auto"/>
                <w:bottom w:val="none" w:sz="0" w:space="0" w:color="auto"/>
                <w:right w:val="none" w:sz="0" w:space="0" w:color="auto"/>
              </w:divBdr>
              <w:divsChild>
                <w:div w:id="17435198">
                  <w:marLeft w:val="0"/>
                  <w:marRight w:val="0"/>
                  <w:marTop w:val="0"/>
                  <w:marBottom w:val="0"/>
                  <w:divBdr>
                    <w:top w:val="none" w:sz="0" w:space="0" w:color="auto"/>
                    <w:left w:val="none" w:sz="0" w:space="0" w:color="auto"/>
                    <w:bottom w:val="none" w:sz="0" w:space="0" w:color="auto"/>
                    <w:right w:val="none" w:sz="0" w:space="0" w:color="auto"/>
                  </w:divBdr>
                  <w:divsChild>
                    <w:div w:id="289675199">
                      <w:marLeft w:val="0"/>
                      <w:marRight w:val="0"/>
                      <w:marTop w:val="0"/>
                      <w:marBottom w:val="0"/>
                      <w:divBdr>
                        <w:top w:val="none" w:sz="0" w:space="0" w:color="auto"/>
                        <w:left w:val="none" w:sz="0" w:space="0" w:color="auto"/>
                        <w:bottom w:val="none" w:sz="0" w:space="0" w:color="auto"/>
                        <w:right w:val="none" w:sz="0" w:space="0" w:color="auto"/>
                      </w:divBdr>
                      <w:divsChild>
                        <w:div w:id="386992940">
                          <w:marLeft w:val="0"/>
                          <w:marRight w:val="0"/>
                          <w:marTop w:val="0"/>
                          <w:marBottom w:val="0"/>
                          <w:divBdr>
                            <w:top w:val="none" w:sz="0" w:space="0" w:color="auto"/>
                            <w:left w:val="none" w:sz="0" w:space="0" w:color="auto"/>
                            <w:bottom w:val="none" w:sz="0" w:space="0" w:color="auto"/>
                            <w:right w:val="none" w:sz="0" w:space="0" w:color="auto"/>
                          </w:divBdr>
                          <w:divsChild>
                            <w:div w:id="388649979">
                              <w:marLeft w:val="0"/>
                              <w:marRight w:val="0"/>
                              <w:marTop w:val="0"/>
                              <w:marBottom w:val="0"/>
                              <w:divBdr>
                                <w:top w:val="none" w:sz="0" w:space="0" w:color="auto"/>
                                <w:left w:val="none" w:sz="0" w:space="0" w:color="auto"/>
                                <w:bottom w:val="none" w:sz="0" w:space="0" w:color="auto"/>
                                <w:right w:val="none" w:sz="0" w:space="0" w:color="auto"/>
                              </w:divBdr>
                            </w:div>
                            <w:div w:id="1601644254">
                              <w:marLeft w:val="0"/>
                              <w:marRight w:val="0"/>
                              <w:marTop w:val="0"/>
                              <w:marBottom w:val="0"/>
                              <w:divBdr>
                                <w:top w:val="none" w:sz="0" w:space="0" w:color="auto"/>
                                <w:left w:val="none" w:sz="0" w:space="0" w:color="auto"/>
                                <w:bottom w:val="none" w:sz="0" w:space="0" w:color="auto"/>
                                <w:right w:val="none" w:sz="0" w:space="0" w:color="auto"/>
                              </w:divBdr>
                            </w:div>
                            <w:div w:id="820269489">
                              <w:marLeft w:val="0"/>
                              <w:marRight w:val="0"/>
                              <w:marTop w:val="0"/>
                              <w:marBottom w:val="0"/>
                              <w:divBdr>
                                <w:top w:val="none" w:sz="0" w:space="0" w:color="auto"/>
                                <w:left w:val="none" w:sz="0" w:space="0" w:color="auto"/>
                                <w:bottom w:val="none" w:sz="0" w:space="0" w:color="auto"/>
                                <w:right w:val="none" w:sz="0" w:space="0" w:color="auto"/>
                              </w:divBdr>
                            </w:div>
                            <w:div w:id="625818660">
                              <w:marLeft w:val="0"/>
                              <w:marRight w:val="0"/>
                              <w:marTop w:val="0"/>
                              <w:marBottom w:val="0"/>
                              <w:divBdr>
                                <w:top w:val="none" w:sz="0" w:space="0" w:color="auto"/>
                                <w:left w:val="none" w:sz="0" w:space="0" w:color="auto"/>
                                <w:bottom w:val="none" w:sz="0" w:space="0" w:color="auto"/>
                                <w:right w:val="none" w:sz="0" w:space="0" w:color="auto"/>
                              </w:divBdr>
                            </w:div>
                            <w:div w:id="1148785986">
                              <w:marLeft w:val="0"/>
                              <w:marRight w:val="0"/>
                              <w:marTop w:val="0"/>
                              <w:marBottom w:val="0"/>
                              <w:divBdr>
                                <w:top w:val="none" w:sz="0" w:space="0" w:color="auto"/>
                                <w:left w:val="none" w:sz="0" w:space="0" w:color="auto"/>
                                <w:bottom w:val="none" w:sz="0" w:space="0" w:color="auto"/>
                                <w:right w:val="none" w:sz="0" w:space="0" w:color="auto"/>
                              </w:divBdr>
                            </w:div>
                            <w:div w:id="413627617">
                              <w:marLeft w:val="0"/>
                              <w:marRight w:val="0"/>
                              <w:marTop w:val="0"/>
                              <w:marBottom w:val="0"/>
                              <w:divBdr>
                                <w:top w:val="none" w:sz="0" w:space="0" w:color="auto"/>
                                <w:left w:val="none" w:sz="0" w:space="0" w:color="auto"/>
                                <w:bottom w:val="none" w:sz="0" w:space="0" w:color="auto"/>
                                <w:right w:val="none" w:sz="0" w:space="0" w:color="auto"/>
                              </w:divBdr>
                            </w:div>
                            <w:div w:id="292753415">
                              <w:marLeft w:val="0"/>
                              <w:marRight w:val="0"/>
                              <w:marTop w:val="0"/>
                              <w:marBottom w:val="0"/>
                              <w:divBdr>
                                <w:top w:val="none" w:sz="0" w:space="0" w:color="auto"/>
                                <w:left w:val="none" w:sz="0" w:space="0" w:color="auto"/>
                                <w:bottom w:val="none" w:sz="0" w:space="0" w:color="auto"/>
                                <w:right w:val="none" w:sz="0" w:space="0" w:color="auto"/>
                              </w:divBdr>
                            </w:div>
                            <w:div w:id="1698122129">
                              <w:marLeft w:val="0"/>
                              <w:marRight w:val="0"/>
                              <w:marTop w:val="0"/>
                              <w:marBottom w:val="0"/>
                              <w:divBdr>
                                <w:top w:val="none" w:sz="0" w:space="0" w:color="auto"/>
                                <w:left w:val="none" w:sz="0" w:space="0" w:color="auto"/>
                                <w:bottom w:val="none" w:sz="0" w:space="0" w:color="auto"/>
                                <w:right w:val="none" w:sz="0" w:space="0" w:color="auto"/>
                              </w:divBdr>
                            </w:div>
                            <w:div w:id="1320886463">
                              <w:marLeft w:val="0"/>
                              <w:marRight w:val="0"/>
                              <w:marTop w:val="0"/>
                              <w:marBottom w:val="0"/>
                              <w:divBdr>
                                <w:top w:val="none" w:sz="0" w:space="0" w:color="auto"/>
                                <w:left w:val="none" w:sz="0" w:space="0" w:color="auto"/>
                                <w:bottom w:val="none" w:sz="0" w:space="0" w:color="auto"/>
                                <w:right w:val="none" w:sz="0" w:space="0" w:color="auto"/>
                              </w:divBdr>
                            </w:div>
                            <w:div w:id="1607729154">
                              <w:marLeft w:val="0"/>
                              <w:marRight w:val="0"/>
                              <w:marTop w:val="0"/>
                              <w:marBottom w:val="0"/>
                              <w:divBdr>
                                <w:top w:val="none" w:sz="0" w:space="0" w:color="auto"/>
                                <w:left w:val="none" w:sz="0" w:space="0" w:color="auto"/>
                                <w:bottom w:val="none" w:sz="0" w:space="0" w:color="auto"/>
                                <w:right w:val="none" w:sz="0" w:space="0" w:color="auto"/>
                              </w:divBdr>
                            </w:div>
                            <w:div w:id="1137605219">
                              <w:marLeft w:val="0"/>
                              <w:marRight w:val="0"/>
                              <w:marTop w:val="0"/>
                              <w:marBottom w:val="0"/>
                              <w:divBdr>
                                <w:top w:val="none" w:sz="0" w:space="0" w:color="auto"/>
                                <w:left w:val="none" w:sz="0" w:space="0" w:color="auto"/>
                                <w:bottom w:val="none" w:sz="0" w:space="0" w:color="auto"/>
                                <w:right w:val="none" w:sz="0" w:space="0" w:color="auto"/>
                              </w:divBdr>
                            </w:div>
                            <w:div w:id="16466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70127">
      <w:bodyDiv w:val="1"/>
      <w:marLeft w:val="0"/>
      <w:marRight w:val="0"/>
      <w:marTop w:val="0"/>
      <w:marBottom w:val="0"/>
      <w:divBdr>
        <w:top w:val="none" w:sz="0" w:space="0" w:color="auto"/>
        <w:left w:val="none" w:sz="0" w:space="0" w:color="auto"/>
        <w:bottom w:val="none" w:sz="0" w:space="0" w:color="auto"/>
        <w:right w:val="none" w:sz="0" w:space="0" w:color="auto"/>
      </w:divBdr>
    </w:div>
    <w:div w:id="1754280855">
      <w:bodyDiv w:val="1"/>
      <w:marLeft w:val="0"/>
      <w:marRight w:val="0"/>
      <w:marTop w:val="0"/>
      <w:marBottom w:val="0"/>
      <w:divBdr>
        <w:top w:val="none" w:sz="0" w:space="0" w:color="auto"/>
        <w:left w:val="none" w:sz="0" w:space="0" w:color="auto"/>
        <w:bottom w:val="none" w:sz="0" w:space="0" w:color="auto"/>
        <w:right w:val="none" w:sz="0" w:space="0" w:color="auto"/>
      </w:divBdr>
    </w:div>
    <w:div w:id="1863400917">
      <w:bodyDiv w:val="1"/>
      <w:marLeft w:val="0"/>
      <w:marRight w:val="0"/>
      <w:marTop w:val="0"/>
      <w:marBottom w:val="0"/>
      <w:divBdr>
        <w:top w:val="none" w:sz="0" w:space="0" w:color="auto"/>
        <w:left w:val="none" w:sz="0" w:space="0" w:color="auto"/>
        <w:bottom w:val="none" w:sz="0" w:space="0" w:color="auto"/>
        <w:right w:val="none" w:sz="0" w:space="0" w:color="auto"/>
      </w:divBdr>
    </w:div>
    <w:div w:id="1985088367">
      <w:bodyDiv w:val="1"/>
      <w:marLeft w:val="0"/>
      <w:marRight w:val="0"/>
      <w:marTop w:val="0"/>
      <w:marBottom w:val="0"/>
      <w:divBdr>
        <w:top w:val="none" w:sz="0" w:space="0" w:color="auto"/>
        <w:left w:val="none" w:sz="0" w:space="0" w:color="auto"/>
        <w:bottom w:val="none" w:sz="0" w:space="0" w:color="auto"/>
        <w:right w:val="none" w:sz="0" w:space="0" w:color="auto"/>
      </w:divBdr>
    </w:div>
    <w:div w:id="2034722815">
      <w:bodyDiv w:val="1"/>
      <w:marLeft w:val="0"/>
      <w:marRight w:val="0"/>
      <w:marTop w:val="0"/>
      <w:marBottom w:val="0"/>
      <w:divBdr>
        <w:top w:val="none" w:sz="0" w:space="0" w:color="auto"/>
        <w:left w:val="none" w:sz="0" w:space="0" w:color="auto"/>
        <w:bottom w:val="none" w:sz="0" w:space="0" w:color="auto"/>
        <w:right w:val="none" w:sz="0" w:space="0" w:color="auto"/>
      </w:divBdr>
    </w:div>
    <w:div w:id="2087260033">
      <w:bodyDiv w:val="1"/>
      <w:marLeft w:val="0"/>
      <w:marRight w:val="0"/>
      <w:marTop w:val="0"/>
      <w:marBottom w:val="0"/>
      <w:divBdr>
        <w:top w:val="none" w:sz="0" w:space="0" w:color="auto"/>
        <w:left w:val="none" w:sz="0" w:space="0" w:color="auto"/>
        <w:bottom w:val="none" w:sz="0" w:space="0" w:color="auto"/>
        <w:right w:val="none" w:sz="0" w:space="0" w:color="auto"/>
      </w:divBdr>
    </w:div>
    <w:div w:id="211820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kceramic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863</Words>
  <Characters>4924</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FTI Consulting</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Borghi</dc:creator>
  <cp:lastModifiedBy>Paola Staiano</cp:lastModifiedBy>
  <cp:revision>4</cp:revision>
  <cp:lastPrinted>2022-03-25T12:44:00Z</cp:lastPrinted>
  <dcterms:created xsi:type="dcterms:W3CDTF">2022-04-14T11:04:00Z</dcterms:created>
  <dcterms:modified xsi:type="dcterms:W3CDTF">2022-04-21T14:27:00Z</dcterms:modified>
</cp:coreProperties>
</file>