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B37B" w14:textId="5FC26E9A" w:rsidR="00B63BA8" w:rsidRPr="00465482" w:rsidRDefault="007D0DC4" w:rsidP="003E36B6">
      <w:pPr>
        <w:ind w:left="1985"/>
        <w:rPr>
          <w:rFonts w:ascii="Arial" w:hAnsi="Arial" w:cs="Arial"/>
          <w:b/>
          <w:bCs/>
          <w:sz w:val="28"/>
          <w:szCs w:val="28"/>
        </w:rPr>
      </w:pPr>
      <w:r w:rsidRPr="00465482">
        <w:rPr>
          <w:rFonts w:ascii="Arial" w:hAnsi="Arial" w:cs="Arial"/>
          <w:b/>
          <w:bCs/>
          <w:sz w:val="28"/>
          <w:szCs w:val="28"/>
        </w:rPr>
        <w:t xml:space="preserve">PROGETTO GROUP: </w:t>
      </w:r>
    </w:p>
    <w:p w14:paraId="6CB7220A" w14:textId="7985E20E" w:rsidR="00CA7A87" w:rsidRPr="003E36B6" w:rsidRDefault="007D0DC4" w:rsidP="003E36B6">
      <w:pPr>
        <w:ind w:left="1985"/>
        <w:rPr>
          <w:rFonts w:ascii="Arial" w:hAnsi="Arial" w:cs="Arial"/>
          <w:b/>
          <w:bCs/>
          <w:i/>
          <w:iCs/>
        </w:rPr>
      </w:pPr>
      <w:r w:rsidRPr="00785641">
        <w:rPr>
          <w:rFonts w:ascii="Arial" w:hAnsi="Arial" w:cs="Arial"/>
          <w:b/>
          <w:bCs/>
          <w:i/>
          <w:iCs/>
        </w:rPr>
        <w:t>TECNOLOGIE, MATERIALI E DESIGN</w:t>
      </w:r>
      <w:r w:rsidR="00CA7A87" w:rsidRPr="00785641">
        <w:rPr>
          <w:rFonts w:ascii="Arial" w:hAnsi="Arial" w:cs="Arial"/>
          <w:b/>
          <w:bCs/>
          <w:i/>
          <w:iCs/>
        </w:rPr>
        <w:t xml:space="preserve"> PER </w:t>
      </w:r>
      <w:r w:rsidR="00B63BA8" w:rsidRPr="00785641">
        <w:rPr>
          <w:rFonts w:ascii="Arial" w:hAnsi="Arial" w:cs="Arial"/>
          <w:b/>
          <w:bCs/>
          <w:i/>
          <w:iCs/>
        </w:rPr>
        <w:t>UN</w:t>
      </w:r>
      <w:r w:rsidR="00CA7A87" w:rsidRPr="00785641">
        <w:rPr>
          <w:rFonts w:ascii="Arial" w:hAnsi="Arial" w:cs="Arial"/>
          <w:b/>
          <w:bCs/>
          <w:i/>
          <w:iCs/>
        </w:rPr>
        <w:t xml:space="preserve"> BAGNO</w:t>
      </w:r>
      <w:r w:rsidR="00B63BA8" w:rsidRPr="00785641">
        <w:rPr>
          <w:rFonts w:ascii="Arial" w:hAnsi="Arial" w:cs="Arial"/>
          <w:b/>
          <w:bCs/>
          <w:i/>
          <w:iCs/>
        </w:rPr>
        <w:t xml:space="preserve"> CURATO AL DETTAGLIO</w:t>
      </w:r>
    </w:p>
    <w:p w14:paraId="3D64D169" w14:textId="77777777" w:rsidR="00465482" w:rsidRPr="00465482" w:rsidRDefault="00465482" w:rsidP="003E36B6">
      <w:pPr>
        <w:ind w:left="1985"/>
        <w:rPr>
          <w:rFonts w:ascii="Arial" w:hAnsi="Arial" w:cs="Arial"/>
        </w:rPr>
      </w:pPr>
    </w:p>
    <w:p w14:paraId="0542BC73" w14:textId="17D3B85A" w:rsidR="00D13B2E" w:rsidRPr="003E36B6" w:rsidRDefault="007D0DC4" w:rsidP="003E36B6">
      <w:pPr>
        <w:ind w:left="1985"/>
        <w:jc w:val="both"/>
        <w:rPr>
          <w:rFonts w:ascii="Arial" w:hAnsi="Arial" w:cs="Arial"/>
          <w:sz w:val="22"/>
          <w:szCs w:val="22"/>
        </w:rPr>
      </w:pPr>
      <w:r w:rsidRPr="003E36B6">
        <w:rPr>
          <w:rFonts w:ascii="Arial" w:hAnsi="Arial" w:cs="Arial"/>
          <w:sz w:val="22"/>
          <w:szCs w:val="22"/>
        </w:rPr>
        <w:t xml:space="preserve">Anche quest’anno non si arresta la </w:t>
      </w:r>
      <w:r w:rsidR="00CA7A87" w:rsidRPr="003E36B6">
        <w:rPr>
          <w:rFonts w:ascii="Arial" w:hAnsi="Arial" w:cs="Arial"/>
          <w:sz w:val="22"/>
          <w:szCs w:val="22"/>
        </w:rPr>
        <w:t>crescita dell’azienda toscana, che</w:t>
      </w:r>
      <w:r w:rsidR="00B63BA8" w:rsidRPr="003E36B6">
        <w:rPr>
          <w:rFonts w:ascii="Arial" w:hAnsi="Arial" w:cs="Arial"/>
          <w:sz w:val="22"/>
          <w:szCs w:val="22"/>
        </w:rPr>
        <w:t>,</w:t>
      </w:r>
      <w:r w:rsidR="00CA7A87" w:rsidRPr="003E36B6">
        <w:rPr>
          <w:rFonts w:ascii="Arial" w:hAnsi="Arial" w:cs="Arial"/>
          <w:sz w:val="22"/>
          <w:szCs w:val="22"/>
        </w:rPr>
        <w:t xml:space="preserve"> per l’anniversario dei suoi </w:t>
      </w:r>
      <w:proofErr w:type="gramStart"/>
      <w:r w:rsidR="00CA7A87" w:rsidRPr="003E36B6">
        <w:rPr>
          <w:rFonts w:ascii="Arial" w:hAnsi="Arial" w:cs="Arial"/>
          <w:sz w:val="22"/>
          <w:szCs w:val="22"/>
        </w:rPr>
        <w:t>10</w:t>
      </w:r>
      <w:proofErr w:type="gramEnd"/>
      <w:r w:rsidR="00CA7A87" w:rsidRPr="003E36B6">
        <w:rPr>
          <w:rFonts w:ascii="Arial" w:hAnsi="Arial" w:cs="Arial"/>
          <w:sz w:val="22"/>
          <w:szCs w:val="22"/>
        </w:rPr>
        <w:t xml:space="preserve"> anni</w:t>
      </w:r>
      <w:r w:rsidR="00B63BA8" w:rsidRPr="003E36B6">
        <w:rPr>
          <w:rFonts w:ascii="Arial" w:hAnsi="Arial" w:cs="Arial"/>
          <w:sz w:val="22"/>
          <w:szCs w:val="22"/>
        </w:rPr>
        <w:t xml:space="preserve"> di attività,</w:t>
      </w:r>
      <w:r w:rsidR="00CA7A87" w:rsidRPr="003E36B6">
        <w:rPr>
          <w:rFonts w:ascii="Arial" w:hAnsi="Arial" w:cs="Arial"/>
          <w:sz w:val="22"/>
          <w:szCs w:val="22"/>
        </w:rPr>
        <w:t xml:space="preserve"> si presenta al </w:t>
      </w:r>
      <w:proofErr w:type="spellStart"/>
      <w:r w:rsidR="00CA7A87" w:rsidRPr="003E36B6">
        <w:rPr>
          <w:rFonts w:ascii="Arial" w:hAnsi="Arial" w:cs="Arial"/>
          <w:sz w:val="22"/>
          <w:szCs w:val="22"/>
        </w:rPr>
        <w:t>Cersaie</w:t>
      </w:r>
      <w:proofErr w:type="spellEnd"/>
      <w:r w:rsidR="00CA7A87" w:rsidRPr="003E36B6">
        <w:rPr>
          <w:rFonts w:ascii="Arial" w:hAnsi="Arial" w:cs="Arial"/>
          <w:sz w:val="22"/>
          <w:szCs w:val="22"/>
        </w:rPr>
        <w:t xml:space="preserve"> di Bologna con grandi novità.</w:t>
      </w:r>
    </w:p>
    <w:p w14:paraId="2F962F90" w14:textId="70D3E17C" w:rsidR="007D0DC4" w:rsidRPr="003E36B6" w:rsidRDefault="00B63BA8" w:rsidP="003E36B6">
      <w:pPr>
        <w:ind w:left="1985"/>
        <w:jc w:val="both"/>
        <w:rPr>
          <w:rFonts w:ascii="Arial" w:hAnsi="Arial" w:cs="Arial"/>
          <w:sz w:val="22"/>
          <w:szCs w:val="22"/>
        </w:rPr>
      </w:pPr>
      <w:r w:rsidRPr="003E36B6">
        <w:rPr>
          <w:rFonts w:ascii="Arial" w:hAnsi="Arial" w:cs="Arial"/>
          <w:sz w:val="22"/>
          <w:szCs w:val="22"/>
        </w:rPr>
        <w:t>Nonostante il particolare periodo storico</w:t>
      </w:r>
      <w:r w:rsidR="00D13B2E" w:rsidRPr="003E36B6">
        <w:rPr>
          <w:rFonts w:ascii="Arial" w:hAnsi="Arial" w:cs="Arial"/>
          <w:sz w:val="22"/>
          <w:szCs w:val="22"/>
        </w:rPr>
        <w:t>,</w:t>
      </w:r>
      <w:r w:rsidRPr="003E36B6">
        <w:rPr>
          <w:rFonts w:ascii="Arial" w:hAnsi="Arial" w:cs="Arial"/>
          <w:sz w:val="22"/>
          <w:szCs w:val="22"/>
        </w:rPr>
        <w:t xml:space="preserve"> PROGETTO GROUP non perde terreno e continua a investire in ogni possibile spunto di crescita</w:t>
      </w:r>
      <w:r w:rsidR="00E54DB7" w:rsidRPr="003E36B6">
        <w:rPr>
          <w:rFonts w:ascii="Arial" w:hAnsi="Arial" w:cs="Arial"/>
          <w:sz w:val="22"/>
          <w:szCs w:val="22"/>
        </w:rPr>
        <w:t>:</w:t>
      </w:r>
      <w:r w:rsidRPr="003E36B6">
        <w:rPr>
          <w:rFonts w:ascii="Arial" w:hAnsi="Arial" w:cs="Arial"/>
          <w:sz w:val="22"/>
          <w:szCs w:val="22"/>
        </w:rPr>
        <w:t xml:space="preserve"> dalla nuova Show-Room aziendale, al</w:t>
      </w:r>
      <w:r w:rsidR="00E54DB7" w:rsidRPr="003E36B6">
        <w:rPr>
          <w:rFonts w:ascii="Arial" w:hAnsi="Arial" w:cs="Arial"/>
          <w:sz w:val="22"/>
          <w:szCs w:val="22"/>
        </w:rPr>
        <w:t xml:space="preserve"> n</w:t>
      </w:r>
      <w:r w:rsidR="00E95A63">
        <w:rPr>
          <w:rFonts w:ascii="Arial" w:hAnsi="Arial" w:cs="Arial"/>
          <w:sz w:val="22"/>
          <w:szCs w:val="22"/>
        </w:rPr>
        <w:t>u</w:t>
      </w:r>
      <w:r w:rsidR="00E54DB7" w:rsidRPr="003E36B6">
        <w:rPr>
          <w:rFonts w:ascii="Arial" w:hAnsi="Arial" w:cs="Arial"/>
          <w:sz w:val="22"/>
          <w:szCs w:val="22"/>
        </w:rPr>
        <w:t>ovo catalogo che verrà presentato in fiera, il</w:t>
      </w:r>
      <w:r w:rsidRPr="003E36B6">
        <w:rPr>
          <w:rFonts w:ascii="Arial" w:hAnsi="Arial" w:cs="Arial"/>
          <w:sz w:val="22"/>
          <w:szCs w:val="22"/>
        </w:rPr>
        <w:t xml:space="preserve"> personale e </w:t>
      </w:r>
      <w:r w:rsidR="00E54DB7" w:rsidRPr="003E36B6">
        <w:rPr>
          <w:rFonts w:ascii="Arial" w:hAnsi="Arial" w:cs="Arial"/>
          <w:sz w:val="22"/>
          <w:szCs w:val="22"/>
        </w:rPr>
        <w:t xml:space="preserve">i </w:t>
      </w:r>
      <w:r w:rsidRPr="003E36B6">
        <w:rPr>
          <w:rFonts w:ascii="Arial" w:hAnsi="Arial" w:cs="Arial"/>
          <w:sz w:val="22"/>
          <w:szCs w:val="22"/>
        </w:rPr>
        <w:t xml:space="preserve">processi produttivi, certificazioni, collaborazioni di design e nuovi prodotti, nuovi materiali </w:t>
      </w:r>
      <w:r w:rsidR="00D13B2E" w:rsidRPr="003E36B6">
        <w:rPr>
          <w:rFonts w:ascii="Arial" w:hAnsi="Arial" w:cs="Arial"/>
          <w:sz w:val="22"/>
          <w:szCs w:val="22"/>
        </w:rPr>
        <w:t>e rispetto dell’ambiente.</w:t>
      </w:r>
    </w:p>
    <w:p w14:paraId="63D0847F" w14:textId="5177E004" w:rsidR="00D13B2E" w:rsidRPr="003E36B6" w:rsidRDefault="00D13B2E" w:rsidP="003E36B6">
      <w:pPr>
        <w:ind w:left="1985"/>
        <w:jc w:val="both"/>
        <w:rPr>
          <w:rFonts w:ascii="Arial" w:hAnsi="Arial" w:cs="Arial"/>
          <w:sz w:val="20"/>
          <w:szCs w:val="20"/>
        </w:rPr>
      </w:pPr>
    </w:p>
    <w:p w14:paraId="7ED9D829" w14:textId="68EF3758" w:rsidR="00D13B2E" w:rsidRPr="003E36B6" w:rsidRDefault="00D13B2E" w:rsidP="003E36B6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3E36B6">
        <w:rPr>
          <w:rFonts w:ascii="Arial" w:hAnsi="Arial" w:cs="Arial"/>
          <w:b/>
          <w:bCs/>
          <w:sz w:val="22"/>
          <w:szCs w:val="22"/>
        </w:rPr>
        <w:t xml:space="preserve">Al </w:t>
      </w:r>
      <w:proofErr w:type="spellStart"/>
      <w:r w:rsidRPr="003E36B6">
        <w:rPr>
          <w:rFonts w:ascii="Arial" w:hAnsi="Arial" w:cs="Arial"/>
          <w:b/>
          <w:bCs/>
          <w:sz w:val="22"/>
          <w:szCs w:val="22"/>
        </w:rPr>
        <w:t>Cersaie</w:t>
      </w:r>
      <w:proofErr w:type="spellEnd"/>
      <w:r w:rsidRPr="003E36B6">
        <w:rPr>
          <w:rFonts w:ascii="Arial" w:hAnsi="Arial" w:cs="Arial"/>
          <w:b/>
          <w:bCs/>
          <w:sz w:val="22"/>
          <w:szCs w:val="22"/>
        </w:rPr>
        <w:t xml:space="preserve"> 2022, l’azienda esperta di accessori bagno, porta nel Padiglione 21, Stand B17, una collezione inedita disegnata da Bruna Rapisarda, STRIP, una versione fluorescente rivisitata della amatissima HANG</w:t>
      </w:r>
      <w:r w:rsidR="00785641" w:rsidRPr="003E36B6">
        <w:rPr>
          <w:rFonts w:ascii="Arial" w:hAnsi="Arial" w:cs="Arial"/>
          <w:b/>
          <w:bCs/>
          <w:sz w:val="22"/>
          <w:szCs w:val="22"/>
        </w:rPr>
        <w:t>, e molto altro tra specchi mensole e accessori.</w:t>
      </w:r>
    </w:p>
    <w:p w14:paraId="7E14DE14" w14:textId="019893CA" w:rsidR="00D13B2E" w:rsidRPr="003E36B6" w:rsidRDefault="00D13B2E" w:rsidP="003E36B6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40F1810F" w14:textId="599C43EE" w:rsidR="00E54DB7" w:rsidRPr="003E36B6" w:rsidRDefault="00E54DB7" w:rsidP="003E36B6">
      <w:pPr>
        <w:ind w:left="1985"/>
        <w:jc w:val="both"/>
        <w:rPr>
          <w:rFonts w:ascii="Arial" w:hAnsi="Arial" w:cs="Arial"/>
          <w:sz w:val="22"/>
          <w:szCs w:val="22"/>
        </w:rPr>
      </w:pPr>
      <w:r w:rsidRPr="003E36B6">
        <w:rPr>
          <w:rFonts w:ascii="Arial" w:hAnsi="Arial" w:cs="Arial"/>
          <w:b/>
          <w:bCs/>
          <w:sz w:val="22"/>
          <w:szCs w:val="22"/>
        </w:rPr>
        <w:t>STRIP</w:t>
      </w:r>
      <w:r w:rsidRPr="003E36B6">
        <w:rPr>
          <w:rFonts w:ascii="Arial" w:hAnsi="Arial" w:cs="Arial"/>
          <w:sz w:val="22"/>
          <w:szCs w:val="22"/>
        </w:rPr>
        <w:t xml:space="preserve"> conferma il carattere smart e </w:t>
      </w:r>
      <w:r w:rsidR="00F948D4" w:rsidRPr="003E36B6">
        <w:rPr>
          <w:rFonts w:ascii="Arial" w:hAnsi="Arial" w:cs="Arial"/>
          <w:sz w:val="22"/>
          <w:szCs w:val="22"/>
        </w:rPr>
        <w:t xml:space="preserve">il fascino moderno </w:t>
      </w:r>
      <w:r w:rsidRPr="003E36B6">
        <w:rPr>
          <w:rFonts w:ascii="Arial" w:hAnsi="Arial" w:cs="Arial"/>
          <w:sz w:val="22"/>
          <w:szCs w:val="22"/>
        </w:rPr>
        <w:t>di PROGETTO GROUP</w:t>
      </w:r>
      <w:r w:rsidR="00F948D4" w:rsidRPr="003E36B6">
        <w:rPr>
          <w:rFonts w:ascii="Arial" w:hAnsi="Arial" w:cs="Arial"/>
          <w:sz w:val="22"/>
          <w:szCs w:val="22"/>
        </w:rPr>
        <w:t>,</w:t>
      </w:r>
      <w:r w:rsidRPr="003E36B6">
        <w:rPr>
          <w:rFonts w:ascii="Arial" w:hAnsi="Arial" w:cs="Arial"/>
          <w:sz w:val="22"/>
          <w:szCs w:val="22"/>
        </w:rPr>
        <w:t xml:space="preserve"> che si distingue per collezioni </w:t>
      </w:r>
      <w:r w:rsidR="00BF714B" w:rsidRPr="003E36B6">
        <w:rPr>
          <w:rFonts w:ascii="Arial" w:hAnsi="Arial" w:cs="Arial"/>
          <w:sz w:val="22"/>
          <w:szCs w:val="22"/>
        </w:rPr>
        <w:t>a incastro</w:t>
      </w:r>
      <w:r w:rsidRPr="003E36B6">
        <w:rPr>
          <w:rFonts w:ascii="Arial" w:hAnsi="Arial" w:cs="Arial"/>
          <w:sz w:val="22"/>
          <w:szCs w:val="22"/>
        </w:rPr>
        <w:t>, minimali, pulite</w:t>
      </w:r>
      <w:r w:rsidR="00F948D4" w:rsidRPr="003E36B6">
        <w:rPr>
          <w:rFonts w:ascii="Arial" w:hAnsi="Arial" w:cs="Arial"/>
          <w:sz w:val="22"/>
          <w:szCs w:val="22"/>
        </w:rPr>
        <w:t>, funzionali.</w:t>
      </w:r>
    </w:p>
    <w:p w14:paraId="556A5CDC" w14:textId="640F4871" w:rsidR="00D13B2E" w:rsidRPr="003E36B6" w:rsidRDefault="00F948D4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3E36B6">
        <w:rPr>
          <w:rFonts w:ascii="Arial" w:hAnsi="Arial" w:cs="Arial"/>
          <w:sz w:val="22"/>
          <w:szCs w:val="22"/>
          <w:lang w:val="it-IT"/>
        </w:rPr>
        <w:t xml:space="preserve">Anche in questo caso sfodera una collezione che si sviluppa lungo una </w:t>
      </w:r>
      <w:r w:rsidRPr="00E95A63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linea di luce da personalizzare con specchi, mensole, ganci e oggetti d'uso quotidiano</w:t>
      </w:r>
      <w:r w:rsidRPr="003E36B6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.</w:t>
      </w:r>
    </w:p>
    <w:p w14:paraId="395B0E43" w14:textId="33E6DD39" w:rsidR="00F948D4" w:rsidRPr="003E36B6" w:rsidRDefault="00F948D4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3E36B6">
        <w:rPr>
          <w:rFonts w:ascii="Arial" w:hAnsi="Arial" w:cs="Arial"/>
          <w:color w:val="000000"/>
          <w:sz w:val="22"/>
          <w:szCs w:val="22"/>
          <w:lang w:val="it-IT"/>
        </w:rPr>
        <w:t>Il concept dalla quale la designer Bruna Rapisarda è partita, ci racconta, è “un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 sistema lineare che 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>nasce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da una barra in alluminio</w:t>
      </w:r>
      <w:r w:rsidR="00FC3ACB"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illuminata</w:t>
      </w:r>
      <w:r w:rsidR="00DD25D0" w:rsidRPr="003E36B6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disponibile 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>in varie dimensioni</w:t>
      </w:r>
      <w:r w:rsidR="00BF714B"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, che </w:t>
      </w:r>
      <w:r w:rsidR="00DD25D0"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funge da </w:t>
      </w:r>
      <w:r w:rsidR="00DD25D0" w:rsidRPr="00E95A63">
        <w:rPr>
          <w:rFonts w:ascii="Arial" w:hAnsi="Arial" w:cs="Arial"/>
          <w:color w:val="000000"/>
          <w:sz w:val="22"/>
          <w:szCs w:val="22"/>
          <w:lang w:val="it-IT"/>
        </w:rPr>
        <w:t>supporto per tutti i complementi.</w:t>
      </w:r>
      <w:r w:rsidR="00DD25D0" w:rsidRPr="003E36B6">
        <w:rPr>
          <w:rFonts w:ascii="Arial" w:hAnsi="Arial" w:cs="Arial"/>
          <w:color w:val="000000"/>
          <w:sz w:val="22"/>
          <w:szCs w:val="22"/>
          <w:lang w:val="it-IT"/>
        </w:rPr>
        <w:t>”</w:t>
      </w:r>
    </w:p>
    <w:p w14:paraId="6D3EE4E3" w14:textId="7D17902E" w:rsidR="00DD25D0" w:rsidRPr="003E36B6" w:rsidRDefault="00DD25D0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La collezione è modulabile e versatile, può essere composta in maniera </w:t>
      </w:r>
      <w:r w:rsidR="00BF714B" w:rsidRPr="003E36B6">
        <w:rPr>
          <w:rFonts w:ascii="Arial" w:hAnsi="Arial" w:cs="Arial"/>
          <w:color w:val="000000"/>
          <w:sz w:val="22"/>
          <w:szCs w:val="22"/>
          <w:lang w:val="it-IT"/>
        </w:rPr>
        <w:t>originale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sia per quanto riguarda le funzioni sia per quanto riguarda finiture e colori.</w:t>
      </w:r>
    </w:p>
    <w:p w14:paraId="37F04D74" w14:textId="3C2B2327" w:rsidR="00DD25D0" w:rsidRPr="003E36B6" w:rsidRDefault="00465482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Le componenti possono essere combinate e ricombinate in ogni momento tra 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le funzioni classiche come appendere, contenere, specchiare, appoggiare, 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quelle più innovative come profumare, ricaricare e riprodurre musica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>.</w:t>
      </w:r>
    </w:p>
    <w:p w14:paraId="27FA8A8A" w14:textId="1FD555F1" w:rsidR="00465482" w:rsidRPr="003E36B6" w:rsidRDefault="00465482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sz w:val="22"/>
          <w:szCs w:val="22"/>
          <w:lang w:val="it-IT"/>
        </w:rPr>
      </w:pPr>
      <w:r w:rsidRPr="003E36B6">
        <w:rPr>
          <w:rFonts w:ascii="Arial" w:hAnsi="Arial" w:cs="Arial"/>
          <w:sz w:val="22"/>
          <w:szCs w:val="22"/>
          <w:lang w:val="it-IT"/>
        </w:rPr>
        <w:t xml:space="preserve">STRIP è un </w:t>
      </w:r>
      <w:r w:rsidR="00E95A63">
        <w:rPr>
          <w:rFonts w:ascii="Arial" w:hAnsi="Arial" w:cs="Arial"/>
          <w:sz w:val="22"/>
          <w:szCs w:val="22"/>
          <w:lang w:val="it-IT"/>
        </w:rPr>
        <w:t>complice</w:t>
      </w:r>
      <w:r w:rsidRPr="003E36B6">
        <w:rPr>
          <w:rFonts w:ascii="Arial" w:hAnsi="Arial" w:cs="Arial"/>
          <w:sz w:val="22"/>
          <w:szCs w:val="22"/>
          <w:lang w:val="it-IT"/>
        </w:rPr>
        <w:t xml:space="preserve"> perfetto per tutta la casa.</w:t>
      </w:r>
    </w:p>
    <w:p w14:paraId="62586915" w14:textId="77777777" w:rsidR="00FC3ACB" w:rsidRPr="003E36B6" w:rsidRDefault="00FC3ACB" w:rsidP="003E36B6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69B26889" w14:textId="6244FF49" w:rsidR="00FC3ACB" w:rsidRPr="003E36B6" w:rsidRDefault="00EB25C5" w:rsidP="003E36B6">
      <w:pPr>
        <w:ind w:left="1985"/>
        <w:jc w:val="both"/>
        <w:rPr>
          <w:rFonts w:ascii="Arial" w:hAnsi="Arial" w:cs="Arial"/>
          <w:sz w:val="22"/>
          <w:szCs w:val="22"/>
        </w:rPr>
      </w:pPr>
      <w:r w:rsidRPr="003E36B6">
        <w:rPr>
          <w:rFonts w:ascii="Arial" w:hAnsi="Arial" w:cs="Arial"/>
          <w:b/>
          <w:bCs/>
          <w:sz w:val="22"/>
          <w:szCs w:val="22"/>
        </w:rPr>
        <w:t>Fa il suo ritorno a Bologna HANG, con un look shocking.</w:t>
      </w:r>
      <w:r w:rsidRPr="003E36B6">
        <w:rPr>
          <w:rFonts w:ascii="Arial" w:hAnsi="Arial" w:cs="Arial"/>
          <w:sz w:val="22"/>
          <w:szCs w:val="22"/>
        </w:rPr>
        <w:t xml:space="preserve"> </w:t>
      </w:r>
      <w:r w:rsidR="00FC3ACB" w:rsidRPr="003E36B6">
        <w:rPr>
          <w:rFonts w:ascii="Arial" w:hAnsi="Arial" w:cs="Arial"/>
          <w:sz w:val="22"/>
          <w:szCs w:val="22"/>
        </w:rPr>
        <w:t>Agile, modulare e semplice da montare. La collezione</w:t>
      </w:r>
      <w:r w:rsidR="00CB4A85">
        <w:rPr>
          <w:rFonts w:ascii="Arial" w:hAnsi="Arial" w:cs="Arial"/>
          <w:sz w:val="22"/>
          <w:szCs w:val="22"/>
        </w:rPr>
        <w:t xml:space="preserve"> su misura per eccellenza di PROGETTO GROUP,</w:t>
      </w:r>
      <w:r w:rsidR="00FC3ACB" w:rsidRPr="003E36B6">
        <w:rPr>
          <w:rFonts w:ascii="Arial" w:hAnsi="Arial" w:cs="Arial"/>
          <w:sz w:val="22"/>
          <w:szCs w:val="22"/>
        </w:rPr>
        <w:t xml:space="preserve"> parte da una struttura tubolare che ne è la base -la bacchetta- a cui poi è possibile aggiungere componenti a piacere.</w:t>
      </w:r>
    </w:p>
    <w:p w14:paraId="7DC1A511" w14:textId="77777777" w:rsidR="00BF714B" w:rsidRPr="003E36B6" w:rsidRDefault="00BF714B" w:rsidP="003E36B6">
      <w:pPr>
        <w:ind w:left="1985"/>
        <w:jc w:val="both"/>
        <w:rPr>
          <w:rFonts w:ascii="Arial" w:hAnsi="Arial" w:cs="Arial"/>
          <w:sz w:val="22"/>
          <w:szCs w:val="22"/>
        </w:rPr>
      </w:pPr>
      <w:r w:rsidRPr="003E36B6">
        <w:rPr>
          <w:rFonts w:ascii="Arial" w:hAnsi="Arial" w:cs="Arial"/>
          <w:sz w:val="22"/>
          <w:szCs w:val="22"/>
        </w:rPr>
        <w:t xml:space="preserve">La parte fissa – la bacchetta – viene realizzata in alluminio ed è composta da un elemento centrale (nero o bianco). </w:t>
      </w:r>
    </w:p>
    <w:p w14:paraId="70AD56CA" w14:textId="388FB187" w:rsidR="00BF714B" w:rsidRPr="003E36B6" w:rsidRDefault="00BF714B" w:rsidP="003E36B6">
      <w:pPr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3E36B6">
        <w:rPr>
          <w:rFonts w:ascii="Arial" w:hAnsi="Arial" w:cs="Arial"/>
          <w:sz w:val="22"/>
          <w:szCs w:val="22"/>
        </w:rPr>
        <w:t xml:space="preserve">Per le due parti più piccole agli estremi, invece, ci si può sbizzarrire. Si può scegliere la propria configurazione tra diversi colori: </w:t>
      </w:r>
      <w:r w:rsidRPr="003E36B6">
        <w:rPr>
          <w:rFonts w:ascii="Arial" w:hAnsi="Arial" w:cs="Arial"/>
          <w:bCs/>
          <w:sz w:val="22"/>
          <w:szCs w:val="22"/>
        </w:rPr>
        <w:t>salvia, celeste, cappuccino, bianco e nero;</w:t>
      </w:r>
      <w:r w:rsidRPr="003E36B6">
        <w:rPr>
          <w:rFonts w:ascii="Arial" w:hAnsi="Arial" w:cs="Arial"/>
          <w:sz w:val="22"/>
          <w:szCs w:val="22"/>
        </w:rPr>
        <w:t xml:space="preserve"> o coordinando alla versione in legno </w:t>
      </w:r>
      <w:r w:rsidRPr="003E36B6">
        <w:rPr>
          <w:rFonts w:ascii="Arial" w:hAnsi="Arial" w:cs="Arial"/>
          <w:bCs/>
          <w:sz w:val="22"/>
          <w:szCs w:val="22"/>
        </w:rPr>
        <w:t>mogano e tiglio</w:t>
      </w:r>
      <w:r w:rsidR="009E5E98" w:rsidRPr="003E36B6">
        <w:rPr>
          <w:rFonts w:ascii="Arial" w:hAnsi="Arial" w:cs="Arial"/>
          <w:sz w:val="22"/>
          <w:szCs w:val="22"/>
        </w:rPr>
        <w:t>;</w:t>
      </w:r>
      <w:r w:rsidRPr="003E36B6">
        <w:rPr>
          <w:rFonts w:ascii="Arial" w:hAnsi="Arial" w:cs="Arial"/>
          <w:sz w:val="22"/>
          <w:szCs w:val="22"/>
        </w:rPr>
        <w:t xml:space="preserve"> </w:t>
      </w:r>
      <w:r w:rsidRPr="003E36B6">
        <w:rPr>
          <w:rFonts w:ascii="Arial" w:hAnsi="Arial" w:cs="Arial"/>
          <w:b/>
          <w:bCs/>
          <w:sz w:val="22"/>
          <w:szCs w:val="22"/>
        </w:rPr>
        <w:t xml:space="preserve">ma la vera novità è che da oggi </w:t>
      </w:r>
      <w:r w:rsidR="009E5E98" w:rsidRPr="003E36B6">
        <w:rPr>
          <w:rFonts w:ascii="Arial" w:hAnsi="Arial" w:cs="Arial"/>
          <w:b/>
          <w:bCs/>
          <w:sz w:val="22"/>
          <w:szCs w:val="22"/>
        </w:rPr>
        <w:t>arriva</w:t>
      </w:r>
      <w:r w:rsidRPr="003E36B6">
        <w:rPr>
          <w:rFonts w:ascii="Arial" w:hAnsi="Arial" w:cs="Arial"/>
          <w:b/>
          <w:bCs/>
          <w:sz w:val="22"/>
          <w:szCs w:val="22"/>
        </w:rPr>
        <w:t xml:space="preserve"> anche nella versione Fluo</w:t>
      </w:r>
      <w:r w:rsidR="009E5E98" w:rsidRPr="003E36B6">
        <w:rPr>
          <w:rFonts w:ascii="Arial" w:hAnsi="Arial" w:cs="Arial"/>
          <w:b/>
          <w:bCs/>
          <w:sz w:val="22"/>
          <w:szCs w:val="22"/>
        </w:rPr>
        <w:t>.</w:t>
      </w:r>
    </w:p>
    <w:p w14:paraId="2B5FA661" w14:textId="0ACB1C6B" w:rsidR="009E5E98" w:rsidRPr="003E36B6" w:rsidRDefault="009E5E98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sz w:val="22"/>
          <w:szCs w:val="22"/>
          <w:lang w:val="it-IT"/>
        </w:rPr>
      </w:pP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Le nuove estensioni 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>della serie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HANG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si illuminano al buio, 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>generando così una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luce di servizio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per la notte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. Sono realizzati in materiale </w:t>
      </w:r>
      <w:proofErr w:type="spellStart"/>
      <w:r w:rsidRPr="00E95A63">
        <w:rPr>
          <w:rFonts w:ascii="Arial" w:hAnsi="Arial" w:cs="Arial"/>
          <w:color w:val="000000"/>
          <w:sz w:val="22"/>
          <w:szCs w:val="22"/>
          <w:lang w:val="it-IT"/>
        </w:rPr>
        <w:t>fotoluminiscente</w:t>
      </w:r>
      <w:proofErr w:type="spellEnd"/>
      <w:r w:rsidRPr="00E95A63">
        <w:rPr>
          <w:rFonts w:ascii="Arial" w:hAnsi="Arial" w:cs="Arial"/>
          <w:color w:val="000000"/>
          <w:sz w:val="22"/>
          <w:szCs w:val="22"/>
          <w:lang w:val="it-IT"/>
        </w:rPr>
        <w:t> che di giorno assorbe la luce del sole e di notte rilascia lentamente la carica assorbita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fino a un massimo di </w:t>
      </w:r>
      <w:proofErr w:type="gramStart"/>
      <w:r w:rsidRPr="003E36B6">
        <w:rPr>
          <w:rFonts w:ascii="Arial" w:hAnsi="Arial" w:cs="Arial"/>
          <w:color w:val="000000"/>
          <w:sz w:val="22"/>
          <w:szCs w:val="22"/>
          <w:lang w:val="it-IT"/>
        </w:rPr>
        <w:t>8</w:t>
      </w:r>
      <w:proofErr w:type="gramEnd"/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ore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>. Progettato e prodotto in Italia</w:t>
      </w:r>
      <w:r w:rsidR="003E36B6" w:rsidRPr="003E36B6">
        <w:rPr>
          <w:rFonts w:ascii="Arial" w:hAnsi="Arial" w:cs="Arial"/>
          <w:color w:val="000000"/>
          <w:sz w:val="22"/>
          <w:szCs w:val="22"/>
          <w:lang w:val="it-IT"/>
        </w:rPr>
        <w:t>,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3E36B6" w:rsidRPr="003E36B6">
        <w:rPr>
          <w:rFonts w:ascii="Arial" w:hAnsi="Arial" w:cs="Arial"/>
          <w:color w:val="000000"/>
          <w:sz w:val="22"/>
          <w:szCs w:val="22"/>
          <w:lang w:val="it-IT"/>
        </w:rPr>
        <w:t>il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materiale</w:t>
      </w:r>
      <w:r w:rsidR="003E36B6"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è</w:t>
      </w:r>
      <w:r w:rsidRPr="00E95A63">
        <w:rPr>
          <w:rFonts w:ascii="Arial" w:hAnsi="Arial" w:cs="Arial"/>
          <w:color w:val="000000"/>
          <w:sz w:val="22"/>
          <w:szCs w:val="22"/>
          <w:lang w:val="it-IT"/>
        </w:rPr>
        <w:t xml:space="preserve"> totalmente riciclabile</w:t>
      </w:r>
      <w:r w:rsidRPr="003E36B6">
        <w:rPr>
          <w:rFonts w:ascii="Arial" w:hAnsi="Arial" w:cs="Arial"/>
          <w:color w:val="000000"/>
          <w:sz w:val="22"/>
          <w:szCs w:val="22"/>
          <w:lang w:val="it-IT"/>
        </w:rPr>
        <w:t xml:space="preserve"> e durevole nel tempo.</w:t>
      </w:r>
    </w:p>
    <w:p w14:paraId="0DC93E72" w14:textId="6188A1F6" w:rsidR="009E5E98" w:rsidRPr="003E36B6" w:rsidRDefault="009E5E98" w:rsidP="003E36B6">
      <w:pPr>
        <w:pStyle w:val="Corpotesto"/>
        <w:widowControl/>
        <w:spacing w:after="0"/>
        <w:ind w:left="1985"/>
        <w:jc w:val="both"/>
        <w:rPr>
          <w:rFonts w:ascii="Arial" w:hAnsi="Arial" w:cs="Arial"/>
          <w:sz w:val="22"/>
          <w:szCs w:val="22"/>
          <w:lang w:val="it-IT"/>
        </w:rPr>
      </w:pPr>
      <w:r w:rsidRPr="003E36B6">
        <w:rPr>
          <w:rFonts w:ascii="Arial" w:hAnsi="Arial" w:cs="Arial"/>
          <w:color w:val="222222"/>
          <w:sz w:val="22"/>
          <w:szCs w:val="22"/>
          <w:lang w:val="it-IT"/>
        </w:rPr>
        <w:t xml:space="preserve">"Fluo" di </w:t>
      </w:r>
      <w:proofErr w:type="spellStart"/>
      <w:r w:rsidRPr="00CB4A85">
        <w:rPr>
          <w:rFonts w:ascii="Arial" w:hAnsi="Arial" w:cs="Arial"/>
          <w:b/>
          <w:bCs/>
          <w:i/>
          <w:iCs/>
          <w:color w:val="222222"/>
          <w:sz w:val="22"/>
          <w:szCs w:val="22"/>
          <w:lang w:val="it-IT"/>
        </w:rPr>
        <w:t>Cormaf</w:t>
      </w:r>
      <w:proofErr w:type="spellEnd"/>
      <w:r w:rsidRPr="003E36B6">
        <w:rPr>
          <w:rFonts w:ascii="Arial" w:hAnsi="Arial" w:cs="Arial"/>
          <w:color w:val="222222"/>
          <w:sz w:val="22"/>
          <w:szCs w:val="22"/>
          <w:lang w:val="it-IT"/>
        </w:rPr>
        <w:t xml:space="preserve"> è un composto inodore, insapore, atossico e totalmente sicuro. È infatti un materiale idoneo per il contatto alimentare, ideale quindi per la realizzazione di qualsiasi tipo di oggetto</w:t>
      </w:r>
      <w:r w:rsidR="00785641" w:rsidRPr="003E36B6">
        <w:rPr>
          <w:rFonts w:ascii="Arial" w:hAnsi="Arial" w:cs="Arial"/>
          <w:color w:val="222222"/>
          <w:sz w:val="22"/>
          <w:szCs w:val="22"/>
          <w:lang w:val="it-IT"/>
        </w:rPr>
        <w:t>.</w:t>
      </w:r>
    </w:p>
    <w:p w14:paraId="764CD336" w14:textId="77777777" w:rsidR="00EB25C5" w:rsidRPr="00465482" w:rsidRDefault="00EB25C5" w:rsidP="00F948D4">
      <w:pPr>
        <w:pStyle w:val="Corpotesto"/>
        <w:widowControl/>
        <w:jc w:val="both"/>
        <w:rPr>
          <w:rFonts w:ascii="Arial" w:hAnsi="Arial" w:cs="Arial"/>
          <w:lang w:val="it-IT"/>
        </w:rPr>
      </w:pPr>
    </w:p>
    <w:sectPr w:rsidR="00EB25C5" w:rsidRPr="00465482" w:rsidSect="00807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1833" w14:textId="77777777" w:rsidR="004D02F4" w:rsidRDefault="004D02F4" w:rsidP="00785641">
      <w:r>
        <w:separator/>
      </w:r>
    </w:p>
  </w:endnote>
  <w:endnote w:type="continuationSeparator" w:id="0">
    <w:p w14:paraId="2E764FDA" w14:textId="77777777" w:rsidR="004D02F4" w:rsidRDefault="004D02F4" w:rsidP="0078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51F0" w14:textId="77777777" w:rsidR="00CB4A85" w:rsidRDefault="00CB4A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70A0" w14:textId="77777777" w:rsidR="00CB4A85" w:rsidRDefault="00CB4A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D85B" w14:textId="77777777" w:rsidR="00CB4A85" w:rsidRDefault="00CB4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3AB5" w14:textId="77777777" w:rsidR="004D02F4" w:rsidRDefault="004D02F4" w:rsidP="00785641">
      <w:r>
        <w:separator/>
      </w:r>
    </w:p>
  </w:footnote>
  <w:footnote w:type="continuationSeparator" w:id="0">
    <w:p w14:paraId="6C986DB6" w14:textId="77777777" w:rsidR="004D02F4" w:rsidRDefault="004D02F4" w:rsidP="0078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7ECF" w14:textId="77777777" w:rsidR="00CB4A85" w:rsidRDefault="00CB4A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7DB3" w14:textId="77777777" w:rsidR="00785641" w:rsidRPr="007C62E7" w:rsidRDefault="00785641" w:rsidP="00785641">
    <w:pPr>
      <w:pStyle w:val="Intestazione"/>
      <w:ind w:left="-426"/>
      <w:rPr>
        <w:rFonts w:ascii="Verdana" w:hAnsi="Verdan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76FC4" wp14:editId="7F0770D7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5671FE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455FEEF2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0C5E934F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2345E590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4B849111" w14:textId="77777777" w:rsidR="00785641" w:rsidRPr="00933E44" w:rsidRDefault="00000000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85641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37BE0527" w14:textId="77777777" w:rsidR="00785641" w:rsidRPr="00933E44" w:rsidRDefault="00000000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85641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6FC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2E5671FE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455FEEF2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0C5E934F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2345E590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4B849111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37BE0527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0E29D" wp14:editId="7A827A46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134E93F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5E4C52A" w14:textId="77777777" w:rsidR="00785641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46CCDB4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D1C317B" w14:textId="77777777" w:rsidR="00785641" w:rsidRPr="00933E44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785641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DA31347" w14:textId="77777777" w:rsidR="00785641" w:rsidRPr="00933E44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785641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785641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274B3B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527DF85D" w14:textId="77777777" w:rsidR="00785641" w:rsidRPr="00933E44" w:rsidRDefault="00785641" w:rsidP="00785641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5ADF122" w14:textId="77777777" w:rsidR="00785641" w:rsidRDefault="00785641" w:rsidP="00785641"/>
                        <w:p w14:paraId="3D088E07" w14:textId="77777777" w:rsidR="00785641" w:rsidRDefault="00785641" w:rsidP="007856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E29D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0134E93F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5E4C52A" w14:textId="77777777" w:rsidR="00785641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46CCDB4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D1C317B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DA31347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4274B3B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527DF85D" w14:textId="77777777" w:rsidR="00785641" w:rsidRPr="00933E44" w:rsidRDefault="00785641" w:rsidP="00785641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45ADF122" w14:textId="77777777" w:rsidR="00785641" w:rsidRDefault="00785641" w:rsidP="00785641"/>
                  <w:p w14:paraId="3D088E07" w14:textId="77777777" w:rsidR="00785641" w:rsidRDefault="00785641" w:rsidP="0078564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A99B614" wp14:editId="75EB17C5">
          <wp:extent cx="2342680" cy="522514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2490430" cy="55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91F07B4" w14:textId="77777777" w:rsidR="00785641" w:rsidRDefault="00785641" w:rsidP="00785641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  <w:p w14:paraId="233387EE" w14:textId="77777777" w:rsidR="00785641" w:rsidRDefault="007856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D659" w14:textId="77777777" w:rsidR="00CB4A85" w:rsidRDefault="00CB4A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4"/>
    <w:rsid w:val="003E36B6"/>
    <w:rsid w:val="00465482"/>
    <w:rsid w:val="004974BB"/>
    <w:rsid w:val="004D02F4"/>
    <w:rsid w:val="00785641"/>
    <w:rsid w:val="007D0DC4"/>
    <w:rsid w:val="00807D1B"/>
    <w:rsid w:val="009E5E98"/>
    <w:rsid w:val="00A07685"/>
    <w:rsid w:val="00B63BA8"/>
    <w:rsid w:val="00BF714B"/>
    <w:rsid w:val="00CA7A87"/>
    <w:rsid w:val="00CB4A85"/>
    <w:rsid w:val="00D13B2E"/>
    <w:rsid w:val="00DD25D0"/>
    <w:rsid w:val="00E54DB7"/>
    <w:rsid w:val="00E95A63"/>
    <w:rsid w:val="00EB25C5"/>
    <w:rsid w:val="00F6464D"/>
    <w:rsid w:val="00F948D4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83A"/>
  <w15:chartTrackingRefBased/>
  <w15:docId w15:val="{DA995E0C-0350-4144-8B54-069C5C6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948D4"/>
    <w:pPr>
      <w:widowControl w:val="0"/>
      <w:suppressAutoHyphens/>
      <w:spacing w:after="120"/>
    </w:pPr>
    <w:rPr>
      <w:rFonts w:ascii="Courier" w:eastAsia="Times New Roman" w:hAnsi="Courier" w:cs="Courier"/>
      <w:kern w:val="1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48D4"/>
    <w:rPr>
      <w:rFonts w:ascii="Courier" w:eastAsia="Times New Roman" w:hAnsi="Courier" w:cs="Courier"/>
      <w:kern w:val="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641"/>
  </w:style>
  <w:style w:type="paragraph" w:styleId="Pidipagina">
    <w:name w:val="footer"/>
    <w:basedOn w:val="Normale"/>
    <w:link w:val="Pidipagina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641"/>
  </w:style>
  <w:style w:type="character" w:styleId="Collegamentoipertestuale">
    <w:name w:val="Hyperlink"/>
    <w:basedOn w:val="Carpredefinitoparagrafo"/>
    <w:uiPriority w:val="99"/>
    <w:semiHidden/>
    <w:unhideWhenUsed/>
    <w:rsid w:val="0078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2022-09-22T12:51:00Z</dcterms:created>
  <dcterms:modified xsi:type="dcterms:W3CDTF">2022-09-22T14:37:00Z</dcterms:modified>
</cp:coreProperties>
</file>