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FC22" w14:textId="77777777" w:rsidR="00C30364" w:rsidRPr="008F2E25" w:rsidRDefault="00C30364" w:rsidP="00C30364">
      <w:pPr>
        <w:snapToGrid w:val="0"/>
        <w:spacing w:before="100" w:beforeAutospacing="1" w:after="100" w:afterAutospacing="1"/>
        <w:ind w:left="284"/>
        <w:contextualSpacing/>
        <w:jc w:val="both"/>
        <w:rPr>
          <w:rFonts w:ascii="Barlow" w:hAnsi="Barlow" w:cstheme="minorHAnsi"/>
          <w:b/>
          <w:spacing w:val="-2"/>
        </w:rPr>
      </w:pPr>
      <w:r w:rsidRPr="008F2E25">
        <w:rPr>
          <w:rFonts w:ascii="Barlow" w:hAnsi="Barlow" w:cstheme="minorHAnsi"/>
          <w:b/>
          <w:spacing w:val="-2"/>
        </w:rPr>
        <w:t>MATERIAL</w:t>
      </w:r>
      <w:r w:rsidRPr="008F2E25">
        <w:rPr>
          <w:rFonts w:ascii="Barlow" w:hAnsi="Barlow" w:cstheme="minorHAnsi"/>
          <w:b/>
          <w:spacing w:val="-20"/>
        </w:rPr>
        <w:t xml:space="preserve"> </w:t>
      </w:r>
      <w:r w:rsidRPr="008F2E25">
        <w:rPr>
          <w:rFonts w:ascii="Barlow" w:hAnsi="Barlow" w:cstheme="minorHAnsi"/>
          <w:b/>
          <w:spacing w:val="-2"/>
        </w:rPr>
        <w:t>DESIGN E CROSS:</w:t>
      </w:r>
    </w:p>
    <w:p w14:paraId="62AB6ADB" w14:textId="19AB218B" w:rsidR="00C30364" w:rsidRPr="008F2E25" w:rsidRDefault="00C30364" w:rsidP="00C30364">
      <w:pPr>
        <w:snapToGrid w:val="0"/>
        <w:spacing w:before="100" w:beforeAutospacing="1" w:after="100" w:afterAutospacing="1"/>
        <w:ind w:left="284"/>
        <w:contextualSpacing/>
        <w:jc w:val="both"/>
        <w:rPr>
          <w:rFonts w:ascii="Barlow" w:hAnsi="Barlow" w:cstheme="minorHAnsi"/>
          <w:b/>
          <w:spacing w:val="-2"/>
        </w:rPr>
      </w:pPr>
      <w:r w:rsidRPr="008F2E25">
        <w:rPr>
          <w:rFonts w:ascii="Barlow" w:hAnsi="Barlow" w:cstheme="minorHAnsi"/>
          <w:b/>
          <w:spacing w:val="-2"/>
        </w:rPr>
        <w:t>DESIGN E TECNOLOGIA ESALTANO L’UNICITÀ DELLA COLLEZIONE ARCHISALT</w:t>
      </w:r>
      <w:r w:rsidR="006D6783">
        <w:rPr>
          <w:rFonts w:ascii="Barlow" w:hAnsi="Barlow" w:cstheme="minorHAnsi"/>
          <w:b/>
          <w:spacing w:val="-2"/>
        </w:rPr>
        <w:t xml:space="preserve"> DI CERDISA</w:t>
      </w:r>
      <w:r w:rsidRPr="008F2E25">
        <w:rPr>
          <w:rFonts w:ascii="Barlow" w:hAnsi="Barlow" w:cstheme="minorHAnsi"/>
          <w:b/>
          <w:spacing w:val="-2"/>
        </w:rPr>
        <w:t>.</w:t>
      </w:r>
    </w:p>
    <w:p w14:paraId="652F50D6" w14:textId="289359F5"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r w:rsidRPr="008F2E25">
        <w:rPr>
          <w:rFonts w:ascii="Barlow" w:hAnsi="Barlow" w:cstheme="minorHAnsi"/>
          <w:sz w:val="22"/>
          <w:szCs w:val="22"/>
        </w:rPr>
        <w:t xml:space="preserve">Con </w:t>
      </w:r>
      <w:r w:rsidRPr="008F2E25">
        <w:rPr>
          <w:rFonts w:ascii="Barlow" w:hAnsi="Barlow" w:cstheme="minorHAnsi"/>
          <w:b/>
          <w:bCs/>
          <w:i/>
          <w:iCs/>
          <w:sz w:val="22"/>
          <w:szCs w:val="22"/>
        </w:rPr>
        <w:t>Material</w:t>
      </w:r>
      <w:r w:rsidRPr="008F2E25">
        <w:rPr>
          <w:rFonts w:ascii="Barlow" w:hAnsi="Barlow" w:cstheme="minorHAnsi"/>
          <w:b/>
          <w:bCs/>
          <w:i/>
          <w:iCs/>
          <w:spacing w:val="-8"/>
          <w:sz w:val="22"/>
          <w:szCs w:val="22"/>
        </w:rPr>
        <w:t xml:space="preserve"> </w:t>
      </w:r>
      <w:r w:rsidRPr="008F2E25">
        <w:rPr>
          <w:rFonts w:ascii="Barlow" w:hAnsi="Barlow" w:cstheme="minorHAnsi"/>
          <w:b/>
          <w:bCs/>
          <w:i/>
          <w:iCs/>
          <w:sz w:val="22"/>
          <w:szCs w:val="22"/>
        </w:rPr>
        <w:t>Design</w:t>
      </w:r>
      <w:r w:rsidRPr="008F2E25">
        <w:rPr>
          <w:rFonts w:ascii="Barlow" w:hAnsi="Barlow" w:cstheme="minorHAnsi"/>
          <w:i/>
          <w:iCs/>
          <w:sz w:val="22"/>
          <w:szCs w:val="22"/>
        </w:rPr>
        <w:t xml:space="preserve"> </w:t>
      </w:r>
      <w:r w:rsidRPr="008F2E25">
        <w:rPr>
          <w:rFonts w:ascii="Barlow" w:hAnsi="Barlow" w:cstheme="minorHAnsi"/>
          <w:sz w:val="22"/>
          <w:szCs w:val="22"/>
        </w:rPr>
        <w:t xml:space="preserve">e </w:t>
      </w:r>
      <w:r w:rsidRPr="008F2E25">
        <w:rPr>
          <w:rFonts w:ascii="Barlow" w:hAnsi="Barlow" w:cstheme="minorHAnsi"/>
          <w:b/>
          <w:bCs/>
          <w:i/>
          <w:iCs/>
          <w:sz w:val="22"/>
          <w:szCs w:val="22"/>
        </w:rPr>
        <w:t>Cross</w:t>
      </w:r>
      <w:r w:rsidRPr="008F2E25">
        <w:rPr>
          <w:rFonts w:ascii="Barlow" w:hAnsi="Barlow" w:cstheme="minorHAnsi"/>
          <w:sz w:val="22"/>
          <w:szCs w:val="22"/>
        </w:rPr>
        <w:t xml:space="preserve"> </w:t>
      </w:r>
      <w:r w:rsidRPr="00C80881">
        <w:rPr>
          <w:rFonts w:ascii="Barlow" w:hAnsi="Barlow" w:cstheme="minorHAnsi"/>
          <w:sz w:val="22"/>
          <w:szCs w:val="22"/>
        </w:rPr>
        <w:t>i</w:t>
      </w:r>
      <w:r w:rsidR="00C80881" w:rsidRPr="00C80881">
        <w:rPr>
          <w:rFonts w:ascii="Barlow" w:hAnsi="Barlow" w:cstheme="minorHAnsi"/>
          <w:sz w:val="22"/>
          <w:szCs w:val="22"/>
        </w:rPr>
        <w:t>l centro</w:t>
      </w:r>
      <w:r w:rsidRPr="00C80881">
        <w:rPr>
          <w:rFonts w:ascii="Barlow" w:hAnsi="Barlow" w:cstheme="minorHAnsi"/>
          <w:sz w:val="22"/>
          <w:szCs w:val="22"/>
        </w:rPr>
        <w:t xml:space="preserve"> </w:t>
      </w:r>
      <w:r w:rsidR="00B76989" w:rsidRPr="00C80881">
        <w:rPr>
          <w:rFonts w:ascii="Barlow" w:hAnsi="Barlow" w:cstheme="minorHAnsi"/>
          <w:sz w:val="22"/>
          <w:szCs w:val="22"/>
        </w:rPr>
        <w:t>creativ</w:t>
      </w:r>
      <w:r w:rsidR="00C80881" w:rsidRPr="00C80881">
        <w:rPr>
          <w:rFonts w:ascii="Barlow" w:hAnsi="Barlow" w:cstheme="minorHAnsi"/>
          <w:sz w:val="22"/>
          <w:szCs w:val="22"/>
        </w:rPr>
        <w:t>o</w:t>
      </w:r>
      <w:r w:rsidR="00B76989" w:rsidRPr="00C80881">
        <w:rPr>
          <w:rFonts w:ascii="Barlow" w:hAnsi="Barlow" w:cstheme="minorHAnsi"/>
          <w:sz w:val="22"/>
          <w:szCs w:val="22"/>
        </w:rPr>
        <w:t>,</w:t>
      </w:r>
      <w:r w:rsidR="00B76989">
        <w:rPr>
          <w:rFonts w:ascii="Barlow" w:hAnsi="Barlow" w:cstheme="minorHAnsi"/>
          <w:sz w:val="22"/>
          <w:szCs w:val="22"/>
        </w:rPr>
        <w:t xml:space="preserve"> i </w:t>
      </w:r>
      <w:r w:rsidRPr="008F2E25">
        <w:rPr>
          <w:rFonts w:ascii="Barlow" w:hAnsi="Barlow" w:cstheme="minorHAnsi"/>
          <w:sz w:val="22"/>
          <w:szCs w:val="22"/>
        </w:rPr>
        <w:t>laboratori</w:t>
      </w:r>
      <w:r w:rsidRPr="008F2E25">
        <w:rPr>
          <w:rFonts w:ascii="Barlow" w:hAnsi="Barlow" w:cstheme="minorHAnsi"/>
          <w:spacing w:val="-1"/>
          <w:sz w:val="22"/>
          <w:szCs w:val="22"/>
        </w:rPr>
        <w:t xml:space="preserve"> </w:t>
      </w:r>
      <w:r w:rsidRPr="008F2E25">
        <w:rPr>
          <w:rFonts w:ascii="Barlow" w:hAnsi="Barlow" w:cstheme="minorHAnsi"/>
          <w:sz w:val="22"/>
          <w:szCs w:val="22"/>
        </w:rPr>
        <w:t>e</w:t>
      </w:r>
      <w:r w:rsidRPr="008F2E25">
        <w:rPr>
          <w:rFonts w:ascii="Barlow" w:hAnsi="Barlow" w:cstheme="minorHAnsi"/>
          <w:spacing w:val="-1"/>
          <w:sz w:val="22"/>
          <w:szCs w:val="22"/>
        </w:rPr>
        <w:t xml:space="preserve"> </w:t>
      </w:r>
      <w:r w:rsidRPr="008F2E25">
        <w:rPr>
          <w:rFonts w:ascii="Barlow" w:hAnsi="Barlow" w:cstheme="minorHAnsi"/>
          <w:sz w:val="22"/>
          <w:szCs w:val="22"/>
        </w:rPr>
        <w:t>i</w:t>
      </w:r>
      <w:r w:rsidRPr="008F2E25">
        <w:rPr>
          <w:rFonts w:ascii="Barlow" w:hAnsi="Barlow" w:cstheme="minorHAnsi"/>
          <w:spacing w:val="-1"/>
          <w:sz w:val="22"/>
          <w:szCs w:val="22"/>
        </w:rPr>
        <w:t xml:space="preserve"> </w:t>
      </w:r>
      <w:r w:rsidRPr="008F2E25">
        <w:rPr>
          <w:rFonts w:ascii="Barlow" w:hAnsi="Barlow" w:cstheme="minorHAnsi"/>
          <w:sz w:val="22"/>
          <w:szCs w:val="22"/>
        </w:rPr>
        <w:t>reparti</w:t>
      </w:r>
      <w:r w:rsidRPr="008F2E25">
        <w:rPr>
          <w:rFonts w:ascii="Barlow" w:hAnsi="Barlow" w:cstheme="minorHAnsi"/>
          <w:spacing w:val="-1"/>
          <w:sz w:val="22"/>
          <w:szCs w:val="22"/>
        </w:rPr>
        <w:t xml:space="preserve"> </w:t>
      </w:r>
      <w:r w:rsidRPr="008F2E25">
        <w:rPr>
          <w:rFonts w:ascii="Barlow" w:hAnsi="Barlow" w:cstheme="minorHAnsi"/>
          <w:sz w:val="22"/>
          <w:szCs w:val="22"/>
        </w:rPr>
        <w:t>produttivi</w:t>
      </w:r>
      <w:r w:rsidRPr="008F2E25">
        <w:rPr>
          <w:rFonts w:ascii="Barlow" w:hAnsi="Barlow" w:cstheme="minorHAnsi"/>
          <w:spacing w:val="-1"/>
          <w:sz w:val="22"/>
          <w:szCs w:val="22"/>
        </w:rPr>
        <w:t xml:space="preserve"> </w:t>
      </w:r>
      <w:r w:rsidRPr="008F2E25">
        <w:rPr>
          <w:rFonts w:ascii="Barlow" w:hAnsi="Barlow" w:cstheme="minorHAnsi"/>
          <w:sz w:val="22"/>
          <w:szCs w:val="22"/>
        </w:rPr>
        <w:t xml:space="preserve">del </w:t>
      </w:r>
      <w:r w:rsidRPr="008F2E25">
        <w:rPr>
          <w:rFonts w:ascii="Barlow" w:hAnsi="Barlow" w:cstheme="minorHAnsi"/>
          <w:b/>
          <w:bCs/>
          <w:sz w:val="22"/>
          <w:szCs w:val="22"/>
        </w:rPr>
        <w:t>Gruppo Cerdisa Ricchetti</w:t>
      </w:r>
      <w:r w:rsidRPr="008F2E25">
        <w:rPr>
          <w:rFonts w:ascii="Barlow" w:hAnsi="Barlow" w:cstheme="minorHAnsi"/>
          <w:sz w:val="22"/>
          <w:szCs w:val="22"/>
        </w:rPr>
        <w:t xml:space="preserve"> tornano</w:t>
      </w:r>
      <w:r w:rsidRPr="008F2E25">
        <w:rPr>
          <w:rFonts w:ascii="Barlow" w:hAnsi="Barlow" w:cstheme="minorHAnsi"/>
          <w:spacing w:val="-1"/>
          <w:sz w:val="22"/>
          <w:szCs w:val="22"/>
        </w:rPr>
        <w:t xml:space="preserve"> </w:t>
      </w:r>
      <w:r w:rsidRPr="008F2E25">
        <w:rPr>
          <w:rFonts w:ascii="Barlow" w:hAnsi="Barlow" w:cstheme="minorHAnsi"/>
          <w:sz w:val="22"/>
          <w:szCs w:val="22"/>
        </w:rPr>
        <w:t>a</w:t>
      </w:r>
      <w:r w:rsidRPr="008F2E25">
        <w:rPr>
          <w:rFonts w:ascii="Barlow" w:hAnsi="Barlow" w:cstheme="minorHAnsi"/>
          <w:spacing w:val="-1"/>
          <w:sz w:val="22"/>
          <w:szCs w:val="22"/>
        </w:rPr>
        <w:t xml:space="preserve"> </w:t>
      </w:r>
      <w:r w:rsidRPr="008F2E25">
        <w:rPr>
          <w:rFonts w:ascii="Barlow" w:hAnsi="Barlow" w:cstheme="minorHAnsi"/>
          <w:sz w:val="22"/>
          <w:szCs w:val="22"/>
        </w:rPr>
        <w:t>essere i</w:t>
      </w:r>
      <w:r w:rsidRPr="008F2E25">
        <w:rPr>
          <w:rFonts w:ascii="Barlow" w:hAnsi="Barlow" w:cstheme="minorHAnsi"/>
          <w:spacing w:val="-17"/>
          <w:sz w:val="22"/>
          <w:szCs w:val="22"/>
        </w:rPr>
        <w:t xml:space="preserve"> </w:t>
      </w:r>
      <w:r w:rsidRPr="008F2E25">
        <w:rPr>
          <w:rFonts w:ascii="Barlow" w:hAnsi="Barlow" w:cstheme="minorHAnsi"/>
          <w:sz w:val="22"/>
          <w:szCs w:val="22"/>
        </w:rPr>
        <w:t>luoghi</w:t>
      </w:r>
      <w:r w:rsidRPr="008F2E25">
        <w:rPr>
          <w:rFonts w:ascii="Barlow" w:hAnsi="Barlow" w:cstheme="minorHAnsi"/>
          <w:spacing w:val="-17"/>
          <w:sz w:val="22"/>
          <w:szCs w:val="22"/>
        </w:rPr>
        <w:t xml:space="preserve"> </w:t>
      </w:r>
      <w:r w:rsidRPr="008F2E25">
        <w:rPr>
          <w:rFonts w:ascii="Barlow" w:hAnsi="Barlow" w:cstheme="minorHAnsi"/>
          <w:sz w:val="22"/>
          <w:szCs w:val="22"/>
        </w:rPr>
        <w:t>privilegiati</w:t>
      </w:r>
      <w:r w:rsidRPr="008F2E25">
        <w:rPr>
          <w:rFonts w:ascii="Barlow" w:hAnsi="Barlow" w:cstheme="minorHAnsi"/>
          <w:spacing w:val="-16"/>
          <w:sz w:val="22"/>
          <w:szCs w:val="22"/>
        </w:rPr>
        <w:t xml:space="preserve"> </w:t>
      </w:r>
      <w:r w:rsidRPr="008F2E25">
        <w:rPr>
          <w:rFonts w:ascii="Barlow" w:hAnsi="Barlow" w:cstheme="minorHAnsi"/>
          <w:sz w:val="22"/>
          <w:szCs w:val="22"/>
        </w:rPr>
        <w:t>di</w:t>
      </w:r>
      <w:r w:rsidRPr="008F2E25">
        <w:rPr>
          <w:rFonts w:ascii="Barlow" w:hAnsi="Barlow" w:cstheme="minorHAnsi"/>
          <w:spacing w:val="-17"/>
          <w:sz w:val="22"/>
          <w:szCs w:val="22"/>
        </w:rPr>
        <w:t xml:space="preserve"> </w:t>
      </w:r>
      <w:r w:rsidRPr="008F2E25">
        <w:rPr>
          <w:rFonts w:ascii="Barlow" w:hAnsi="Barlow" w:cstheme="minorHAnsi"/>
          <w:sz w:val="22"/>
          <w:szCs w:val="22"/>
        </w:rPr>
        <w:t>una</w:t>
      </w:r>
      <w:r w:rsidRPr="008F2E25">
        <w:rPr>
          <w:rFonts w:ascii="Barlow" w:hAnsi="Barlow" w:cstheme="minorHAnsi"/>
          <w:spacing w:val="-17"/>
          <w:sz w:val="22"/>
          <w:szCs w:val="22"/>
        </w:rPr>
        <w:t xml:space="preserve"> </w:t>
      </w:r>
      <w:r w:rsidRPr="008F2E25">
        <w:rPr>
          <w:rFonts w:ascii="Barlow" w:hAnsi="Barlow" w:cstheme="minorHAnsi"/>
          <w:sz w:val="22"/>
          <w:szCs w:val="22"/>
          <w:u w:val="single" w:color="FFFFFF"/>
        </w:rPr>
        <w:t>sperimentazione</w:t>
      </w:r>
      <w:r w:rsidRPr="008F2E25">
        <w:rPr>
          <w:rFonts w:ascii="Barlow" w:hAnsi="Barlow" w:cstheme="minorHAnsi"/>
          <w:spacing w:val="-17"/>
          <w:sz w:val="22"/>
          <w:szCs w:val="22"/>
        </w:rPr>
        <w:t xml:space="preserve"> </w:t>
      </w:r>
      <w:r w:rsidRPr="008F2E25">
        <w:rPr>
          <w:rFonts w:ascii="Barlow" w:hAnsi="Barlow" w:cstheme="minorHAnsi"/>
          <w:sz w:val="22"/>
          <w:szCs w:val="22"/>
        </w:rPr>
        <w:t>per riscoprire</w:t>
      </w:r>
      <w:r w:rsidRPr="008F2E25">
        <w:rPr>
          <w:rFonts w:ascii="Barlow" w:hAnsi="Barlow" w:cstheme="minorHAnsi"/>
          <w:spacing w:val="-3"/>
          <w:sz w:val="22"/>
          <w:szCs w:val="22"/>
        </w:rPr>
        <w:t xml:space="preserve"> </w:t>
      </w:r>
      <w:r w:rsidRPr="008F2E25">
        <w:rPr>
          <w:rFonts w:ascii="Barlow" w:hAnsi="Barlow" w:cstheme="minorHAnsi"/>
          <w:sz w:val="22"/>
          <w:szCs w:val="22"/>
        </w:rPr>
        <w:t>aspetti</w:t>
      </w:r>
      <w:r w:rsidRPr="008F2E25">
        <w:rPr>
          <w:rFonts w:ascii="Barlow" w:hAnsi="Barlow" w:cstheme="minorHAnsi"/>
          <w:spacing w:val="-3"/>
          <w:sz w:val="22"/>
          <w:szCs w:val="22"/>
        </w:rPr>
        <w:t xml:space="preserve"> fortemente </w:t>
      </w:r>
      <w:r w:rsidRPr="008F2E25">
        <w:rPr>
          <w:rFonts w:ascii="Barlow" w:hAnsi="Barlow" w:cstheme="minorHAnsi"/>
          <w:sz w:val="22"/>
          <w:szCs w:val="22"/>
        </w:rPr>
        <w:t>legati</w:t>
      </w:r>
      <w:r w:rsidRPr="008F2E25">
        <w:rPr>
          <w:rFonts w:ascii="Barlow" w:hAnsi="Barlow" w:cstheme="minorHAnsi"/>
          <w:spacing w:val="-3"/>
          <w:sz w:val="22"/>
          <w:szCs w:val="22"/>
        </w:rPr>
        <w:t xml:space="preserve"> al design, all’innovazione tecnologica e </w:t>
      </w:r>
      <w:r w:rsidRPr="008F2E25">
        <w:rPr>
          <w:rFonts w:ascii="Barlow" w:hAnsi="Barlow" w:cstheme="minorHAnsi"/>
          <w:sz w:val="22"/>
          <w:szCs w:val="22"/>
        </w:rPr>
        <w:t>all’artigianalità.</w:t>
      </w:r>
    </w:p>
    <w:p w14:paraId="633D168E"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b/>
          <w:bCs/>
          <w:i/>
          <w:iCs/>
          <w:sz w:val="22"/>
          <w:szCs w:val="22"/>
        </w:rPr>
      </w:pPr>
    </w:p>
    <w:p w14:paraId="3997263F" w14:textId="3976ABFB"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r w:rsidRPr="008F2E25">
        <w:rPr>
          <w:rFonts w:ascii="Barlow" w:hAnsi="Barlow" w:cstheme="minorHAnsi"/>
          <w:b/>
          <w:bCs/>
          <w:i/>
          <w:iCs/>
          <w:sz w:val="22"/>
          <w:szCs w:val="22"/>
        </w:rPr>
        <w:t>Material</w:t>
      </w:r>
      <w:r w:rsidRPr="008F2E25">
        <w:rPr>
          <w:rFonts w:ascii="Barlow" w:hAnsi="Barlow" w:cstheme="minorHAnsi"/>
          <w:b/>
          <w:bCs/>
          <w:i/>
          <w:iCs/>
          <w:spacing w:val="-8"/>
          <w:sz w:val="22"/>
          <w:szCs w:val="22"/>
        </w:rPr>
        <w:t xml:space="preserve"> </w:t>
      </w:r>
      <w:r w:rsidRPr="008F2E25">
        <w:rPr>
          <w:rFonts w:ascii="Barlow" w:hAnsi="Barlow" w:cstheme="minorHAnsi"/>
          <w:b/>
          <w:bCs/>
          <w:i/>
          <w:iCs/>
          <w:sz w:val="22"/>
          <w:szCs w:val="22"/>
        </w:rPr>
        <w:t>Design</w:t>
      </w:r>
      <w:r w:rsidRPr="008F2E25">
        <w:rPr>
          <w:rFonts w:ascii="Barlow" w:hAnsi="Barlow" w:cstheme="minorHAnsi"/>
          <w:sz w:val="22"/>
          <w:szCs w:val="22"/>
        </w:rPr>
        <w:t xml:space="preserve"> </w:t>
      </w:r>
      <w:r w:rsidRPr="008F2E25">
        <w:rPr>
          <w:rFonts w:ascii="Barlow" w:hAnsi="Barlow" w:cstheme="minorHAnsi"/>
          <w:color w:val="231F20"/>
          <w:sz w:val="22"/>
          <w:szCs w:val="22"/>
        </w:rPr>
        <w:t xml:space="preserve">è il manifesto </w:t>
      </w:r>
      <w:r w:rsidRPr="008F2E25">
        <w:rPr>
          <w:rFonts w:ascii="Barlow" w:hAnsi="Barlow" w:cstheme="minorHAnsi"/>
          <w:color w:val="231F20"/>
          <w:spacing w:val="-2"/>
          <w:sz w:val="22"/>
          <w:szCs w:val="22"/>
        </w:rPr>
        <w:t>crea</w:t>
      </w:r>
      <w:r w:rsidRPr="008F2E25">
        <w:rPr>
          <w:rFonts w:ascii="Barlow" w:hAnsi="Barlow" w:cstheme="minorHAnsi"/>
          <w:color w:val="231F20"/>
          <w:sz w:val="22"/>
          <w:szCs w:val="22"/>
        </w:rPr>
        <w:t xml:space="preserve">tivo del </w:t>
      </w:r>
      <w:r w:rsidRPr="008F2E25">
        <w:rPr>
          <w:rFonts w:ascii="Barlow" w:hAnsi="Barlow" w:cstheme="minorHAnsi"/>
          <w:b/>
          <w:bCs/>
          <w:color w:val="231F20"/>
          <w:sz w:val="22"/>
          <w:szCs w:val="22"/>
        </w:rPr>
        <w:t>Gruppo Cerdisa Ricchetti</w:t>
      </w:r>
      <w:r w:rsidRPr="008F2E25">
        <w:rPr>
          <w:rFonts w:ascii="Barlow" w:hAnsi="Barlow" w:cstheme="minorHAnsi"/>
          <w:color w:val="231F20"/>
          <w:sz w:val="22"/>
          <w:szCs w:val="22"/>
        </w:rPr>
        <w:t xml:space="preserve"> che </w:t>
      </w:r>
      <w:r w:rsidR="00B76989">
        <w:rPr>
          <w:rFonts w:ascii="Barlow" w:hAnsi="Barlow" w:cstheme="minorHAnsi"/>
          <w:color w:val="231F20"/>
          <w:sz w:val="22"/>
          <w:szCs w:val="22"/>
        </w:rPr>
        <w:t xml:space="preserve">gli </w:t>
      </w:r>
      <w:r w:rsidRPr="008F2E25">
        <w:rPr>
          <w:rFonts w:ascii="Barlow" w:hAnsi="Barlow" w:cstheme="minorHAnsi"/>
          <w:color w:val="231F20"/>
          <w:sz w:val="22"/>
          <w:szCs w:val="22"/>
        </w:rPr>
        <w:t xml:space="preserve">ha </w:t>
      </w:r>
      <w:r w:rsidRPr="008F2E25">
        <w:rPr>
          <w:rFonts w:ascii="Barlow" w:hAnsi="Barlow" w:cstheme="minorHAnsi"/>
          <w:sz w:val="22"/>
          <w:szCs w:val="22"/>
        </w:rPr>
        <w:t xml:space="preserve">consentito di </w:t>
      </w:r>
      <w:r w:rsidRPr="008F2E25">
        <w:rPr>
          <w:rFonts w:ascii="Barlow" w:hAnsi="Barlow" w:cstheme="minorHAnsi"/>
          <w:color w:val="231F20"/>
          <w:spacing w:val="-2"/>
          <w:sz w:val="22"/>
          <w:szCs w:val="22"/>
        </w:rPr>
        <w:t xml:space="preserve">spingere il </w:t>
      </w:r>
      <w:r w:rsidR="00B76989">
        <w:rPr>
          <w:rFonts w:ascii="Barlow" w:hAnsi="Barlow" w:cstheme="minorHAnsi"/>
          <w:color w:val="231F20"/>
          <w:spacing w:val="-2"/>
          <w:sz w:val="22"/>
          <w:szCs w:val="22"/>
        </w:rPr>
        <w:t>proprio</w:t>
      </w:r>
      <w:r w:rsidRPr="008F2E25">
        <w:rPr>
          <w:rFonts w:ascii="Barlow" w:hAnsi="Barlow" w:cstheme="minorHAnsi"/>
          <w:color w:val="231F20"/>
          <w:spacing w:val="-2"/>
          <w:sz w:val="22"/>
          <w:szCs w:val="22"/>
        </w:rPr>
        <w:t xml:space="preserve"> design esclusivo oltre alla</w:t>
      </w:r>
      <w:r w:rsidRPr="008F2E25">
        <w:rPr>
          <w:rFonts w:ascii="Barlow" w:hAnsi="Barlow" w:cstheme="minorHAnsi"/>
          <w:color w:val="231F20"/>
          <w:spacing w:val="-9"/>
          <w:sz w:val="22"/>
          <w:szCs w:val="22"/>
        </w:rPr>
        <w:t xml:space="preserve"> </w:t>
      </w:r>
      <w:r w:rsidRPr="008F2E25">
        <w:rPr>
          <w:rFonts w:ascii="Barlow" w:hAnsi="Barlow" w:cstheme="minorHAnsi"/>
          <w:color w:val="231F20"/>
          <w:spacing w:val="-2"/>
          <w:sz w:val="22"/>
          <w:szCs w:val="22"/>
        </w:rPr>
        <w:t>perfetta imitazione</w:t>
      </w:r>
      <w:r w:rsidRPr="008F2E25">
        <w:rPr>
          <w:rFonts w:ascii="Barlow" w:hAnsi="Barlow" w:cstheme="minorHAnsi"/>
          <w:color w:val="231F20"/>
          <w:spacing w:val="-12"/>
          <w:sz w:val="22"/>
          <w:szCs w:val="22"/>
        </w:rPr>
        <w:t xml:space="preserve"> </w:t>
      </w:r>
      <w:r w:rsidRPr="008F2E25">
        <w:rPr>
          <w:rFonts w:ascii="Barlow" w:hAnsi="Barlow" w:cstheme="minorHAnsi"/>
          <w:color w:val="231F20"/>
          <w:spacing w:val="-2"/>
          <w:sz w:val="22"/>
          <w:szCs w:val="22"/>
        </w:rPr>
        <w:t>della</w:t>
      </w:r>
      <w:r w:rsidRPr="008F2E25">
        <w:rPr>
          <w:rFonts w:ascii="Barlow" w:hAnsi="Barlow" w:cstheme="minorHAnsi"/>
          <w:color w:val="231F20"/>
          <w:spacing w:val="-12"/>
          <w:sz w:val="22"/>
          <w:szCs w:val="22"/>
        </w:rPr>
        <w:t xml:space="preserve"> </w:t>
      </w:r>
      <w:r w:rsidRPr="008F2E25">
        <w:rPr>
          <w:rFonts w:ascii="Barlow" w:hAnsi="Barlow" w:cstheme="minorHAnsi"/>
          <w:color w:val="231F20"/>
          <w:spacing w:val="-2"/>
          <w:sz w:val="22"/>
          <w:szCs w:val="22"/>
        </w:rPr>
        <w:t>natura</w:t>
      </w:r>
      <w:r w:rsidRPr="008F2E25">
        <w:rPr>
          <w:rFonts w:ascii="Barlow" w:hAnsi="Barlow" w:cstheme="minorHAnsi"/>
          <w:color w:val="231F20"/>
          <w:spacing w:val="-12"/>
          <w:sz w:val="22"/>
          <w:szCs w:val="22"/>
        </w:rPr>
        <w:t xml:space="preserve"> </w:t>
      </w:r>
      <w:r w:rsidRPr="008F2E25">
        <w:rPr>
          <w:rFonts w:ascii="Barlow" w:hAnsi="Barlow" w:cstheme="minorHAnsi"/>
          <w:color w:val="231F20"/>
          <w:spacing w:val="-2"/>
          <w:sz w:val="22"/>
          <w:szCs w:val="22"/>
        </w:rPr>
        <w:t>o</w:t>
      </w:r>
      <w:r w:rsidRPr="008F2E25">
        <w:rPr>
          <w:rFonts w:ascii="Barlow" w:hAnsi="Barlow" w:cstheme="minorHAnsi"/>
          <w:color w:val="231F20"/>
          <w:spacing w:val="-12"/>
          <w:sz w:val="22"/>
          <w:szCs w:val="22"/>
        </w:rPr>
        <w:t xml:space="preserve"> </w:t>
      </w:r>
      <w:r w:rsidRPr="008F2E25">
        <w:rPr>
          <w:rFonts w:ascii="Barlow" w:hAnsi="Barlow" w:cstheme="minorHAnsi"/>
          <w:color w:val="231F20"/>
          <w:spacing w:val="-2"/>
          <w:sz w:val="22"/>
          <w:szCs w:val="22"/>
        </w:rPr>
        <w:t>di</w:t>
      </w:r>
      <w:r w:rsidRPr="008F2E25">
        <w:rPr>
          <w:rFonts w:ascii="Barlow" w:hAnsi="Barlow" w:cstheme="minorHAnsi"/>
          <w:color w:val="231F20"/>
          <w:spacing w:val="-12"/>
          <w:sz w:val="22"/>
          <w:szCs w:val="22"/>
        </w:rPr>
        <w:t xml:space="preserve"> </w:t>
      </w:r>
      <w:r w:rsidRPr="008F2E25">
        <w:rPr>
          <w:rFonts w:ascii="Barlow" w:hAnsi="Barlow" w:cstheme="minorHAnsi"/>
          <w:color w:val="231F20"/>
          <w:spacing w:val="-2"/>
          <w:sz w:val="22"/>
          <w:szCs w:val="22"/>
        </w:rPr>
        <w:t>altri</w:t>
      </w:r>
      <w:r w:rsidRPr="008F2E25">
        <w:rPr>
          <w:rFonts w:ascii="Barlow" w:hAnsi="Barlow" w:cstheme="minorHAnsi"/>
          <w:color w:val="231F20"/>
          <w:spacing w:val="-12"/>
          <w:sz w:val="22"/>
          <w:szCs w:val="22"/>
        </w:rPr>
        <w:t xml:space="preserve"> </w:t>
      </w:r>
      <w:r w:rsidRPr="008F2E25">
        <w:rPr>
          <w:rFonts w:ascii="Barlow" w:hAnsi="Barlow" w:cstheme="minorHAnsi"/>
          <w:color w:val="231F20"/>
          <w:spacing w:val="-2"/>
          <w:sz w:val="22"/>
          <w:szCs w:val="22"/>
        </w:rPr>
        <w:t>materiali,</w:t>
      </w:r>
      <w:r w:rsidRPr="008F2E25">
        <w:rPr>
          <w:rFonts w:ascii="Barlow" w:hAnsi="Barlow" w:cstheme="minorHAnsi"/>
          <w:color w:val="231F20"/>
          <w:spacing w:val="-12"/>
          <w:sz w:val="22"/>
          <w:szCs w:val="22"/>
        </w:rPr>
        <w:t xml:space="preserve"> </w:t>
      </w:r>
      <w:r w:rsidRPr="008F2E25">
        <w:rPr>
          <w:rFonts w:ascii="Barlow" w:hAnsi="Barlow" w:cstheme="minorHAnsi"/>
          <w:b/>
          <w:bCs/>
          <w:color w:val="231F20"/>
          <w:sz w:val="22"/>
          <w:szCs w:val="22"/>
        </w:rPr>
        <w:t>creando ciò</w:t>
      </w:r>
      <w:r w:rsidRPr="008F2E25">
        <w:rPr>
          <w:rFonts w:ascii="Barlow" w:hAnsi="Barlow" w:cstheme="minorHAnsi"/>
          <w:b/>
          <w:bCs/>
          <w:color w:val="231F20"/>
          <w:spacing w:val="-7"/>
          <w:sz w:val="22"/>
          <w:szCs w:val="22"/>
        </w:rPr>
        <w:t xml:space="preserve"> </w:t>
      </w:r>
      <w:r w:rsidRPr="008F2E25">
        <w:rPr>
          <w:rFonts w:ascii="Barlow" w:hAnsi="Barlow" w:cstheme="minorHAnsi"/>
          <w:b/>
          <w:bCs/>
          <w:color w:val="231F20"/>
          <w:sz w:val="22"/>
          <w:szCs w:val="22"/>
        </w:rPr>
        <w:t>che</w:t>
      </w:r>
      <w:r w:rsidRPr="008F2E25">
        <w:rPr>
          <w:rFonts w:ascii="Barlow" w:hAnsi="Barlow" w:cstheme="minorHAnsi"/>
          <w:b/>
          <w:bCs/>
          <w:color w:val="231F20"/>
          <w:spacing w:val="-7"/>
          <w:sz w:val="22"/>
          <w:szCs w:val="22"/>
        </w:rPr>
        <w:t xml:space="preserve"> </w:t>
      </w:r>
      <w:r w:rsidRPr="008F2E25">
        <w:rPr>
          <w:rFonts w:ascii="Barlow" w:hAnsi="Barlow" w:cstheme="minorHAnsi"/>
          <w:b/>
          <w:bCs/>
          <w:color w:val="231F20"/>
          <w:sz w:val="22"/>
          <w:szCs w:val="22"/>
        </w:rPr>
        <w:t>ancora non</w:t>
      </w:r>
      <w:r w:rsidRPr="008F2E25">
        <w:rPr>
          <w:rFonts w:ascii="Barlow" w:hAnsi="Barlow" w:cstheme="minorHAnsi"/>
          <w:b/>
          <w:bCs/>
          <w:color w:val="231F20"/>
          <w:spacing w:val="-2"/>
          <w:sz w:val="22"/>
          <w:szCs w:val="22"/>
        </w:rPr>
        <w:t xml:space="preserve"> </w:t>
      </w:r>
      <w:r w:rsidRPr="008F2E25">
        <w:rPr>
          <w:rFonts w:ascii="Barlow" w:hAnsi="Barlow" w:cstheme="minorHAnsi"/>
          <w:b/>
          <w:bCs/>
          <w:color w:val="231F20"/>
          <w:sz w:val="22"/>
          <w:szCs w:val="22"/>
        </w:rPr>
        <w:t>esiste</w:t>
      </w:r>
      <w:r w:rsidRPr="008F2E25">
        <w:rPr>
          <w:rFonts w:ascii="Barlow" w:hAnsi="Barlow" w:cstheme="minorHAnsi"/>
          <w:sz w:val="22"/>
          <w:szCs w:val="22"/>
        </w:rPr>
        <w:t>: l</w:t>
      </w:r>
      <w:r w:rsidRPr="008F2E25">
        <w:rPr>
          <w:rFonts w:ascii="Barlow" w:hAnsi="Barlow" w:cstheme="minorHAnsi"/>
          <w:color w:val="231F20"/>
          <w:sz w:val="22"/>
          <w:szCs w:val="22"/>
        </w:rPr>
        <w:t>a ceramica supera definitivamente la</w:t>
      </w:r>
      <w:r w:rsidRPr="008F2E25">
        <w:rPr>
          <w:rFonts w:ascii="Barlow" w:hAnsi="Barlow" w:cstheme="minorHAnsi"/>
          <w:color w:val="231F20"/>
          <w:spacing w:val="-2"/>
          <w:sz w:val="22"/>
          <w:szCs w:val="22"/>
        </w:rPr>
        <w:t xml:space="preserve"> </w:t>
      </w:r>
      <w:r w:rsidRPr="008F2E25">
        <w:rPr>
          <w:rFonts w:ascii="Barlow" w:hAnsi="Barlow" w:cstheme="minorHAnsi"/>
          <w:color w:val="231F20"/>
          <w:sz w:val="22"/>
          <w:szCs w:val="22"/>
        </w:rPr>
        <w:t>ripetitività</w:t>
      </w:r>
      <w:r w:rsidRPr="008F2E25">
        <w:rPr>
          <w:rFonts w:ascii="Barlow" w:hAnsi="Barlow" w:cstheme="minorHAnsi"/>
          <w:color w:val="231F20"/>
          <w:spacing w:val="-2"/>
          <w:sz w:val="22"/>
          <w:szCs w:val="22"/>
        </w:rPr>
        <w:t xml:space="preserve"> </w:t>
      </w:r>
      <w:r w:rsidRPr="008F2E25">
        <w:rPr>
          <w:rFonts w:ascii="Barlow" w:hAnsi="Barlow" w:cstheme="minorHAnsi"/>
          <w:color w:val="231F20"/>
          <w:sz w:val="22"/>
          <w:szCs w:val="22"/>
        </w:rPr>
        <w:t>dei</w:t>
      </w:r>
      <w:r w:rsidRPr="008F2E25">
        <w:rPr>
          <w:rFonts w:ascii="Barlow" w:hAnsi="Barlow" w:cstheme="minorHAnsi"/>
          <w:color w:val="231F20"/>
          <w:spacing w:val="-2"/>
          <w:sz w:val="22"/>
          <w:szCs w:val="22"/>
        </w:rPr>
        <w:t xml:space="preserve"> </w:t>
      </w:r>
      <w:r w:rsidRPr="008F2E25">
        <w:rPr>
          <w:rFonts w:ascii="Barlow" w:hAnsi="Barlow" w:cstheme="minorHAnsi"/>
          <w:color w:val="231F20"/>
          <w:sz w:val="22"/>
          <w:szCs w:val="22"/>
        </w:rPr>
        <w:t>sistemi</w:t>
      </w:r>
      <w:r w:rsidRPr="008F2E25">
        <w:rPr>
          <w:rFonts w:ascii="Barlow" w:hAnsi="Barlow" w:cstheme="minorHAnsi"/>
          <w:color w:val="231F20"/>
          <w:spacing w:val="-2"/>
          <w:sz w:val="22"/>
          <w:szCs w:val="22"/>
        </w:rPr>
        <w:t xml:space="preserve"> </w:t>
      </w:r>
      <w:r w:rsidRPr="008F2E25">
        <w:rPr>
          <w:rFonts w:ascii="Barlow" w:hAnsi="Barlow" w:cstheme="minorHAnsi"/>
          <w:color w:val="231F20"/>
          <w:sz w:val="22"/>
          <w:szCs w:val="22"/>
        </w:rPr>
        <w:t xml:space="preserve">decorativi tradizionali, evolvendosi </w:t>
      </w:r>
      <w:r w:rsidRPr="008F2E25">
        <w:rPr>
          <w:rFonts w:ascii="Barlow" w:hAnsi="Barlow" w:cstheme="minorHAnsi"/>
          <w:sz w:val="22"/>
          <w:szCs w:val="22"/>
        </w:rPr>
        <w:t xml:space="preserve">da “supporto di stampa” a “materia viva”, con </w:t>
      </w:r>
      <w:r w:rsidRPr="008F2E25">
        <w:rPr>
          <w:rFonts w:ascii="Barlow" w:hAnsi="Barlow" w:cstheme="minorHAnsi"/>
          <w:color w:val="231F20"/>
          <w:sz w:val="22"/>
          <w:szCs w:val="22"/>
        </w:rPr>
        <w:t xml:space="preserve">caratteristiche tecniche </w:t>
      </w:r>
      <w:r w:rsidRPr="008F2E25">
        <w:rPr>
          <w:rFonts w:ascii="Barlow" w:hAnsi="Barlow" w:cstheme="minorHAnsi"/>
          <w:sz w:val="22"/>
          <w:szCs w:val="22"/>
        </w:rPr>
        <w:t xml:space="preserve">e un’autenticità </w:t>
      </w:r>
      <w:r w:rsidRPr="008F2E25">
        <w:rPr>
          <w:rFonts w:ascii="Barlow" w:hAnsi="Barlow" w:cstheme="minorHAnsi"/>
          <w:color w:val="231F20"/>
          <w:sz w:val="22"/>
          <w:szCs w:val="22"/>
        </w:rPr>
        <w:t>visiva e tattile mai ottenute prima.</w:t>
      </w:r>
    </w:p>
    <w:p w14:paraId="76A2FE7F"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b/>
          <w:bCs/>
          <w:i/>
          <w:iCs/>
          <w:color w:val="231F20"/>
          <w:sz w:val="22"/>
          <w:szCs w:val="22"/>
        </w:rPr>
      </w:pPr>
    </w:p>
    <w:p w14:paraId="660A5681" w14:textId="222130CB"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r w:rsidRPr="008F2E25">
        <w:rPr>
          <w:rFonts w:ascii="Barlow" w:hAnsi="Barlow" w:cstheme="minorHAnsi"/>
          <w:b/>
          <w:bCs/>
          <w:i/>
          <w:iCs/>
          <w:color w:val="231F20"/>
          <w:sz w:val="22"/>
          <w:szCs w:val="22"/>
        </w:rPr>
        <w:t>Cross</w:t>
      </w:r>
      <w:r w:rsidRPr="008F2E25">
        <w:rPr>
          <w:rFonts w:ascii="Barlow" w:hAnsi="Barlow" w:cstheme="minorHAnsi"/>
          <w:color w:val="231F20"/>
          <w:sz w:val="22"/>
          <w:szCs w:val="22"/>
        </w:rPr>
        <w:t xml:space="preserve"> è la speciale applicazione a base di innovative </w:t>
      </w:r>
      <w:r w:rsidRPr="008F2E25">
        <w:rPr>
          <w:rFonts w:ascii="Barlow" w:hAnsi="Barlow"/>
          <w:sz w:val="22"/>
          <w:szCs w:val="22"/>
        </w:rPr>
        <w:t>nano</w:t>
      </w:r>
      <w:r w:rsidR="00B76989">
        <w:rPr>
          <w:rFonts w:ascii="Barlow" w:hAnsi="Barlow"/>
          <w:sz w:val="22"/>
          <w:szCs w:val="22"/>
        </w:rPr>
        <w:t xml:space="preserve"> </w:t>
      </w:r>
      <w:r w:rsidRPr="008F2E25">
        <w:rPr>
          <w:rFonts w:ascii="Barlow" w:hAnsi="Barlow"/>
          <w:sz w:val="22"/>
          <w:szCs w:val="22"/>
        </w:rPr>
        <w:t xml:space="preserve">graniglie </w:t>
      </w:r>
      <w:r>
        <w:rPr>
          <w:rFonts w:ascii="Barlow" w:hAnsi="Barlow"/>
          <w:sz w:val="22"/>
          <w:szCs w:val="22"/>
        </w:rPr>
        <w:t>c</w:t>
      </w:r>
      <w:r w:rsidRPr="008F2E25">
        <w:rPr>
          <w:rFonts w:ascii="Barlow" w:hAnsi="Barlow"/>
          <w:color w:val="231F20"/>
          <w:spacing w:val="-4"/>
          <w:sz w:val="22"/>
          <w:szCs w:val="22"/>
        </w:rPr>
        <w:t xml:space="preserve">he </w:t>
      </w:r>
      <w:r w:rsidRPr="008F2E25">
        <w:rPr>
          <w:rFonts w:ascii="Barlow" w:hAnsi="Barlow" w:cstheme="minorHAnsi"/>
          <w:color w:val="231F20"/>
          <w:sz w:val="22"/>
          <w:szCs w:val="22"/>
        </w:rPr>
        <w:t xml:space="preserve">il </w:t>
      </w:r>
      <w:r w:rsidRPr="008F2E25">
        <w:rPr>
          <w:rFonts w:ascii="Barlow" w:hAnsi="Barlow" w:cstheme="minorHAnsi"/>
          <w:b/>
          <w:bCs/>
          <w:color w:val="231F20"/>
          <w:sz w:val="22"/>
          <w:szCs w:val="22"/>
        </w:rPr>
        <w:t>Gruppo Cerdisa Ricchetti</w:t>
      </w:r>
      <w:r w:rsidRPr="008F2E25">
        <w:rPr>
          <w:rFonts w:ascii="Barlow" w:hAnsi="Barlow" w:cstheme="minorHAnsi"/>
          <w:color w:val="231F20"/>
          <w:sz w:val="22"/>
          <w:szCs w:val="22"/>
        </w:rPr>
        <w:t xml:space="preserve"> ha sviluppato </w:t>
      </w:r>
      <w:r w:rsidR="00B76989">
        <w:rPr>
          <w:rFonts w:ascii="Barlow" w:hAnsi="Barlow" w:cstheme="minorHAnsi"/>
          <w:color w:val="231F20"/>
          <w:sz w:val="22"/>
          <w:szCs w:val="22"/>
        </w:rPr>
        <w:t xml:space="preserve">e introdotto come innovazione </w:t>
      </w:r>
      <w:r w:rsidRPr="008F2E25">
        <w:rPr>
          <w:rFonts w:ascii="Barlow" w:hAnsi="Barlow" w:cstheme="minorHAnsi"/>
          <w:color w:val="231F20"/>
          <w:sz w:val="22"/>
          <w:szCs w:val="22"/>
        </w:rPr>
        <w:t>nel settore ceramico.</w:t>
      </w:r>
    </w:p>
    <w:p w14:paraId="35A5832F"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p>
    <w:p w14:paraId="29A66044" w14:textId="0A2FA3A4"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r w:rsidRPr="008F2E25">
        <w:rPr>
          <w:rFonts w:ascii="Barlow" w:hAnsi="Barlow" w:cstheme="minorHAnsi"/>
          <w:color w:val="231F20"/>
          <w:sz w:val="22"/>
          <w:szCs w:val="22"/>
        </w:rPr>
        <w:t xml:space="preserve">Utilizzata da </w:t>
      </w:r>
      <w:r w:rsidRPr="008F2E25">
        <w:rPr>
          <w:rFonts w:ascii="Barlow" w:hAnsi="Barlow" w:cstheme="minorHAnsi"/>
          <w:b/>
          <w:bCs/>
          <w:color w:val="231F20"/>
          <w:sz w:val="22"/>
          <w:szCs w:val="22"/>
        </w:rPr>
        <w:t>Cerdisa</w:t>
      </w:r>
      <w:r w:rsidRPr="008F2E25">
        <w:rPr>
          <w:rFonts w:ascii="Barlow" w:hAnsi="Barlow" w:cstheme="minorHAnsi"/>
          <w:color w:val="231F20"/>
          <w:sz w:val="22"/>
          <w:szCs w:val="22"/>
        </w:rPr>
        <w:t xml:space="preserve"> anche per trattare la superficie delle </w:t>
      </w:r>
      <w:r w:rsidR="00B76989">
        <w:rPr>
          <w:rFonts w:ascii="Barlow" w:hAnsi="Barlow" w:cstheme="minorHAnsi"/>
          <w:color w:val="231F20"/>
          <w:sz w:val="22"/>
          <w:szCs w:val="22"/>
        </w:rPr>
        <w:t>proprie</w:t>
      </w:r>
      <w:r w:rsidRPr="008F2E25">
        <w:rPr>
          <w:rFonts w:ascii="Barlow" w:hAnsi="Barlow" w:cstheme="minorHAnsi"/>
          <w:color w:val="231F20"/>
          <w:sz w:val="22"/>
          <w:szCs w:val="22"/>
        </w:rPr>
        <w:t xml:space="preserve"> nuove collezioni</w:t>
      </w:r>
      <w:r w:rsidR="00B76989">
        <w:rPr>
          <w:rFonts w:ascii="Barlow" w:hAnsi="Barlow" w:cstheme="minorHAnsi"/>
          <w:color w:val="231F20"/>
          <w:sz w:val="22"/>
          <w:szCs w:val="22"/>
        </w:rPr>
        <w:t>,</w:t>
      </w:r>
      <w:r w:rsidRPr="008F2E25">
        <w:rPr>
          <w:rFonts w:ascii="Barlow" w:hAnsi="Barlow" w:cstheme="minorHAnsi"/>
          <w:color w:val="231F20"/>
          <w:sz w:val="22"/>
          <w:szCs w:val="22"/>
        </w:rPr>
        <w:t xml:space="preserve"> ed effettuata prima della cottura, la </w:t>
      </w:r>
      <w:r w:rsidRPr="008F2E25">
        <w:rPr>
          <w:rFonts w:ascii="Barlow" w:hAnsi="Barlow"/>
          <w:color w:val="231F20"/>
          <w:sz w:val="22"/>
          <w:szCs w:val="22"/>
        </w:rPr>
        <w:t xml:space="preserve">tecnologia </w:t>
      </w:r>
      <w:r w:rsidRPr="008F2E25">
        <w:rPr>
          <w:rFonts w:ascii="Barlow" w:hAnsi="Barlow"/>
          <w:b/>
          <w:bCs/>
          <w:i/>
          <w:iCs/>
          <w:color w:val="231F20"/>
          <w:sz w:val="22"/>
          <w:szCs w:val="22"/>
        </w:rPr>
        <w:t>Cross</w:t>
      </w:r>
      <w:r w:rsidRPr="008F2E25">
        <w:rPr>
          <w:rFonts w:ascii="Barlow" w:hAnsi="Barlow"/>
          <w:color w:val="231F20"/>
          <w:sz w:val="22"/>
          <w:szCs w:val="22"/>
        </w:rPr>
        <w:t xml:space="preserve"> </w:t>
      </w:r>
      <w:r w:rsidRPr="008F2E25">
        <w:rPr>
          <w:rFonts w:ascii="Barlow" w:hAnsi="Barlow"/>
          <w:color w:val="231F20"/>
          <w:spacing w:val="-2"/>
          <w:sz w:val="22"/>
          <w:szCs w:val="22"/>
        </w:rPr>
        <w:t xml:space="preserve">consente alla superficie dei pavimenti e dei rivestimenti in gres porcellanato di acquisire </w:t>
      </w:r>
      <w:r w:rsidRPr="008F2E25">
        <w:rPr>
          <w:rFonts w:ascii="Barlow" w:hAnsi="Barlow"/>
          <w:color w:val="231F20"/>
          <w:sz w:val="22"/>
          <w:szCs w:val="22"/>
        </w:rPr>
        <w:t>tre</w:t>
      </w:r>
      <w:r w:rsidRPr="008F2E25">
        <w:rPr>
          <w:rFonts w:ascii="Barlow" w:hAnsi="Barlow"/>
          <w:color w:val="231F20"/>
          <w:spacing w:val="12"/>
          <w:sz w:val="22"/>
          <w:szCs w:val="22"/>
        </w:rPr>
        <w:t xml:space="preserve"> specifiche </w:t>
      </w:r>
      <w:r w:rsidRPr="008F2E25">
        <w:rPr>
          <w:rFonts w:ascii="Barlow" w:hAnsi="Barlow"/>
          <w:color w:val="231F20"/>
          <w:sz w:val="22"/>
          <w:szCs w:val="22"/>
        </w:rPr>
        <w:t xml:space="preserve">caratteristiche </w:t>
      </w:r>
      <w:r w:rsidR="00B76989">
        <w:rPr>
          <w:rFonts w:ascii="Barlow" w:hAnsi="Barlow"/>
          <w:color w:val="231F20"/>
          <w:sz w:val="22"/>
          <w:szCs w:val="22"/>
        </w:rPr>
        <w:t>-</w:t>
      </w:r>
      <w:r w:rsidRPr="008F2E25">
        <w:rPr>
          <w:rFonts w:ascii="Barlow" w:hAnsi="Barlow"/>
          <w:color w:val="231F20"/>
          <w:sz w:val="22"/>
          <w:szCs w:val="22"/>
        </w:rPr>
        <w:t xml:space="preserve"> inedite </w:t>
      </w:r>
      <w:r w:rsidR="00B76989">
        <w:rPr>
          <w:rFonts w:ascii="Barlow" w:hAnsi="Barlow"/>
          <w:color w:val="231F20"/>
          <w:sz w:val="22"/>
          <w:szCs w:val="22"/>
        </w:rPr>
        <w:t xml:space="preserve">fino ad ora per il prodotto ceramico </w:t>
      </w:r>
      <w:r w:rsidRPr="008F2E25">
        <w:rPr>
          <w:rFonts w:ascii="Barlow" w:hAnsi="Barlow"/>
          <w:color w:val="231F20"/>
          <w:sz w:val="22"/>
          <w:szCs w:val="22"/>
        </w:rPr>
        <w:t xml:space="preserve">- come, ad esempio, </w:t>
      </w:r>
      <w:r w:rsidR="00B76989">
        <w:rPr>
          <w:rFonts w:ascii="Barlow" w:hAnsi="Barlow"/>
          <w:b/>
          <w:bCs/>
          <w:color w:val="231F20"/>
          <w:spacing w:val="-2"/>
          <w:sz w:val="22"/>
          <w:szCs w:val="22"/>
        </w:rPr>
        <w:t>una facile</w:t>
      </w:r>
      <w:r w:rsidRPr="008F2E25">
        <w:rPr>
          <w:rFonts w:ascii="Barlow" w:hAnsi="Barlow"/>
          <w:b/>
          <w:bCs/>
          <w:color w:val="231F20"/>
          <w:spacing w:val="-2"/>
          <w:sz w:val="22"/>
          <w:szCs w:val="22"/>
        </w:rPr>
        <w:t xml:space="preserve"> pulibilità</w:t>
      </w:r>
      <w:r w:rsidRPr="008F2E25">
        <w:rPr>
          <w:rFonts w:ascii="Barlow" w:hAnsi="Barlow"/>
          <w:color w:val="231F20"/>
          <w:spacing w:val="-2"/>
          <w:sz w:val="22"/>
          <w:szCs w:val="22"/>
        </w:rPr>
        <w:t xml:space="preserve"> (grazie alle particelle di nano graniglie </w:t>
      </w:r>
      <w:r w:rsidRPr="008F2E25">
        <w:rPr>
          <w:rFonts w:ascii="Barlow" w:hAnsi="Barlow"/>
          <w:color w:val="231F20"/>
          <w:sz w:val="22"/>
          <w:szCs w:val="22"/>
        </w:rPr>
        <w:t xml:space="preserve">molto ravvicinate fra loro la superficie non presenta </w:t>
      </w:r>
      <w:r w:rsidR="00B76989">
        <w:rPr>
          <w:rFonts w:ascii="Barlow" w:hAnsi="Barlow"/>
          <w:color w:val="231F20"/>
          <w:sz w:val="22"/>
          <w:szCs w:val="22"/>
        </w:rPr>
        <w:t>nessuna</w:t>
      </w:r>
      <w:r w:rsidRPr="008F2E25">
        <w:rPr>
          <w:rFonts w:ascii="Barlow" w:hAnsi="Barlow"/>
          <w:color w:val="231F20"/>
          <w:sz w:val="22"/>
          <w:szCs w:val="22"/>
        </w:rPr>
        <w:t xml:space="preserve"> asperità che possa trattenere lo sporco, rendendo facili le operazioni di igienizzazione e pulizia) e </w:t>
      </w:r>
      <w:r w:rsidRPr="008F2E25">
        <w:rPr>
          <w:rFonts w:ascii="Barlow" w:hAnsi="Barlow"/>
          <w:b/>
          <w:bCs/>
          <w:color w:val="231F20"/>
          <w:sz w:val="22"/>
          <w:szCs w:val="22"/>
        </w:rPr>
        <w:t xml:space="preserve">una </w:t>
      </w:r>
      <w:r w:rsidRPr="008F2E25">
        <w:rPr>
          <w:rFonts w:ascii="Barlow" w:hAnsi="Barlow"/>
          <w:b/>
          <w:bCs/>
          <w:color w:val="231F20"/>
          <w:spacing w:val="-2"/>
          <w:sz w:val="22"/>
          <w:szCs w:val="22"/>
        </w:rPr>
        <w:t>piacevole morbidezza al tatto</w:t>
      </w:r>
      <w:r w:rsidRPr="008F2E25">
        <w:rPr>
          <w:rFonts w:ascii="Barlow" w:hAnsi="Barlow"/>
          <w:color w:val="231F20"/>
          <w:spacing w:val="-2"/>
          <w:sz w:val="22"/>
          <w:szCs w:val="22"/>
        </w:rPr>
        <w:t xml:space="preserve"> (</w:t>
      </w:r>
      <w:r w:rsidRPr="008F2E25">
        <w:rPr>
          <w:rFonts w:ascii="Barlow" w:hAnsi="Barlow"/>
          <w:color w:val="231F20"/>
          <w:sz w:val="22"/>
          <w:szCs w:val="22"/>
        </w:rPr>
        <w:t>le</w:t>
      </w:r>
      <w:r w:rsidRPr="008F2E25">
        <w:rPr>
          <w:rFonts w:ascii="Barlow" w:hAnsi="Barlow"/>
          <w:color w:val="231F20"/>
          <w:spacing w:val="-13"/>
          <w:sz w:val="22"/>
          <w:szCs w:val="22"/>
        </w:rPr>
        <w:t xml:space="preserve"> </w:t>
      </w:r>
      <w:r w:rsidRPr="008F2E25">
        <w:rPr>
          <w:rFonts w:ascii="Barlow" w:hAnsi="Barlow"/>
          <w:color w:val="231F20"/>
          <w:sz w:val="22"/>
          <w:szCs w:val="22"/>
        </w:rPr>
        <w:t>dimensioni</w:t>
      </w:r>
      <w:r w:rsidRPr="008F2E25">
        <w:rPr>
          <w:rFonts w:ascii="Barlow" w:hAnsi="Barlow"/>
          <w:color w:val="231F20"/>
          <w:spacing w:val="-13"/>
          <w:sz w:val="22"/>
          <w:szCs w:val="22"/>
        </w:rPr>
        <w:t xml:space="preserve"> </w:t>
      </w:r>
      <w:r w:rsidRPr="008F2E25">
        <w:rPr>
          <w:rFonts w:ascii="Barlow" w:hAnsi="Barlow"/>
          <w:color w:val="231F20"/>
          <w:sz w:val="22"/>
          <w:szCs w:val="22"/>
        </w:rPr>
        <w:t>“nanometriche”, risultando quasi impercettibili al tatto, rendono</w:t>
      </w:r>
      <w:r w:rsidRPr="008F2E25">
        <w:rPr>
          <w:rFonts w:ascii="Barlow" w:hAnsi="Barlow"/>
          <w:color w:val="231F20"/>
          <w:spacing w:val="40"/>
          <w:sz w:val="22"/>
          <w:szCs w:val="22"/>
        </w:rPr>
        <w:t xml:space="preserve"> </w:t>
      </w:r>
      <w:r w:rsidRPr="008F2E25">
        <w:rPr>
          <w:rFonts w:ascii="Barlow" w:hAnsi="Barlow"/>
          <w:color w:val="231F20"/>
          <w:sz w:val="22"/>
          <w:szCs w:val="22"/>
        </w:rPr>
        <w:t>la superficie</w:t>
      </w:r>
      <w:r w:rsidRPr="008F2E25">
        <w:rPr>
          <w:rFonts w:ascii="Barlow" w:hAnsi="Barlow"/>
          <w:sz w:val="22"/>
          <w:szCs w:val="22"/>
        </w:rPr>
        <w:t xml:space="preserve"> </w:t>
      </w:r>
      <w:r w:rsidRPr="008F2E25">
        <w:rPr>
          <w:rFonts w:ascii="Barlow" w:hAnsi="Barlow"/>
          <w:color w:val="231F20"/>
          <w:sz w:val="22"/>
          <w:szCs w:val="22"/>
        </w:rPr>
        <w:t>decisamente</w:t>
      </w:r>
      <w:r w:rsidRPr="008F2E25">
        <w:rPr>
          <w:rFonts w:ascii="Barlow" w:hAnsi="Barlow"/>
          <w:color w:val="231F20"/>
          <w:spacing w:val="-13"/>
          <w:sz w:val="22"/>
          <w:szCs w:val="22"/>
        </w:rPr>
        <w:t xml:space="preserve"> </w:t>
      </w:r>
      <w:r w:rsidRPr="008F2E25">
        <w:rPr>
          <w:rFonts w:ascii="Barlow" w:hAnsi="Barlow"/>
          <w:color w:val="231F20"/>
          <w:sz w:val="22"/>
          <w:szCs w:val="22"/>
        </w:rPr>
        <w:t>morbida</w:t>
      </w:r>
      <w:r w:rsidRPr="008F2E25">
        <w:rPr>
          <w:rFonts w:ascii="Barlow" w:hAnsi="Barlow"/>
          <w:color w:val="231F20"/>
          <w:spacing w:val="-13"/>
          <w:sz w:val="22"/>
          <w:szCs w:val="22"/>
        </w:rPr>
        <w:t xml:space="preserve"> </w:t>
      </w:r>
      <w:r w:rsidRPr="008F2E25">
        <w:rPr>
          <w:rFonts w:ascii="Barlow" w:hAnsi="Barlow"/>
          <w:color w:val="231F20"/>
          <w:sz w:val="22"/>
          <w:szCs w:val="22"/>
        </w:rPr>
        <w:t>e</w:t>
      </w:r>
      <w:r w:rsidRPr="008F2E25">
        <w:rPr>
          <w:rFonts w:ascii="Barlow" w:hAnsi="Barlow"/>
          <w:color w:val="231F20"/>
          <w:spacing w:val="-13"/>
          <w:sz w:val="22"/>
          <w:szCs w:val="22"/>
        </w:rPr>
        <w:t xml:space="preserve"> </w:t>
      </w:r>
      <w:r w:rsidRPr="008F2E25">
        <w:rPr>
          <w:rFonts w:ascii="Barlow" w:hAnsi="Barlow"/>
          <w:color w:val="231F20"/>
          <w:sz w:val="22"/>
          <w:szCs w:val="22"/>
        </w:rPr>
        <w:t>gradevole da</w:t>
      </w:r>
      <w:r w:rsidRPr="008F2E25">
        <w:rPr>
          <w:rFonts w:ascii="Barlow" w:hAnsi="Barlow"/>
          <w:color w:val="231F20"/>
          <w:spacing w:val="-7"/>
          <w:sz w:val="22"/>
          <w:szCs w:val="22"/>
        </w:rPr>
        <w:t xml:space="preserve"> </w:t>
      </w:r>
      <w:r w:rsidRPr="008F2E25">
        <w:rPr>
          <w:rFonts w:ascii="Barlow" w:hAnsi="Barlow"/>
          <w:color w:val="231F20"/>
          <w:sz w:val="22"/>
          <w:szCs w:val="22"/>
        </w:rPr>
        <w:t>toccare)</w:t>
      </w:r>
      <w:r w:rsidRPr="008F2E25">
        <w:rPr>
          <w:rFonts w:ascii="Barlow" w:hAnsi="Barlow"/>
          <w:color w:val="231F20"/>
          <w:spacing w:val="-2"/>
          <w:sz w:val="22"/>
          <w:szCs w:val="22"/>
        </w:rPr>
        <w:t xml:space="preserve"> e </w:t>
      </w:r>
      <w:r w:rsidRPr="008F2E25">
        <w:rPr>
          <w:rFonts w:ascii="Barlow" w:hAnsi="Barlow"/>
          <w:b/>
          <w:bCs/>
          <w:color w:val="231F20"/>
          <w:sz w:val="22"/>
          <w:szCs w:val="22"/>
        </w:rPr>
        <w:t>u</w:t>
      </w:r>
      <w:r w:rsidR="00B76989">
        <w:rPr>
          <w:rFonts w:ascii="Barlow" w:hAnsi="Barlow"/>
          <w:b/>
          <w:bCs/>
          <w:color w:val="231F20"/>
          <w:sz w:val="22"/>
          <w:szCs w:val="22"/>
        </w:rPr>
        <w:t>n’eccezionale</w:t>
      </w:r>
      <w:r w:rsidRPr="008F2E25">
        <w:rPr>
          <w:rFonts w:ascii="Barlow" w:hAnsi="Barlow"/>
          <w:b/>
          <w:bCs/>
          <w:color w:val="231F20"/>
          <w:sz w:val="22"/>
          <w:szCs w:val="22"/>
        </w:rPr>
        <w:t xml:space="preserve"> </w:t>
      </w:r>
      <w:r w:rsidRPr="008F2E25">
        <w:rPr>
          <w:rFonts w:ascii="Barlow" w:hAnsi="Barlow"/>
          <w:b/>
          <w:bCs/>
          <w:color w:val="231F20"/>
          <w:spacing w:val="-2"/>
          <w:sz w:val="22"/>
          <w:szCs w:val="22"/>
        </w:rPr>
        <w:t xml:space="preserve">sicurezza antiscivolo </w:t>
      </w:r>
      <w:r w:rsidRPr="008F2E25">
        <w:rPr>
          <w:rFonts w:ascii="Barlow" w:hAnsi="Barlow"/>
          <w:color w:val="231F20"/>
          <w:spacing w:val="-2"/>
          <w:sz w:val="22"/>
          <w:szCs w:val="22"/>
        </w:rPr>
        <w:t xml:space="preserve">(la superficie offre </w:t>
      </w:r>
      <w:r w:rsidR="00B76989">
        <w:rPr>
          <w:rFonts w:ascii="Barlow" w:hAnsi="Barlow"/>
          <w:color w:val="231F20"/>
          <w:spacing w:val="-2"/>
          <w:sz w:val="22"/>
          <w:szCs w:val="22"/>
        </w:rPr>
        <w:t>la più elevata</w:t>
      </w:r>
      <w:r w:rsidRPr="008F2E25">
        <w:rPr>
          <w:rFonts w:ascii="Barlow" w:hAnsi="Barlow"/>
          <w:color w:val="231F20"/>
          <w:spacing w:val="-2"/>
          <w:sz w:val="22"/>
          <w:szCs w:val="22"/>
        </w:rPr>
        <w:t xml:space="preserve"> resistenza </w:t>
      </w:r>
      <w:r w:rsidR="00B76989">
        <w:rPr>
          <w:rFonts w:ascii="Barlow" w:hAnsi="Barlow"/>
          <w:color w:val="231F20"/>
          <w:spacing w:val="-2"/>
          <w:sz w:val="22"/>
          <w:szCs w:val="22"/>
        </w:rPr>
        <w:t xml:space="preserve">possibile </w:t>
      </w:r>
      <w:r w:rsidRPr="008F2E25">
        <w:rPr>
          <w:rFonts w:ascii="Barlow" w:hAnsi="Barlow"/>
          <w:color w:val="231F20"/>
          <w:spacing w:val="-2"/>
          <w:sz w:val="22"/>
          <w:szCs w:val="22"/>
        </w:rPr>
        <w:t xml:space="preserve">alla scivolosità </w:t>
      </w:r>
      <w:r w:rsidR="00B76989">
        <w:rPr>
          <w:rFonts w:ascii="Barlow" w:hAnsi="Barlow"/>
          <w:color w:val="231F20"/>
          <w:spacing w:val="-2"/>
          <w:sz w:val="22"/>
          <w:szCs w:val="22"/>
        </w:rPr>
        <w:t xml:space="preserve">– </w:t>
      </w:r>
      <w:r w:rsidR="00EB2FDA">
        <w:rPr>
          <w:rFonts w:ascii="Barlow" w:hAnsi="Barlow"/>
          <w:color w:val="231F20"/>
          <w:spacing w:val="-2"/>
          <w:sz w:val="22"/>
          <w:szCs w:val="22"/>
        </w:rPr>
        <w:t xml:space="preserve">con risultati del </w:t>
      </w:r>
      <w:r w:rsidR="00B76989">
        <w:rPr>
          <w:rFonts w:ascii="Barlow" w:hAnsi="Barlow"/>
          <w:color w:val="231F20"/>
          <w:spacing w:val="-2"/>
          <w:sz w:val="22"/>
          <w:szCs w:val="22"/>
        </w:rPr>
        <w:t>test</w:t>
      </w:r>
      <w:r w:rsidR="00EB2FDA">
        <w:rPr>
          <w:rFonts w:ascii="Barlow" w:hAnsi="Barlow"/>
          <w:color w:val="231F20"/>
          <w:spacing w:val="-2"/>
          <w:sz w:val="22"/>
          <w:szCs w:val="22"/>
        </w:rPr>
        <w:t>:</w:t>
      </w:r>
      <w:r w:rsidR="00B76989">
        <w:rPr>
          <w:rFonts w:ascii="Barlow" w:hAnsi="Barlow"/>
          <w:color w:val="231F20"/>
          <w:spacing w:val="-2"/>
          <w:sz w:val="22"/>
          <w:szCs w:val="22"/>
        </w:rPr>
        <w:t xml:space="preserve"> R11 A+B+C - </w:t>
      </w:r>
      <w:r w:rsidRPr="008F2E25">
        <w:rPr>
          <w:rFonts w:ascii="Barlow" w:hAnsi="Barlow"/>
          <w:color w:val="231F20"/>
          <w:spacing w:val="-2"/>
          <w:sz w:val="22"/>
          <w:szCs w:val="22"/>
        </w:rPr>
        <w:t>sia con</w:t>
      </w:r>
      <w:r w:rsidRPr="008F2E25">
        <w:rPr>
          <w:rFonts w:ascii="Barlow" w:hAnsi="Barlow"/>
          <w:color w:val="231F20"/>
          <w:spacing w:val="-11"/>
          <w:sz w:val="22"/>
          <w:szCs w:val="22"/>
        </w:rPr>
        <w:t xml:space="preserve"> </w:t>
      </w:r>
      <w:r w:rsidRPr="008F2E25">
        <w:rPr>
          <w:rFonts w:ascii="Barlow" w:hAnsi="Barlow"/>
          <w:color w:val="231F20"/>
          <w:spacing w:val="-2"/>
          <w:sz w:val="22"/>
          <w:szCs w:val="22"/>
        </w:rPr>
        <w:t>pavimento</w:t>
      </w:r>
      <w:r w:rsidRPr="008F2E25">
        <w:rPr>
          <w:rFonts w:ascii="Barlow" w:hAnsi="Barlow"/>
          <w:color w:val="231F20"/>
          <w:spacing w:val="-12"/>
          <w:sz w:val="22"/>
          <w:szCs w:val="22"/>
        </w:rPr>
        <w:t xml:space="preserve"> </w:t>
      </w:r>
      <w:r w:rsidRPr="008F2E25">
        <w:rPr>
          <w:rFonts w:ascii="Barlow" w:hAnsi="Barlow"/>
          <w:color w:val="231F20"/>
          <w:spacing w:val="-2"/>
          <w:sz w:val="22"/>
          <w:szCs w:val="22"/>
        </w:rPr>
        <w:t>asciutto,</w:t>
      </w:r>
      <w:r w:rsidRPr="008F2E25">
        <w:rPr>
          <w:rFonts w:ascii="Barlow" w:hAnsi="Barlow"/>
          <w:color w:val="231F20"/>
          <w:spacing w:val="-12"/>
          <w:sz w:val="22"/>
          <w:szCs w:val="22"/>
        </w:rPr>
        <w:t xml:space="preserve"> </w:t>
      </w:r>
      <w:r w:rsidRPr="008F2E25">
        <w:rPr>
          <w:rFonts w:ascii="Barlow" w:hAnsi="Barlow"/>
          <w:color w:val="231F20"/>
          <w:spacing w:val="-2"/>
          <w:sz w:val="22"/>
          <w:szCs w:val="22"/>
        </w:rPr>
        <w:t>sia con pavimento bagnato</w:t>
      </w:r>
      <w:r w:rsidR="00B76989">
        <w:rPr>
          <w:rFonts w:ascii="Barlow" w:hAnsi="Barlow"/>
          <w:color w:val="231F20"/>
          <w:spacing w:val="-2"/>
          <w:sz w:val="22"/>
          <w:szCs w:val="22"/>
        </w:rPr>
        <w:t>, all’interno ma anche all’esterno contemporaneamente</w:t>
      </w:r>
      <w:r w:rsidRPr="008F2E25">
        <w:rPr>
          <w:rFonts w:ascii="Barlow" w:hAnsi="Barlow"/>
          <w:color w:val="231F20"/>
          <w:spacing w:val="-2"/>
          <w:sz w:val="22"/>
          <w:szCs w:val="22"/>
        </w:rPr>
        <w:t>).</w:t>
      </w:r>
    </w:p>
    <w:p w14:paraId="6EC7E166"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p>
    <w:p w14:paraId="051EF7F3"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r w:rsidRPr="008F2E25">
        <w:rPr>
          <w:rFonts w:ascii="Barlow" w:hAnsi="Barlow" w:cstheme="minorHAnsi"/>
          <w:color w:val="231F20"/>
          <w:sz w:val="22"/>
          <w:szCs w:val="22"/>
        </w:rPr>
        <w:t xml:space="preserve">La collezione </w:t>
      </w:r>
      <w:r w:rsidRPr="008F2E25">
        <w:rPr>
          <w:rFonts w:ascii="Barlow" w:hAnsi="Barlow" w:cstheme="minorHAnsi"/>
          <w:b/>
          <w:bCs/>
          <w:color w:val="231F20"/>
          <w:sz w:val="22"/>
          <w:szCs w:val="22"/>
        </w:rPr>
        <w:t>Archisalt di Cerdisa</w:t>
      </w:r>
      <w:r w:rsidRPr="008F2E25">
        <w:rPr>
          <w:rFonts w:ascii="Barlow" w:hAnsi="Barlow" w:cstheme="minorHAnsi"/>
          <w:color w:val="231F20"/>
          <w:sz w:val="22"/>
          <w:szCs w:val="22"/>
        </w:rPr>
        <w:t xml:space="preserve"> è la sintesi perfetta di queste due innovazioni.</w:t>
      </w:r>
    </w:p>
    <w:p w14:paraId="101ADC5A"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p>
    <w:p w14:paraId="71842F93" w14:textId="2AFA5FD8"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r w:rsidRPr="008F2E25">
        <w:rPr>
          <w:rFonts w:ascii="Barlow" w:hAnsi="Barlow"/>
          <w:sz w:val="22"/>
          <w:szCs w:val="22"/>
        </w:rPr>
        <w:t>Il suo “</w:t>
      </w:r>
      <w:r w:rsidRPr="008F2E25">
        <w:rPr>
          <w:rFonts w:ascii="Barlow" w:hAnsi="Barlow" w:cstheme="minorHAnsi"/>
          <w:b/>
          <w:bCs/>
          <w:i/>
          <w:iCs/>
          <w:sz w:val="22"/>
          <w:szCs w:val="22"/>
        </w:rPr>
        <w:t>Material</w:t>
      </w:r>
      <w:r w:rsidRPr="008F2E25">
        <w:rPr>
          <w:rFonts w:ascii="Barlow" w:hAnsi="Barlow" w:cstheme="minorHAnsi"/>
          <w:b/>
          <w:bCs/>
          <w:i/>
          <w:iCs/>
          <w:spacing w:val="-8"/>
          <w:sz w:val="22"/>
          <w:szCs w:val="22"/>
        </w:rPr>
        <w:t xml:space="preserve"> </w:t>
      </w:r>
      <w:r w:rsidRPr="008F2E25">
        <w:rPr>
          <w:rFonts w:ascii="Barlow" w:hAnsi="Barlow" w:cstheme="minorHAnsi"/>
          <w:b/>
          <w:bCs/>
          <w:i/>
          <w:iCs/>
          <w:sz w:val="22"/>
          <w:szCs w:val="22"/>
        </w:rPr>
        <w:t>Design</w:t>
      </w:r>
      <w:r w:rsidRPr="008F2E25">
        <w:rPr>
          <w:rFonts w:ascii="Barlow" w:hAnsi="Barlow"/>
          <w:sz w:val="22"/>
          <w:szCs w:val="22"/>
        </w:rPr>
        <w:t xml:space="preserve">”, infatti, si ispira ai colori e alle sfumature tipiche della cristallizzazione salina ed esalta l’armonia di questa materia, mentre la superficie “intelligente” ottenuta con la tecnologia </w:t>
      </w:r>
      <w:r w:rsidRPr="008F2E25">
        <w:rPr>
          <w:rFonts w:ascii="Barlow" w:hAnsi="Barlow"/>
          <w:b/>
          <w:bCs/>
          <w:sz w:val="22"/>
          <w:szCs w:val="22"/>
        </w:rPr>
        <w:t>Cross</w:t>
      </w:r>
      <w:r w:rsidRPr="008F2E25">
        <w:rPr>
          <w:rFonts w:ascii="Barlow" w:hAnsi="Barlow"/>
          <w:sz w:val="22"/>
          <w:szCs w:val="22"/>
        </w:rPr>
        <w:t xml:space="preserve"> consente alla collezione </w:t>
      </w:r>
      <w:r w:rsidRPr="008F2E25">
        <w:rPr>
          <w:rFonts w:ascii="Barlow" w:hAnsi="Barlow"/>
          <w:b/>
          <w:bCs/>
          <w:color w:val="231F20"/>
          <w:spacing w:val="-2"/>
          <w:sz w:val="22"/>
          <w:szCs w:val="22"/>
        </w:rPr>
        <w:t>Archisalt di Cerdisa</w:t>
      </w:r>
      <w:r w:rsidRPr="008F2E25">
        <w:rPr>
          <w:rFonts w:ascii="Barlow" w:hAnsi="Barlow"/>
          <w:sz w:val="22"/>
          <w:szCs w:val="22"/>
        </w:rPr>
        <w:t xml:space="preserve"> di diventare, soprattutto grazie al </w:t>
      </w:r>
      <w:r w:rsidR="00EB2FDA">
        <w:rPr>
          <w:rFonts w:ascii="Barlow" w:hAnsi="Barlow"/>
          <w:sz w:val="22"/>
          <w:szCs w:val="22"/>
        </w:rPr>
        <w:t>proprio</w:t>
      </w:r>
      <w:r w:rsidRPr="008F2E25">
        <w:rPr>
          <w:rFonts w:ascii="Barlow" w:hAnsi="Barlow"/>
          <w:sz w:val="22"/>
          <w:szCs w:val="22"/>
        </w:rPr>
        <w:t xml:space="preserve"> elevato grado di antiscivolosità, la soluzione ideale in qualsiasi progetto indoor e outdoor senza </w:t>
      </w:r>
      <w:r w:rsidR="00EB2FDA">
        <w:rPr>
          <w:rFonts w:ascii="Barlow" w:hAnsi="Barlow"/>
          <w:sz w:val="22"/>
          <w:szCs w:val="22"/>
        </w:rPr>
        <w:t>nessuna</w:t>
      </w:r>
      <w:r w:rsidRPr="008F2E25">
        <w:rPr>
          <w:rFonts w:ascii="Barlow" w:hAnsi="Barlow"/>
          <w:sz w:val="22"/>
          <w:szCs w:val="22"/>
        </w:rPr>
        <w:t xml:space="preserve"> differenza estetica e senza soluzione di continuità</w:t>
      </w:r>
      <w:r w:rsidRPr="008F2E25">
        <w:rPr>
          <w:rFonts w:ascii="Barlow" w:hAnsi="Barlow"/>
          <w:color w:val="231F20"/>
          <w:sz w:val="22"/>
          <w:szCs w:val="22"/>
        </w:rPr>
        <w:t>.</w:t>
      </w:r>
    </w:p>
    <w:p w14:paraId="77221428"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b/>
          <w:bCs/>
          <w:color w:val="231F20"/>
          <w:sz w:val="22"/>
          <w:szCs w:val="22"/>
        </w:rPr>
      </w:pPr>
    </w:p>
    <w:p w14:paraId="716C492D"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color w:val="231F20"/>
          <w:sz w:val="22"/>
          <w:szCs w:val="22"/>
        </w:rPr>
      </w:pPr>
      <w:r w:rsidRPr="008F2E25">
        <w:rPr>
          <w:rFonts w:ascii="Barlow" w:hAnsi="Barlow" w:cstheme="minorHAnsi"/>
          <w:b/>
          <w:bCs/>
          <w:color w:val="231F20"/>
          <w:sz w:val="22"/>
          <w:szCs w:val="22"/>
        </w:rPr>
        <w:t>Archisalt di Cerdisa</w:t>
      </w:r>
      <w:r w:rsidRPr="008F2E25">
        <w:rPr>
          <w:rFonts w:ascii="Barlow" w:hAnsi="Barlow" w:cstheme="minorHAnsi"/>
          <w:color w:val="231F20"/>
          <w:sz w:val="22"/>
          <w:szCs w:val="22"/>
        </w:rPr>
        <w:t xml:space="preserve"> è, quindi, il prodotto ideale per progetti nelle più differenti applicazioni come</w:t>
      </w:r>
      <w:r w:rsidRPr="008F2E25">
        <w:rPr>
          <w:rFonts w:ascii="Barlow" w:hAnsi="Barlow"/>
          <w:sz w:val="22"/>
          <w:szCs w:val="22"/>
        </w:rPr>
        <w:t xml:space="preserve"> </w:t>
      </w:r>
      <w:r w:rsidRPr="008F2E25">
        <w:rPr>
          <w:rFonts w:ascii="Barlow" w:hAnsi="Barlow"/>
          <w:color w:val="231F20"/>
          <w:sz w:val="22"/>
          <w:szCs w:val="22"/>
        </w:rPr>
        <w:t>cucina</w:t>
      </w:r>
      <w:r w:rsidRPr="008F2E25">
        <w:rPr>
          <w:rFonts w:ascii="Barlow" w:hAnsi="Barlow"/>
          <w:color w:val="231F20"/>
          <w:spacing w:val="-6"/>
          <w:sz w:val="22"/>
          <w:szCs w:val="22"/>
        </w:rPr>
        <w:t xml:space="preserve"> </w:t>
      </w:r>
      <w:r w:rsidRPr="008F2E25">
        <w:rPr>
          <w:rFonts w:ascii="Barlow" w:hAnsi="Barlow"/>
          <w:color w:val="231F20"/>
          <w:sz w:val="22"/>
          <w:szCs w:val="22"/>
        </w:rPr>
        <w:t>e</w:t>
      </w:r>
      <w:r w:rsidRPr="008F2E25">
        <w:rPr>
          <w:rFonts w:ascii="Barlow" w:hAnsi="Barlow"/>
          <w:color w:val="231F20"/>
          <w:spacing w:val="-6"/>
          <w:sz w:val="22"/>
          <w:szCs w:val="22"/>
        </w:rPr>
        <w:t xml:space="preserve"> </w:t>
      </w:r>
      <w:r w:rsidRPr="008F2E25">
        <w:rPr>
          <w:rFonts w:ascii="Barlow" w:hAnsi="Barlow"/>
          <w:color w:val="231F20"/>
          <w:sz w:val="22"/>
          <w:szCs w:val="22"/>
        </w:rPr>
        <w:t>doccia,</w:t>
      </w:r>
      <w:r w:rsidRPr="008F2E25">
        <w:rPr>
          <w:rFonts w:ascii="Barlow" w:hAnsi="Barlow"/>
          <w:color w:val="231F20"/>
          <w:spacing w:val="-6"/>
          <w:sz w:val="22"/>
          <w:szCs w:val="22"/>
        </w:rPr>
        <w:t xml:space="preserve"> </w:t>
      </w:r>
      <w:r w:rsidRPr="008F2E25">
        <w:rPr>
          <w:rFonts w:ascii="Barlow" w:hAnsi="Barlow"/>
          <w:color w:val="231F20"/>
          <w:sz w:val="22"/>
          <w:szCs w:val="22"/>
        </w:rPr>
        <w:t>living</w:t>
      </w:r>
      <w:r w:rsidRPr="008F2E25">
        <w:rPr>
          <w:rFonts w:ascii="Barlow" w:hAnsi="Barlow"/>
          <w:color w:val="231F20"/>
          <w:spacing w:val="-6"/>
          <w:sz w:val="22"/>
          <w:szCs w:val="22"/>
        </w:rPr>
        <w:t xml:space="preserve"> </w:t>
      </w:r>
      <w:r w:rsidRPr="008F2E25">
        <w:rPr>
          <w:rFonts w:ascii="Barlow" w:hAnsi="Barlow"/>
          <w:color w:val="231F20"/>
          <w:sz w:val="22"/>
          <w:szCs w:val="22"/>
        </w:rPr>
        <w:t>e</w:t>
      </w:r>
      <w:r w:rsidRPr="008F2E25">
        <w:rPr>
          <w:rFonts w:ascii="Barlow" w:hAnsi="Barlow"/>
          <w:color w:val="231F20"/>
          <w:spacing w:val="-6"/>
          <w:sz w:val="22"/>
          <w:szCs w:val="22"/>
        </w:rPr>
        <w:t xml:space="preserve"> </w:t>
      </w:r>
      <w:r w:rsidRPr="008F2E25">
        <w:rPr>
          <w:rFonts w:ascii="Barlow" w:hAnsi="Barlow"/>
          <w:color w:val="231F20"/>
          <w:sz w:val="22"/>
          <w:szCs w:val="22"/>
        </w:rPr>
        <w:t>piscina, ristorante</w:t>
      </w:r>
      <w:r w:rsidRPr="008F2E25">
        <w:rPr>
          <w:rFonts w:ascii="Barlow" w:hAnsi="Barlow"/>
          <w:color w:val="231F20"/>
          <w:spacing w:val="-15"/>
          <w:sz w:val="22"/>
          <w:szCs w:val="22"/>
        </w:rPr>
        <w:t xml:space="preserve"> </w:t>
      </w:r>
      <w:r w:rsidRPr="008F2E25">
        <w:rPr>
          <w:rFonts w:ascii="Barlow" w:hAnsi="Barlow"/>
          <w:color w:val="231F20"/>
          <w:sz w:val="22"/>
          <w:szCs w:val="22"/>
        </w:rPr>
        <w:t>e</w:t>
      </w:r>
      <w:r w:rsidRPr="008F2E25">
        <w:rPr>
          <w:rFonts w:ascii="Barlow" w:hAnsi="Barlow"/>
          <w:color w:val="231F20"/>
          <w:spacing w:val="-15"/>
          <w:sz w:val="22"/>
          <w:szCs w:val="22"/>
        </w:rPr>
        <w:t xml:space="preserve"> </w:t>
      </w:r>
      <w:r w:rsidRPr="008F2E25">
        <w:rPr>
          <w:rFonts w:ascii="Barlow" w:hAnsi="Barlow"/>
          <w:color w:val="231F20"/>
          <w:sz w:val="22"/>
          <w:szCs w:val="22"/>
        </w:rPr>
        <w:t>terrazza</w:t>
      </w:r>
      <w:r w:rsidRPr="008F2E25">
        <w:rPr>
          <w:rFonts w:ascii="Barlow" w:hAnsi="Barlow"/>
          <w:color w:val="231F20"/>
          <w:spacing w:val="-15"/>
          <w:sz w:val="22"/>
          <w:szCs w:val="22"/>
        </w:rPr>
        <w:t xml:space="preserve"> </w:t>
      </w:r>
      <w:r w:rsidRPr="008F2E25">
        <w:rPr>
          <w:rFonts w:ascii="Barlow" w:hAnsi="Barlow"/>
          <w:color w:val="231F20"/>
          <w:sz w:val="22"/>
          <w:szCs w:val="22"/>
        </w:rPr>
        <w:t>panoramica o spazi interni-esterni degli ambienti pubblici.</w:t>
      </w:r>
    </w:p>
    <w:p w14:paraId="62402CEB"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p>
    <w:p w14:paraId="53083106" w14:textId="77777777" w:rsidR="00C30364" w:rsidRPr="002968D8"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18"/>
          <w:szCs w:val="18"/>
        </w:rPr>
      </w:pPr>
    </w:p>
    <w:p w14:paraId="7C4DA478" w14:textId="77777777" w:rsidR="00C30364"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b/>
          <w:bCs/>
          <w:color w:val="231F20"/>
          <w:sz w:val="18"/>
          <w:szCs w:val="18"/>
          <w:u w:val="single"/>
        </w:rPr>
      </w:pPr>
      <w:r w:rsidRPr="00FD363C">
        <w:rPr>
          <w:rFonts w:ascii="Barlow" w:hAnsi="Barlow"/>
          <w:b/>
          <w:bCs/>
          <w:color w:val="231F20"/>
          <w:sz w:val="18"/>
          <w:szCs w:val="18"/>
          <w:u w:val="single"/>
        </w:rPr>
        <w:t>Note tecniche</w:t>
      </w:r>
    </w:p>
    <w:p w14:paraId="0BA3421B" w14:textId="31B13529" w:rsidR="006D6783" w:rsidRPr="006D6783" w:rsidRDefault="00C30364" w:rsidP="006D6783">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olor w:val="231F20"/>
          <w:sz w:val="18"/>
          <w:szCs w:val="18"/>
        </w:rPr>
      </w:pPr>
      <w:r w:rsidRPr="002968D8">
        <w:rPr>
          <w:rFonts w:ascii="Barlow" w:hAnsi="Barlow"/>
          <w:color w:val="231F20"/>
          <w:sz w:val="18"/>
          <w:szCs w:val="18"/>
        </w:rPr>
        <w:t xml:space="preserve">Per poter realizzare le </w:t>
      </w:r>
      <w:r w:rsidR="00751625">
        <w:rPr>
          <w:rFonts w:ascii="Barlow" w:hAnsi="Barlow"/>
          <w:color w:val="231F20"/>
          <w:sz w:val="18"/>
          <w:szCs w:val="18"/>
        </w:rPr>
        <w:t xml:space="preserve">sue nuove </w:t>
      </w:r>
      <w:r w:rsidRPr="002968D8">
        <w:rPr>
          <w:rFonts w:ascii="Barlow" w:hAnsi="Barlow"/>
          <w:color w:val="231F20"/>
          <w:sz w:val="18"/>
          <w:szCs w:val="18"/>
        </w:rPr>
        <w:t xml:space="preserve">collezioni il </w:t>
      </w:r>
      <w:r w:rsidRPr="002968D8">
        <w:rPr>
          <w:rFonts w:ascii="Barlow" w:hAnsi="Barlow"/>
          <w:b/>
          <w:bCs/>
          <w:color w:val="231F20"/>
          <w:sz w:val="18"/>
          <w:szCs w:val="18"/>
        </w:rPr>
        <w:t>Gruppo Cerdisa Ricchetti</w:t>
      </w:r>
      <w:r w:rsidRPr="002968D8">
        <w:rPr>
          <w:rFonts w:ascii="Barlow" w:hAnsi="Barlow"/>
          <w:color w:val="231F20"/>
          <w:sz w:val="18"/>
          <w:szCs w:val="18"/>
        </w:rPr>
        <w:t xml:space="preserve"> ha</w:t>
      </w:r>
      <w:r w:rsidRPr="002968D8">
        <w:rPr>
          <w:rFonts w:ascii="Barlow" w:hAnsi="Barlow"/>
          <w:sz w:val="18"/>
          <w:szCs w:val="18"/>
        </w:rPr>
        <w:t xml:space="preserve"> </w:t>
      </w:r>
      <w:r w:rsidR="00EB2FDA">
        <w:rPr>
          <w:rFonts w:ascii="Barlow" w:hAnsi="Barlow"/>
          <w:sz w:val="18"/>
          <w:szCs w:val="18"/>
        </w:rPr>
        <w:t xml:space="preserve">messo a </w:t>
      </w:r>
      <w:proofErr w:type="gramStart"/>
      <w:r w:rsidR="00EB2FDA">
        <w:rPr>
          <w:rFonts w:ascii="Barlow" w:hAnsi="Barlow"/>
          <w:sz w:val="18"/>
          <w:szCs w:val="18"/>
        </w:rPr>
        <w:t xml:space="preserve">punto </w:t>
      </w:r>
      <w:r w:rsidRPr="002968D8">
        <w:rPr>
          <w:rFonts w:ascii="Barlow" w:hAnsi="Barlow"/>
          <w:sz w:val="18"/>
          <w:szCs w:val="18"/>
        </w:rPr>
        <w:t xml:space="preserve"> </w:t>
      </w:r>
      <w:r w:rsidRPr="002968D8">
        <w:rPr>
          <w:rFonts w:ascii="Barlow" w:hAnsi="Barlow"/>
          <w:color w:val="231F20"/>
          <w:sz w:val="18"/>
          <w:szCs w:val="18"/>
        </w:rPr>
        <w:t>un</w:t>
      </w:r>
      <w:proofErr w:type="gramEnd"/>
      <w:r w:rsidRPr="002968D8">
        <w:rPr>
          <w:rFonts w:ascii="Barlow" w:hAnsi="Barlow"/>
          <w:color w:val="231F20"/>
          <w:sz w:val="18"/>
          <w:szCs w:val="18"/>
        </w:rPr>
        <w:t xml:space="preserve"> sistema</w:t>
      </w:r>
      <w:r w:rsidRPr="002968D8">
        <w:rPr>
          <w:rFonts w:ascii="Barlow" w:hAnsi="Barlow"/>
          <w:color w:val="231F20"/>
          <w:spacing w:val="-16"/>
          <w:sz w:val="18"/>
          <w:szCs w:val="18"/>
        </w:rPr>
        <w:t xml:space="preserve"> </w:t>
      </w:r>
      <w:r w:rsidRPr="002968D8">
        <w:rPr>
          <w:rFonts w:ascii="Barlow" w:hAnsi="Barlow"/>
          <w:color w:val="231F20"/>
          <w:sz w:val="18"/>
          <w:szCs w:val="18"/>
        </w:rPr>
        <w:t>integrato</w:t>
      </w:r>
      <w:r w:rsidRPr="002968D8">
        <w:rPr>
          <w:rFonts w:ascii="Barlow" w:hAnsi="Barlow"/>
          <w:color w:val="231F20"/>
          <w:spacing w:val="-17"/>
          <w:sz w:val="18"/>
          <w:szCs w:val="18"/>
        </w:rPr>
        <w:t xml:space="preserve"> </w:t>
      </w:r>
      <w:r w:rsidRPr="002968D8">
        <w:rPr>
          <w:rFonts w:ascii="Barlow" w:hAnsi="Barlow"/>
          <w:color w:val="231F20"/>
          <w:sz w:val="18"/>
          <w:szCs w:val="18"/>
        </w:rPr>
        <w:t>di</w:t>
      </w:r>
      <w:r w:rsidRPr="002968D8">
        <w:rPr>
          <w:rFonts w:ascii="Barlow" w:hAnsi="Barlow"/>
          <w:color w:val="231F20"/>
          <w:spacing w:val="-16"/>
          <w:sz w:val="18"/>
          <w:szCs w:val="18"/>
        </w:rPr>
        <w:t xml:space="preserve"> innovativi </w:t>
      </w:r>
      <w:r w:rsidR="00EB2FDA">
        <w:rPr>
          <w:rFonts w:ascii="Barlow" w:hAnsi="Barlow"/>
          <w:color w:val="231F20"/>
          <w:spacing w:val="-16"/>
          <w:sz w:val="18"/>
          <w:szCs w:val="18"/>
        </w:rPr>
        <w:t xml:space="preserve">e ed avanzati </w:t>
      </w:r>
      <w:r w:rsidRPr="002968D8">
        <w:rPr>
          <w:rFonts w:ascii="Barlow" w:hAnsi="Barlow"/>
          <w:color w:val="231F20"/>
          <w:sz w:val="18"/>
          <w:szCs w:val="18"/>
        </w:rPr>
        <w:t>moduli</w:t>
      </w:r>
      <w:r w:rsidRPr="002968D8">
        <w:rPr>
          <w:rFonts w:ascii="Barlow" w:hAnsi="Barlow"/>
          <w:color w:val="231F20"/>
          <w:spacing w:val="-17"/>
          <w:sz w:val="18"/>
          <w:szCs w:val="18"/>
        </w:rPr>
        <w:t xml:space="preserve"> decorativi super </w:t>
      </w:r>
      <w:r w:rsidRPr="002968D8">
        <w:rPr>
          <w:rFonts w:ascii="Barlow" w:hAnsi="Barlow"/>
          <w:color w:val="231F20"/>
          <w:sz w:val="18"/>
          <w:szCs w:val="18"/>
        </w:rPr>
        <w:t>tecnologici</w:t>
      </w:r>
      <w:r w:rsidRPr="002968D8">
        <w:rPr>
          <w:rFonts w:ascii="Barlow" w:hAnsi="Barlow"/>
          <w:sz w:val="18"/>
          <w:szCs w:val="18"/>
        </w:rPr>
        <w:t xml:space="preserve"> </w:t>
      </w:r>
      <w:r w:rsidRPr="002968D8">
        <w:rPr>
          <w:rFonts w:ascii="Barlow" w:hAnsi="Barlow"/>
          <w:color w:val="231F20"/>
          <w:sz w:val="18"/>
          <w:szCs w:val="18"/>
        </w:rPr>
        <w:t>ad</w:t>
      </w:r>
      <w:r w:rsidRPr="002968D8">
        <w:rPr>
          <w:rFonts w:ascii="Barlow" w:hAnsi="Barlow"/>
          <w:color w:val="231F20"/>
          <w:spacing w:val="-8"/>
          <w:sz w:val="18"/>
          <w:szCs w:val="18"/>
        </w:rPr>
        <w:t xml:space="preserve"> </w:t>
      </w:r>
      <w:r w:rsidRPr="002968D8">
        <w:rPr>
          <w:rFonts w:ascii="Barlow" w:hAnsi="Barlow"/>
          <w:color w:val="231F20"/>
          <w:sz w:val="18"/>
          <w:szCs w:val="18"/>
        </w:rPr>
        <w:t>alta</w:t>
      </w:r>
      <w:r w:rsidRPr="002968D8">
        <w:rPr>
          <w:rFonts w:ascii="Barlow" w:hAnsi="Barlow"/>
          <w:color w:val="231F20"/>
          <w:spacing w:val="-8"/>
          <w:sz w:val="18"/>
          <w:szCs w:val="18"/>
        </w:rPr>
        <w:t xml:space="preserve"> </w:t>
      </w:r>
      <w:r w:rsidRPr="002968D8">
        <w:rPr>
          <w:rFonts w:ascii="Barlow" w:hAnsi="Barlow"/>
          <w:color w:val="231F20"/>
          <w:sz w:val="18"/>
          <w:szCs w:val="18"/>
        </w:rPr>
        <w:t>definizione</w:t>
      </w:r>
      <w:r w:rsidRPr="002968D8">
        <w:rPr>
          <w:rFonts w:ascii="Barlow" w:hAnsi="Barlow"/>
          <w:color w:val="231F20"/>
          <w:spacing w:val="-8"/>
          <w:sz w:val="18"/>
          <w:szCs w:val="18"/>
        </w:rPr>
        <w:t xml:space="preserve"> </w:t>
      </w:r>
      <w:r w:rsidRPr="002968D8">
        <w:rPr>
          <w:rFonts w:ascii="Barlow" w:hAnsi="Barlow"/>
          <w:color w:val="231F20"/>
          <w:sz w:val="18"/>
          <w:szCs w:val="18"/>
        </w:rPr>
        <w:t>(</w:t>
      </w:r>
      <w:r w:rsidRPr="00751625">
        <w:rPr>
          <w:rFonts w:ascii="Barlow" w:hAnsi="Barlow"/>
          <w:b/>
          <w:bCs/>
          <w:color w:val="231F20"/>
          <w:sz w:val="18"/>
          <w:szCs w:val="18"/>
        </w:rPr>
        <w:t>quadricromia CMYK</w:t>
      </w:r>
      <w:r w:rsidRPr="002968D8">
        <w:rPr>
          <w:rFonts w:ascii="Barlow" w:hAnsi="Barlow"/>
          <w:color w:val="231F20"/>
          <w:sz w:val="18"/>
          <w:szCs w:val="18"/>
        </w:rPr>
        <w:t>)</w:t>
      </w:r>
      <w:r w:rsidRPr="002968D8">
        <w:rPr>
          <w:rFonts w:ascii="Barlow" w:hAnsi="Barlow"/>
          <w:color w:val="231F20"/>
          <w:spacing w:val="-8"/>
          <w:sz w:val="18"/>
          <w:szCs w:val="18"/>
        </w:rPr>
        <w:t xml:space="preserve"> che, con l’aggiunta </w:t>
      </w:r>
      <w:r w:rsidRPr="002968D8">
        <w:rPr>
          <w:rFonts w:ascii="Barlow" w:hAnsi="Barlow"/>
          <w:color w:val="231F20"/>
          <w:sz w:val="18"/>
          <w:szCs w:val="18"/>
        </w:rPr>
        <w:t>all’attuale decorazione digitale</w:t>
      </w:r>
      <w:r w:rsidRPr="002968D8">
        <w:rPr>
          <w:rFonts w:ascii="Barlow" w:hAnsi="Barlow"/>
          <w:color w:val="231F20"/>
          <w:spacing w:val="-8"/>
          <w:sz w:val="18"/>
          <w:szCs w:val="18"/>
        </w:rPr>
        <w:t xml:space="preserve"> di un modulo di inchiostro extra bianco, </w:t>
      </w:r>
      <w:r w:rsidRPr="002968D8">
        <w:rPr>
          <w:rFonts w:ascii="Barlow" w:hAnsi="Barlow"/>
          <w:color w:val="231F20"/>
          <w:sz w:val="18"/>
          <w:szCs w:val="18"/>
        </w:rPr>
        <w:t>arricchiscono di profondità, dettagli o purezza grafica la superficie ceramica. L’applicazione digitale, materica e trasparente, aiuta a definire con estrema precisione gli effetti lucidi e i riflessi</w:t>
      </w:r>
      <w:r w:rsidRPr="002968D8">
        <w:rPr>
          <w:rFonts w:ascii="Barlow" w:hAnsi="Barlow"/>
          <w:color w:val="231F20"/>
          <w:spacing w:val="-12"/>
          <w:sz w:val="18"/>
          <w:szCs w:val="18"/>
        </w:rPr>
        <w:t xml:space="preserve"> </w:t>
      </w:r>
      <w:r w:rsidRPr="002968D8">
        <w:rPr>
          <w:rFonts w:ascii="Barlow" w:hAnsi="Barlow"/>
          <w:color w:val="231F20"/>
          <w:sz w:val="18"/>
          <w:szCs w:val="18"/>
        </w:rPr>
        <w:t>brillanti</w:t>
      </w:r>
      <w:r w:rsidRPr="002968D8">
        <w:rPr>
          <w:rFonts w:ascii="Barlow" w:hAnsi="Barlow"/>
          <w:color w:val="231F20"/>
          <w:spacing w:val="-12"/>
          <w:sz w:val="18"/>
          <w:szCs w:val="18"/>
        </w:rPr>
        <w:t xml:space="preserve"> </w:t>
      </w:r>
      <w:r w:rsidRPr="002968D8">
        <w:rPr>
          <w:rFonts w:ascii="Barlow" w:hAnsi="Barlow"/>
          <w:color w:val="231F20"/>
          <w:sz w:val="18"/>
          <w:szCs w:val="18"/>
        </w:rPr>
        <w:t>in</w:t>
      </w:r>
      <w:r w:rsidRPr="002968D8">
        <w:rPr>
          <w:rFonts w:ascii="Barlow" w:hAnsi="Barlow"/>
          <w:color w:val="231F20"/>
          <w:spacing w:val="-11"/>
          <w:sz w:val="18"/>
          <w:szCs w:val="18"/>
        </w:rPr>
        <w:t xml:space="preserve"> </w:t>
      </w:r>
      <w:r w:rsidRPr="002968D8">
        <w:rPr>
          <w:rFonts w:ascii="Barlow" w:hAnsi="Barlow"/>
          <w:color w:val="231F20"/>
          <w:sz w:val="18"/>
          <w:szCs w:val="18"/>
        </w:rPr>
        <w:t>perfettamente</w:t>
      </w:r>
      <w:r w:rsidRPr="002968D8">
        <w:rPr>
          <w:rFonts w:ascii="Barlow" w:hAnsi="Barlow"/>
          <w:color w:val="231F20"/>
          <w:spacing w:val="-2"/>
          <w:sz w:val="18"/>
          <w:szCs w:val="18"/>
        </w:rPr>
        <w:t xml:space="preserve"> </w:t>
      </w:r>
      <w:r w:rsidRPr="002968D8">
        <w:rPr>
          <w:rFonts w:ascii="Barlow" w:hAnsi="Barlow"/>
          <w:color w:val="231F20"/>
          <w:sz w:val="18"/>
          <w:szCs w:val="18"/>
        </w:rPr>
        <w:t>a</w:t>
      </w:r>
      <w:r w:rsidRPr="002968D8">
        <w:rPr>
          <w:rFonts w:ascii="Barlow" w:hAnsi="Barlow"/>
          <w:color w:val="231F20"/>
          <w:spacing w:val="-2"/>
          <w:sz w:val="18"/>
          <w:szCs w:val="18"/>
        </w:rPr>
        <w:t xml:space="preserve"> </w:t>
      </w:r>
      <w:r w:rsidRPr="002968D8">
        <w:rPr>
          <w:rFonts w:ascii="Barlow" w:hAnsi="Barlow"/>
          <w:color w:val="231F20"/>
          <w:sz w:val="18"/>
          <w:szCs w:val="18"/>
        </w:rPr>
        <w:t>registro</w:t>
      </w:r>
      <w:r w:rsidRPr="002968D8">
        <w:rPr>
          <w:rFonts w:ascii="Barlow" w:hAnsi="Barlow"/>
          <w:color w:val="231F20"/>
          <w:spacing w:val="-2"/>
          <w:sz w:val="18"/>
          <w:szCs w:val="18"/>
        </w:rPr>
        <w:t xml:space="preserve"> </w:t>
      </w:r>
      <w:r w:rsidRPr="002968D8">
        <w:rPr>
          <w:rFonts w:ascii="Barlow" w:hAnsi="Barlow"/>
          <w:color w:val="231F20"/>
          <w:sz w:val="18"/>
          <w:szCs w:val="18"/>
        </w:rPr>
        <w:t>con</w:t>
      </w:r>
      <w:r w:rsidRPr="002968D8">
        <w:rPr>
          <w:rFonts w:ascii="Barlow" w:hAnsi="Barlow"/>
          <w:color w:val="231F20"/>
          <w:spacing w:val="-2"/>
          <w:sz w:val="18"/>
          <w:szCs w:val="18"/>
        </w:rPr>
        <w:t xml:space="preserve"> </w:t>
      </w:r>
      <w:r w:rsidRPr="002968D8">
        <w:rPr>
          <w:rFonts w:ascii="Barlow" w:hAnsi="Barlow"/>
          <w:color w:val="231F20"/>
          <w:sz w:val="18"/>
          <w:szCs w:val="18"/>
        </w:rPr>
        <w:t>la grafica digitale ad alta definizione già utilizzata.</w:t>
      </w:r>
      <w:r w:rsidRPr="002968D8">
        <w:rPr>
          <w:rFonts w:ascii="Barlow" w:hAnsi="Barlow"/>
          <w:color w:val="231F20"/>
          <w:spacing w:val="-2"/>
          <w:sz w:val="18"/>
          <w:szCs w:val="18"/>
        </w:rPr>
        <w:t xml:space="preserve"> </w:t>
      </w:r>
      <w:r w:rsidRPr="002968D8">
        <w:rPr>
          <w:rFonts w:ascii="Barlow" w:hAnsi="Barlow"/>
          <w:color w:val="231F20"/>
          <w:sz w:val="18"/>
          <w:szCs w:val="18"/>
        </w:rPr>
        <w:t>La creazione di rilievi tridimensionali è</w:t>
      </w:r>
      <w:r w:rsidR="00751625">
        <w:rPr>
          <w:rFonts w:ascii="Barlow" w:hAnsi="Barlow"/>
          <w:color w:val="231F20"/>
          <w:sz w:val="18"/>
          <w:szCs w:val="18"/>
        </w:rPr>
        <w:t>, invece,</w:t>
      </w:r>
      <w:r w:rsidRPr="002968D8">
        <w:rPr>
          <w:rFonts w:ascii="Barlow" w:hAnsi="Barlow"/>
          <w:color w:val="231F20"/>
          <w:sz w:val="18"/>
          <w:szCs w:val="18"/>
        </w:rPr>
        <w:t xml:space="preserve"> ottenuta fissando alla</w:t>
      </w:r>
      <w:r w:rsidRPr="002968D8">
        <w:rPr>
          <w:rFonts w:ascii="Barlow" w:hAnsi="Barlow"/>
          <w:color w:val="231F20"/>
          <w:spacing w:val="-12"/>
          <w:sz w:val="18"/>
          <w:szCs w:val="18"/>
        </w:rPr>
        <w:t xml:space="preserve"> </w:t>
      </w:r>
      <w:r w:rsidRPr="002968D8">
        <w:rPr>
          <w:rFonts w:ascii="Barlow" w:hAnsi="Barlow"/>
          <w:color w:val="231F20"/>
          <w:sz w:val="18"/>
          <w:szCs w:val="18"/>
        </w:rPr>
        <w:t>superficie</w:t>
      </w:r>
      <w:r w:rsidRPr="002968D8">
        <w:rPr>
          <w:rFonts w:ascii="Barlow" w:hAnsi="Barlow"/>
          <w:color w:val="231F20"/>
          <w:spacing w:val="-12"/>
          <w:sz w:val="18"/>
          <w:szCs w:val="18"/>
        </w:rPr>
        <w:t xml:space="preserve"> </w:t>
      </w:r>
      <w:r w:rsidRPr="002968D8">
        <w:rPr>
          <w:rFonts w:ascii="Barlow" w:hAnsi="Barlow"/>
          <w:color w:val="231F20"/>
          <w:sz w:val="18"/>
          <w:szCs w:val="18"/>
        </w:rPr>
        <w:t>speciali</w:t>
      </w:r>
      <w:r w:rsidRPr="002968D8">
        <w:rPr>
          <w:rFonts w:ascii="Barlow" w:hAnsi="Barlow"/>
          <w:color w:val="231F20"/>
          <w:spacing w:val="-12"/>
          <w:sz w:val="18"/>
          <w:szCs w:val="18"/>
        </w:rPr>
        <w:t xml:space="preserve"> </w:t>
      </w:r>
      <w:r w:rsidRPr="002968D8">
        <w:rPr>
          <w:rFonts w:ascii="Barlow" w:hAnsi="Barlow"/>
          <w:color w:val="231F20"/>
          <w:sz w:val="18"/>
          <w:szCs w:val="18"/>
        </w:rPr>
        <w:t>graniglie</w:t>
      </w:r>
      <w:r w:rsidRPr="002968D8">
        <w:rPr>
          <w:rFonts w:ascii="Barlow" w:hAnsi="Barlow"/>
          <w:color w:val="231F20"/>
          <w:spacing w:val="-12"/>
          <w:sz w:val="18"/>
          <w:szCs w:val="18"/>
        </w:rPr>
        <w:t xml:space="preserve"> </w:t>
      </w:r>
      <w:r w:rsidRPr="002968D8">
        <w:rPr>
          <w:rFonts w:ascii="Barlow" w:hAnsi="Barlow"/>
          <w:color w:val="231F20"/>
          <w:sz w:val="18"/>
          <w:szCs w:val="18"/>
        </w:rPr>
        <w:t>materiche</w:t>
      </w:r>
      <w:r w:rsidR="00EB2FDA">
        <w:rPr>
          <w:rFonts w:ascii="Barlow" w:hAnsi="Barlow"/>
          <w:color w:val="231F20"/>
          <w:sz w:val="18"/>
          <w:szCs w:val="18"/>
        </w:rPr>
        <w:t xml:space="preserve"> </w:t>
      </w:r>
      <w:r w:rsidRPr="002968D8">
        <w:rPr>
          <w:rFonts w:ascii="Barlow" w:hAnsi="Barlow"/>
          <w:color w:val="231F20"/>
          <w:sz w:val="18"/>
          <w:szCs w:val="18"/>
        </w:rPr>
        <w:t>attraverso un</w:t>
      </w:r>
      <w:r w:rsidRPr="002968D8">
        <w:rPr>
          <w:rFonts w:ascii="Barlow" w:hAnsi="Barlow"/>
          <w:color w:val="231F20"/>
          <w:spacing w:val="-11"/>
          <w:sz w:val="18"/>
          <w:szCs w:val="18"/>
        </w:rPr>
        <w:t xml:space="preserve"> </w:t>
      </w:r>
      <w:r w:rsidRPr="002968D8">
        <w:rPr>
          <w:rFonts w:ascii="Barlow" w:hAnsi="Barlow"/>
          <w:color w:val="231F20"/>
          <w:sz w:val="18"/>
          <w:szCs w:val="18"/>
        </w:rPr>
        <w:t>passaggio</w:t>
      </w:r>
      <w:r w:rsidRPr="002968D8">
        <w:rPr>
          <w:rFonts w:ascii="Barlow" w:hAnsi="Barlow"/>
          <w:color w:val="231F20"/>
          <w:spacing w:val="-11"/>
          <w:sz w:val="18"/>
          <w:szCs w:val="18"/>
        </w:rPr>
        <w:t xml:space="preserve"> </w:t>
      </w:r>
      <w:r w:rsidRPr="002968D8">
        <w:rPr>
          <w:rFonts w:ascii="Barlow" w:hAnsi="Barlow"/>
          <w:color w:val="231F20"/>
          <w:sz w:val="18"/>
          <w:szCs w:val="18"/>
        </w:rPr>
        <w:t>di</w:t>
      </w:r>
      <w:r w:rsidRPr="002968D8">
        <w:rPr>
          <w:rFonts w:ascii="Barlow" w:hAnsi="Barlow"/>
          <w:color w:val="231F20"/>
          <w:spacing w:val="-11"/>
          <w:sz w:val="18"/>
          <w:szCs w:val="18"/>
        </w:rPr>
        <w:t xml:space="preserve"> </w:t>
      </w:r>
      <w:r w:rsidRPr="002968D8">
        <w:rPr>
          <w:rFonts w:ascii="Barlow" w:hAnsi="Barlow"/>
          <w:color w:val="231F20"/>
          <w:sz w:val="18"/>
          <w:szCs w:val="18"/>
        </w:rPr>
        <w:t>aggrappante</w:t>
      </w:r>
      <w:r w:rsidRPr="002968D8">
        <w:rPr>
          <w:rFonts w:ascii="Barlow" w:hAnsi="Barlow"/>
          <w:color w:val="231F20"/>
          <w:spacing w:val="-11"/>
          <w:sz w:val="18"/>
          <w:szCs w:val="18"/>
        </w:rPr>
        <w:t xml:space="preserve"> </w:t>
      </w:r>
      <w:r w:rsidRPr="002968D8">
        <w:rPr>
          <w:rFonts w:ascii="Barlow" w:hAnsi="Barlow"/>
          <w:color w:val="231F20"/>
          <w:sz w:val="18"/>
          <w:szCs w:val="18"/>
        </w:rPr>
        <w:t>trasparente</w:t>
      </w:r>
      <w:r w:rsidRPr="002968D8">
        <w:rPr>
          <w:rFonts w:ascii="Barlow" w:hAnsi="Barlow"/>
          <w:color w:val="231F20"/>
          <w:spacing w:val="-11"/>
          <w:sz w:val="18"/>
          <w:szCs w:val="18"/>
        </w:rPr>
        <w:t xml:space="preserve"> </w:t>
      </w:r>
      <w:r w:rsidRPr="002968D8">
        <w:rPr>
          <w:rFonts w:ascii="Barlow" w:hAnsi="Barlow"/>
          <w:color w:val="231F20"/>
          <w:sz w:val="18"/>
          <w:szCs w:val="18"/>
        </w:rPr>
        <w:t>dato</w:t>
      </w:r>
      <w:r w:rsidRPr="002968D8">
        <w:rPr>
          <w:rFonts w:ascii="Barlow" w:hAnsi="Barlow"/>
          <w:color w:val="231F20"/>
          <w:spacing w:val="-11"/>
          <w:sz w:val="18"/>
          <w:szCs w:val="18"/>
        </w:rPr>
        <w:t xml:space="preserve"> </w:t>
      </w:r>
      <w:r w:rsidRPr="002968D8">
        <w:rPr>
          <w:rFonts w:ascii="Barlow" w:hAnsi="Barlow"/>
          <w:color w:val="231F20"/>
          <w:sz w:val="18"/>
          <w:szCs w:val="18"/>
        </w:rPr>
        <w:t xml:space="preserve">in digitale. La creazione di queste nuove e innovative concezioni materiche di finitura crea texture tangibilmente percettibili al tatto, estremamente gradevoli e verosimili </w:t>
      </w:r>
      <w:r w:rsidR="00751625">
        <w:rPr>
          <w:rFonts w:ascii="Barlow" w:hAnsi="Barlow"/>
          <w:color w:val="231F20"/>
          <w:sz w:val="18"/>
          <w:szCs w:val="18"/>
        </w:rPr>
        <w:t xml:space="preserve">e </w:t>
      </w:r>
      <w:r w:rsidRPr="002968D8">
        <w:rPr>
          <w:rFonts w:ascii="Barlow" w:hAnsi="Barlow"/>
          <w:color w:val="231F20"/>
          <w:sz w:val="18"/>
          <w:szCs w:val="18"/>
        </w:rPr>
        <w:t>con eccezionali prestazioni tecniche (pulibilità, sicurezza, matericità).</w:t>
      </w:r>
      <w:r w:rsidR="006D6783">
        <w:rPr>
          <w:rFonts w:ascii="Barlow" w:hAnsi="Barlow"/>
          <w:color w:val="231F20"/>
          <w:sz w:val="18"/>
          <w:szCs w:val="18"/>
        </w:rPr>
        <w:t xml:space="preserve"> La superficie </w:t>
      </w:r>
      <w:r w:rsidR="00751625">
        <w:rPr>
          <w:rFonts w:ascii="Barlow" w:hAnsi="Barlow"/>
          <w:color w:val="231F20"/>
          <w:sz w:val="18"/>
          <w:szCs w:val="18"/>
        </w:rPr>
        <w:t xml:space="preserve">della collezione </w:t>
      </w:r>
      <w:r w:rsidR="00751625" w:rsidRPr="00751625">
        <w:rPr>
          <w:rFonts w:ascii="Barlow" w:hAnsi="Barlow"/>
          <w:b/>
          <w:bCs/>
          <w:color w:val="231F20"/>
          <w:sz w:val="18"/>
          <w:szCs w:val="18"/>
        </w:rPr>
        <w:t>Archisalt</w:t>
      </w:r>
      <w:r w:rsidR="00751625">
        <w:rPr>
          <w:rFonts w:ascii="Barlow" w:hAnsi="Barlow"/>
          <w:color w:val="231F20"/>
          <w:sz w:val="18"/>
          <w:szCs w:val="18"/>
        </w:rPr>
        <w:t xml:space="preserve"> </w:t>
      </w:r>
      <w:r w:rsidR="006D6783">
        <w:rPr>
          <w:rFonts w:ascii="Barlow" w:hAnsi="Barlow"/>
          <w:color w:val="231F20"/>
          <w:sz w:val="18"/>
          <w:szCs w:val="18"/>
        </w:rPr>
        <w:t xml:space="preserve">è </w:t>
      </w:r>
      <w:r w:rsidR="006D6783" w:rsidRPr="00E8055D">
        <w:rPr>
          <w:rFonts w:ascii="Barlow" w:hAnsi="Barlow"/>
          <w:sz w:val="18"/>
          <w:szCs w:val="18"/>
        </w:rPr>
        <w:t xml:space="preserve">lappata a campo pieno ad altissima riflettanza </w:t>
      </w:r>
      <w:r w:rsidR="006D6783">
        <w:rPr>
          <w:rFonts w:ascii="Barlow" w:hAnsi="Barlow"/>
          <w:sz w:val="18"/>
          <w:szCs w:val="18"/>
        </w:rPr>
        <w:t>(</w:t>
      </w:r>
      <w:r w:rsidR="006D6783" w:rsidRPr="00E8055D">
        <w:rPr>
          <w:rFonts w:ascii="Barlow" w:hAnsi="Barlow"/>
          <w:b/>
          <w:bCs/>
          <w:sz w:val="18"/>
          <w:szCs w:val="18"/>
          <w:u w:val="single"/>
        </w:rPr>
        <w:t xml:space="preserve">Polished </w:t>
      </w:r>
      <w:r w:rsidR="006D6783">
        <w:rPr>
          <w:rFonts w:ascii="Barlow" w:hAnsi="Barlow"/>
          <w:b/>
          <w:bCs/>
          <w:sz w:val="18"/>
          <w:szCs w:val="18"/>
          <w:u w:val="single"/>
        </w:rPr>
        <w:t>–</w:t>
      </w:r>
      <w:r w:rsidR="006D6783" w:rsidRPr="00E8055D">
        <w:rPr>
          <w:rFonts w:ascii="Barlow" w:hAnsi="Barlow"/>
          <w:b/>
          <w:bCs/>
          <w:sz w:val="18"/>
          <w:szCs w:val="18"/>
          <w:u w:val="single"/>
        </w:rPr>
        <w:t xml:space="preserve"> lx</w:t>
      </w:r>
      <w:r w:rsidR="006D6783">
        <w:rPr>
          <w:rFonts w:ascii="Barlow" w:hAnsi="Barlow"/>
          <w:sz w:val="18"/>
          <w:szCs w:val="18"/>
        </w:rPr>
        <w:t>) per</w:t>
      </w:r>
      <w:r w:rsidR="006D6783" w:rsidRPr="00E8055D">
        <w:rPr>
          <w:rFonts w:ascii="Barlow" w:hAnsi="Barlow"/>
          <w:sz w:val="18"/>
          <w:szCs w:val="18"/>
        </w:rPr>
        <w:t xml:space="preserve"> esalta</w:t>
      </w:r>
      <w:r w:rsidR="006D6783">
        <w:rPr>
          <w:rFonts w:ascii="Barlow" w:hAnsi="Barlow"/>
          <w:sz w:val="18"/>
          <w:szCs w:val="18"/>
        </w:rPr>
        <w:t>re</w:t>
      </w:r>
      <w:r w:rsidR="006D6783" w:rsidRPr="00E8055D">
        <w:rPr>
          <w:rFonts w:ascii="Barlow" w:hAnsi="Barlow"/>
          <w:sz w:val="18"/>
          <w:szCs w:val="18"/>
        </w:rPr>
        <w:t xml:space="preserve"> la cifra estetica del sale generata da</w:t>
      </w:r>
      <w:r w:rsidR="006D6783">
        <w:rPr>
          <w:rFonts w:ascii="Barlow" w:hAnsi="Barlow"/>
          <w:sz w:val="18"/>
          <w:szCs w:val="18"/>
        </w:rPr>
        <w:t>lla sua</w:t>
      </w:r>
      <w:r w:rsidR="006D6783" w:rsidRPr="00E8055D">
        <w:rPr>
          <w:rFonts w:ascii="Barlow" w:hAnsi="Barlow"/>
          <w:sz w:val="18"/>
          <w:szCs w:val="18"/>
        </w:rPr>
        <w:t xml:space="preserve"> </w:t>
      </w:r>
      <w:r w:rsidR="006D6783" w:rsidRPr="004B11A3">
        <w:rPr>
          <w:rFonts w:ascii="Barlow" w:hAnsi="Barlow"/>
          <w:sz w:val="18"/>
          <w:szCs w:val="18"/>
        </w:rPr>
        <w:t>complessità</w:t>
      </w:r>
      <w:r w:rsidR="006D6783" w:rsidRPr="00E8055D">
        <w:rPr>
          <w:rFonts w:ascii="Barlow" w:hAnsi="Barlow"/>
          <w:sz w:val="18"/>
          <w:szCs w:val="18"/>
        </w:rPr>
        <w:t xml:space="preserve"> grafica e </w:t>
      </w:r>
      <w:r w:rsidR="006D6783">
        <w:rPr>
          <w:rFonts w:ascii="Barlow" w:hAnsi="Barlow"/>
          <w:sz w:val="18"/>
          <w:szCs w:val="18"/>
        </w:rPr>
        <w:t xml:space="preserve">dalla sua </w:t>
      </w:r>
      <w:r w:rsidR="006D6783" w:rsidRPr="004B11A3">
        <w:rPr>
          <w:rFonts w:ascii="Barlow" w:hAnsi="Barlow"/>
          <w:sz w:val="18"/>
          <w:szCs w:val="18"/>
        </w:rPr>
        <w:t>dinamicità</w:t>
      </w:r>
      <w:r w:rsidR="006D6783" w:rsidRPr="00E8055D">
        <w:rPr>
          <w:rFonts w:ascii="Barlow" w:hAnsi="Barlow"/>
          <w:sz w:val="18"/>
          <w:szCs w:val="18"/>
        </w:rPr>
        <w:t xml:space="preserve"> cromatica.</w:t>
      </w:r>
    </w:p>
    <w:p w14:paraId="594CD408" w14:textId="64F35D9B"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p>
    <w:p w14:paraId="675AFF50" w14:textId="29019181"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p>
    <w:p w14:paraId="3C37DBDA" w14:textId="45FA19CE"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p>
    <w:p w14:paraId="26BCC4FC" w14:textId="32DDC686" w:rsidR="00C30364"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p>
    <w:p w14:paraId="7A773D21" w14:textId="77777777" w:rsidR="00C30364" w:rsidRPr="008F2E25"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22"/>
          <w:szCs w:val="22"/>
        </w:rPr>
      </w:pPr>
    </w:p>
    <w:p w14:paraId="736F2F2A" w14:textId="77777777" w:rsidR="00C30364" w:rsidRPr="008F2E25"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stheme="minorHAnsi"/>
          <w:b/>
          <w:bCs/>
          <w:color w:val="231F20"/>
          <w:sz w:val="18"/>
          <w:szCs w:val="18"/>
          <w:u w:val="single"/>
        </w:rPr>
      </w:pPr>
      <w:r w:rsidRPr="008F2E25">
        <w:rPr>
          <w:rFonts w:ascii="Barlow" w:hAnsi="Barlow" w:cstheme="minorHAnsi"/>
          <w:b/>
          <w:bCs/>
          <w:color w:val="231F20"/>
          <w:sz w:val="18"/>
          <w:szCs w:val="18"/>
          <w:u w:val="single"/>
        </w:rPr>
        <w:t>Note (</w:t>
      </w:r>
      <w:r>
        <w:rPr>
          <w:rFonts w:ascii="Barlow" w:hAnsi="Barlow" w:cstheme="minorHAnsi"/>
          <w:b/>
          <w:bCs/>
          <w:color w:val="231F20"/>
          <w:sz w:val="18"/>
          <w:szCs w:val="18"/>
          <w:u w:val="single"/>
        </w:rPr>
        <w:t>T</w:t>
      </w:r>
      <w:r w:rsidRPr="008F2E25">
        <w:rPr>
          <w:rFonts w:ascii="Barlow" w:hAnsi="Barlow" w:cstheme="minorHAnsi"/>
          <w:b/>
          <w:bCs/>
          <w:color w:val="231F20"/>
          <w:sz w:val="18"/>
          <w:szCs w:val="18"/>
          <w:u w:val="single"/>
        </w:rPr>
        <w:t>rade)</w:t>
      </w:r>
    </w:p>
    <w:p w14:paraId="0B714C8E" w14:textId="77777777" w:rsidR="00C30364" w:rsidRPr="008F2E25"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sz w:val="18"/>
          <w:szCs w:val="18"/>
        </w:rPr>
      </w:pPr>
      <w:r w:rsidRPr="008F2E25">
        <w:rPr>
          <w:rFonts w:ascii="Barlow" w:hAnsi="Barlow" w:cstheme="minorHAnsi"/>
          <w:color w:val="231F20"/>
          <w:sz w:val="18"/>
          <w:szCs w:val="18"/>
        </w:rPr>
        <w:t xml:space="preserve">Oltre alle caratteristiche tecniche che rendono uniche le collezioni, la tecnologia </w:t>
      </w:r>
      <w:r w:rsidRPr="008F2E25">
        <w:rPr>
          <w:rFonts w:ascii="Barlow" w:hAnsi="Barlow" w:cstheme="minorHAnsi"/>
          <w:b/>
          <w:bCs/>
          <w:color w:val="231F20"/>
          <w:sz w:val="18"/>
          <w:szCs w:val="18"/>
        </w:rPr>
        <w:t>Cross</w:t>
      </w:r>
      <w:r w:rsidRPr="008F2E25">
        <w:rPr>
          <w:rFonts w:ascii="Barlow" w:hAnsi="Barlow" w:cstheme="minorHAnsi"/>
          <w:color w:val="231F20"/>
          <w:sz w:val="18"/>
          <w:szCs w:val="18"/>
        </w:rPr>
        <w:t xml:space="preserve"> offre una serie di ulteriori vantaggi al rivenditore, al progettista e all’utilizzatore finale. Le collezioni trattate con la tecnologia </w:t>
      </w:r>
      <w:r w:rsidRPr="008F2E25">
        <w:rPr>
          <w:rFonts w:ascii="Barlow" w:hAnsi="Barlow" w:cstheme="minorHAnsi"/>
          <w:b/>
          <w:bCs/>
          <w:color w:val="231F20"/>
          <w:sz w:val="18"/>
          <w:szCs w:val="18"/>
        </w:rPr>
        <w:t>Cross</w:t>
      </w:r>
      <w:r w:rsidRPr="008F2E25">
        <w:rPr>
          <w:rFonts w:ascii="Barlow" w:hAnsi="Barlow" w:cstheme="minorHAnsi"/>
          <w:color w:val="231F20"/>
          <w:sz w:val="18"/>
          <w:szCs w:val="18"/>
        </w:rPr>
        <w:t xml:space="preserve"> sono utilizzabili sia per interno che per esterno consentendo al rivenditore la gestione di un solo articolo (piuttosto di due) diminuendo, inoltre, le quantità complessive in stock. In fase di ordine si semplifica la richiesta</w:t>
      </w:r>
      <w:r w:rsidRPr="008F2E25">
        <w:rPr>
          <w:rFonts w:ascii="Barlow" w:hAnsi="Barlow"/>
          <w:sz w:val="18"/>
          <w:szCs w:val="18"/>
        </w:rPr>
        <w:t>, con evidenti vantaggi sia nelle piccole, come nelle grandi forniture.</w:t>
      </w:r>
      <w:r w:rsidRPr="008F2E25">
        <w:rPr>
          <w:rFonts w:ascii="Barlow" w:hAnsi="Barlow" w:cstheme="minorHAnsi"/>
          <w:color w:val="231F20"/>
          <w:sz w:val="18"/>
          <w:szCs w:val="18"/>
        </w:rPr>
        <w:t xml:space="preserve"> </w:t>
      </w:r>
      <w:r w:rsidRPr="008F2E25">
        <w:rPr>
          <w:rFonts w:ascii="Barlow" w:hAnsi="Barlow"/>
          <w:sz w:val="18"/>
          <w:szCs w:val="18"/>
        </w:rPr>
        <w:t>Il risparmio su sfridi, abbondanze e scorte di materiale consente al rivenditore di fare offerte economicamente più vantaggiosa sia per i costruttori, sia per gli utenti finali. Non essendo disponibili sul mercato, attualmente, prodotti con le stesse caratteristiche, la proposta del rivenditore risulterà unica ed esclusiva.</w:t>
      </w:r>
    </w:p>
    <w:p w14:paraId="1492A573" w14:textId="77777777" w:rsidR="00C30364" w:rsidRPr="008F2E25"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sz w:val="18"/>
          <w:szCs w:val="18"/>
        </w:rPr>
      </w:pPr>
      <w:r w:rsidRPr="008F2E25">
        <w:rPr>
          <w:rFonts w:ascii="Barlow" w:hAnsi="Barlow"/>
          <w:sz w:val="18"/>
          <w:szCs w:val="18"/>
        </w:rPr>
        <w:t>Il costruttore/posatore potrà gestire in cantiere un solo tipo di fornitura, invece di due.</w:t>
      </w:r>
    </w:p>
    <w:p w14:paraId="58E1F9A7" w14:textId="77777777" w:rsidR="00C30364" w:rsidRPr="008F2E25"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sz w:val="18"/>
          <w:szCs w:val="18"/>
        </w:rPr>
      </w:pPr>
      <w:r w:rsidRPr="008F2E25">
        <w:rPr>
          <w:rFonts w:ascii="Barlow" w:hAnsi="Barlow"/>
          <w:sz w:val="18"/>
          <w:szCs w:val="18"/>
        </w:rPr>
        <w:t xml:space="preserve">La presenza di un numero di articoli ridotto nei capitolati e una quantità di sfrido molto contenuta, consentirà di effettuare ordini più semplici con un effettivo risparmio. Il progettista potrà coordinare perfettamente spazi interni ed esterni con un solo materiale e con un coefficiente antiscivolo idoneo per esterni e zone umide come spogliatoi, docce e percorsi umidi anche senza calzature (piscine, Spa, ecc.). </w:t>
      </w:r>
    </w:p>
    <w:p w14:paraId="70336371" w14:textId="77777777" w:rsidR="00C30364" w:rsidRPr="008F2E25"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sz w:val="18"/>
          <w:szCs w:val="18"/>
        </w:rPr>
      </w:pPr>
      <w:r w:rsidRPr="008F2E25">
        <w:rPr>
          <w:rFonts w:ascii="Barlow" w:hAnsi="Barlow"/>
          <w:sz w:val="18"/>
          <w:szCs w:val="18"/>
        </w:rPr>
        <w:t>Un unico materiale per pavimentare il bagno e la zona doccia con la garanzia di ottenere una perfetta continuità estetica in tutto il bagno</w:t>
      </w:r>
      <w:r>
        <w:rPr>
          <w:rFonts w:ascii="Barlow" w:hAnsi="Barlow"/>
          <w:sz w:val="18"/>
          <w:szCs w:val="18"/>
        </w:rPr>
        <w:t>.</w:t>
      </w:r>
      <w:r w:rsidRPr="008F2E25">
        <w:rPr>
          <w:rFonts w:ascii="Barlow" w:hAnsi="Barlow"/>
          <w:sz w:val="18"/>
          <w:szCs w:val="18"/>
        </w:rPr>
        <w:t xml:space="preserve"> </w:t>
      </w:r>
    </w:p>
    <w:p w14:paraId="7E7AD5D7" w14:textId="77777777" w:rsidR="00C30364" w:rsidRDefault="00C30364" w:rsidP="00C30364">
      <w:pPr>
        <w:pStyle w:val="Corpotesto"/>
        <w:snapToGrid w:val="0"/>
        <w:spacing w:before="100" w:beforeAutospacing="1" w:after="100" w:afterAutospacing="1"/>
        <w:ind w:left="284" w:right="-3"/>
        <w:contextualSpacing/>
        <w:jc w:val="both"/>
        <w:rPr>
          <w:rFonts w:ascii="Barlow" w:hAnsi="Barlow"/>
          <w:sz w:val="18"/>
          <w:szCs w:val="18"/>
        </w:rPr>
      </w:pPr>
    </w:p>
    <w:p w14:paraId="496A999B" w14:textId="77777777" w:rsidR="00C30364" w:rsidRPr="008F2E25" w:rsidRDefault="00C30364" w:rsidP="00C30364">
      <w:pPr>
        <w:pStyle w:val="Corpotesto"/>
        <w:snapToGrid w:val="0"/>
        <w:spacing w:before="100" w:beforeAutospacing="1" w:after="100" w:afterAutospacing="1"/>
        <w:ind w:left="284" w:right="-3"/>
        <w:contextualSpacing/>
        <w:jc w:val="both"/>
        <w:rPr>
          <w:rFonts w:ascii="Barlow" w:hAnsi="Barlow"/>
          <w:sz w:val="18"/>
          <w:szCs w:val="18"/>
        </w:rPr>
      </w:pPr>
    </w:p>
    <w:p w14:paraId="1993BCEE" w14:textId="1B59FE4A" w:rsidR="00C30364" w:rsidRPr="008F2E25"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stheme="minorHAnsi"/>
          <w:b/>
          <w:bCs/>
          <w:color w:val="231F20"/>
          <w:sz w:val="18"/>
          <w:szCs w:val="18"/>
          <w:u w:val="single"/>
        </w:rPr>
      </w:pPr>
      <w:r w:rsidRPr="008F2E25">
        <w:rPr>
          <w:rFonts w:ascii="Barlow" w:hAnsi="Barlow" w:cstheme="minorHAnsi"/>
          <w:b/>
          <w:bCs/>
          <w:color w:val="231F20"/>
          <w:sz w:val="18"/>
          <w:szCs w:val="18"/>
          <w:u w:val="single"/>
        </w:rPr>
        <w:t>Note (</w:t>
      </w:r>
      <w:r w:rsidR="00EB2FDA">
        <w:rPr>
          <w:rFonts w:ascii="Barlow" w:hAnsi="Barlow" w:cstheme="minorHAnsi"/>
          <w:b/>
          <w:bCs/>
          <w:color w:val="231F20"/>
          <w:sz w:val="18"/>
          <w:szCs w:val="18"/>
          <w:u w:val="single"/>
        </w:rPr>
        <w:t>s</w:t>
      </w:r>
      <w:r>
        <w:rPr>
          <w:rFonts w:ascii="Barlow" w:hAnsi="Barlow" w:cstheme="minorHAnsi"/>
          <w:b/>
          <w:bCs/>
          <w:color w:val="231F20"/>
          <w:sz w:val="18"/>
          <w:szCs w:val="18"/>
          <w:u w:val="single"/>
        </w:rPr>
        <w:t xml:space="preserve">pecializzate </w:t>
      </w:r>
      <w:r w:rsidR="00EB2FDA">
        <w:rPr>
          <w:rFonts w:ascii="Barlow" w:hAnsi="Barlow" w:cstheme="minorHAnsi"/>
          <w:b/>
          <w:bCs/>
          <w:color w:val="231F20"/>
          <w:sz w:val="18"/>
          <w:szCs w:val="18"/>
          <w:u w:val="single"/>
        </w:rPr>
        <w:t>C</w:t>
      </w:r>
      <w:r>
        <w:rPr>
          <w:rFonts w:ascii="Barlow" w:hAnsi="Barlow" w:cstheme="minorHAnsi"/>
          <w:b/>
          <w:bCs/>
          <w:color w:val="231F20"/>
          <w:sz w:val="18"/>
          <w:szCs w:val="18"/>
          <w:u w:val="single"/>
        </w:rPr>
        <w:t xml:space="preserve">asa e </w:t>
      </w:r>
      <w:r w:rsidR="00EB2FDA">
        <w:rPr>
          <w:rFonts w:ascii="Barlow" w:hAnsi="Barlow" w:cstheme="minorHAnsi"/>
          <w:b/>
          <w:bCs/>
          <w:color w:val="231F20"/>
          <w:sz w:val="18"/>
          <w:szCs w:val="18"/>
          <w:u w:val="single"/>
        </w:rPr>
        <w:t>U</w:t>
      </w:r>
      <w:r>
        <w:rPr>
          <w:rFonts w:ascii="Barlow" w:hAnsi="Barlow" w:cstheme="minorHAnsi"/>
          <w:b/>
          <w:bCs/>
          <w:color w:val="231F20"/>
          <w:sz w:val="18"/>
          <w:szCs w:val="18"/>
          <w:u w:val="single"/>
        </w:rPr>
        <w:t xml:space="preserve">tente </w:t>
      </w:r>
      <w:r w:rsidR="00EB2FDA">
        <w:rPr>
          <w:rFonts w:ascii="Barlow" w:hAnsi="Barlow" w:cstheme="minorHAnsi"/>
          <w:b/>
          <w:bCs/>
          <w:color w:val="231F20"/>
          <w:sz w:val="18"/>
          <w:szCs w:val="18"/>
          <w:u w:val="single"/>
        </w:rPr>
        <w:t>F</w:t>
      </w:r>
      <w:r>
        <w:rPr>
          <w:rFonts w:ascii="Barlow" w:hAnsi="Barlow" w:cstheme="minorHAnsi"/>
          <w:b/>
          <w:bCs/>
          <w:color w:val="231F20"/>
          <w:sz w:val="18"/>
          <w:szCs w:val="18"/>
          <w:u w:val="single"/>
        </w:rPr>
        <w:t>inale</w:t>
      </w:r>
      <w:r w:rsidRPr="008F2E25">
        <w:rPr>
          <w:rFonts w:ascii="Barlow" w:hAnsi="Barlow" w:cstheme="minorHAnsi"/>
          <w:b/>
          <w:bCs/>
          <w:color w:val="231F20"/>
          <w:sz w:val="18"/>
          <w:szCs w:val="18"/>
          <w:u w:val="single"/>
        </w:rPr>
        <w:t>)</w:t>
      </w:r>
    </w:p>
    <w:p w14:paraId="53C3C655" w14:textId="77777777" w:rsidR="00C30364" w:rsidRPr="00FD363C"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stheme="minorHAnsi"/>
          <w:color w:val="231F20"/>
          <w:sz w:val="24"/>
          <w:szCs w:val="24"/>
        </w:rPr>
      </w:pPr>
      <w:r w:rsidRPr="008F2E25">
        <w:rPr>
          <w:rFonts w:ascii="Barlow" w:hAnsi="Barlow" w:cstheme="minorHAnsi"/>
          <w:color w:val="231F20"/>
          <w:sz w:val="18"/>
          <w:szCs w:val="18"/>
        </w:rPr>
        <w:t xml:space="preserve">Grazie alla sua resistenza alla scivolosità, la tecnologia </w:t>
      </w:r>
      <w:r w:rsidRPr="008F2E25">
        <w:rPr>
          <w:rFonts w:ascii="Barlow" w:hAnsi="Barlow" w:cstheme="minorHAnsi"/>
          <w:b/>
          <w:bCs/>
          <w:color w:val="231F20"/>
          <w:sz w:val="18"/>
          <w:szCs w:val="18"/>
        </w:rPr>
        <w:t>Cross</w:t>
      </w:r>
      <w:r w:rsidRPr="008F2E25">
        <w:rPr>
          <w:rFonts w:ascii="Barlow" w:hAnsi="Barlow" w:cstheme="minorHAnsi"/>
          <w:color w:val="231F20"/>
          <w:sz w:val="18"/>
          <w:szCs w:val="18"/>
        </w:rPr>
        <w:t xml:space="preserve"> offre all’utilizzatore più sicurezza contro il rischio di cadute domestiche anche in ambienti umidi e in tutti </w:t>
      </w:r>
      <w:r w:rsidRPr="008F2E25">
        <w:rPr>
          <w:rFonts w:ascii="Barlow" w:hAnsi="Barlow"/>
          <w:sz w:val="18"/>
          <w:szCs w:val="18"/>
        </w:rPr>
        <w:t>quegli spazi dov’è prevista la permanenza di persone anziane, ammalati o disabili. Le superfici con la tecnologia Cross presentano un grado di leggera opacità decisamente di tendenza e la mancanza di stacco in corrispondenza della soglia conferisce al progetto valore estetico superiore. Le nanograniglie della tecnologia Cross non sono ruvide e restano piacevoli al tatto, non trattengono lo sporco e sono facili da pulire e igienizzare e piacevoli da calpestare anche a piedi nudi. L’utilizzo di un solo prodotto consente all’utilizzatore di risparmiare sull’acquisto dei rivestimenti per i suoi balconi, con risparmi sul sovrapprezzo per ordini inferiori al pallet. Lo sfrido si dimezza, come le quantità in aggiunta da conservare.</w:t>
      </w:r>
    </w:p>
    <w:p w14:paraId="189C9CD9" w14:textId="77777777" w:rsidR="00C30364" w:rsidRPr="002968D8" w:rsidRDefault="00C30364" w:rsidP="00C30364">
      <w:pPr>
        <w:pStyle w:val="Corpotesto"/>
        <w:snapToGrid w:val="0"/>
        <w:spacing w:before="100" w:beforeAutospacing="1" w:after="100" w:afterAutospacing="1"/>
        <w:ind w:left="284" w:right="-3"/>
        <w:contextualSpacing/>
        <w:jc w:val="both"/>
        <w:rPr>
          <w:rFonts w:ascii="Barlow" w:hAnsi="Barlow"/>
          <w:color w:val="231F20"/>
          <w:sz w:val="18"/>
          <w:szCs w:val="18"/>
        </w:rPr>
      </w:pPr>
    </w:p>
    <w:p w14:paraId="4B39EEDF" w14:textId="77777777" w:rsidR="00C30364" w:rsidRPr="008F2E25"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stheme="minorHAnsi"/>
          <w:b/>
          <w:bCs/>
          <w:color w:val="231F20"/>
          <w:sz w:val="18"/>
          <w:szCs w:val="18"/>
          <w:u w:val="single"/>
        </w:rPr>
      </w:pPr>
      <w:r w:rsidRPr="008F2E25">
        <w:rPr>
          <w:rFonts w:ascii="Barlow" w:hAnsi="Barlow" w:cstheme="minorHAnsi"/>
          <w:b/>
          <w:bCs/>
          <w:color w:val="231F20"/>
          <w:sz w:val="18"/>
          <w:szCs w:val="18"/>
          <w:u w:val="single"/>
        </w:rPr>
        <w:t xml:space="preserve">Note </w:t>
      </w:r>
      <w:r>
        <w:rPr>
          <w:rFonts w:ascii="Barlow" w:hAnsi="Barlow" w:cstheme="minorHAnsi"/>
          <w:b/>
          <w:bCs/>
          <w:color w:val="231F20"/>
          <w:sz w:val="18"/>
          <w:szCs w:val="18"/>
          <w:u w:val="single"/>
        </w:rPr>
        <w:t>(Architettura e Progetto</w:t>
      </w:r>
      <w:r w:rsidRPr="008F2E25">
        <w:rPr>
          <w:rFonts w:ascii="Barlow" w:hAnsi="Barlow" w:cstheme="minorHAnsi"/>
          <w:b/>
          <w:bCs/>
          <w:color w:val="231F20"/>
          <w:sz w:val="18"/>
          <w:szCs w:val="18"/>
          <w:u w:val="single"/>
        </w:rPr>
        <w:t>)</w:t>
      </w:r>
    </w:p>
    <w:p w14:paraId="088DCA24" w14:textId="08E7A1B1" w:rsidR="00C30364" w:rsidRPr="002968D8" w:rsidRDefault="006D3389"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olor w:val="231F20"/>
          <w:sz w:val="18"/>
          <w:szCs w:val="18"/>
        </w:rPr>
      </w:pPr>
      <w:r>
        <w:rPr>
          <w:rFonts w:ascii="Barlow" w:hAnsi="Barlow"/>
          <w:color w:val="231F20"/>
          <w:sz w:val="18"/>
          <w:szCs w:val="18"/>
        </w:rPr>
        <w:t>Lo</w:t>
      </w:r>
      <w:r w:rsidR="00751625">
        <w:rPr>
          <w:rFonts w:ascii="Barlow" w:hAnsi="Barlow"/>
          <w:color w:val="231F20"/>
          <w:sz w:val="18"/>
          <w:szCs w:val="18"/>
        </w:rPr>
        <w:t xml:space="preserve"> sviluppo delle nuove collezioni del Gruppo Cerdisa Ricchetti </w:t>
      </w:r>
      <w:r>
        <w:rPr>
          <w:rFonts w:ascii="Barlow" w:hAnsi="Barlow"/>
          <w:color w:val="231F20"/>
          <w:sz w:val="18"/>
          <w:szCs w:val="18"/>
        </w:rPr>
        <w:t>guarda</w:t>
      </w:r>
      <w:r w:rsidR="00751625">
        <w:rPr>
          <w:rFonts w:ascii="Barlow" w:hAnsi="Barlow"/>
          <w:color w:val="231F20"/>
          <w:sz w:val="18"/>
          <w:szCs w:val="18"/>
        </w:rPr>
        <w:t xml:space="preserve"> a</w:t>
      </w:r>
      <w:r w:rsidR="00C30364" w:rsidRPr="002968D8">
        <w:rPr>
          <w:rFonts w:ascii="Barlow" w:hAnsi="Barlow"/>
          <w:color w:val="231F20"/>
          <w:sz w:val="18"/>
          <w:szCs w:val="18"/>
        </w:rPr>
        <w:t xml:space="preserve"> superfici ceramiche di nuova generazione </w:t>
      </w:r>
      <w:r w:rsidR="00C30364" w:rsidRPr="002968D8">
        <w:rPr>
          <w:rFonts w:ascii="Barlow" w:hAnsi="Barlow"/>
          <w:color w:val="231F20"/>
          <w:spacing w:val="-2"/>
          <w:sz w:val="18"/>
          <w:szCs w:val="18"/>
        </w:rPr>
        <w:t>create</w:t>
      </w:r>
      <w:r w:rsidR="00C30364" w:rsidRPr="002968D8">
        <w:rPr>
          <w:rFonts w:ascii="Barlow" w:hAnsi="Barlow"/>
          <w:color w:val="231F20"/>
          <w:spacing w:val="-3"/>
          <w:sz w:val="18"/>
          <w:szCs w:val="18"/>
        </w:rPr>
        <w:t xml:space="preserve"> </w:t>
      </w:r>
      <w:r w:rsidR="00751625">
        <w:rPr>
          <w:rFonts w:ascii="Barlow" w:hAnsi="Barlow"/>
          <w:color w:val="231F20"/>
          <w:spacing w:val="-2"/>
          <w:sz w:val="18"/>
          <w:szCs w:val="18"/>
        </w:rPr>
        <w:t>da</w:t>
      </w:r>
      <w:r w:rsidR="00C30364" w:rsidRPr="002968D8">
        <w:rPr>
          <w:rFonts w:ascii="Barlow" w:hAnsi="Barlow"/>
          <w:color w:val="231F20"/>
          <w:spacing w:val="-3"/>
          <w:sz w:val="18"/>
          <w:szCs w:val="18"/>
        </w:rPr>
        <w:t xml:space="preserve"> </w:t>
      </w:r>
      <w:r w:rsidR="00C30364" w:rsidRPr="002968D8">
        <w:rPr>
          <w:rFonts w:ascii="Barlow" w:hAnsi="Barlow"/>
          <w:color w:val="231F20"/>
          <w:spacing w:val="-2"/>
          <w:sz w:val="18"/>
          <w:szCs w:val="18"/>
        </w:rPr>
        <w:t>un’azione</w:t>
      </w:r>
      <w:r w:rsidR="00C30364" w:rsidRPr="002968D8">
        <w:rPr>
          <w:rFonts w:ascii="Barlow" w:hAnsi="Barlow"/>
          <w:color w:val="231F20"/>
          <w:spacing w:val="-3"/>
          <w:sz w:val="18"/>
          <w:szCs w:val="18"/>
        </w:rPr>
        <w:t xml:space="preserve"> </w:t>
      </w:r>
      <w:r w:rsidR="00C30364" w:rsidRPr="002968D8">
        <w:rPr>
          <w:rFonts w:ascii="Barlow" w:hAnsi="Barlow"/>
          <w:color w:val="231F20"/>
          <w:spacing w:val="-2"/>
          <w:sz w:val="18"/>
          <w:szCs w:val="18"/>
        </w:rPr>
        <w:t xml:space="preserve">sincronizzata, </w:t>
      </w:r>
      <w:r w:rsidR="00C30364" w:rsidRPr="002968D8">
        <w:rPr>
          <w:rFonts w:ascii="Barlow" w:hAnsi="Barlow"/>
          <w:color w:val="231F20"/>
          <w:sz w:val="18"/>
          <w:szCs w:val="18"/>
        </w:rPr>
        <w:t>non ripetitiva</w:t>
      </w:r>
      <w:r w:rsidR="00751625">
        <w:rPr>
          <w:rFonts w:ascii="Barlow" w:hAnsi="Barlow"/>
          <w:color w:val="231F20"/>
          <w:sz w:val="18"/>
          <w:szCs w:val="18"/>
        </w:rPr>
        <w:t>,</w:t>
      </w:r>
      <w:r w:rsidR="00C30364" w:rsidRPr="002968D8">
        <w:rPr>
          <w:rFonts w:ascii="Barlow" w:hAnsi="Barlow"/>
          <w:color w:val="231F20"/>
          <w:sz w:val="18"/>
          <w:szCs w:val="18"/>
        </w:rPr>
        <w:t xml:space="preserve"> e dalle infinite potenzialità di realizzazione che agisce su tre specifiche aree: ricerca, competenza e passione.</w:t>
      </w:r>
    </w:p>
    <w:p w14:paraId="4290747C" w14:textId="77777777" w:rsidR="00C30364" w:rsidRPr="002968D8"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olor w:val="231F20"/>
          <w:sz w:val="18"/>
          <w:szCs w:val="18"/>
        </w:rPr>
      </w:pPr>
      <w:r w:rsidRPr="002968D8">
        <w:rPr>
          <w:rFonts w:ascii="Barlow" w:hAnsi="Barlow"/>
          <w:color w:val="231F20"/>
          <w:spacing w:val="-11"/>
          <w:sz w:val="18"/>
          <w:szCs w:val="18"/>
        </w:rPr>
        <w:t xml:space="preserve">Senza le necessarie competenze tecniche e un incessante lavoro </w:t>
      </w:r>
      <w:r w:rsidRPr="002968D8">
        <w:rPr>
          <w:rFonts w:ascii="Barlow" w:hAnsi="Barlow"/>
          <w:color w:val="231F20"/>
          <w:spacing w:val="-4"/>
          <w:sz w:val="18"/>
          <w:szCs w:val="18"/>
        </w:rPr>
        <w:t xml:space="preserve">di </w:t>
      </w:r>
      <w:r w:rsidRPr="002968D8">
        <w:rPr>
          <w:rFonts w:ascii="Barlow" w:hAnsi="Barlow"/>
          <w:color w:val="231F20"/>
          <w:sz w:val="18"/>
          <w:szCs w:val="18"/>
        </w:rPr>
        <w:t>ricerca</w:t>
      </w:r>
      <w:r w:rsidRPr="002968D8">
        <w:rPr>
          <w:rFonts w:ascii="Barlow" w:hAnsi="Barlow"/>
          <w:color w:val="231F20"/>
          <w:spacing w:val="-5"/>
          <w:sz w:val="18"/>
          <w:szCs w:val="18"/>
        </w:rPr>
        <w:t xml:space="preserve"> </w:t>
      </w:r>
      <w:r w:rsidRPr="002968D8">
        <w:rPr>
          <w:rFonts w:ascii="Barlow" w:hAnsi="Barlow"/>
          <w:color w:val="231F20"/>
          <w:sz w:val="18"/>
          <w:szCs w:val="18"/>
        </w:rPr>
        <w:t>e</w:t>
      </w:r>
      <w:r w:rsidRPr="002968D8">
        <w:rPr>
          <w:rFonts w:ascii="Barlow" w:hAnsi="Barlow"/>
          <w:color w:val="231F20"/>
          <w:spacing w:val="-5"/>
          <w:sz w:val="18"/>
          <w:szCs w:val="18"/>
        </w:rPr>
        <w:t xml:space="preserve"> </w:t>
      </w:r>
      <w:r w:rsidRPr="002968D8">
        <w:rPr>
          <w:rFonts w:ascii="Barlow" w:hAnsi="Barlow"/>
          <w:color w:val="231F20"/>
          <w:sz w:val="18"/>
          <w:szCs w:val="18"/>
        </w:rPr>
        <w:t>sperimentazione, disporre di nuovi</w:t>
      </w:r>
      <w:r w:rsidRPr="002968D8">
        <w:rPr>
          <w:rFonts w:ascii="Barlow" w:hAnsi="Barlow"/>
          <w:color w:val="231F20"/>
          <w:spacing w:val="-3"/>
          <w:sz w:val="18"/>
          <w:szCs w:val="18"/>
        </w:rPr>
        <w:t xml:space="preserve"> </w:t>
      </w:r>
      <w:r w:rsidRPr="002968D8">
        <w:rPr>
          <w:rFonts w:ascii="Barlow" w:hAnsi="Barlow"/>
          <w:color w:val="231F20"/>
          <w:sz w:val="18"/>
          <w:szCs w:val="18"/>
        </w:rPr>
        <w:t>macchinari</w:t>
      </w:r>
      <w:r w:rsidRPr="002968D8">
        <w:rPr>
          <w:rFonts w:ascii="Barlow" w:hAnsi="Barlow"/>
          <w:color w:val="231F20"/>
          <w:spacing w:val="-3"/>
          <w:sz w:val="18"/>
          <w:szCs w:val="18"/>
        </w:rPr>
        <w:t xml:space="preserve"> </w:t>
      </w:r>
      <w:r w:rsidRPr="002968D8">
        <w:rPr>
          <w:rFonts w:ascii="Barlow" w:hAnsi="Barlow"/>
          <w:color w:val="231F20"/>
          <w:sz w:val="18"/>
          <w:szCs w:val="18"/>
        </w:rPr>
        <w:t xml:space="preserve">tecnologicamente </w:t>
      </w:r>
      <w:r w:rsidRPr="002968D8">
        <w:rPr>
          <w:rFonts w:ascii="Barlow" w:hAnsi="Barlow"/>
          <w:color w:val="231F20"/>
          <w:spacing w:val="-2"/>
          <w:sz w:val="18"/>
          <w:szCs w:val="18"/>
        </w:rPr>
        <w:t>avanzati non</w:t>
      </w:r>
      <w:r w:rsidRPr="002968D8">
        <w:rPr>
          <w:rFonts w:ascii="Barlow" w:hAnsi="Barlow"/>
          <w:color w:val="231F20"/>
          <w:spacing w:val="-11"/>
          <w:sz w:val="18"/>
          <w:szCs w:val="18"/>
        </w:rPr>
        <w:t xml:space="preserve"> </w:t>
      </w:r>
      <w:r w:rsidRPr="002968D8">
        <w:rPr>
          <w:rFonts w:ascii="Barlow" w:hAnsi="Barlow"/>
          <w:color w:val="231F20"/>
          <w:spacing w:val="-2"/>
          <w:sz w:val="18"/>
          <w:szCs w:val="18"/>
        </w:rPr>
        <w:t>è</w:t>
      </w:r>
      <w:r w:rsidRPr="002968D8">
        <w:rPr>
          <w:rFonts w:ascii="Barlow" w:hAnsi="Barlow"/>
          <w:color w:val="231F20"/>
          <w:spacing w:val="-11"/>
          <w:sz w:val="18"/>
          <w:szCs w:val="18"/>
        </w:rPr>
        <w:t xml:space="preserve"> </w:t>
      </w:r>
      <w:r w:rsidRPr="002968D8">
        <w:rPr>
          <w:rFonts w:ascii="Barlow" w:hAnsi="Barlow"/>
          <w:color w:val="231F20"/>
          <w:spacing w:val="-2"/>
          <w:sz w:val="18"/>
          <w:szCs w:val="18"/>
        </w:rPr>
        <w:t>più</w:t>
      </w:r>
      <w:r w:rsidRPr="002968D8">
        <w:rPr>
          <w:rFonts w:ascii="Barlow" w:hAnsi="Barlow"/>
          <w:color w:val="231F20"/>
          <w:spacing w:val="-11"/>
          <w:sz w:val="18"/>
          <w:szCs w:val="18"/>
        </w:rPr>
        <w:t xml:space="preserve"> </w:t>
      </w:r>
      <w:r w:rsidRPr="002968D8">
        <w:rPr>
          <w:rFonts w:ascii="Barlow" w:hAnsi="Barlow"/>
          <w:color w:val="231F20"/>
          <w:spacing w:val="-2"/>
          <w:sz w:val="18"/>
          <w:szCs w:val="18"/>
        </w:rPr>
        <w:t>sufficiente</w:t>
      </w:r>
      <w:r w:rsidRPr="002968D8">
        <w:rPr>
          <w:rFonts w:ascii="Barlow" w:hAnsi="Barlow"/>
          <w:color w:val="231F20"/>
          <w:sz w:val="18"/>
          <w:szCs w:val="18"/>
        </w:rPr>
        <w:t xml:space="preserve">. </w:t>
      </w:r>
    </w:p>
    <w:p w14:paraId="3AD195BC" w14:textId="77777777" w:rsidR="00C30364" w:rsidRPr="002968D8"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olor w:val="231F20"/>
          <w:sz w:val="18"/>
          <w:szCs w:val="18"/>
        </w:rPr>
      </w:pPr>
      <w:r w:rsidRPr="002968D8">
        <w:rPr>
          <w:rFonts w:ascii="Barlow" w:hAnsi="Barlow"/>
          <w:color w:val="231F20"/>
          <w:sz w:val="18"/>
          <w:szCs w:val="18"/>
        </w:rPr>
        <w:t>Per raggiungere un livello superiore, oltre al “saper fare ceramica” serve la volontà di applicare l’innovazione, come elemento irrinunciabile per ottenere texture realistiche e autentiche</w:t>
      </w:r>
      <w:r>
        <w:rPr>
          <w:rFonts w:ascii="Barlow" w:hAnsi="Barlow"/>
          <w:color w:val="231F20"/>
          <w:sz w:val="18"/>
          <w:szCs w:val="18"/>
        </w:rPr>
        <w:t>,</w:t>
      </w:r>
      <w:r w:rsidRPr="002968D8">
        <w:rPr>
          <w:rFonts w:ascii="Barlow" w:hAnsi="Barlow"/>
          <w:color w:val="231F20"/>
          <w:sz w:val="18"/>
          <w:szCs w:val="18"/>
        </w:rPr>
        <w:t xml:space="preserve"> non imitabili.</w:t>
      </w:r>
    </w:p>
    <w:p w14:paraId="156A1B3A" w14:textId="77777777" w:rsidR="00C30364" w:rsidRPr="002968D8"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olor w:val="231F20"/>
          <w:spacing w:val="-2"/>
          <w:sz w:val="18"/>
          <w:szCs w:val="18"/>
        </w:rPr>
      </w:pPr>
      <w:r w:rsidRPr="002968D8">
        <w:rPr>
          <w:rFonts w:ascii="Barlow" w:hAnsi="Barlow"/>
          <w:color w:val="231F20"/>
          <w:sz w:val="18"/>
          <w:szCs w:val="18"/>
        </w:rPr>
        <w:t>Il</w:t>
      </w:r>
      <w:r w:rsidRPr="002968D8">
        <w:rPr>
          <w:rFonts w:ascii="Barlow" w:hAnsi="Barlow"/>
          <w:color w:val="231F20"/>
          <w:spacing w:val="-13"/>
          <w:sz w:val="18"/>
          <w:szCs w:val="18"/>
        </w:rPr>
        <w:t xml:space="preserve"> </w:t>
      </w:r>
      <w:r w:rsidRPr="002968D8">
        <w:rPr>
          <w:rFonts w:ascii="Barlow" w:hAnsi="Barlow"/>
          <w:color w:val="231F20"/>
          <w:sz w:val="18"/>
          <w:szCs w:val="18"/>
        </w:rPr>
        <w:t>sapiente</w:t>
      </w:r>
      <w:r w:rsidRPr="002968D8">
        <w:rPr>
          <w:rFonts w:ascii="Barlow" w:hAnsi="Barlow"/>
          <w:color w:val="231F20"/>
          <w:spacing w:val="-13"/>
          <w:sz w:val="18"/>
          <w:szCs w:val="18"/>
        </w:rPr>
        <w:t xml:space="preserve"> </w:t>
      </w:r>
      <w:r w:rsidRPr="002968D8">
        <w:rPr>
          <w:rFonts w:ascii="Barlow" w:hAnsi="Barlow"/>
          <w:color w:val="231F20"/>
          <w:sz w:val="18"/>
          <w:szCs w:val="18"/>
        </w:rPr>
        <w:t>equilibrio</w:t>
      </w:r>
      <w:r w:rsidRPr="002968D8">
        <w:rPr>
          <w:rFonts w:ascii="Barlow" w:hAnsi="Barlow"/>
          <w:color w:val="231F20"/>
          <w:spacing w:val="-13"/>
          <w:sz w:val="18"/>
          <w:szCs w:val="18"/>
        </w:rPr>
        <w:t xml:space="preserve"> </w:t>
      </w:r>
      <w:r w:rsidRPr="002968D8">
        <w:rPr>
          <w:rFonts w:ascii="Barlow" w:hAnsi="Barlow"/>
          <w:color w:val="231F20"/>
          <w:sz w:val="18"/>
          <w:szCs w:val="18"/>
        </w:rPr>
        <w:t>che</w:t>
      </w:r>
      <w:r w:rsidRPr="002968D8">
        <w:rPr>
          <w:rFonts w:ascii="Barlow" w:hAnsi="Barlow"/>
          <w:color w:val="231F20"/>
          <w:spacing w:val="-13"/>
          <w:sz w:val="18"/>
          <w:szCs w:val="18"/>
        </w:rPr>
        <w:t xml:space="preserve"> </w:t>
      </w:r>
      <w:r w:rsidRPr="002968D8">
        <w:rPr>
          <w:rFonts w:ascii="Barlow" w:hAnsi="Barlow"/>
          <w:color w:val="231F20"/>
          <w:sz w:val="18"/>
          <w:szCs w:val="18"/>
        </w:rPr>
        <w:t>combina</w:t>
      </w:r>
      <w:r>
        <w:rPr>
          <w:rFonts w:ascii="Barlow" w:hAnsi="Barlow"/>
          <w:color w:val="231F20"/>
          <w:sz w:val="18"/>
          <w:szCs w:val="18"/>
        </w:rPr>
        <w:t>no</w:t>
      </w:r>
      <w:r w:rsidRPr="002968D8">
        <w:rPr>
          <w:rFonts w:ascii="Barlow" w:hAnsi="Barlow"/>
          <w:color w:val="231F20"/>
          <w:spacing w:val="-13"/>
          <w:sz w:val="18"/>
          <w:szCs w:val="18"/>
        </w:rPr>
        <w:t xml:space="preserve"> </w:t>
      </w:r>
      <w:r w:rsidRPr="002968D8">
        <w:rPr>
          <w:rFonts w:ascii="Barlow" w:hAnsi="Barlow"/>
          <w:color w:val="231F20"/>
          <w:sz w:val="18"/>
          <w:szCs w:val="18"/>
        </w:rPr>
        <w:t xml:space="preserve">tecnologia </w:t>
      </w:r>
      <w:r w:rsidRPr="002968D8">
        <w:rPr>
          <w:rFonts w:ascii="Barlow" w:hAnsi="Barlow"/>
          <w:color w:val="231F20"/>
          <w:spacing w:val="-2"/>
          <w:sz w:val="18"/>
          <w:szCs w:val="18"/>
        </w:rPr>
        <w:t>e</w:t>
      </w:r>
      <w:r w:rsidRPr="002968D8">
        <w:rPr>
          <w:rFonts w:ascii="Barlow" w:hAnsi="Barlow"/>
          <w:color w:val="231F20"/>
          <w:spacing w:val="-11"/>
          <w:sz w:val="18"/>
          <w:szCs w:val="18"/>
        </w:rPr>
        <w:t xml:space="preserve"> </w:t>
      </w:r>
      <w:r w:rsidRPr="002968D8">
        <w:rPr>
          <w:rFonts w:ascii="Barlow" w:hAnsi="Barlow"/>
          <w:color w:val="231F20"/>
          <w:spacing w:val="-2"/>
          <w:sz w:val="18"/>
          <w:szCs w:val="18"/>
        </w:rPr>
        <w:t>cultura</w:t>
      </w:r>
      <w:r w:rsidRPr="002968D8">
        <w:rPr>
          <w:rFonts w:ascii="Barlow" w:hAnsi="Barlow"/>
          <w:color w:val="231F20"/>
          <w:spacing w:val="-11"/>
          <w:sz w:val="18"/>
          <w:szCs w:val="18"/>
        </w:rPr>
        <w:t xml:space="preserve"> </w:t>
      </w:r>
      <w:r w:rsidRPr="002968D8">
        <w:rPr>
          <w:rFonts w:ascii="Barlow" w:hAnsi="Barlow"/>
          <w:color w:val="231F20"/>
          <w:spacing w:val="-2"/>
          <w:sz w:val="18"/>
          <w:szCs w:val="18"/>
        </w:rPr>
        <w:t>ceramica</w:t>
      </w:r>
      <w:r w:rsidRPr="002968D8">
        <w:rPr>
          <w:rFonts w:ascii="Barlow" w:hAnsi="Barlow"/>
          <w:color w:val="231F20"/>
          <w:spacing w:val="-11"/>
          <w:sz w:val="18"/>
          <w:szCs w:val="18"/>
        </w:rPr>
        <w:t xml:space="preserve"> </w:t>
      </w:r>
      <w:r w:rsidRPr="002968D8">
        <w:rPr>
          <w:rFonts w:ascii="Barlow" w:hAnsi="Barlow"/>
          <w:color w:val="231F20"/>
          <w:spacing w:val="-2"/>
          <w:sz w:val="18"/>
          <w:szCs w:val="18"/>
        </w:rPr>
        <w:t>sviluppa</w:t>
      </w:r>
      <w:r w:rsidRPr="002968D8">
        <w:rPr>
          <w:rFonts w:ascii="Barlow" w:hAnsi="Barlow"/>
          <w:color w:val="231F20"/>
          <w:spacing w:val="-11"/>
          <w:sz w:val="18"/>
          <w:szCs w:val="18"/>
        </w:rPr>
        <w:t xml:space="preserve"> </w:t>
      </w:r>
      <w:r w:rsidRPr="002968D8">
        <w:rPr>
          <w:rFonts w:ascii="Barlow" w:hAnsi="Barlow"/>
          <w:color w:val="231F20"/>
          <w:spacing w:val="-2"/>
          <w:sz w:val="18"/>
          <w:szCs w:val="18"/>
        </w:rPr>
        <w:t>infinite</w:t>
      </w:r>
      <w:r w:rsidRPr="002968D8">
        <w:rPr>
          <w:rFonts w:ascii="Barlow" w:hAnsi="Barlow"/>
          <w:color w:val="231F20"/>
          <w:spacing w:val="-11"/>
          <w:sz w:val="18"/>
          <w:szCs w:val="18"/>
        </w:rPr>
        <w:t xml:space="preserve"> </w:t>
      </w:r>
      <w:r w:rsidRPr="002968D8">
        <w:rPr>
          <w:rFonts w:ascii="Barlow" w:hAnsi="Barlow"/>
          <w:color w:val="231F20"/>
          <w:spacing w:val="-2"/>
          <w:sz w:val="18"/>
          <w:szCs w:val="18"/>
        </w:rPr>
        <w:t xml:space="preserve">possibilità </w:t>
      </w:r>
      <w:r w:rsidRPr="002968D8">
        <w:rPr>
          <w:rFonts w:ascii="Barlow" w:hAnsi="Barlow"/>
          <w:color w:val="231F20"/>
          <w:sz w:val="18"/>
          <w:szCs w:val="18"/>
        </w:rPr>
        <w:t>di</w:t>
      </w:r>
      <w:r w:rsidRPr="002968D8">
        <w:rPr>
          <w:rFonts w:ascii="Barlow" w:hAnsi="Barlow"/>
          <w:color w:val="231F20"/>
          <w:spacing w:val="3"/>
          <w:sz w:val="18"/>
          <w:szCs w:val="18"/>
        </w:rPr>
        <w:t xml:space="preserve"> </w:t>
      </w:r>
      <w:r w:rsidRPr="002968D8">
        <w:rPr>
          <w:rFonts w:ascii="Barlow" w:hAnsi="Barlow"/>
          <w:color w:val="231F20"/>
          <w:sz w:val="18"/>
          <w:szCs w:val="18"/>
        </w:rPr>
        <w:t>applicazione:</w:t>
      </w:r>
      <w:r w:rsidRPr="002968D8">
        <w:rPr>
          <w:rFonts w:ascii="Barlow" w:hAnsi="Barlow"/>
          <w:color w:val="231F20"/>
          <w:spacing w:val="3"/>
          <w:sz w:val="18"/>
          <w:szCs w:val="18"/>
        </w:rPr>
        <w:t xml:space="preserve"> </w:t>
      </w:r>
      <w:r w:rsidRPr="002968D8">
        <w:rPr>
          <w:rFonts w:ascii="Barlow" w:hAnsi="Barlow"/>
          <w:color w:val="231F20"/>
          <w:sz w:val="18"/>
          <w:szCs w:val="18"/>
        </w:rPr>
        <w:t>le</w:t>
      </w:r>
      <w:r w:rsidRPr="002968D8">
        <w:rPr>
          <w:rFonts w:ascii="Barlow" w:hAnsi="Barlow"/>
          <w:color w:val="231F20"/>
          <w:spacing w:val="3"/>
          <w:sz w:val="18"/>
          <w:szCs w:val="18"/>
        </w:rPr>
        <w:t xml:space="preserve"> </w:t>
      </w:r>
      <w:r w:rsidRPr="002968D8">
        <w:rPr>
          <w:rFonts w:ascii="Barlow" w:hAnsi="Barlow"/>
          <w:color w:val="231F20"/>
          <w:sz w:val="18"/>
          <w:szCs w:val="18"/>
        </w:rPr>
        <w:t>superfici</w:t>
      </w:r>
      <w:r w:rsidRPr="002968D8">
        <w:rPr>
          <w:rFonts w:ascii="Barlow" w:hAnsi="Barlow"/>
          <w:color w:val="231F20"/>
          <w:spacing w:val="3"/>
          <w:sz w:val="18"/>
          <w:szCs w:val="18"/>
        </w:rPr>
        <w:t xml:space="preserve"> </w:t>
      </w:r>
      <w:r w:rsidRPr="002968D8">
        <w:rPr>
          <w:rFonts w:ascii="Barlow" w:hAnsi="Barlow"/>
          <w:color w:val="231F20"/>
          <w:sz w:val="18"/>
          <w:szCs w:val="18"/>
        </w:rPr>
        <w:t>appaiono</w:t>
      </w:r>
      <w:r w:rsidRPr="002968D8">
        <w:rPr>
          <w:rFonts w:ascii="Barlow" w:hAnsi="Barlow"/>
          <w:color w:val="231F20"/>
          <w:spacing w:val="3"/>
          <w:sz w:val="18"/>
          <w:szCs w:val="18"/>
        </w:rPr>
        <w:t xml:space="preserve"> </w:t>
      </w:r>
      <w:r w:rsidRPr="002968D8">
        <w:rPr>
          <w:rFonts w:ascii="Barlow" w:hAnsi="Barlow"/>
          <w:color w:val="231F20"/>
          <w:sz w:val="18"/>
          <w:szCs w:val="18"/>
        </w:rPr>
        <w:t>più</w:t>
      </w:r>
      <w:r w:rsidRPr="002968D8">
        <w:rPr>
          <w:rFonts w:ascii="Barlow" w:hAnsi="Barlow"/>
          <w:color w:val="231F20"/>
          <w:spacing w:val="3"/>
          <w:sz w:val="18"/>
          <w:szCs w:val="18"/>
        </w:rPr>
        <w:t xml:space="preserve"> </w:t>
      </w:r>
      <w:r w:rsidRPr="002968D8">
        <w:rPr>
          <w:rFonts w:ascii="Barlow" w:hAnsi="Barlow"/>
          <w:color w:val="231F20"/>
          <w:spacing w:val="-4"/>
          <w:sz w:val="18"/>
          <w:szCs w:val="18"/>
        </w:rPr>
        <w:t xml:space="preserve">vive ed </w:t>
      </w:r>
      <w:r w:rsidRPr="002968D8">
        <w:rPr>
          <w:rFonts w:ascii="Barlow" w:hAnsi="Barlow"/>
          <w:color w:val="231F20"/>
          <w:sz w:val="18"/>
          <w:szCs w:val="18"/>
        </w:rPr>
        <w:t>esprimono</w:t>
      </w:r>
      <w:r w:rsidRPr="002968D8">
        <w:rPr>
          <w:rFonts w:ascii="Barlow" w:hAnsi="Barlow"/>
          <w:color w:val="231F20"/>
          <w:spacing w:val="-17"/>
          <w:sz w:val="18"/>
          <w:szCs w:val="18"/>
        </w:rPr>
        <w:t xml:space="preserve"> </w:t>
      </w:r>
      <w:r w:rsidRPr="002968D8">
        <w:rPr>
          <w:rFonts w:ascii="Barlow" w:hAnsi="Barlow"/>
          <w:color w:val="231F20"/>
          <w:sz w:val="18"/>
          <w:szCs w:val="18"/>
        </w:rPr>
        <w:t>un</w:t>
      </w:r>
      <w:r w:rsidRPr="002968D8">
        <w:rPr>
          <w:rFonts w:ascii="Barlow" w:hAnsi="Barlow"/>
          <w:color w:val="231F20"/>
          <w:spacing w:val="-17"/>
          <w:sz w:val="18"/>
          <w:szCs w:val="18"/>
        </w:rPr>
        <w:t xml:space="preserve"> </w:t>
      </w:r>
      <w:r w:rsidRPr="002968D8">
        <w:rPr>
          <w:rFonts w:ascii="Barlow" w:hAnsi="Barlow"/>
          <w:color w:val="231F20"/>
          <w:sz w:val="18"/>
          <w:szCs w:val="18"/>
        </w:rPr>
        <w:t>immediato</w:t>
      </w:r>
      <w:r w:rsidRPr="002968D8">
        <w:rPr>
          <w:rFonts w:ascii="Barlow" w:hAnsi="Barlow"/>
          <w:color w:val="231F20"/>
          <w:spacing w:val="-16"/>
          <w:sz w:val="18"/>
          <w:szCs w:val="18"/>
        </w:rPr>
        <w:t xml:space="preserve"> </w:t>
      </w:r>
      <w:r w:rsidRPr="002968D8">
        <w:rPr>
          <w:rFonts w:ascii="Barlow" w:hAnsi="Barlow"/>
          <w:color w:val="231F20"/>
          <w:sz w:val="18"/>
          <w:szCs w:val="18"/>
        </w:rPr>
        <w:t>senso</w:t>
      </w:r>
      <w:r w:rsidRPr="002968D8">
        <w:rPr>
          <w:rFonts w:ascii="Barlow" w:hAnsi="Barlow"/>
          <w:color w:val="231F20"/>
          <w:spacing w:val="-17"/>
          <w:sz w:val="18"/>
          <w:szCs w:val="18"/>
        </w:rPr>
        <w:t xml:space="preserve"> </w:t>
      </w:r>
      <w:r w:rsidRPr="002968D8">
        <w:rPr>
          <w:rFonts w:ascii="Barlow" w:hAnsi="Barlow"/>
          <w:color w:val="231F20"/>
          <w:sz w:val="18"/>
          <w:szCs w:val="18"/>
        </w:rPr>
        <w:t>di</w:t>
      </w:r>
      <w:r w:rsidRPr="002968D8">
        <w:rPr>
          <w:rFonts w:ascii="Barlow" w:hAnsi="Barlow"/>
          <w:color w:val="231F20"/>
          <w:spacing w:val="-17"/>
          <w:sz w:val="18"/>
          <w:szCs w:val="18"/>
        </w:rPr>
        <w:t xml:space="preserve"> </w:t>
      </w:r>
      <w:r w:rsidRPr="002968D8">
        <w:rPr>
          <w:rFonts w:ascii="Barlow" w:hAnsi="Barlow"/>
          <w:color w:val="231F20"/>
          <w:sz w:val="18"/>
          <w:szCs w:val="18"/>
        </w:rPr>
        <w:t>autenticità</w:t>
      </w:r>
      <w:r w:rsidRPr="002968D8">
        <w:rPr>
          <w:rFonts w:ascii="Barlow" w:hAnsi="Barlow"/>
          <w:color w:val="231F20"/>
          <w:spacing w:val="-17"/>
          <w:sz w:val="18"/>
          <w:szCs w:val="18"/>
        </w:rPr>
        <w:t xml:space="preserve"> </w:t>
      </w:r>
      <w:r w:rsidRPr="002968D8">
        <w:rPr>
          <w:rFonts w:ascii="Barlow" w:hAnsi="Barlow"/>
          <w:color w:val="231F20"/>
          <w:sz w:val="18"/>
          <w:szCs w:val="18"/>
        </w:rPr>
        <w:t>sia alla vista che al tatto.</w:t>
      </w:r>
      <w:r w:rsidRPr="002968D8">
        <w:rPr>
          <w:rFonts w:ascii="Barlow" w:hAnsi="Barlow"/>
          <w:color w:val="231F20"/>
          <w:spacing w:val="-2"/>
          <w:sz w:val="18"/>
          <w:szCs w:val="18"/>
        </w:rPr>
        <w:t xml:space="preserve"> </w:t>
      </w:r>
    </w:p>
    <w:p w14:paraId="22A32FF4" w14:textId="77777777" w:rsidR="00C30364" w:rsidRPr="002968D8"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olor w:val="231F20"/>
          <w:spacing w:val="-2"/>
          <w:sz w:val="18"/>
          <w:szCs w:val="18"/>
        </w:rPr>
      </w:pPr>
      <w:r w:rsidRPr="002968D8">
        <w:rPr>
          <w:rFonts w:ascii="Barlow" w:hAnsi="Barlow"/>
          <w:color w:val="231F20"/>
          <w:spacing w:val="-2"/>
          <w:sz w:val="18"/>
          <w:szCs w:val="18"/>
        </w:rPr>
        <w:t>Le</w:t>
      </w:r>
      <w:r w:rsidRPr="002968D8">
        <w:rPr>
          <w:rFonts w:ascii="Barlow" w:hAnsi="Barlow"/>
          <w:color w:val="231F20"/>
          <w:spacing w:val="-9"/>
          <w:sz w:val="18"/>
          <w:szCs w:val="18"/>
        </w:rPr>
        <w:t xml:space="preserve"> </w:t>
      </w:r>
      <w:r w:rsidRPr="002968D8">
        <w:rPr>
          <w:rFonts w:ascii="Barlow" w:hAnsi="Barlow"/>
          <w:color w:val="231F20"/>
          <w:spacing w:val="-2"/>
          <w:sz w:val="18"/>
          <w:szCs w:val="18"/>
        </w:rPr>
        <w:t>realizzazioni sono</w:t>
      </w:r>
      <w:r w:rsidRPr="002968D8">
        <w:rPr>
          <w:rFonts w:ascii="Barlow" w:hAnsi="Barlow"/>
          <w:color w:val="231F20"/>
          <w:spacing w:val="-9"/>
          <w:sz w:val="18"/>
          <w:szCs w:val="18"/>
        </w:rPr>
        <w:t xml:space="preserve"> </w:t>
      </w:r>
      <w:r w:rsidRPr="002968D8">
        <w:rPr>
          <w:rFonts w:ascii="Barlow" w:hAnsi="Barlow"/>
          <w:color w:val="231F20"/>
          <w:spacing w:val="-2"/>
          <w:sz w:val="18"/>
          <w:szCs w:val="18"/>
        </w:rPr>
        <w:t>spinte</w:t>
      </w:r>
      <w:r w:rsidRPr="002968D8">
        <w:rPr>
          <w:rFonts w:ascii="Barlow" w:hAnsi="Barlow"/>
          <w:color w:val="231F20"/>
          <w:spacing w:val="-9"/>
          <w:sz w:val="18"/>
          <w:szCs w:val="18"/>
        </w:rPr>
        <w:t xml:space="preserve"> </w:t>
      </w:r>
      <w:r w:rsidRPr="002968D8">
        <w:rPr>
          <w:rFonts w:ascii="Barlow" w:hAnsi="Barlow"/>
          <w:color w:val="231F20"/>
          <w:spacing w:val="-2"/>
          <w:sz w:val="18"/>
          <w:szCs w:val="18"/>
        </w:rPr>
        <w:t>oltre</w:t>
      </w:r>
      <w:r w:rsidRPr="002968D8">
        <w:rPr>
          <w:rFonts w:ascii="Barlow" w:hAnsi="Barlow"/>
          <w:color w:val="231F20"/>
          <w:spacing w:val="-9"/>
          <w:sz w:val="18"/>
          <w:szCs w:val="18"/>
        </w:rPr>
        <w:t xml:space="preserve"> </w:t>
      </w:r>
      <w:r w:rsidRPr="002968D8">
        <w:rPr>
          <w:rFonts w:ascii="Barlow" w:hAnsi="Barlow"/>
          <w:color w:val="231F20"/>
          <w:spacing w:val="-2"/>
          <w:sz w:val="18"/>
          <w:szCs w:val="18"/>
        </w:rPr>
        <w:t>alla</w:t>
      </w:r>
      <w:r w:rsidRPr="002968D8">
        <w:rPr>
          <w:rFonts w:ascii="Barlow" w:hAnsi="Barlow"/>
          <w:color w:val="231F20"/>
          <w:spacing w:val="-9"/>
          <w:sz w:val="18"/>
          <w:szCs w:val="18"/>
        </w:rPr>
        <w:t xml:space="preserve"> </w:t>
      </w:r>
      <w:r w:rsidRPr="002968D8">
        <w:rPr>
          <w:rFonts w:ascii="Barlow" w:hAnsi="Barlow"/>
          <w:color w:val="231F20"/>
          <w:spacing w:val="-2"/>
          <w:sz w:val="18"/>
          <w:szCs w:val="18"/>
        </w:rPr>
        <w:t>perfetta imitazione</w:t>
      </w:r>
      <w:r w:rsidRPr="002968D8">
        <w:rPr>
          <w:rFonts w:ascii="Barlow" w:hAnsi="Barlow"/>
          <w:color w:val="231F20"/>
          <w:spacing w:val="-12"/>
          <w:sz w:val="18"/>
          <w:szCs w:val="18"/>
        </w:rPr>
        <w:t xml:space="preserve"> </w:t>
      </w:r>
      <w:r w:rsidRPr="002968D8">
        <w:rPr>
          <w:rFonts w:ascii="Barlow" w:hAnsi="Barlow"/>
          <w:color w:val="231F20"/>
          <w:spacing w:val="-2"/>
          <w:sz w:val="18"/>
          <w:szCs w:val="18"/>
        </w:rPr>
        <w:t>della</w:t>
      </w:r>
      <w:r w:rsidRPr="002968D8">
        <w:rPr>
          <w:rFonts w:ascii="Barlow" w:hAnsi="Barlow"/>
          <w:color w:val="231F20"/>
          <w:spacing w:val="-12"/>
          <w:sz w:val="18"/>
          <w:szCs w:val="18"/>
        </w:rPr>
        <w:t xml:space="preserve"> </w:t>
      </w:r>
      <w:r w:rsidRPr="002968D8">
        <w:rPr>
          <w:rFonts w:ascii="Barlow" w:hAnsi="Barlow"/>
          <w:color w:val="231F20"/>
          <w:spacing w:val="-2"/>
          <w:sz w:val="18"/>
          <w:szCs w:val="18"/>
        </w:rPr>
        <w:t>natura</w:t>
      </w:r>
      <w:r w:rsidRPr="002968D8">
        <w:rPr>
          <w:rFonts w:ascii="Barlow" w:hAnsi="Barlow"/>
          <w:color w:val="231F20"/>
          <w:spacing w:val="-12"/>
          <w:sz w:val="18"/>
          <w:szCs w:val="18"/>
        </w:rPr>
        <w:t xml:space="preserve"> </w:t>
      </w:r>
      <w:r w:rsidRPr="002968D8">
        <w:rPr>
          <w:rFonts w:ascii="Barlow" w:hAnsi="Barlow"/>
          <w:color w:val="231F20"/>
          <w:spacing w:val="-2"/>
          <w:sz w:val="18"/>
          <w:szCs w:val="18"/>
        </w:rPr>
        <w:t>o</w:t>
      </w:r>
      <w:r w:rsidRPr="002968D8">
        <w:rPr>
          <w:rFonts w:ascii="Barlow" w:hAnsi="Barlow"/>
          <w:color w:val="231F20"/>
          <w:spacing w:val="-12"/>
          <w:sz w:val="18"/>
          <w:szCs w:val="18"/>
        </w:rPr>
        <w:t xml:space="preserve"> </w:t>
      </w:r>
      <w:r w:rsidRPr="002968D8">
        <w:rPr>
          <w:rFonts w:ascii="Barlow" w:hAnsi="Barlow"/>
          <w:color w:val="231F20"/>
          <w:spacing w:val="-2"/>
          <w:sz w:val="18"/>
          <w:szCs w:val="18"/>
        </w:rPr>
        <w:t>di</w:t>
      </w:r>
      <w:r w:rsidRPr="002968D8">
        <w:rPr>
          <w:rFonts w:ascii="Barlow" w:hAnsi="Barlow"/>
          <w:color w:val="231F20"/>
          <w:spacing w:val="-12"/>
          <w:sz w:val="18"/>
          <w:szCs w:val="18"/>
        </w:rPr>
        <w:t xml:space="preserve"> </w:t>
      </w:r>
      <w:r w:rsidRPr="002968D8">
        <w:rPr>
          <w:rFonts w:ascii="Barlow" w:hAnsi="Barlow"/>
          <w:color w:val="231F20"/>
          <w:spacing w:val="-2"/>
          <w:sz w:val="18"/>
          <w:szCs w:val="18"/>
        </w:rPr>
        <w:t>altri</w:t>
      </w:r>
      <w:r w:rsidRPr="002968D8">
        <w:rPr>
          <w:rFonts w:ascii="Barlow" w:hAnsi="Barlow"/>
          <w:color w:val="231F20"/>
          <w:spacing w:val="-12"/>
          <w:sz w:val="18"/>
          <w:szCs w:val="18"/>
        </w:rPr>
        <w:t xml:space="preserve"> </w:t>
      </w:r>
      <w:r w:rsidRPr="002968D8">
        <w:rPr>
          <w:rFonts w:ascii="Barlow" w:hAnsi="Barlow"/>
          <w:color w:val="231F20"/>
          <w:spacing w:val="-2"/>
          <w:sz w:val="18"/>
          <w:szCs w:val="18"/>
        </w:rPr>
        <w:t>materiali: creare verosimilmente ciò che ancora non esiste è oggi possibile.</w:t>
      </w:r>
    </w:p>
    <w:p w14:paraId="697359BD" w14:textId="77777777" w:rsidR="00C30364" w:rsidRPr="002968D8"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olor w:val="231F20"/>
          <w:spacing w:val="-2"/>
          <w:sz w:val="18"/>
          <w:szCs w:val="18"/>
        </w:rPr>
      </w:pPr>
      <w:r w:rsidRPr="002968D8">
        <w:rPr>
          <w:rFonts w:ascii="Barlow" w:hAnsi="Barlow"/>
          <w:color w:val="231F20"/>
          <w:sz w:val="18"/>
          <w:szCs w:val="18"/>
        </w:rPr>
        <w:t>La</w:t>
      </w:r>
      <w:r w:rsidRPr="002968D8">
        <w:rPr>
          <w:rFonts w:ascii="Barlow" w:hAnsi="Barlow"/>
          <w:color w:val="231F20"/>
          <w:spacing w:val="-2"/>
          <w:sz w:val="18"/>
          <w:szCs w:val="18"/>
        </w:rPr>
        <w:t xml:space="preserve"> </w:t>
      </w:r>
      <w:r w:rsidRPr="002968D8">
        <w:rPr>
          <w:rFonts w:ascii="Barlow" w:hAnsi="Barlow"/>
          <w:color w:val="231F20"/>
          <w:sz w:val="18"/>
          <w:szCs w:val="18"/>
        </w:rPr>
        <w:t>ripetitività</w:t>
      </w:r>
      <w:r w:rsidRPr="002968D8">
        <w:rPr>
          <w:rFonts w:ascii="Barlow" w:hAnsi="Barlow"/>
          <w:color w:val="231F20"/>
          <w:spacing w:val="-2"/>
          <w:sz w:val="18"/>
          <w:szCs w:val="18"/>
        </w:rPr>
        <w:t xml:space="preserve"> </w:t>
      </w:r>
      <w:r w:rsidRPr="002968D8">
        <w:rPr>
          <w:rFonts w:ascii="Barlow" w:hAnsi="Barlow"/>
          <w:color w:val="231F20"/>
          <w:sz w:val="18"/>
          <w:szCs w:val="18"/>
        </w:rPr>
        <w:t>dei</w:t>
      </w:r>
      <w:r w:rsidRPr="002968D8">
        <w:rPr>
          <w:rFonts w:ascii="Barlow" w:hAnsi="Barlow"/>
          <w:color w:val="231F20"/>
          <w:spacing w:val="-2"/>
          <w:sz w:val="18"/>
          <w:szCs w:val="18"/>
        </w:rPr>
        <w:t xml:space="preserve"> </w:t>
      </w:r>
      <w:r w:rsidRPr="002968D8">
        <w:rPr>
          <w:rFonts w:ascii="Barlow" w:hAnsi="Barlow"/>
          <w:color w:val="231F20"/>
          <w:sz w:val="18"/>
          <w:szCs w:val="18"/>
        </w:rPr>
        <w:t>sistemi</w:t>
      </w:r>
      <w:r w:rsidRPr="002968D8">
        <w:rPr>
          <w:rFonts w:ascii="Barlow" w:hAnsi="Barlow"/>
          <w:color w:val="231F20"/>
          <w:spacing w:val="-2"/>
          <w:sz w:val="18"/>
          <w:szCs w:val="18"/>
        </w:rPr>
        <w:t xml:space="preserve"> </w:t>
      </w:r>
      <w:r w:rsidRPr="002968D8">
        <w:rPr>
          <w:rFonts w:ascii="Barlow" w:hAnsi="Barlow"/>
          <w:color w:val="231F20"/>
          <w:sz w:val="18"/>
          <w:szCs w:val="18"/>
        </w:rPr>
        <w:t>decorativi tradizionali</w:t>
      </w:r>
      <w:r w:rsidRPr="002968D8">
        <w:rPr>
          <w:rFonts w:ascii="Barlow" w:hAnsi="Barlow"/>
          <w:color w:val="231F20"/>
          <w:spacing w:val="-15"/>
          <w:sz w:val="18"/>
          <w:szCs w:val="18"/>
        </w:rPr>
        <w:t xml:space="preserve"> </w:t>
      </w:r>
      <w:r w:rsidRPr="002968D8">
        <w:rPr>
          <w:rFonts w:ascii="Barlow" w:hAnsi="Barlow"/>
          <w:color w:val="231F20"/>
          <w:sz w:val="18"/>
          <w:szCs w:val="18"/>
        </w:rPr>
        <w:t>è</w:t>
      </w:r>
      <w:r w:rsidRPr="002968D8">
        <w:rPr>
          <w:rFonts w:ascii="Barlow" w:hAnsi="Barlow"/>
          <w:color w:val="231F20"/>
          <w:spacing w:val="-14"/>
          <w:sz w:val="18"/>
          <w:szCs w:val="18"/>
        </w:rPr>
        <w:t xml:space="preserve"> </w:t>
      </w:r>
      <w:r w:rsidRPr="002968D8">
        <w:rPr>
          <w:rFonts w:ascii="Barlow" w:hAnsi="Barlow"/>
          <w:color w:val="231F20"/>
          <w:sz w:val="18"/>
          <w:szCs w:val="18"/>
        </w:rPr>
        <w:t>ormai</w:t>
      </w:r>
      <w:r w:rsidRPr="002968D8">
        <w:rPr>
          <w:rFonts w:ascii="Barlow" w:hAnsi="Barlow"/>
          <w:color w:val="231F20"/>
          <w:spacing w:val="-14"/>
          <w:sz w:val="18"/>
          <w:szCs w:val="18"/>
        </w:rPr>
        <w:t xml:space="preserve"> </w:t>
      </w:r>
      <w:r w:rsidRPr="002968D8">
        <w:rPr>
          <w:rFonts w:ascii="Barlow" w:hAnsi="Barlow"/>
          <w:color w:val="231F20"/>
          <w:sz w:val="18"/>
          <w:szCs w:val="18"/>
        </w:rPr>
        <w:t>definitivamente</w:t>
      </w:r>
      <w:r w:rsidRPr="002968D8">
        <w:rPr>
          <w:rFonts w:ascii="Barlow" w:hAnsi="Barlow"/>
          <w:color w:val="231F20"/>
          <w:spacing w:val="-14"/>
          <w:sz w:val="18"/>
          <w:szCs w:val="18"/>
        </w:rPr>
        <w:t xml:space="preserve"> </w:t>
      </w:r>
      <w:r w:rsidRPr="002968D8">
        <w:rPr>
          <w:rFonts w:ascii="Barlow" w:hAnsi="Barlow"/>
          <w:color w:val="231F20"/>
          <w:spacing w:val="-2"/>
          <w:sz w:val="18"/>
          <w:szCs w:val="18"/>
        </w:rPr>
        <w:t>superata.</w:t>
      </w:r>
    </w:p>
    <w:p w14:paraId="0946870C" w14:textId="77777777" w:rsidR="00C30364" w:rsidRPr="002968D8" w:rsidRDefault="00C30364" w:rsidP="00C30364">
      <w:pPr>
        <w:pStyle w:val="Corpotesto"/>
        <w:snapToGrid w:val="0"/>
        <w:spacing w:before="100" w:beforeAutospacing="1" w:after="100" w:afterAutospacing="1"/>
        <w:ind w:left="284" w:right="656"/>
        <w:contextualSpacing/>
        <w:jc w:val="both"/>
        <w:rPr>
          <w:rFonts w:ascii="Barlow" w:hAnsi="Barlow"/>
          <w:color w:val="231F20"/>
          <w:spacing w:val="-2"/>
          <w:sz w:val="18"/>
          <w:szCs w:val="18"/>
        </w:rPr>
      </w:pPr>
    </w:p>
    <w:p w14:paraId="71B79399" w14:textId="77777777" w:rsidR="00C30364" w:rsidRPr="00FD363C"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stheme="minorHAnsi"/>
          <w:b/>
          <w:bCs/>
          <w:color w:val="231F20"/>
          <w:sz w:val="18"/>
          <w:szCs w:val="18"/>
          <w:u w:val="single"/>
        </w:rPr>
      </w:pPr>
      <w:r w:rsidRPr="00FD363C">
        <w:rPr>
          <w:rFonts w:ascii="Barlow" w:hAnsi="Barlow" w:cstheme="minorHAnsi"/>
          <w:b/>
          <w:bCs/>
          <w:color w:val="231F20"/>
          <w:sz w:val="18"/>
          <w:szCs w:val="18"/>
          <w:u w:val="single"/>
        </w:rPr>
        <w:t>Nota di servizio</w:t>
      </w:r>
    </w:p>
    <w:p w14:paraId="2AA65649" w14:textId="77777777" w:rsidR="00C30364" w:rsidRPr="002968D8" w:rsidRDefault="00C30364" w:rsidP="00C30364">
      <w:pPr>
        <w:pStyle w:val="Corpotesto"/>
        <w:pBdr>
          <w:top w:val="single" w:sz="4" w:space="1" w:color="auto"/>
          <w:left w:val="single" w:sz="4" w:space="4" w:color="auto"/>
          <w:bottom w:val="single" w:sz="4" w:space="1" w:color="auto"/>
          <w:right w:val="single" w:sz="4" w:space="4" w:color="auto"/>
        </w:pBdr>
        <w:snapToGrid w:val="0"/>
        <w:spacing w:before="100" w:beforeAutospacing="1" w:after="100" w:afterAutospacing="1"/>
        <w:ind w:left="284" w:right="-3"/>
        <w:contextualSpacing/>
        <w:jc w:val="both"/>
        <w:rPr>
          <w:rFonts w:ascii="Barlow" w:hAnsi="Barlow" w:cstheme="minorHAnsi"/>
          <w:color w:val="231F20"/>
          <w:sz w:val="18"/>
          <w:szCs w:val="18"/>
        </w:rPr>
      </w:pPr>
      <w:r w:rsidRPr="002968D8">
        <w:rPr>
          <w:rFonts w:ascii="Barlow" w:hAnsi="Barlow" w:cstheme="minorHAnsi"/>
          <w:color w:val="231F20"/>
          <w:sz w:val="18"/>
          <w:szCs w:val="18"/>
        </w:rPr>
        <w:t>Se interessati ad un approfondimento</w:t>
      </w:r>
      <w:r>
        <w:rPr>
          <w:rFonts w:ascii="Barlow" w:hAnsi="Barlow" w:cstheme="minorHAnsi"/>
          <w:color w:val="231F20"/>
          <w:sz w:val="18"/>
          <w:szCs w:val="18"/>
        </w:rPr>
        <w:t xml:space="preserve"> il </w:t>
      </w:r>
      <w:r w:rsidRPr="00FD363C">
        <w:rPr>
          <w:rFonts w:ascii="Barlow" w:hAnsi="Barlow" w:cstheme="minorHAnsi"/>
          <w:b/>
          <w:bCs/>
          <w:color w:val="231F20"/>
          <w:sz w:val="18"/>
          <w:szCs w:val="18"/>
        </w:rPr>
        <w:t>Gruppo Cerdisa Ricchetti</w:t>
      </w:r>
      <w:r w:rsidRPr="002968D8">
        <w:rPr>
          <w:rFonts w:ascii="Barlow" w:hAnsi="Barlow" w:cstheme="minorHAnsi"/>
          <w:color w:val="231F20"/>
          <w:sz w:val="18"/>
          <w:szCs w:val="18"/>
        </w:rPr>
        <w:t xml:space="preserve"> dispone </w:t>
      </w:r>
      <w:r>
        <w:rPr>
          <w:rFonts w:ascii="Barlow" w:hAnsi="Barlow" w:cstheme="minorHAnsi"/>
          <w:color w:val="231F20"/>
          <w:sz w:val="18"/>
          <w:szCs w:val="18"/>
        </w:rPr>
        <w:t xml:space="preserve">su richiesta </w:t>
      </w:r>
      <w:r w:rsidRPr="002968D8">
        <w:rPr>
          <w:rFonts w:ascii="Barlow" w:hAnsi="Barlow" w:cstheme="minorHAnsi"/>
          <w:color w:val="231F20"/>
          <w:sz w:val="18"/>
          <w:szCs w:val="18"/>
        </w:rPr>
        <w:t xml:space="preserve">di comunicazioni specifiche dedicate </w:t>
      </w:r>
      <w:r>
        <w:rPr>
          <w:rFonts w:ascii="Barlow" w:hAnsi="Barlow" w:cstheme="minorHAnsi"/>
          <w:color w:val="231F20"/>
          <w:sz w:val="18"/>
          <w:szCs w:val="18"/>
        </w:rPr>
        <w:t xml:space="preserve">sia al concept </w:t>
      </w:r>
      <w:r w:rsidRPr="002968D8">
        <w:rPr>
          <w:rFonts w:ascii="Barlow" w:hAnsi="Barlow" w:cstheme="minorHAnsi"/>
          <w:color w:val="231F20"/>
          <w:sz w:val="18"/>
          <w:szCs w:val="18"/>
        </w:rPr>
        <w:t>Material Design</w:t>
      </w:r>
      <w:r>
        <w:rPr>
          <w:rFonts w:ascii="Barlow" w:hAnsi="Barlow" w:cstheme="minorHAnsi"/>
          <w:color w:val="231F20"/>
          <w:sz w:val="18"/>
          <w:szCs w:val="18"/>
        </w:rPr>
        <w:t>, sia a</w:t>
      </w:r>
      <w:r w:rsidRPr="002968D8">
        <w:rPr>
          <w:rFonts w:ascii="Barlow" w:hAnsi="Barlow" w:cstheme="minorHAnsi"/>
          <w:color w:val="231F20"/>
          <w:sz w:val="18"/>
          <w:szCs w:val="18"/>
        </w:rPr>
        <w:t>lla superficie Cross</w:t>
      </w:r>
      <w:r>
        <w:rPr>
          <w:rFonts w:ascii="Barlow" w:hAnsi="Barlow" w:cstheme="minorHAnsi"/>
          <w:color w:val="231F20"/>
          <w:sz w:val="18"/>
          <w:szCs w:val="18"/>
        </w:rPr>
        <w:t>. Il management dell’Azienda è disponibile per interviste da concordare</w:t>
      </w:r>
      <w:r w:rsidRPr="002968D8">
        <w:rPr>
          <w:rFonts w:ascii="Barlow" w:hAnsi="Barlow" w:cstheme="minorHAnsi"/>
          <w:color w:val="231F20"/>
          <w:sz w:val="18"/>
          <w:szCs w:val="18"/>
        </w:rPr>
        <w:t>.</w:t>
      </w:r>
    </w:p>
    <w:p w14:paraId="4A48F22E" w14:textId="77777777" w:rsidR="00C30364" w:rsidRPr="002968D8" w:rsidRDefault="00C30364" w:rsidP="00C30364">
      <w:pPr>
        <w:pStyle w:val="Corpotesto"/>
        <w:snapToGrid w:val="0"/>
        <w:spacing w:before="100" w:beforeAutospacing="1" w:after="100" w:afterAutospacing="1"/>
        <w:ind w:left="284" w:right="-3"/>
        <w:contextualSpacing/>
        <w:jc w:val="both"/>
        <w:rPr>
          <w:rFonts w:ascii="Barlow" w:hAnsi="Barlow" w:cstheme="minorHAnsi"/>
          <w:color w:val="231F20"/>
          <w:sz w:val="18"/>
          <w:szCs w:val="18"/>
        </w:rPr>
      </w:pPr>
    </w:p>
    <w:p w14:paraId="6B7FA95F" w14:textId="77777777" w:rsidR="00C30364" w:rsidRPr="008F2E25" w:rsidRDefault="00C30364" w:rsidP="00C30364">
      <w:pPr>
        <w:snapToGrid w:val="0"/>
        <w:spacing w:before="100" w:beforeAutospacing="1" w:after="100" w:afterAutospacing="1"/>
        <w:ind w:left="284"/>
        <w:contextualSpacing/>
        <w:jc w:val="both"/>
        <w:rPr>
          <w:rFonts w:ascii="Barlow" w:hAnsi="Barlow"/>
        </w:rPr>
      </w:pPr>
    </w:p>
    <w:p w14:paraId="20169E4A" w14:textId="77777777" w:rsidR="006219DD" w:rsidRPr="00C30364" w:rsidRDefault="006219DD" w:rsidP="00C30364"/>
    <w:sectPr w:rsidR="006219DD" w:rsidRPr="00C30364" w:rsidSect="002564CA">
      <w:headerReference w:type="default" r:id="rId7"/>
      <w:footerReference w:type="default" r:id="rId8"/>
      <w:pgSz w:w="11906" w:h="16838"/>
      <w:pgMar w:top="1417" w:right="1133" w:bottom="1134" w:left="1134" w:header="5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2AEF" w14:textId="77777777" w:rsidR="008C2008" w:rsidRDefault="008C2008" w:rsidP="004B11A3">
      <w:r>
        <w:separator/>
      </w:r>
    </w:p>
  </w:endnote>
  <w:endnote w:type="continuationSeparator" w:id="0">
    <w:p w14:paraId="436E42B4" w14:textId="77777777" w:rsidR="008C2008" w:rsidRDefault="008C2008" w:rsidP="004B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w:panose1 w:val="00000500000000000000"/>
    <w:charset w:val="4D"/>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7782" w14:textId="5B7C1FEC" w:rsidR="00615705" w:rsidRPr="00615705" w:rsidRDefault="002564CA">
    <w:pPr>
      <w:pStyle w:val="Pidipagina"/>
      <w:rPr>
        <w:rFonts w:ascii="Barlow" w:hAnsi="Barlow"/>
        <w:b/>
        <w:bCs/>
        <w:color w:val="BFBFBF" w:themeColor="background1" w:themeShade="BF"/>
        <w:sz w:val="18"/>
        <w:szCs w:val="18"/>
      </w:rPr>
    </w:pPr>
    <w:r>
      <w:rPr>
        <w:rFonts w:ascii="Barlow" w:hAnsi="Barlow"/>
        <w:b/>
        <w:bCs/>
        <w:noProof/>
        <w:color w:val="FFFFFF" w:themeColor="background1"/>
        <w:sz w:val="18"/>
        <w:szCs w:val="18"/>
      </w:rPr>
      <mc:AlternateContent>
        <mc:Choice Requires="wps">
          <w:drawing>
            <wp:anchor distT="0" distB="0" distL="114300" distR="114300" simplePos="0" relativeHeight="251660288" behindDoc="0" locked="0" layoutInCell="1" allowOverlap="1" wp14:anchorId="55B7B34B" wp14:editId="6E744C45">
              <wp:simplePos x="0" y="0"/>
              <wp:positionH relativeFrom="column">
                <wp:posOffset>-369216</wp:posOffset>
              </wp:positionH>
              <wp:positionV relativeFrom="paragraph">
                <wp:posOffset>-356397</wp:posOffset>
              </wp:positionV>
              <wp:extent cx="1605517" cy="1009650"/>
              <wp:effectExtent l="0" t="0" r="0" b="6350"/>
              <wp:wrapNone/>
              <wp:docPr id="183" name="Casella di testo 183"/>
              <wp:cNvGraphicFramePr/>
              <a:graphic xmlns:a="http://schemas.openxmlformats.org/drawingml/2006/main">
                <a:graphicData uri="http://schemas.microsoft.com/office/word/2010/wordprocessingShape">
                  <wps:wsp>
                    <wps:cNvSpPr txBox="1"/>
                    <wps:spPr>
                      <a:xfrm>
                        <a:off x="0" y="0"/>
                        <a:ext cx="1605517" cy="1009650"/>
                      </a:xfrm>
                      <a:prstGeom prst="rect">
                        <a:avLst/>
                      </a:prstGeom>
                      <a:solidFill>
                        <a:schemeClr val="lt1"/>
                      </a:solidFill>
                      <a:ln w="6350">
                        <a:noFill/>
                      </a:ln>
                    </wps:spPr>
                    <wps:txbx>
                      <w:txbxContent>
                        <w:p w14:paraId="2B9C9546" w14:textId="77777777" w:rsidR="00A157ED" w:rsidRDefault="00A157ED" w:rsidP="00A157ED">
                          <w:pPr>
                            <w:pStyle w:val="Pidipagina"/>
                            <w:rPr>
                              <w:rFonts w:ascii="Barlow" w:hAnsi="Barlow"/>
                              <w:b/>
                              <w:bCs/>
                              <w:color w:val="BFBFBF" w:themeColor="background1" w:themeShade="BF"/>
                              <w:sz w:val="18"/>
                              <w:szCs w:val="18"/>
                            </w:rPr>
                          </w:pPr>
                          <w:r>
                            <w:rPr>
                              <w:rFonts w:ascii="Barlow" w:hAnsi="Barlow"/>
                              <w:b/>
                              <w:bCs/>
                              <w:color w:val="BFBFBF" w:themeColor="background1" w:themeShade="BF"/>
                              <w:sz w:val="18"/>
                              <w:szCs w:val="18"/>
                            </w:rPr>
                            <w:t>Ufficio Stampa</w:t>
                          </w:r>
                        </w:p>
                        <w:p w14:paraId="12DC2CB3" w14:textId="78032482" w:rsidR="00A157ED" w:rsidRDefault="00A157ED" w:rsidP="00A157ED">
                          <w:pPr>
                            <w:pStyle w:val="Pidipagina"/>
                            <w:rPr>
                              <w:rFonts w:ascii="Barlow" w:hAnsi="Barlow"/>
                              <w:color w:val="BFBFBF" w:themeColor="background1" w:themeShade="BF"/>
                              <w:sz w:val="18"/>
                              <w:szCs w:val="18"/>
                            </w:rPr>
                          </w:pPr>
                          <w:r w:rsidRPr="00615705">
                            <w:rPr>
                              <w:rFonts w:ascii="Barlow" w:hAnsi="Barlow"/>
                              <w:b/>
                              <w:bCs/>
                              <w:color w:val="BFBFBF" w:themeColor="background1" w:themeShade="BF"/>
                              <w:sz w:val="18"/>
                              <w:szCs w:val="18"/>
                            </w:rPr>
                            <w:t>TAConline</w:t>
                          </w:r>
                          <w:r w:rsidRPr="00615705">
                            <w:rPr>
                              <w:rFonts w:ascii="Barlow" w:hAnsi="Barlow"/>
                              <w:color w:val="BFBFBF" w:themeColor="background1" w:themeShade="BF"/>
                              <w:sz w:val="18"/>
                              <w:szCs w:val="18"/>
                            </w:rPr>
                            <w:t xml:space="preserve"> </w:t>
                          </w:r>
                        </w:p>
                        <w:p w14:paraId="2E96CEE2" w14:textId="53CDA267" w:rsidR="00A157ED" w:rsidRPr="00615705" w:rsidRDefault="00A157ED" w:rsidP="00A157ED">
                          <w:pPr>
                            <w:pStyle w:val="Pidipagina"/>
                            <w:rPr>
                              <w:rFonts w:ascii="Barlow" w:hAnsi="Barlow"/>
                              <w:color w:val="BFBFBF" w:themeColor="background1" w:themeShade="BF"/>
                              <w:sz w:val="18"/>
                              <w:szCs w:val="18"/>
                            </w:rPr>
                          </w:pPr>
                          <w:r w:rsidRPr="00615705">
                            <w:rPr>
                              <w:rFonts w:ascii="Barlow" w:hAnsi="Barlow"/>
                              <w:color w:val="BFBFBF" w:themeColor="background1" w:themeShade="BF"/>
                              <w:sz w:val="18"/>
                              <w:szCs w:val="18"/>
                            </w:rPr>
                            <w:t>Milano | Genova</w:t>
                          </w:r>
                        </w:p>
                        <w:p w14:paraId="1D181439" w14:textId="77777777" w:rsidR="002564CA" w:rsidRDefault="002564CA" w:rsidP="00A157ED">
                          <w:pPr>
                            <w:pStyle w:val="Pidipagina"/>
                            <w:rPr>
                              <w:rFonts w:ascii="Barlow" w:hAnsi="Barlow"/>
                              <w:color w:val="BFBFBF" w:themeColor="background1" w:themeShade="BF"/>
                              <w:sz w:val="18"/>
                              <w:szCs w:val="18"/>
                            </w:rPr>
                          </w:pPr>
                          <w:r>
                            <w:rPr>
                              <w:rFonts w:ascii="Barlow" w:hAnsi="Barlow"/>
                              <w:color w:val="BFBFBF" w:themeColor="background1" w:themeShade="BF"/>
                              <w:sz w:val="18"/>
                              <w:szCs w:val="18"/>
                            </w:rPr>
                            <w:t>Phone: +39 02 48517618</w:t>
                          </w:r>
                        </w:p>
                        <w:p w14:paraId="55DED219" w14:textId="77777777" w:rsidR="002564CA" w:rsidRDefault="002564CA" w:rsidP="00A157ED">
                          <w:pPr>
                            <w:pStyle w:val="Pidipagina"/>
                            <w:rPr>
                              <w:rFonts w:ascii="Barlow" w:hAnsi="Barlow"/>
                              <w:color w:val="BFBFBF" w:themeColor="background1" w:themeShade="BF"/>
                              <w:sz w:val="18"/>
                              <w:szCs w:val="18"/>
                              <w:lang w:val="en-US"/>
                            </w:rPr>
                          </w:pPr>
                          <w:r w:rsidRPr="002564CA">
                            <w:rPr>
                              <w:rFonts w:ascii="Barlow" w:hAnsi="Barlow"/>
                              <w:color w:val="BFBFBF" w:themeColor="background1" w:themeShade="BF"/>
                              <w:sz w:val="18"/>
                              <w:szCs w:val="18"/>
                              <w:lang w:val="en-US"/>
                            </w:rPr>
                            <w:t>Website: www.</w:t>
                          </w:r>
                          <w:r>
                            <w:rPr>
                              <w:rFonts w:ascii="Barlow" w:hAnsi="Barlow"/>
                              <w:color w:val="BFBFBF" w:themeColor="background1" w:themeShade="BF"/>
                              <w:sz w:val="18"/>
                              <w:szCs w:val="18"/>
                              <w:lang w:val="en-US"/>
                            </w:rPr>
                            <w:t>taconline.it</w:t>
                          </w:r>
                        </w:p>
                        <w:p w14:paraId="6A8B7E0E" w14:textId="08B654C5" w:rsidR="00A157ED" w:rsidRPr="002564CA" w:rsidRDefault="002564CA" w:rsidP="00A157ED">
                          <w:pPr>
                            <w:pStyle w:val="Pidipagina"/>
                            <w:rPr>
                              <w:rFonts w:ascii="Barlow" w:hAnsi="Barlow"/>
                              <w:color w:val="BFBFBF" w:themeColor="background1" w:themeShade="BF"/>
                              <w:sz w:val="18"/>
                              <w:szCs w:val="18"/>
                              <w:lang w:val="en-US"/>
                            </w:rPr>
                          </w:pPr>
                          <w:r w:rsidRPr="002564CA">
                            <w:rPr>
                              <w:rFonts w:ascii="Barlow" w:hAnsi="Barlow"/>
                              <w:color w:val="BFBFBF" w:themeColor="background1" w:themeShade="BF"/>
                              <w:sz w:val="18"/>
                              <w:szCs w:val="18"/>
                              <w:lang w:val="en-US"/>
                            </w:rPr>
                            <w:t xml:space="preserve">@: </w:t>
                          </w:r>
                          <w:r w:rsidR="00A157ED" w:rsidRPr="002564CA">
                            <w:rPr>
                              <w:rFonts w:ascii="Barlow" w:hAnsi="Barlow"/>
                              <w:color w:val="BFBFBF" w:themeColor="background1" w:themeShade="BF"/>
                              <w:sz w:val="18"/>
                              <w:szCs w:val="18"/>
                              <w:lang w:val="en-US"/>
                            </w:rPr>
                            <w:t>press@taconline.it</w:t>
                          </w:r>
                        </w:p>
                        <w:p w14:paraId="14628D0F" w14:textId="77777777" w:rsidR="00A157ED" w:rsidRPr="002564CA" w:rsidRDefault="00A157E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7B34B" id="_x0000_t202" coordsize="21600,21600" o:spt="202" path="m,l,21600r21600,l21600,xe">
              <v:stroke joinstyle="miter"/>
              <v:path gradientshapeok="t" o:connecttype="rect"/>
            </v:shapetype>
            <v:shape id="Casella di testo 183" o:spid="_x0000_s1026" type="#_x0000_t202" style="position:absolute;margin-left:-29.05pt;margin-top:-28.05pt;width:126.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" fillcolor="white [3201]" stroked="f" strokeweight=".5pt">
              <v:textbox>
                <w:txbxContent>
                  <w:p w14:paraId="2B9C9546" w14:textId="77777777" w:rsidR="00A157ED" w:rsidRDefault="00A157ED" w:rsidP="00A157ED">
                    <w:pPr>
                      <w:pStyle w:val="Pidipagina"/>
                      <w:rPr>
                        <w:rFonts w:ascii="Barlow" w:hAnsi="Barlow"/>
                        <w:b/>
                        <w:bCs/>
                        <w:color w:val="BFBFBF" w:themeColor="background1" w:themeShade="BF"/>
                        <w:sz w:val="18"/>
                        <w:szCs w:val="18"/>
                      </w:rPr>
                    </w:pPr>
                    <w:r>
                      <w:rPr>
                        <w:rFonts w:ascii="Barlow" w:hAnsi="Barlow"/>
                        <w:b/>
                        <w:bCs/>
                        <w:color w:val="BFBFBF" w:themeColor="background1" w:themeShade="BF"/>
                        <w:sz w:val="18"/>
                        <w:szCs w:val="18"/>
                      </w:rPr>
                      <w:t>Ufficio Stampa</w:t>
                    </w:r>
                  </w:p>
                  <w:p w14:paraId="12DC2CB3" w14:textId="78032482" w:rsidR="00A157ED" w:rsidRDefault="00A157ED" w:rsidP="00A157ED">
                    <w:pPr>
                      <w:pStyle w:val="Pidipagina"/>
                      <w:rPr>
                        <w:rFonts w:ascii="Barlow" w:hAnsi="Barlow"/>
                        <w:color w:val="BFBFBF" w:themeColor="background1" w:themeShade="BF"/>
                        <w:sz w:val="18"/>
                        <w:szCs w:val="18"/>
                      </w:rPr>
                    </w:pPr>
                    <w:r w:rsidRPr="00615705">
                      <w:rPr>
                        <w:rFonts w:ascii="Barlow" w:hAnsi="Barlow"/>
                        <w:b/>
                        <w:bCs/>
                        <w:color w:val="BFBFBF" w:themeColor="background1" w:themeShade="BF"/>
                        <w:sz w:val="18"/>
                        <w:szCs w:val="18"/>
                      </w:rPr>
                      <w:t>TAConline</w:t>
                    </w:r>
                    <w:r w:rsidRPr="00615705">
                      <w:rPr>
                        <w:rFonts w:ascii="Barlow" w:hAnsi="Barlow"/>
                        <w:color w:val="BFBFBF" w:themeColor="background1" w:themeShade="BF"/>
                        <w:sz w:val="18"/>
                        <w:szCs w:val="18"/>
                      </w:rPr>
                      <w:t xml:space="preserve"> </w:t>
                    </w:r>
                  </w:p>
                  <w:p w14:paraId="2E96CEE2" w14:textId="53CDA267" w:rsidR="00A157ED" w:rsidRPr="00615705" w:rsidRDefault="00A157ED" w:rsidP="00A157ED">
                    <w:pPr>
                      <w:pStyle w:val="Pidipagina"/>
                      <w:rPr>
                        <w:rFonts w:ascii="Barlow" w:hAnsi="Barlow"/>
                        <w:color w:val="BFBFBF" w:themeColor="background1" w:themeShade="BF"/>
                        <w:sz w:val="18"/>
                        <w:szCs w:val="18"/>
                      </w:rPr>
                    </w:pPr>
                    <w:r w:rsidRPr="00615705">
                      <w:rPr>
                        <w:rFonts w:ascii="Barlow" w:hAnsi="Barlow"/>
                        <w:color w:val="BFBFBF" w:themeColor="background1" w:themeShade="BF"/>
                        <w:sz w:val="18"/>
                        <w:szCs w:val="18"/>
                      </w:rPr>
                      <w:t>Milano | Genova</w:t>
                    </w:r>
                  </w:p>
                  <w:p w14:paraId="1D181439" w14:textId="77777777" w:rsidR="002564CA" w:rsidRDefault="002564CA" w:rsidP="00A157ED">
                    <w:pPr>
                      <w:pStyle w:val="Pidipagina"/>
                      <w:rPr>
                        <w:rFonts w:ascii="Barlow" w:hAnsi="Barlow"/>
                        <w:color w:val="BFBFBF" w:themeColor="background1" w:themeShade="BF"/>
                        <w:sz w:val="18"/>
                        <w:szCs w:val="18"/>
                      </w:rPr>
                    </w:pPr>
                    <w:r>
                      <w:rPr>
                        <w:rFonts w:ascii="Barlow" w:hAnsi="Barlow"/>
                        <w:color w:val="BFBFBF" w:themeColor="background1" w:themeShade="BF"/>
                        <w:sz w:val="18"/>
                        <w:szCs w:val="18"/>
                      </w:rPr>
                      <w:t>Phone: +39 02 48517618</w:t>
                    </w:r>
                  </w:p>
                  <w:p w14:paraId="55DED219" w14:textId="77777777" w:rsidR="002564CA" w:rsidRDefault="002564CA" w:rsidP="00A157ED">
                    <w:pPr>
                      <w:pStyle w:val="Pidipagina"/>
                      <w:rPr>
                        <w:rFonts w:ascii="Barlow" w:hAnsi="Barlow"/>
                        <w:color w:val="BFBFBF" w:themeColor="background1" w:themeShade="BF"/>
                        <w:sz w:val="18"/>
                        <w:szCs w:val="18"/>
                        <w:lang w:val="en-US"/>
                      </w:rPr>
                    </w:pPr>
                    <w:r w:rsidRPr="002564CA">
                      <w:rPr>
                        <w:rFonts w:ascii="Barlow" w:hAnsi="Barlow"/>
                        <w:color w:val="BFBFBF" w:themeColor="background1" w:themeShade="BF"/>
                        <w:sz w:val="18"/>
                        <w:szCs w:val="18"/>
                        <w:lang w:val="en-US"/>
                      </w:rPr>
                      <w:t>Website: www.</w:t>
                    </w:r>
                    <w:r>
                      <w:rPr>
                        <w:rFonts w:ascii="Barlow" w:hAnsi="Barlow"/>
                        <w:color w:val="BFBFBF" w:themeColor="background1" w:themeShade="BF"/>
                        <w:sz w:val="18"/>
                        <w:szCs w:val="18"/>
                        <w:lang w:val="en-US"/>
                      </w:rPr>
                      <w:t>taconline.it</w:t>
                    </w:r>
                  </w:p>
                  <w:p w14:paraId="6A8B7E0E" w14:textId="08B654C5" w:rsidR="00A157ED" w:rsidRPr="002564CA" w:rsidRDefault="002564CA" w:rsidP="00A157ED">
                    <w:pPr>
                      <w:pStyle w:val="Pidipagina"/>
                      <w:rPr>
                        <w:rFonts w:ascii="Barlow" w:hAnsi="Barlow"/>
                        <w:color w:val="BFBFBF" w:themeColor="background1" w:themeShade="BF"/>
                        <w:sz w:val="18"/>
                        <w:szCs w:val="18"/>
                        <w:lang w:val="en-US"/>
                      </w:rPr>
                    </w:pPr>
                    <w:r w:rsidRPr="002564CA">
                      <w:rPr>
                        <w:rFonts w:ascii="Barlow" w:hAnsi="Barlow"/>
                        <w:color w:val="BFBFBF" w:themeColor="background1" w:themeShade="BF"/>
                        <w:sz w:val="18"/>
                        <w:szCs w:val="18"/>
                        <w:lang w:val="en-US"/>
                      </w:rPr>
                      <w:t xml:space="preserve">@: </w:t>
                    </w:r>
                    <w:r w:rsidR="00A157ED" w:rsidRPr="002564CA">
                      <w:rPr>
                        <w:rFonts w:ascii="Barlow" w:hAnsi="Barlow"/>
                        <w:color w:val="BFBFBF" w:themeColor="background1" w:themeShade="BF"/>
                        <w:sz w:val="18"/>
                        <w:szCs w:val="18"/>
                        <w:lang w:val="en-US"/>
                      </w:rPr>
                      <w:t>press@taconline.it</w:t>
                    </w:r>
                  </w:p>
                  <w:p w14:paraId="14628D0F" w14:textId="77777777" w:rsidR="00A157ED" w:rsidRPr="002564CA" w:rsidRDefault="00A157ED">
                    <w:pPr>
                      <w:rPr>
                        <w:lang w:val="en-US"/>
                      </w:rPr>
                    </w:pPr>
                  </w:p>
                </w:txbxContent>
              </v:textbox>
            </v:shape>
          </w:pict>
        </mc:Fallback>
      </mc:AlternateContent>
    </w:r>
    <w:r w:rsidR="00A157ED">
      <w:rPr>
        <w:rFonts w:ascii="Barlow" w:hAnsi="Barlow"/>
        <w:b/>
        <w:bCs/>
        <w:noProof/>
        <w:color w:val="FFFFFF" w:themeColor="background1"/>
        <w:sz w:val="18"/>
        <w:szCs w:val="18"/>
      </w:rPr>
      <mc:AlternateContent>
        <mc:Choice Requires="wps">
          <w:drawing>
            <wp:anchor distT="0" distB="0" distL="114300" distR="114300" simplePos="0" relativeHeight="251659264" behindDoc="0" locked="0" layoutInCell="1" allowOverlap="1" wp14:anchorId="424DB998" wp14:editId="43E17F5E">
              <wp:simplePos x="0" y="0"/>
              <wp:positionH relativeFrom="column">
                <wp:posOffset>4213225</wp:posOffset>
              </wp:positionH>
              <wp:positionV relativeFrom="paragraph">
                <wp:posOffset>-359572</wp:posOffset>
              </wp:positionV>
              <wp:extent cx="2317750" cy="1009650"/>
              <wp:effectExtent l="0" t="0" r="6350" b="6350"/>
              <wp:wrapNone/>
              <wp:docPr id="182" name="Casella di testo 182"/>
              <wp:cNvGraphicFramePr/>
              <a:graphic xmlns:a="http://schemas.openxmlformats.org/drawingml/2006/main">
                <a:graphicData uri="http://schemas.microsoft.com/office/word/2010/wordprocessingShape">
                  <wps:wsp>
                    <wps:cNvSpPr txBox="1"/>
                    <wps:spPr>
                      <a:xfrm>
                        <a:off x="0" y="0"/>
                        <a:ext cx="2317750" cy="1009650"/>
                      </a:xfrm>
                      <a:prstGeom prst="rect">
                        <a:avLst/>
                      </a:prstGeom>
                      <a:solidFill>
                        <a:schemeClr val="lt1"/>
                      </a:solidFill>
                      <a:ln w="6350">
                        <a:noFill/>
                      </a:ln>
                    </wps:spPr>
                    <wps:txbx>
                      <w:txbxContent>
                        <w:p w14:paraId="16851C85" w14:textId="77777777" w:rsidR="00A157ED" w:rsidRPr="00A157ED" w:rsidRDefault="00A157ED" w:rsidP="00A157ED">
                          <w:pPr>
                            <w:rPr>
                              <w:rFonts w:ascii="Barlow" w:hAnsi="Barlow"/>
                              <w:color w:val="BFBFBF" w:themeColor="background1" w:themeShade="BF"/>
                              <w:sz w:val="18"/>
                              <w:szCs w:val="18"/>
                            </w:rPr>
                          </w:pPr>
                          <w:r w:rsidRPr="00A157ED">
                            <w:rPr>
                              <w:rStyle w:val="Enfasigrassetto"/>
                              <w:rFonts w:ascii="Barlow" w:hAnsi="Barlow"/>
                              <w:color w:val="BFBFBF" w:themeColor="background1" w:themeShade="BF"/>
                              <w:sz w:val="18"/>
                              <w:szCs w:val="18"/>
                            </w:rPr>
                            <w:t>Gruppo Cerdisa Ricchetti</w:t>
                          </w:r>
                          <w:r w:rsidRPr="00A157ED">
                            <w:rPr>
                              <w:rFonts w:ascii="Barlow" w:hAnsi="Barlow"/>
                              <w:color w:val="BFBFBF" w:themeColor="background1" w:themeShade="BF"/>
                              <w:sz w:val="18"/>
                              <w:szCs w:val="18"/>
                            </w:rPr>
                            <w:br/>
                            <w:t>Via Trebbo, 109</w:t>
                          </w:r>
                          <w:r w:rsidRPr="00A157ED">
                            <w:rPr>
                              <w:rFonts w:ascii="Barlow" w:hAnsi="Barlow"/>
                              <w:color w:val="BFBFBF" w:themeColor="background1" w:themeShade="BF"/>
                              <w:sz w:val="18"/>
                              <w:szCs w:val="18"/>
                            </w:rPr>
                            <w:br/>
                            <w:t>41053 Maranello (MO)</w:t>
                          </w:r>
                          <w:r w:rsidRPr="00A157ED">
                            <w:rPr>
                              <w:rFonts w:ascii="Barlow" w:hAnsi="Barlow"/>
                              <w:color w:val="BFBFBF" w:themeColor="background1" w:themeShade="BF"/>
                              <w:sz w:val="18"/>
                              <w:szCs w:val="18"/>
                            </w:rPr>
                            <w:br/>
                            <w:t>Phone: +39 0536 992511</w:t>
                          </w:r>
                          <w:r w:rsidRPr="00A157ED">
                            <w:rPr>
                              <w:rFonts w:ascii="Barlow" w:hAnsi="Barlow"/>
                              <w:color w:val="BFBFBF" w:themeColor="background1" w:themeShade="BF"/>
                              <w:sz w:val="18"/>
                              <w:szCs w:val="18"/>
                            </w:rPr>
                            <w:br/>
                            <w:t>Website: </w:t>
                          </w:r>
                          <w:hyperlink r:id="rId1" w:history="1">
                            <w:r w:rsidRPr="00A157ED">
                              <w:rPr>
                                <w:rStyle w:val="Collegamentoipertestuale"/>
                                <w:rFonts w:ascii="Barlow" w:hAnsi="Barlow"/>
                                <w:color w:val="BFBFBF" w:themeColor="background1" w:themeShade="BF"/>
                                <w:sz w:val="18"/>
                                <w:szCs w:val="18"/>
                              </w:rPr>
                              <w:t>www.ricchetti-group.com</w:t>
                            </w:r>
                          </w:hyperlink>
                          <w:r w:rsidRPr="00A157ED">
                            <w:rPr>
                              <w:rFonts w:ascii="Barlow" w:hAnsi="Barlow"/>
                              <w:color w:val="BFBFBF" w:themeColor="background1" w:themeShade="BF"/>
                              <w:sz w:val="18"/>
                              <w:szCs w:val="18"/>
                            </w:rPr>
                            <w:br/>
                            <w:t xml:space="preserve">@: </w:t>
                          </w:r>
                          <w:hyperlink r:id="rId2" w:history="1">
                            <w:r w:rsidRPr="00A157ED">
                              <w:rPr>
                                <w:rStyle w:val="Collegamentoipertestuale"/>
                                <w:rFonts w:ascii="Barlow" w:hAnsi="Barlow"/>
                                <w:color w:val="BFBFBF" w:themeColor="background1" w:themeShade="BF"/>
                                <w:sz w:val="18"/>
                                <w:szCs w:val="18"/>
                              </w:rPr>
                              <w:t>press@ricchetti-group.com</w:t>
                            </w:r>
                          </w:hyperlink>
                        </w:p>
                        <w:p w14:paraId="66A4AD3F" w14:textId="7023551D" w:rsidR="00615705" w:rsidRDefault="00615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4DB998" id="Casella di testo 182" o:spid="_x0000_s1027" type="#_x0000_t202" style="position:absolute;margin-left:331.75pt;margin-top:-28.3pt;width:182.5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" fillcolor="white [3201]" stroked="f" strokeweight=".5pt">
              <v:textbox>
                <w:txbxContent>
                  <w:p w14:paraId="16851C85" w14:textId="77777777" w:rsidR="00A157ED" w:rsidRPr="00A157ED" w:rsidRDefault="00A157ED" w:rsidP="00A157ED">
                    <w:pPr>
                      <w:rPr>
                        <w:rFonts w:ascii="Barlow" w:hAnsi="Barlow"/>
                        <w:color w:val="BFBFBF" w:themeColor="background1" w:themeShade="BF"/>
                        <w:sz w:val="18"/>
                        <w:szCs w:val="18"/>
                      </w:rPr>
                    </w:pPr>
                    <w:r w:rsidRPr="00A157ED">
                      <w:rPr>
                        <w:rStyle w:val="Enfasigrassetto"/>
                        <w:rFonts w:ascii="Barlow" w:hAnsi="Barlow"/>
                        <w:color w:val="BFBFBF" w:themeColor="background1" w:themeShade="BF"/>
                        <w:sz w:val="18"/>
                        <w:szCs w:val="18"/>
                      </w:rPr>
                      <w:t>Gruppo Cerdisa Ricchetti</w:t>
                    </w:r>
                    <w:r w:rsidRPr="00A157ED">
                      <w:rPr>
                        <w:rFonts w:ascii="Barlow" w:hAnsi="Barlow"/>
                        <w:color w:val="BFBFBF" w:themeColor="background1" w:themeShade="BF"/>
                        <w:sz w:val="18"/>
                        <w:szCs w:val="18"/>
                      </w:rPr>
                      <w:br/>
                      <w:t>Via Trebbo, 109</w:t>
                    </w:r>
                    <w:r w:rsidRPr="00A157ED">
                      <w:rPr>
                        <w:rFonts w:ascii="Barlow" w:hAnsi="Barlow"/>
                        <w:color w:val="BFBFBF" w:themeColor="background1" w:themeShade="BF"/>
                        <w:sz w:val="18"/>
                        <w:szCs w:val="18"/>
                      </w:rPr>
                      <w:br/>
                      <w:t>41053 Maranello (MO)</w:t>
                    </w:r>
                    <w:r w:rsidRPr="00A157ED">
                      <w:rPr>
                        <w:rFonts w:ascii="Barlow" w:hAnsi="Barlow"/>
                        <w:color w:val="BFBFBF" w:themeColor="background1" w:themeShade="BF"/>
                        <w:sz w:val="18"/>
                        <w:szCs w:val="18"/>
                      </w:rPr>
                      <w:br/>
                      <w:t>Phone: +39 0536 992511</w:t>
                    </w:r>
                    <w:r w:rsidRPr="00A157ED">
                      <w:rPr>
                        <w:rFonts w:ascii="Barlow" w:hAnsi="Barlow"/>
                        <w:color w:val="BFBFBF" w:themeColor="background1" w:themeShade="BF"/>
                        <w:sz w:val="18"/>
                        <w:szCs w:val="18"/>
                      </w:rPr>
                      <w:br/>
                      <w:t>Website: </w:t>
                    </w:r>
                    <w:hyperlink r:id="rId3" w:history="1">
                      <w:r w:rsidRPr="00A157ED">
                        <w:rPr>
                          <w:rStyle w:val="Collegamentoipertestuale"/>
                          <w:rFonts w:ascii="Barlow" w:hAnsi="Barlow"/>
                          <w:color w:val="BFBFBF" w:themeColor="background1" w:themeShade="BF"/>
                          <w:sz w:val="18"/>
                          <w:szCs w:val="18"/>
                        </w:rPr>
                        <w:t>www.ricchetti-group.com</w:t>
                      </w:r>
                    </w:hyperlink>
                    <w:r w:rsidRPr="00A157ED">
                      <w:rPr>
                        <w:rFonts w:ascii="Barlow" w:hAnsi="Barlow"/>
                        <w:color w:val="BFBFBF" w:themeColor="background1" w:themeShade="BF"/>
                        <w:sz w:val="18"/>
                        <w:szCs w:val="18"/>
                      </w:rPr>
                      <w:br/>
                      <w:t xml:space="preserve">@: </w:t>
                    </w:r>
                    <w:hyperlink r:id="rId4" w:history="1">
                      <w:r w:rsidRPr="00A157ED">
                        <w:rPr>
                          <w:rStyle w:val="Collegamentoipertestuale"/>
                          <w:rFonts w:ascii="Barlow" w:hAnsi="Barlow"/>
                          <w:color w:val="BFBFBF" w:themeColor="background1" w:themeShade="BF"/>
                          <w:sz w:val="18"/>
                          <w:szCs w:val="18"/>
                        </w:rPr>
                        <w:t>press@ricchetti-group.com</w:t>
                      </w:r>
                    </w:hyperlink>
                  </w:p>
                  <w:p w14:paraId="66A4AD3F" w14:textId="7023551D" w:rsidR="00615705" w:rsidRDefault="00615705"/>
                </w:txbxContent>
              </v:textbox>
            </v:shape>
          </w:pict>
        </mc:Fallback>
      </mc:AlternateContent>
    </w:r>
  </w:p>
  <w:p w14:paraId="7C8DD76E" w14:textId="464E54B4" w:rsidR="00615705" w:rsidRPr="00615705" w:rsidRDefault="00615705">
    <w:pPr>
      <w:pStyle w:val="Pidipagina"/>
      <w:rPr>
        <w:rFonts w:ascii="Barlow" w:hAnsi="Barlow"/>
        <w:b/>
        <w:bCs/>
        <w:color w:val="BFBFBF" w:themeColor="background1"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48B0" w14:textId="77777777" w:rsidR="008C2008" w:rsidRDefault="008C2008" w:rsidP="004B11A3">
      <w:r>
        <w:separator/>
      </w:r>
    </w:p>
  </w:footnote>
  <w:footnote w:type="continuationSeparator" w:id="0">
    <w:p w14:paraId="5FA42963" w14:textId="77777777" w:rsidR="008C2008" w:rsidRDefault="008C2008" w:rsidP="004B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67FE" w14:textId="3095BCF1" w:rsidR="004B11A3" w:rsidRDefault="004B11A3">
    <w:pPr>
      <w:pStyle w:val="Intestazione"/>
    </w:pPr>
    <w:r>
      <w:rPr>
        <w:noProof/>
      </w:rPr>
      <w:drawing>
        <wp:inline distT="0" distB="0" distL="0" distR="0" wp14:anchorId="7B7E34B3" wp14:editId="486F46CD">
          <wp:extent cx="2063721" cy="340242"/>
          <wp:effectExtent l="0" t="0" r="0" b="3175"/>
          <wp:docPr id="177" name="Immagine 177"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magine 177"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275132" cy="3750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1611D"/>
    <w:multiLevelType w:val="hybridMultilevel"/>
    <w:tmpl w:val="CC9AC3E0"/>
    <w:lvl w:ilvl="0" w:tplc="019064E2">
      <w:start w:val="16"/>
      <w:numFmt w:val="bullet"/>
      <w:lvlText w:val="-"/>
      <w:lvlJc w:val="left"/>
      <w:pPr>
        <w:ind w:left="720" w:hanging="360"/>
      </w:pPr>
      <w:rPr>
        <w:rFonts w:ascii="Barlow" w:eastAsia="Times New Roman" w:hAnsi="Barl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525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5D"/>
    <w:rsid w:val="00001EB6"/>
    <w:rsid w:val="00091DEF"/>
    <w:rsid w:val="000A09C4"/>
    <w:rsid w:val="0017221C"/>
    <w:rsid w:val="00194850"/>
    <w:rsid w:val="002564CA"/>
    <w:rsid w:val="00265B16"/>
    <w:rsid w:val="002A3132"/>
    <w:rsid w:val="00317E3B"/>
    <w:rsid w:val="003523BA"/>
    <w:rsid w:val="00366455"/>
    <w:rsid w:val="004B11A3"/>
    <w:rsid w:val="004D1311"/>
    <w:rsid w:val="00550501"/>
    <w:rsid w:val="00615705"/>
    <w:rsid w:val="006219DD"/>
    <w:rsid w:val="006D3389"/>
    <w:rsid w:val="006D5AD1"/>
    <w:rsid w:val="006D6783"/>
    <w:rsid w:val="00721E59"/>
    <w:rsid w:val="00751625"/>
    <w:rsid w:val="00777C92"/>
    <w:rsid w:val="00814623"/>
    <w:rsid w:val="00861F37"/>
    <w:rsid w:val="008C2008"/>
    <w:rsid w:val="009057AA"/>
    <w:rsid w:val="00917E9C"/>
    <w:rsid w:val="009A0B6B"/>
    <w:rsid w:val="009E1769"/>
    <w:rsid w:val="00A157ED"/>
    <w:rsid w:val="00A34A74"/>
    <w:rsid w:val="00A53598"/>
    <w:rsid w:val="00A838F5"/>
    <w:rsid w:val="00AC595F"/>
    <w:rsid w:val="00AD657C"/>
    <w:rsid w:val="00B76989"/>
    <w:rsid w:val="00BD451E"/>
    <w:rsid w:val="00C30364"/>
    <w:rsid w:val="00C4797E"/>
    <w:rsid w:val="00C80881"/>
    <w:rsid w:val="00CA1CD1"/>
    <w:rsid w:val="00D255D3"/>
    <w:rsid w:val="00D422E1"/>
    <w:rsid w:val="00DB0F51"/>
    <w:rsid w:val="00DC1015"/>
    <w:rsid w:val="00DD591F"/>
    <w:rsid w:val="00E8055D"/>
    <w:rsid w:val="00EB2FDA"/>
    <w:rsid w:val="00F325C8"/>
    <w:rsid w:val="00F9020B"/>
    <w:rsid w:val="00FE43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B7BAB"/>
  <w15:chartTrackingRefBased/>
  <w15:docId w15:val="{0799A4AD-1A4C-AE4D-AB30-5FFB6E6A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HAnsi" w:hAnsi="Barlow"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11A3"/>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E8055D"/>
    <w:pPr>
      <w:spacing w:before="100" w:beforeAutospacing="1" w:after="100" w:afterAutospacing="1"/>
    </w:pPr>
  </w:style>
  <w:style w:type="paragraph" w:styleId="NormaleWeb">
    <w:name w:val="Normal (Web)"/>
    <w:basedOn w:val="Normale"/>
    <w:uiPriority w:val="99"/>
    <w:semiHidden/>
    <w:unhideWhenUsed/>
    <w:rsid w:val="00E8055D"/>
    <w:pPr>
      <w:spacing w:before="100" w:beforeAutospacing="1" w:after="100" w:afterAutospacing="1"/>
    </w:pPr>
  </w:style>
  <w:style w:type="paragraph" w:styleId="Paragrafoelenco">
    <w:name w:val="List Paragraph"/>
    <w:basedOn w:val="Normale"/>
    <w:uiPriority w:val="34"/>
    <w:qFormat/>
    <w:rsid w:val="00F9020B"/>
    <w:pPr>
      <w:ind w:left="720"/>
      <w:contextualSpacing/>
    </w:pPr>
    <w:rPr>
      <w:rFonts w:ascii="Barlow" w:eastAsiaTheme="minorHAnsi" w:hAnsi="Barlow"/>
      <w:lang w:eastAsia="en-US"/>
    </w:rPr>
  </w:style>
  <w:style w:type="paragraph" w:styleId="Intestazione">
    <w:name w:val="header"/>
    <w:basedOn w:val="Normale"/>
    <w:link w:val="IntestazioneCarattere"/>
    <w:uiPriority w:val="99"/>
    <w:unhideWhenUsed/>
    <w:rsid w:val="004B11A3"/>
    <w:pPr>
      <w:tabs>
        <w:tab w:val="center" w:pos="4819"/>
        <w:tab w:val="right" w:pos="9638"/>
      </w:tabs>
    </w:pPr>
  </w:style>
  <w:style w:type="character" w:customStyle="1" w:styleId="IntestazioneCarattere">
    <w:name w:val="Intestazione Carattere"/>
    <w:basedOn w:val="Carpredefinitoparagrafo"/>
    <w:link w:val="Intestazione"/>
    <w:uiPriority w:val="99"/>
    <w:rsid w:val="004B11A3"/>
    <w:rPr>
      <w:rFonts w:ascii="Times New Roman" w:eastAsia="Times New Roman" w:hAnsi="Times New Roman"/>
      <w:lang w:eastAsia="it-IT"/>
    </w:rPr>
  </w:style>
  <w:style w:type="paragraph" w:styleId="Pidipagina">
    <w:name w:val="footer"/>
    <w:basedOn w:val="Normale"/>
    <w:link w:val="PidipaginaCarattere"/>
    <w:uiPriority w:val="99"/>
    <w:unhideWhenUsed/>
    <w:rsid w:val="004B11A3"/>
    <w:pPr>
      <w:tabs>
        <w:tab w:val="center" w:pos="4819"/>
        <w:tab w:val="right" w:pos="9638"/>
      </w:tabs>
    </w:pPr>
  </w:style>
  <w:style w:type="character" w:customStyle="1" w:styleId="PidipaginaCarattere">
    <w:name w:val="Piè di pagina Carattere"/>
    <w:basedOn w:val="Carpredefinitoparagrafo"/>
    <w:link w:val="Pidipagina"/>
    <w:uiPriority w:val="99"/>
    <w:rsid w:val="004B11A3"/>
    <w:rPr>
      <w:rFonts w:ascii="Times New Roman" w:eastAsia="Times New Roman" w:hAnsi="Times New Roman"/>
      <w:lang w:eastAsia="it-IT"/>
    </w:rPr>
  </w:style>
  <w:style w:type="character" w:styleId="Collegamentoipertestuale">
    <w:name w:val="Hyperlink"/>
    <w:basedOn w:val="Carpredefinitoparagrafo"/>
    <w:uiPriority w:val="99"/>
    <w:unhideWhenUsed/>
    <w:rsid w:val="00615705"/>
    <w:rPr>
      <w:color w:val="0563C1" w:themeColor="hyperlink"/>
      <w:u w:val="single"/>
    </w:rPr>
  </w:style>
  <w:style w:type="character" w:styleId="Menzionenonrisolta">
    <w:name w:val="Unresolved Mention"/>
    <w:basedOn w:val="Carpredefinitoparagrafo"/>
    <w:uiPriority w:val="99"/>
    <w:semiHidden/>
    <w:unhideWhenUsed/>
    <w:rsid w:val="00615705"/>
    <w:rPr>
      <w:color w:val="605E5C"/>
      <w:shd w:val="clear" w:color="auto" w:fill="E1DFDD"/>
    </w:rPr>
  </w:style>
  <w:style w:type="character" w:styleId="Enfasigrassetto">
    <w:name w:val="Strong"/>
    <w:basedOn w:val="Carpredefinitoparagrafo"/>
    <w:uiPriority w:val="22"/>
    <w:qFormat/>
    <w:rsid w:val="00A157ED"/>
    <w:rPr>
      <w:b/>
      <w:bCs/>
    </w:rPr>
  </w:style>
  <w:style w:type="paragraph" w:styleId="Corpotesto">
    <w:name w:val="Body Text"/>
    <w:basedOn w:val="Normale"/>
    <w:link w:val="CorpotestoCarattere"/>
    <w:uiPriority w:val="1"/>
    <w:qFormat/>
    <w:rsid w:val="00C30364"/>
    <w:pPr>
      <w:widowControl w:val="0"/>
      <w:autoSpaceDE w:val="0"/>
      <w:autoSpaceDN w:val="0"/>
    </w:pPr>
    <w:rPr>
      <w:rFonts w:ascii="Arial" w:eastAsia="Arial" w:hAnsi="Arial" w:cs="Arial"/>
      <w:sz w:val="20"/>
      <w:szCs w:val="20"/>
      <w:lang w:eastAsia="en-US"/>
    </w:rPr>
  </w:style>
  <w:style w:type="character" w:customStyle="1" w:styleId="CorpotestoCarattere">
    <w:name w:val="Corpo testo Carattere"/>
    <w:basedOn w:val="Carpredefinitoparagrafo"/>
    <w:link w:val="Corpotesto"/>
    <w:uiPriority w:val="1"/>
    <w:rsid w:val="00C3036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2645">
      <w:bodyDiv w:val="1"/>
      <w:marLeft w:val="0"/>
      <w:marRight w:val="0"/>
      <w:marTop w:val="0"/>
      <w:marBottom w:val="0"/>
      <w:divBdr>
        <w:top w:val="none" w:sz="0" w:space="0" w:color="auto"/>
        <w:left w:val="none" w:sz="0" w:space="0" w:color="auto"/>
        <w:bottom w:val="none" w:sz="0" w:space="0" w:color="auto"/>
        <w:right w:val="none" w:sz="0" w:space="0" w:color="auto"/>
      </w:divBdr>
    </w:div>
    <w:div w:id="685132107">
      <w:bodyDiv w:val="1"/>
      <w:marLeft w:val="0"/>
      <w:marRight w:val="0"/>
      <w:marTop w:val="0"/>
      <w:marBottom w:val="0"/>
      <w:divBdr>
        <w:top w:val="none" w:sz="0" w:space="0" w:color="auto"/>
        <w:left w:val="none" w:sz="0" w:space="0" w:color="auto"/>
        <w:bottom w:val="none" w:sz="0" w:space="0" w:color="auto"/>
        <w:right w:val="none" w:sz="0" w:space="0" w:color="auto"/>
      </w:divBdr>
      <w:divsChild>
        <w:div w:id="1916814385">
          <w:marLeft w:val="0"/>
          <w:marRight w:val="0"/>
          <w:marTop w:val="0"/>
          <w:marBottom w:val="0"/>
          <w:divBdr>
            <w:top w:val="none" w:sz="0" w:space="0" w:color="auto"/>
            <w:left w:val="none" w:sz="0" w:space="0" w:color="auto"/>
            <w:bottom w:val="none" w:sz="0" w:space="0" w:color="auto"/>
            <w:right w:val="none" w:sz="0" w:space="0" w:color="auto"/>
          </w:divBdr>
          <w:divsChild>
            <w:div w:id="339889358">
              <w:marLeft w:val="0"/>
              <w:marRight w:val="0"/>
              <w:marTop w:val="0"/>
              <w:marBottom w:val="0"/>
              <w:divBdr>
                <w:top w:val="none" w:sz="0" w:space="0" w:color="auto"/>
                <w:left w:val="none" w:sz="0" w:space="0" w:color="auto"/>
                <w:bottom w:val="none" w:sz="0" w:space="0" w:color="auto"/>
                <w:right w:val="none" w:sz="0" w:space="0" w:color="auto"/>
              </w:divBdr>
              <w:divsChild>
                <w:div w:id="846485310">
                  <w:marLeft w:val="0"/>
                  <w:marRight w:val="0"/>
                  <w:marTop w:val="0"/>
                  <w:marBottom w:val="0"/>
                  <w:divBdr>
                    <w:top w:val="none" w:sz="0" w:space="0" w:color="auto"/>
                    <w:left w:val="none" w:sz="0" w:space="0" w:color="auto"/>
                    <w:bottom w:val="none" w:sz="0" w:space="0" w:color="auto"/>
                    <w:right w:val="none" w:sz="0" w:space="0" w:color="auto"/>
                  </w:divBdr>
                </w:div>
                <w:div w:id="304169321">
                  <w:marLeft w:val="0"/>
                  <w:marRight w:val="0"/>
                  <w:marTop w:val="0"/>
                  <w:marBottom w:val="0"/>
                  <w:divBdr>
                    <w:top w:val="none" w:sz="0" w:space="0" w:color="auto"/>
                    <w:left w:val="none" w:sz="0" w:space="0" w:color="auto"/>
                    <w:bottom w:val="none" w:sz="0" w:space="0" w:color="auto"/>
                    <w:right w:val="none" w:sz="0" w:space="0" w:color="auto"/>
                  </w:divBdr>
                </w:div>
                <w:div w:id="97066072">
                  <w:marLeft w:val="0"/>
                  <w:marRight w:val="0"/>
                  <w:marTop w:val="0"/>
                  <w:marBottom w:val="0"/>
                  <w:divBdr>
                    <w:top w:val="none" w:sz="0" w:space="0" w:color="auto"/>
                    <w:left w:val="none" w:sz="0" w:space="0" w:color="auto"/>
                    <w:bottom w:val="none" w:sz="0" w:space="0" w:color="auto"/>
                    <w:right w:val="none" w:sz="0" w:space="0" w:color="auto"/>
                  </w:divBdr>
                </w:div>
                <w:div w:id="1870491760">
                  <w:marLeft w:val="0"/>
                  <w:marRight w:val="0"/>
                  <w:marTop w:val="0"/>
                  <w:marBottom w:val="0"/>
                  <w:divBdr>
                    <w:top w:val="none" w:sz="0" w:space="0" w:color="auto"/>
                    <w:left w:val="none" w:sz="0" w:space="0" w:color="auto"/>
                    <w:bottom w:val="none" w:sz="0" w:space="0" w:color="auto"/>
                    <w:right w:val="none" w:sz="0" w:space="0" w:color="auto"/>
                  </w:divBdr>
                </w:div>
              </w:divsChild>
            </w:div>
            <w:div w:id="808129864">
              <w:marLeft w:val="0"/>
              <w:marRight w:val="0"/>
              <w:marTop w:val="0"/>
              <w:marBottom w:val="0"/>
              <w:divBdr>
                <w:top w:val="none" w:sz="0" w:space="0" w:color="auto"/>
                <w:left w:val="none" w:sz="0" w:space="0" w:color="auto"/>
                <w:bottom w:val="none" w:sz="0" w:space="0" w:color="auto"/>
                <w:right w:val="none" w:sz="0" w:space="0" w:color="auto"/>
              </w:divBdr>
              <w:divsChild>
                <w:div w:id="441799523">
                  <w:marLeft w:val="0"/>
                  <w:marRight w:val="0"/>
                  <w:marTop w:val="0"/>
                  <w:marBottom w:val="0"/>
                  <w:divBdr>
                    <w:top w:val="none" w:sz="0" w:space="0" w:color="auto"/>
                    <w:left w:val="none" w:sz="0" w:space="0" w:color="auto"/>
                    <w:bottom w:val="none" w:sz="0" w:space="0" w:color="auto"/>
                    <w:right w:val="none" w:sz="0" w:space="0" w:color="auto"/>
                  </w:divBdr>
                </w:div>
              </w:divsChild>
            </w:div>
            <w:div w:id="1953239551">
              <w:marLeft w:val="0"/>
              <w:marRight w:val="0"/>
              <w:marTop w:val="0"/>
              <w:marBottom w:val="0"/>
              <w:divBdr>
                <w:top w:val="none" w:sz="0" w:space="0" w:color="auto"/>
                <w:left w:val="none" w:sz="0" w:space="0" w:color="auto"/>
                <w:bottom w:val="none" w:sz="0" w:space="0" w:color="auto"/>
                <w:right w:val="none" w:sz="0" w:space="0" w:color="auto"/>
              </w:divBdr>
              <w:divsChild>
                <w:div w:id="137379380">
                  <w:marLeft w:val="0"/>
                  <w:marRight w:val="0"/>
                  <w:marTop w:val="0"/>
                  <w:marBottom w:val="0"/>
                  <w:divBdr>
                    <w:top w:val="none" w:sz="0" w:space="0" w:color="auto"/>
                    <w:left w:val="none" w:sz="0" w:space="0" w:color="auto"/>
                    <w:bottom w:val="none" w:sz="0" w:space="0" w:color="auto"/>
                    <w:right w:val="none" w:sz="0" w:space="0" w:color="auto"/>
                  </w:divBdr>
                </w:div>
              </w:divsChild>
            </w:div>
            <w:div w:id="1538666026">
              <w:marLeft w:val="0"/>
              <w:marRight w:val="0"/>
              <w:marTop w:val="0"/>
              <w:marBottom w:val="0"/>
              <w:divBdr>
                <w:top w:val="none" w:sz="0" w:space="0" w:color="auto"/>
                <w:left w:val="none" w:sz="0" w:space="0" w:color="auto"/>
                <w:bottom w:val="none" w:sz="0" w:space="0" w:color="auto"/>
                <w:right w:val="none" w:sz="0" w:space="0" w:color="auto"/>
              </w:divBdr>
              <w:divsChild>
                <w:div w:id="1961565418">
                  <w:marLeft w:val="0"/>
                  <w:marRight w:val="0"/>
                  <w:marTop w:val="0"/>
                  <w:marBottom w:val="0"/>
                  <w:divBdr>
                    <w:top w:val="none" w:sz="0" w:space="0" w:color="auto"/>
                    <w:left w:val="none" w:sz="0" w:space="0" w:color="auto"/>
                    <w:bottom w:val="none" w:sz="0" w:space="0" w:color="auto"/>
                    <w:right w:val="none" w:sz="0" w:space="0" w:color="auto"/>
                  </w:divBdr>
                </w:div>
              </w:divsChild>
            </w:div>
            <w:div w:id="727337378">
              <w:marLeft w:val="0"/>
              <w:marRight w:val="0"/>
              <w:marTop w:val="0"/>
              <w:marBottom w:val="0"/>
              <w:divBdr>
                <w:top w:val="none" w:sz="0" w:space="0" w:color="auto"/>
                <w:left w:val="none" w:sz="0" w:space="0" w:color="auto"/>
                <w:bottom w:val="none" w:sz="0" w:space="0" w:color="auto"/>
                <w:right w:val="none" w:sz="0" w:space="0" w:color="auto"/>
              </w:divBdr>
              <w:divsChild>
                <w:div w:id="4864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9188">
      <w:bodyDiv w:val="1"/>
      <w:marLeft w:val="0"/>
      <w:marRight w:val="0"/>
      <w:marTop w:val="0"/>
      <w:marBottom w:val="0"/>
      <w:divBdr>
        <w:top w:val="none" w:sz="0" w:space="0" w:color="auto"/>
        <w:left w:val="none" w:sz="0" w:space="0" w:color="auto"/>
        <w:bottom w:val="none" w:sz="0" w:space="0" w:color="auto"/>
        <w:right w:val="none" w:sz="0" w:space="0" w:color="auto"/>
      </w:divBdr>
      <w:divsChild>
        <w:div w:id="1341078623">
          <w:marLeft w:val="0"/>
          <w:marRight w:val="0"/>
          <w:marTop w:val="0"/>
          <w:marBottom w:val="0"/>
          <w:divBdr>
            <w:top w:val="none" w:sz="0" w:space="0" w:color="auto"/>
            <w:left w:val="none" w:sz="0" w:space="0" w:color="auto"/>
            <w:bottom w:val="none" w:sz="0" w:space="0" w:color="auto"/>
            <w:right w:val="none" w:sz="0" w:space="0" w:color="auto"/>
          </w:divBdr>
          <w:divsChild>
            <w:div w:id="265308037">
              <w:marLeft w:val="0"/>
              <w:marRight w:val="0"/>
              <w:marTop w:val="0"/>
              <w:marBottom w:val="0"/>
              <w:divBdr>
                <w:top w:val="none" w:sz="0" w:space="0" w:color="auto"/>
                <w:left w:val="none" w:sz="0" w:space="0" w:color="auto"/>
                <w:bottom w:val="none" w:sz="0" w:space="0" w:color="auto"/>
                <w:right w:val="none" w:sz="0" w:space="0" w:color="auto"/>
              </w:divBdr>
              <w:divsChild>
                <w:div w:id="94596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4596">
          <w:marLeft w:val="0"/>
          <w:marRight w:val="0"/>
          <w:marTop w:val="0"/>
          <w:marBottom w:val="0"/>
          <w:divBdr>
            <w:top w:val="none" w:sz="0" w:space="0" w:color="auto"/>
            <w:left w:val="none" w:sz="0" w:space="0" w:color="auto"/>
            <w:bottom w:val="none" w:sz="0" w:space="0" w:color="auto"/>
            <w:right w:val="none" w:sz="0" w:space="0" w:color="auto"/>
          </w:divBdr>
          <w:divsChild>
            <w:div w:id="872692698">
              <w:marLeft w:val="0"/>
              <w:marRight w:val="0"/>
              <w:marTop w:val="0"/>
              <w:marBottom w:val="0"/>
              <w:divBdr>
                <w:top w:val="none" w:sz="0" w:space="0" w:color="auto"/>
                <w:left w:val="none" w:sz="0" w:space="0" w:color="auto"/>
                <w:bottom w:val="none" w:sz="0" w:space="0" w:color="auto"/>
                <w:right w:val="none" w:sz="0" w:space="0" w:color="auto"/>
              </w:divBdr>
              <w:divsChild>
                <w:div w:id="863983233">
                  <w:marLeft w:val="0"/>
                  <w:marRight w:val="0"/>
                  <w:marTop w:val="0"/>
                  <w:marBottom w:val="0"/>
                  <w:divBdr>
                    <w:top w:val="none" w:sz="0" w:space="0" w:color="auto"/>
                    <w:left w:val="none" w:sz="0" w:space="0" w:color="auto"/>
                    <w:bottom w:val="none" w:sz="0" w:space="0" w:color="auto"/>
                    <w:right w:val="none" w:sz="0" w:space="0" w:color="auto"/>
                  </w:divBdr>
                </w:div>
              </w:divsChild>
            </w:div>
            <w:div w:id="1863854200">
              <w:marLeft w:val="0"/>
              <w:marRight w:val="0"/>
              <w:marTop w:val="0"/>
              <w:marBottom w:val="0"/>
              <w:divBdr>
                <w:top w:val="none" w:sz="0" w:space="0" w:color="auto"/>
                <w:left w:val="none" w:sz="0" w:space="0" w:color="auto"/>
                <w:bottom w:val="none" w:sz="0" w:space="0" w:color="auto"/>
                <w:right w:val="none" w:sz="0" w:space="0" w:color="auto"/>
              </w:divBdr>
              <w:divsChild>
                <w:div w:id="663507476">
                  <w:marLeft w:val="0"/>
                  <w:marRight w:val="0"/>
                  <w:marTop w:val="0"/>
                  <w:marBottom w:val="0"/>
                  <w:divBdr>
                    <w:top w:val="none" w:sz="0" w:space="0" w:color="auto"/>
                    <w:left w:val="none" w:sz="0" w:space="0" w:color="auto"/>
                    <w:bottom w:val="none" w:sz="0" w:space="0" w:color="auto"/>
                    <w:right w:val="none" w:sz="0" w:space="0" w:color="auto"/>
                  </w:divBdr>
                </w:div>
              </w:divsChild>
            </w:div>
            <w:div w:id="540870626">
              <w:marLeft w:val="0"/>
              <w:marRight w:val="0"/>
              <w:marTop w:val="0"/>
              <w:marBottom w:val="0"/>
              <w:divBdr>
                <w:top w:val="none" w:sz="0" w:space="0" w:color="auto"/>
                <w:left w:val="none" w:sz="0" w:space="0" w:color="auto"/>
                <w:bottom w:val="none" w:sz="0" w:space="0" w:color="auto"/>
                <w:right w:val="none" w:sz="0" w:space="0" w:color="auto"/>
              </w:divBdr>
              <w:divsChild>
                <w:div w:id="643235914">
                  <w:marLeft w:val="0"/>
                  <w:marRight w:val="0"/>
                  <w:marTop w:val="0"/>
                  <w:marBottom w:val="0"/>
                  <w:divBdr>
                    <w:top w:val="none" w:sz="0" w:space="0" w:color="auto"/>
                    <w:left w:val="none" w:sz="0" w:space="0" w:color="auto"/>
                    <w:bottom w:val="none" w:sz="0" w:space="0" w:color="auto"/>
                    <w:right w:val="none" w:sz="0" w:space="0" w:color="auto"/>
                  </w:divBdr>
                </w:div>
              </w:divsChild>
            </w:div>
            <w:div w:id="1291473066">
              <w:marLeft w:val="0"/>
              <w:marRight w:val="0"/>
              <w:marTop w:val="0"/>
              <w:marBottom w:val="0"/>
              <w:divBdr>
                <w:top w:val="none" w:sz="0" w:space="0" w:color="auto"/>
                <w:left w:val="none" w:sz="0" w:space="0" w:color="auto"/>
                <w:bottom w:val="none" w:sz="0" w:space="0" w:color="auto"/>
                <w:right w:val="none" w:sz="0" w:space="0" w:color="auto"/>
              </w:divBdr>
              <w:divsChild>
                <w:div w:id="965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38657">
          <w:marLeft w:val="0"/>
          <w:marRight w:val="0"/>
          <w:marTop w:val="0"/>
          <w:marBottom w:val="0"/>
          <w:divBdr>
            <w:top w:val="none" w:sz="0" w:space="0" w:color="auto"/>
            <w:left w:val="none" w:sz="0" w:space="0" w:color="auto"/>
            <w:bottom w:val="none" w:sz="0" w:space="0" w:color="auto"/>
            <w:right w:val="none" w:sz="0" w:space="0" w:color="auto"/>
          </w:divBdr>
          <w:divsChild>
            <w:div w:id="1064764940">
              <w:marLeft w:val="0"/>
              <w:marRight w:val="0"/>
              <w:marTop w:val="0"/>
              <w:marBottom w:val="0"/>
              <w:divBdr>
                <w:top w:val="none" w:sz="0" w:space="0" w:color="auto"/>
                <w:left w:val="none" w:sz="0" w:space="0" w:color="auto"/>
                <w:bottom w:val="none" w:sz="0" w:space="0" w:color="auto"/>
                <w:right w:val="none" w:sz="0" w:space="0" w:color="auto"/>
              </w:divBdr>
              <w:divsChild>
                <w:div w:id="730153246">
                  <w:marLeft w:val="0"/>
                  <w:marRight w:val="0"/>
                  <w:marTop w:val="0"/>
                  <w:marBottom w:val="0"/>
                  <w:divBdr>
                    <w:top w:val="none" w:sz="0" w:space="0" w:color="auto"/>
                    <w:left w:val="none" w:sz="0" w:space="0" w:color="auto"/>
                    <w:bottom w:val="none" w:sz="0" w:space="0" w:color="auto"/>
                    <w:right w:val="none" w:sz="0" w:space="0" w:color="auto"/>
                  </w:divBdr>
                </w:div>
              </w:divsChild>
            </w:div>
            <w:div w:id="1439135315">
              <w:marLeft w:val="0"/>
              <w:marRight w:val="0"/>
              <w:marTop w:val="0"/>
              <w:marBottom w:val="0"/>
              <w:divBdr>
                <w:top w:val="none" w:sz="0" w:space="0" w:color="auto"/>
                <w:left w:val="none" w:sz="0" w:space="0" w:color="auto"/>
                <w:bottom w:val="none" w:sz="0" w:space="0" w:color="auto"/>
                <w:right w:val="none" w:sz="0" w:space="0" w:color="auto"/>
              </w:divBdr>
              <w:divsChild>
                <w:div w:id="2045906927">
                  <w:marLeft w:val="0"/>
                  <w:marRight w:val="0"/>
                  <w:marTop w:val="0"/>
                  <w:marBottom w:val="0"/>
                  <w:divBdr>
                    <w:top w:val="none" w:sz="0" w:space="0" w:color="auto"/>
                    <w:left w:val="none" w:sz="0" w:space="0" w:color="auto"/>
                    <w:bottom w:val="none" w:sz="0" w:space="0" w:color="auto"/>
                    <w:right w:val="none" w:sz="0" w:space="0" w:color="auto"/>
                  </w:divBdr>
                </w:div>
              </w:divsChild>
            </w:div>
            <w:div w:id="1925603978">
              <w:marLeft w:val="0"/>
              <w:marRight w:val="0"/>
              <w:marTop w:val="0"/>
              <w:marBottom w:val="0"/>
              <w:divBdr>
                <w:top w:val="none" w:sz="0" w:space="0" w:color="auto"/>
                <w:left w:val="none" w:sz="0" w:space="0" w:color="auto"/>
                <w:bottom w:val="none" w:sz="0" w:space="0" w:color="auto"/>
                <w:right w:val="none" w:sz="0" w:space="0" w:color="auto"/>
              </w:divBdr>
              <w:divsChild>
                <w:div w:id="40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6580">
          <w:marLeft w:val="0"/>
          <w:marRight w:val="0"/>
          <w:marTop w:val="0"/>
          <w:marBottom w:val="0"/>
          <w:divBdr>
            <w:top w:val="none" w:sz="0" w:space="0" w:color="auto"/>
            <w:left w:val="none" w:sz="0" w:space="0" w:color="auto"/>
            <w:bottom w:val="none" w:sz="0" w:space="0" w:color="auto"/>
            <w:right w:val="none" w:sz="0" w:space="0" w:color="auto"/>
          </w:divBdr>
          <w:divsChild>
            <w:div w:id="57558338">
              <w:marLeft w:val="0"/>
              <w:marRight w:val="0"/>
              <w:marTop w:val="0"/>
              <w:marBottom w:val="0"/>
              <w:divBdr>
                <w:top w:val="none" w:sz="0" w:space="0" w:color="auto"/>
                <w:left w:val="none" w:sz="0" w:space="0" w:color="auto"/>
                <w:bottom w:val="none" w:sz="0" w:space="0" w:color="auto"/>
                <w:right w:val="none" w:sz="0" w:space="0" w:color="auto"/>
              </w:divBdr>
              <w:divsChild>
                <w:div w:id="1696078403">
                  <w:marLeft w:val="0"/>
                  <w:marRight w:val="0"/>
                  <w:marTop w:val="0"/>
                  <w:marBottom w:val="0"/>
                  <w:divBdr>
                    <w:top w:val="none" w:sz="0" w:space="0" w:color="auto"/>
                    <w:left w:val="none" w:sz="0" w:space="0" w:color="auto"/>
                    <w:bottom w:val="none" w:sz="0" w:space="0" w:color="auto"/>
                    <w:right w:val="none" w:sz="0" w:space="0" w:color="auto"/>
                  </w:divBdr>
                </w:div>
              </w:divsChild>
            </w:div>
            <w:div w:id="49040081">
              <w:marLeft w:val="0"/>
              <w:marRight w:val="0"/>
              <w:marTop w:val="0"/>
              <w:marBottom w:val="0"/>
              <w:divBdr>
                <w:top w:val="none" w:sz="0" w:space="0" w:color="auto"/>
                <w:left w:val="none" w:sz="0" w:space="0" w:color="auto"/>
                <w:bottom w:val="none" w:sz="0" w:space="0" w:color="auto"/>
                <w:right w:val="none" w:sz="0" w:space="0" w:color="auto"/>
              </w:divBdr>
              <w:divsChild>
                <w:div w:id="528228094">
                  <w:marLeft w:val="0"/>
                  <w:marRight w:val="0"/>
                  <w:marTop w:val="0"/>
                  <w:marBottom w:val="0"/>
                  <w:divBdr>
                    <w:top w:val="none" w:sz="0" w:space="0" w:color="auto"/>
                    <w:left w:val="none" w:sz="0" w:space="0" w:color="auto"/>
                    <w:bottom w:val="none" w:sz="0" w:space="0" w:color="auto"/>
                    <w:right w:val="none" w:sz="0" w:space="0" w:color="auto"/>
                  </w:divBdr>
                </w:div>
              </w:divsChild>
            </w:div>
            <w:div w:id="393968428">
              <w:marLeft w:val="0"/>
              <w:marRight w:val="0"/>
              <w:marTop w:val="0"/>
              <w:marBottom w:val="0"/>
              <w:divBdr>
                <w:top w:val="none" w:sz="0" w:space="0" w:color="auto"/>
                <w:left w:val="none" w:sz="0" w:space="0" w:color="auto"/>
                <w:bottom w:val="none" w:sz="0" w:space="0" w:color="auto"/>
                <w:right w:val="none" w:sz="0" w:space="0" w:color="auto"/>
              </w:divBdr>
              <w:divsChild>
                <w:div w:id="1181118672">
                  <w:marLeft w:val="0"/>
                  <w:marRight w:val="0"/>
                  <w:marTop w:val="0"/>
                  <w:marBottom w:val="0"/>
                  <w:divBdr>
                    <w:top w:val="none" w:sz="0" w:space="0" w:color="auto"/>
                    <w:left w:val="none" w:sz="0" w:space="0" w:color="auto"/>
                    <w:bottom w:val="none" w:sz="0" w:space="0" w:color="auto"/>
                    <w:right w:val="none" w:sz="0" w:space="0" w:color="auto"/>
                  </w:divBdr>
                </w:div>
              </w:divsChild>
            </w:div>
            <w:div w:id="1727142945">
              <w:marLeft w:val="0"/>
              <w:marRight w:val="0"/>
              <w:marTop w:val="0"/>
              <w:marBottom w:val="0"/>
              <w:divBdr>
                <w:top w:val="none" w:sz="0" w:space="0" w:color="auto"/>
                <w:left w:val="none" w:sz="0" w:space="0" w:color="auto"/>
                <w:bottom w:val="none" w:sz="0" w:space="0" w:color="auto"/>
                <w:right w:val="none" w:sz="0" w:space="0" w:color="auto"/>
              </w:divBdr>
              <w:divsChild>
                <w:div w:id="17762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1443">
          <w:marLeft w:val="0"/>
          <w:marRight w:val="0"/>
          <w:marTop w:val="0"/>
          <w:marBottom w:val="0"/>
          <w:divBdr>
            <w:top w:val="none" w:sz="0" w:space="0" w:color="auto"/>
            <w:left w:val="none" w:sz="0" w:space="0" w:color="auto"/>
            <w:bottom w:val="none" w:sz="0" w:space="0" w:color="auto"/>
            <w:right w:val="none" w:sz="0" w:space="0" w:color="auto"/>
          </w:divBdr>
          <w:divsChild>
            <w:div w:id="244458188">
              <w:marLeft w:val="0"/>
              <w:marRight w:val="0"/>
              <w:marTop w:val="0"/>
              <w:marBottom w:val="0"/>
              <w:divBdr>
                <w:top w:val="none" w:sz="0" w:space="0" w:color="auto"/>
                <w:left w:val="none" w:sz="0" w:space="0" w:color="auto"/>
                <w:bottom w:val="none" w:sz="0" w:space="0" w:color="auto"/>
                <w:right w:val="none" w:sz="0" w:space="0" w:color="auto"/>
              </w:divBdr>
              <w:divsChild>
                <w:div w:id="1823814663">
                  <w:marLeft w:val="0"/>
                  <w:marRight w:val="0"/>
                  <w:marTop w:val="0"/>
                  <w:marBottom w:val="0"/>
                  <w:divBdr>
                    <w:top w:val="none" w:sz="0" w:space="0" w:color="auto"/>
                    <w:left w:val="none" w:sz="0" w:space="0" w:color="auto"/>
                    <w:bottom w:val="none" w:sz="0" w:space="0" w:color="auto"/>
                    <w:right w:val="none" w:sz="0" w:space="0" w:color="auto"/>
                  </w:divBdr>
                </w:div>
                <w:div w:id="451677509">
                  <w:marLeft w:val="0"/>
                  <w:marRight w:val="0"/>
                  <w:marTop w:val="0"/>
                  <w:marBottom w:val="0"/>
                  <w:divBdr>
                    <w:top w:val="none" w:sz="0" w:space="0" w:color="auto"/>
                    <w:left w:val="none" w:sz="0" w:space="0" w:color="auto"/>
                    <w:bottom w:val="none" w:sz="0" w:space="0" w:color="auto"/>
                    <w:right w:val="none" w:sz="0" w:space="0" w:color="auto"/>
                  </w:divBdr>
                </w:div>
              </w:divsChild>
            </w:div>
            <w:div w:id="2017414525">
              <w:marLeft w:val="0"/>
              <w:marRight w:val="0"/>
              <w:marTop w:val="0"/>
              <w:marBottom w:val="0"/>
              <w:divBdr>
                <w:top w:val="none" w:sz="0" w:space="0" w:color="auto"/>
                <w:left w:val="none" w:sz="0" w:space="0" w:color="auto"/>
                <w:bottom w:val="none" w:sz="0" w:space="0" w:color="auto"/>
                <w:right w:val="none" w:sz="0" w:space="0" w:color="auto"/>
              </w:divBdr>
              <w:divsChild>
                <w:div w:id="239142188">
                  <w:marLeft w:val="0"/>
                  <w:marRight w:val="0"/>
                  <w:marTop w:val="0"/>
                  <w:marBottom w:val="0"/>
                  <w:divBdr>
                    <w:top w:val="none" w:sz="0" w:space="0" w:color="auto"/>
                    <w:left w:val="none" w:sz="0" w:space="0" w:color="auto"/>
                    <w:bottom w:val="none" w:sz="0" w:space="0" w:color="auto"/>
                    <w:right w:val="none" w:sz="0" w:space="0" w:color="auto"/>
                  </w:divBdr>
                </w:div>
              </w:divsChild>
            </w:div>
            <w:div w:id="1114712798">
              <w:marLeft w:val="0"/>
              <w:marRight w:val="0"/>
              <w:marTop w:val="0"/>
              <w:marBottom w:val="0"/>
              <w:divBdr>
                <w:top w:val="none" w:sz="0" w:space="0" w:color="auto"/>
                <w:left w:val="none" w:sz="0" w:space="0" w:color="auto"/>
                <w:bottom w:val="none" w:sz="0" w:space="0" w:color="auto"/>
                <w:right w:val="none" w:sz="0" w:space="0" w:color="auto"/>
              </w:divBdr>
              <w:divsChild>
                <w:div w:id="13635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1325">
          <w:marLeft w:val="0"/>
          <w:marRight w:val="0"/>
          <w:marTop w:val="0"/>
          <w:marBottom w:val="0"/>
          <w:divBdr>
            <w:top w:val="none" w:sz="0" w:space="0" w:color="auto"/>
            <w:left w:val="none" w:sz="0" w:space="0" w:color="auto"/>
            <w:bottom w:val="none" w:sz="0" w:space="0" w:color="auto"/>
            <w:right w:val="none" w:sz="0" w:space="0" w:color="auto"/>
          </w:divBdr>
          <w:divsChild>
            <w:div w:id="298456238">
              <w:marLeft w:val="0"/>
              <w:marRight w:val="0"/>
              <w:marTop w:val="0"/>
              <w:marBottom w:val="0"/>
              <w:divBdr>
                <w:top w:val="none" w:sz="0" w:space="0" w:color="auto"/>
                <w:left w:val="none" w:sz="0" w:space="0" w:color="auto"/>
                <w:bottom w:val="none" w:sz="0" w:space="0" w:color="auto"/>
                <w:right w:val="none" w:sz="0" w:space="0" w:color="auto"/>
              </w:divBdr>
              <w:divsChild>
                <w:div w:id="679968324">
                  <w:marLeft w:val="0"/>
                  <w:marRight w:val="0"/>
                  <w:marTop w:val="0"/>
                  <w:marBottom w:val="0"/>
                  <w:divBdr>
                    <w:top w:val="none" w:sz="0" w:space="0" w:color="auto"/>
                    <w:left w:val="none" w:sz="0" w:space="0" w:color="auto"/>
                    <w:bottom w:val="none" w:sz="0" w:space="0" w:color="auto"/>
                    <w:right w:val="none" w:sz="0" w:space="0" w:color="auto"/>
                  </w:divBdr>
                </w:div>
              </w:divsChild>
            </w:div>
            <w:div w:id="1539975455">
              <w:marLeft w:val="0"/>
              <w:marRight w:val="0"/>
              <w:marTop w:val="0"/>
              <w:marBottom w:val="0"/>
              <w:divBdr>
                <w:top w:val="none" w:sz="0" w:space="0" w:color="auto"/>
                <w:left w:val="none" w:sz="0" w:space="0" w:color="auto"/>
                <w:bottom w:val="none" w:sz="0" w:space="0" w:color="auto"/>
                <w:right w:val="none" w:sz="0" w:space="0" w:color="auto"/>
              </w:divBdr>
              <w:divsChild>
                <w:div w:id="1758096936">
                  <w:marLeft w:val="0"/>
                  <w:marRight w:val="0"/>
                  <w:marTop w:val="0"/>
                  <w:marBottom w:val="0"/>
                  <w:divBdr>
                    <w:top w:val="none" w:sz="0" w:space="0" w:color="auto"/>
                    <w:left w:val="none" w:sz="0" w:space="0" w:color="auto"/>
                    <w:bottom w:val="none" w:sz="0" w:space="0" w:color="auto"/>
                    <w:right w:val="none" w:sz="0" w:space="0" w:color="auto"/>
                  </w:divBdr>
                </w:div>
                <w:div w:id="351298292">
                  <w:marLeft w:val="0"/>
                  <w:marRight w:val="0"/>
                  <w:marTop w:val="0"/>
                  <w:marBottom w:val="0"/>
                  <w:divBdr>
                    <w:top w:val="none" w:sz="0" w:space="0" w:color="auto"/>
                    <w:left w:val="none" w:sz="0" w:space="0" w:color="auto"/>
                    <w:bottom w:val="none" w:sz="0" w:space="0" w:color="auto"/>
                    <w:right w:val="none" w:sz="0" w:space="0" w:color="auto"/>
                  </w:divBdr>
                </w:div>
              </w:divsChild>
            </w:div>
            <w:div w:id="1060862071">
              <w:marLeft w:val="0"/>
              <w:marRight w:val="0"/>
              <w:marTop w:val="0"/>
              <w:marBottom w:val="0"/>
              <w:divBdr>
                <w:top w:val="none" w:sz="0" w:space="0" w:color="auto"/>
                <w:left w:val="none" w:sz="0" w:space="0" w:color="auto"/>
                <w:bottom w:val="none" w:sz="0" w:space="0" w:color="auto"/>
                <w:right w:val="none" w:sz="0" w:space="0" w:color="auto"/>
              </w:divBdr>
              <w:divsChild>
                <w:div w:id="4245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0339">
          <w:marLeft w:val="0"/>
          <w:marRight w:val="0"/>
          <w:marTop w:val="0"/>
          <w:marBottom w:val="0"/>
          <w:divBdr>
            <w:top w:val="none" w:sz="0" w:space="0" w:color="auto"/>
            <w:left w:val="none" w:sz="0" w:space="0" w:color="auto"/>
            <w:bottom w:val="none" w:sz="0" w:space="0" w:color="auto"/>
            <w:right w:val="none" w:sz="0" w:space="0" w:color="auto"/>
          </w:divBdr>
          <w:divsChild>
            <w:div w:id="2113043840">
              <w:marLeft w:val="0"/>
              <w:marRight w:val="0"/>
              <w:marTop w:val="0"/>
              <w:marBottom w:val="0"/>
              <w:divBdr>
                <w:top w:val="none" w:sz="0" w:space="0" w:color="auto"/>
                <w:left w:val="none" w:sz="0" w:space="0" w:color="auto"/>
                <w:bottom w:val="none" w:sz="0" w:space="0" w:color="auto"/>
                <w:right w:val="none" w:sz="0" w:space="0" w:color="auto"/>
              </w:divBdr>
              <w:divsChild>
                <w:div w:id="1896892448">
                  <w:marLeft w:val="0"/>
                  <w:marRight w:val="0"/>
                  <w:marTop w:val="0"/>
                  <w:marBottom w:val="0"/>
                  <w:divBdr>
                    <w:top w:val="none" w:sz="0" w:space="0" w:color="auto"/>
                    <w:left w:val="none" w:sz="0" w:space="0" w:color="auto"/>
                    <w:bottom w:val="none" w:sz="0" w:space="0" w:color="auto"/>
                    <w:right w:val="none" w:sz="0" w:space="0" w:color="auto"/>
                  </w:divBdr>
                </w:div>
              </w:divsChild>
            </w:div>
            <w:div w:id="1970739292">
              <w:marLeft w:val="0"/>
              <w:marRight w:val="0"/>
              <w:marTop w:val="0"/>
              <w:marBottom w:val="0"/>
              <w:divBdr>
                <w:top w:val="none" w:sz="0" w:space="0" w:color="auto"/>
                <w:left w:val="none" w:sz="0" w:space="0" w:color="auto"/>
                <w:bottom w:val="none" w:sz="0" w:space="0" w:color="auto"/>
                <w:right w:val="none" w:sz="0" w:space="0" w:color="auto"/>
              </w:divBdr>
              <w:divsChild>
                <w:div w:id="1100485680">
                  <w:marLeft w:val="0"/>
                  <w:marRight w:val="0"/>
                  <w:marTop w:val="0"/>
                  <w:marBottom w:val="0"/>
                  <w:divBdr>
                    <w:top w:val="none" w:sz="0" w:space="0" w:color="auto"/>
                    <w:left w:val="none" w:sz="0" w:space="0" w:color="auto"/>
                    <w:bottom w:val="none" w:sz="0" w:space="0" w:color="auto"/>
                    <w:right w:val="none" w:sz="0" w:space="0" w:color="auto"/>
                  </w:divBdr>
                </w:div>
                <w:div w:id="20148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88015">
          <w:marLeft w:val="0"/>
          <w:marRight w:val="0"/>
          <w:marTop w:val="0"/>
          <w:marBottom w:val="0"/>
          <w:divBdr>
            <w:top w:val="none" w:sz="0" w:space="0" w:color="auto"/>
            <w:left w:val="none" w:sz="0" w:space="0" w:color="auto"/>
            <w:bottom w:val="none" w:sz="0" w:space="0" w:color="auto"/>
            <w:right w:val="none" w:sz="0" w:space="0" w:color="auto"/>
          </w:divBdr>
          <w:divsChild>
            <w:div w:id="2035417544">
              <w:marLeft w:val="0"/>
              <w:marRight w:val="0"/>
              <w:marTop w:val="0"/>
              <w:marBottom w:val="0"/>
              <w:divBdr>
                <w:top w:val="none" w:sz="0" w:space="0" w:color="auto"/>
                <w:left w:val="none" w:sz="0" w:space="0" w:color="auto"/>
                <w:bottom w:val="none" w:sz="0" w:space="0" w:color="auto"/>
                <w:right w:val="none" w:sz="0" w:space="0" w:color="auto"/>
              </w:divBdr>
              <w:divsChild>
                <w:div w:id="1799689320">
                  <w:marLeft w:val="0"/>
                  <w:marRight w:val="0"/>
                  <w:marTop w:val="0"/>
                  <w:marBottom w:val="0"/>
                  <w:divBdr>
                    <w:top w:val="none" w:sz="0" w:space="0" w:color="auto"/>
                    <w:left w:val="none" w:sz="0" w:space="0" w:color="auto"/>
                    <w:bottom w:val="none" w:sz="0" w:space="0" w:color="auto"/>
                    <w:right w:val="none" w:sz="0" w:space="0" w:color="auto"/>
                  </w:divBdr>
                </w:div>
              </w:divsChild>
            </w:div>
            <w:div w:id="576474947">
              <w:marLeft w:val="0"/>
              <w:marRight w:val="0"/>
              <w:marTop w:val="0"/>
              <w:marBottom w:val="0"/>
              <w:divBdr>
                <w:top w:val="none" w:sz="0" w:space="0" w:color="auto"/>
                <w:left w:val="none" w:sz="0" w:space="0" w:color="auto"/>
                <w:bottom w:val="none" w:sz="0" w:space="0" w:color="auto"/>
                <w:right w:val="none" w:sz="0" w:space="0" w:color="auto"/>
              </w:divBdr>
              <w:divsChild>
                <w:div w:id="1342121861">
                  <w:marLeft w:val="0"/>
                  <w:marRight w:val="0"/>
                  <w:marTop w:val="0"/>
                  <w:marBottom w:val="0"/>
                  <w:divBdr>
                    <w:top w:val="none" w:sz="0" w:space="0" w:color="auto"/>
                    <w:left w:val="none" w:sz="0" w:space="0" w:color="auto"/>
                    <w:bottom w:val="none" w:sz="0" w:space="0" w:color="auto"/>
                    <w:right w:val="none" w:sz="0" w:space="0" w:color="auto"/>
                  </w:divBdr>
                </w:div>
              </w:divsChild>
            </w:div>
            <w:div w:id="993071969">
              <w:marLeft w:val="0"/>
              <w:marRight w:val="0"/>
              <w:marTop w:val="0"/>
              <w:marBottom w:val="0"/>
              <w:divBdr>
                <w:top w:val="none" w:sz="0" w:space="0" w:color="auto"/>
                <w:left w:val="none" w:sz="0" w:space="0" w:color="auto"/>
                <w:bottom w:val="none" w:sz="0" w:space="0" w:color="auto"/>
                <w:right w:val="none" w:sz="0" w:space="0" w:color="auto"/>
              </w:divBdr>
              <w:divsChild>
                <w:div w:id="1528526244">
                  <w:marLeft w:val="0"/>
                  <w:marRight w:val="0"/>
                  <w:marTop w:val="0"/>
                  <w:marBottom w:val="0"/>
                  <w:divBdr>
                    <w:top w:val="none" w:sz="0" w:space="0" w:color="auto"/>
                    <w:left w:val="none" w:sz="0" w:space="0" w:color="auto"/>
                    <w:bottom w:val="none" w:sz="0" w:space="0" w:color="auto"/>
                    <w:right w:val="none" w:sz="0" w:space="0" w:color="auto"/>
                  </w:divBdr>
                </w:div>
              </w:divsChild>
            </w:div>
            <w:div w:id="720786270">
              <w:marLeft w:val="0"/>
              <w:marRight w:val="0"/>
              <w:marTop w:val="0"/>
              <w:marBottom w:val="0"/>
              <w:divBdr>
                <w:top w:val="none" w:sz="0" w:space="0" w:color="auto"/>
                <w:left w:val="none" w:sz="0" w:space="0" w:color="auto"/>
                <w:bottom w:val="none" w:sz="0" w:space="0" w:color="auto"/>
                <w:right w:val="none" w:sz="0" w:space="0" w:color="auto"/>
              </w:divBdr>
              <w:divsChild>
                <w:div w:id="18950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59317">
          <w:marLeft w:val="0"/>
          <w:marRight w:val="0"/>
          <w:marTop w:val="0"/>
          <w:marBottom w:val="0"/>
          <w:divBdr>
            <w:top w:val="none" w:sz="0" w:space="0" w:color="auto"/>
            <w:left w:val="none" w:sz="0" w:space="0" w:color="auto"/>
            <w:bottom w:val="none" w:sz="0" w:space="0" w:color="auto"/>
            <w:right w:val="none" w:sz="0" w:space="0" w:color="auto"/>
          </w:divBdr>
          <w:divsChild>
            <w:div w:id="667489342">
              <w:marLeft w:val="0"/>
              <w:marRight w:val="0"/>
              <w:marTop w:val="0"/>
              <w:marBottom w:val="0"/>
              <w:divBdr>
                <w:top w:val="none" w:sz="0" w:space="0" w:color="auto"/>
                <w:left w:val="none" w:sz="0" w:space="0" w:color="auto"/>
                <w:bottom w:val="none" w:sz="0" w:space="0" w:color="auto"/>
                <w:right w:val="none" w:sz="0" w:space="0" w:color="auto"/>
              </w:divBdr>
              <w:divsChild>
                <w:div w:id="666634729">
                  <w:marLeft w:val="0"/>
                  <w:marRight w:val="0"/>
                  <w:marTop w:val="0"/>
                  <w:marBottom w:val="0"/>
                  <w:divBdr>
                    <w:top w:val="none" w:sz="0" w:space="0" w:color="auto"/>
                    <w:left w:val="none" w:sz="0" w:space="0" w:color="auto"/>
                    <w:bottom w:val="none" w:sz="0" w:space="0" w:color="auto"/>
                    <w:right w:val="none" w:sz="0" w:space="0" w:color="auto"/>
                  </w:divBdr>
                </w:div>
              </w:divsChild>
            </w:div>
            <w:div w:id="1579754170">
              <w:marLeft w:val="0"/>
              <w:marRight w:val="0"/>
              <w:marTop w:val="0"/>
              <w:marBottom w:val="0"/>
              <w:divBdr>
                <w:top w:val="none" w:sz="0" w:space="0" w:color="auto"/>
                <w:left w:val="none" w:sz="0" w:space="0" w:color="auto"/>
                <w:bottom w:val="none" w:sz="0" w:space="0" w:color="auto"/>
                <w:right w:val="none" w:sz="0" w:space="0" w:color="auto"/>
              </w:divBdr>
              <w:divsChild>
                <w:div w:id="430928286">
                  <w:marLeft w:val="0"/>
                  <w:marRight w:val="0"/>
                  <w:marTop w:val="0"/>
                  <w:marBottom w:val="0"/>
                  <w:divBdr>
                    <w:top w:val="none" w:sz="0" w:space="0" w:color="auto"/>
                    <w:left w:val="none" w:sz="0" w:space="0" w:color="auto"/>
                    <w:bottom w:val="none" w:sz="0" w:space="0" w:color="auto"/>
                    <w:right w:val="none" w:sz="0" w:space="0" w:color="auto"/>
                  </w:divBdr>
                </w:div>
              </w:divsChild>
            </w:div>
            <w:div w:id="1792702108">
              <w:marLeft w:val="0"/>
              <w:marRight w:val="0"/>
              <w:marTop w:val="0"/>
              <w:marBottom w:val="0"/>
              <w:divBdr>
                <w:top w:val="none" w:sz="0" w:space="0" w:color="auto"/>
                <w:left w:val="none" w:sz="0" w:space="0" w:color="auto"/>
                <w:bottom w:val="none" w:sz="0" w:space="0" w:color="auto"/>
                <w:right w:val="none" w:sz="0" w:space="0" w:color="auto"/>
              </w:divBdr>
              <w:divsChild>
                <w:div w:id="958758029">
                  <w:marLeft w:val="0"/>
                  <w:marRight w:val="0"/>
                  <w:marTop w:val="0"/>
                  <w:marBottom w:val="0"/>
                  <w:divBdr>
                    <w:top w:val="none" w:sz="0" w:space="0" w:color="auto"/>
                    <w:left w:val="none" w:sz="0" w:space="0" w:color="auto"/>
                    <w:bottom w:val="none" w:sz="0" w:space="0" w:color="auto"/>
                    <w:right w:val="none" w:sz="0" w:space="0" w:color="auto"/>
                  </w:divBdr>
                </w:div>
              </w:divsChild>
            </w:div>
            <w:div w:id="1671761545">
              <w:marLeft w:val="0"/>
              <w:marRight w:val="0"/>
              <w:marTop w:val="0"/>
              <w:marBottom w:val="0"/>
              <w:divBdr>
                <w:top w:val="none" w:sz="0" w:space="0" w:color="auto"/>
                <w:left w:val="none" w:sz="0" w:space="0" w:color="auto"/>
                <w:bottom w:val="none" w:sz="0" w:space="0" w:color="auto"/>
                <w:right w:val="none" w:sz="0" w:space="0" w:color="auto"/>
              </w:divBdr>
              <w:divsChild>
                <w:div w:id="20788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7372">
          <w:marLeft w:val="0"/>
          <w:marRight w:val="0"/>
          <w:marTop w:val="0"/>
          <w:marBottom w:val="0"/>
          <w:divBdr>
            <w:top w:val="none" w:sz="0" w:space="0" w:color="auto"/>
            <w:left w:val="none" w:sz="0" w:space="0" w:color="auto"/>
            <w:bottom w:val="none" w:sz="0" w:space="0" w:color="auto"/>
            <w:right w:val="none" w:sz="0" w:space="0" w:color="auto"/>
          </w:divBdr>
          <w:divsChild>
            <w:div w:id="430244834">
              <w:marLeft w:val="0"/>
              <w:marRight w:val="0"/>
              <w:marTop w:val="0"/>
              <w:marBottom w:val="0"/>
              <w:divBdr>
                <w:top w:val="none" w:sz="0" w:space="0" w:color="auto"/>
                <w:left w:val="none" w:sz="0" w:space="0" w:color="auto"/>
                <w:bottom w:val="none" w:sz="0" w:space="0" w:color="auto"/>
                <w:right w:val="none" w:sz="0" w:space="0" w:color="auto"/>
              </w:divBdr>
              <w:divsChild>
                <w:div w:id="973564951">
                  <w:marLeft w:val="0"/>
                  <w:marRight w:val="0"/>
                  <w:marTop w:val="0"/>
                  <w:marBottom w:val="0"/>
                  <w:divBdr>
                    <w:top w:val="none" w:sz="0" w:space="0" w:color="auto"/>
                    <w:left w:val="none" w:sz="0" w:space="0" w:color="auto"/>
                    <w:bottom w:val="none" w:sz="0" w:space="0" w:color="auto"/>
                    <w:right w:val="none" w:sz="0" w:space="0" w:color="auto"/>
                  </w:divBdr>
                </w:div>
                <w:div w:id="1405757246">
                  <w:marLeft w:val="0"/>
                  <w:marRight w:val="0"/>
                  <w:marTop w:val="0"/>
                  <w:marBottom w:val="0"/>
                  <w:divBdr>
                    <w:top w:val="none" w:sz="0" w:space="0" w:color="auto"/>
                    <w:left w:val="none" w:sz="0" w:space="0" w:color="auto"/>
                    <w:bottom w:val="none" w:sz="0" w:space="0" w:color="auto"/>
                    <w:right w:val="none" w:sz="0" w:space="0" w:color="auto"/>
                  </w:divBdr>
                </w:div>
              </w:divsChild>
            </w:div>
            <w:div w:id="389771954">
              <w:marLeft w:val="0"/>
              <w:marRight w:val="0"/>
              <w:marTop w:val="0"/>
              <w:marBottom w:val="0"/>
              <w:divBdr>
                <w:top w:val="none" w:sz="0" w:space="0" w:color="auto"/>
                <w:left w:val="none" w:sz="0" w:space="0" w:color="auto"/>
                <w:bottom w:val="none" w:sz="0" w:space="0" w:color="auto"/>
                <w:right w:val="none" w:sz="0" w:space="0" w:color="auto"/>
              </w:divBdr>
              <w:divsChild>
                <w:div w:id="2136483453">
                  <w:marLeft w:val="0"/>
                  <w:marRight w:val="0"/>
                  <w:marTop w:val="0"/>
                  <w:marBottom w:val="0"/>
                  <w:divBdr>
                    <w:top w:val="none" w:sz="0" w:space="0" w:color="auto"/>
                    <w:left w:val="none" w:sz="0" w:space="0" w:color="auto"/>
                    <w:bottom w:val="none" w:sz="0" w:space="0" w:color="auto"/>
                    <w:right w:val="none" w:sz="0" w:space="0" w:color="auto"/>
                  </w:divBdr>
                </w:div>
              </w:divsChild>
            </w:div>
            <w:div w:id="857086018">
              <w:marLeft w:val="0"/>
              <w:marRight w:val="0"/>
              <w:marTop w:val="0"/>
              <w:marBottom w:val="0"/>
              <w:divBdr>
                <w:top w:val="none" w:sz="0" w:space="0" w:color="auto"/>
                <w:left w:val="none" w:sz="0" w:space="0" w:color="auto"/>
                <w:bottom w:val="none" w:sz="0" w:space="0" w:color="auto"/>
                <w:right w:val="none" w:sz="0" w:space="0" w:color="auto"/>
              </w:divBdr>
              <w:divsChild>
                <w:div w:id="9208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407">
          <w:marLeft w:val="0"/>
          <w:marRight w:val="0"/>
          <w:marTop w:val="0"/>
          <w:marBottom w:val="0"/>
          <w:divBdr>
            <w:top w:val="none" w:sz="0" w:space="0" w:color="auto"/>
            <w:left w:val="none" w:sz="0" w:space="0" w:color="auto"/>
            <w:bottom w:val="none" w:sz="0" w:space="0" w:color="auto"/>
            <w:right w:val="none" w:sz="0" w:space="0" w:color="auto"/>
          </w:divBdr>
          <w:divsChild>
            <w:div w:id="44842411">
              <w:marLeft w:val="0"/>
              <w:marRight w:val="0"/>
              <w:marTop w:val="0"/>
              <w:marBottom w:val="0"/>
              <w:divBdr>
                <w:top w:val="none" w:sz="0" w:space="0" w:color="auto"/>
                <w:left w:val="none" w:sz="0" w:space="0" w:color="auto"/>
                <w:bottom w:val="none" w:sz="0" w:space="0" w:color="auto"/>
                <w:right w:val="none" w:sz="0" w:space="0" w:color="auto"/>
              </w:divBdr>
              <w:divsChild>
                <w:div w:id="1800881647">
                  <w:marLeft w:val="0"/>
                  <w:marRight w:val="0"/>
                  <w:marTop w:val="0"/>
                  <w:marBottom w:val="0"/>
                  <w:divBdr>
                    <w:top w:val="none" w:sz="0" w:space="0" w:color="auto"/>
                    <w:left w:val="none" w:sz="0" w:space="0" w:color="auto"/>
                    <w:bottom w:val="none" w:sz="0" w:space="0" w:color="auto"/>
                    <w:right w:val="none" w:sz="0" w:space="0" w:color="auto"/>
                  </w:divBdr>
                </w:div>
              </w:divsChild>
            </w:div>
            <w:div w:id="308285400">
              <w:marLeft w:val="0"/>
              <w:marRight w:val="0"/>
              <w:marTop w:val="0"/>
              <w:marBottom w:val="0"/>
              <w:divBdr>
                <w:top w:val="none" w:sz="0" w:space="0" w:color="auto"/>
                <w:left w:val="none" w:sz="0" w:space="0" w:color="auto"/>
                <w:bottom w:val="none" w:sz="0" w:space="0" w:color="auto"/>
                <w:right w:val="none" w:sz="0" w:space="0" w:color="auto"/>
              </w:divBdr>
              <w:divsChild>
                <w:div w:id="1487624666">
                  <w:marLeft w:val="0"/>
                  <w:marRight w:val="0"/>
                  <w:marTop w:val="0"/>
                  <w:marBottom w:val="0"/>
                  <w:divBdr>
                    <w:top w:val="none" w:sz="0" w:space="0" w:color="auto"/>
                    <w:left w:val="none" w:sz="0" w:space="0" w:color="auto"/>
                    <w:bottom w:val="none" w:sz="0" w:space="0" w:color="auto"/>
                    <w:right w:val="none" w:sz="0" w:space="0" w:color="auto"/>
                  </w:divBdr>
                </w:div>
              </w:divsChild>
            </w:div>
            <w:div w:id="1275557180">
              <w:marLeft w:val="0"/>
              <w:marRight w:val="0"/>
              <w:marTop w:val="0"/>
              <w:marBottom w:val="0"/>
              <w:divBdr>
                <w:top w:val="none" w:sz="0" w:space="0" w:color="auto"/>
                <w:left w:val="none" w:sz="0" w:space="0" w:color="auto"/>
                <w:bottom w:val="none" w:sz="0" w:space="0" w:color="auto"/>
                <w:right w:val="none" w:sz="0" w:space="0" w:color="auto"/>
              </w:divBdr>
              <w:divsChild>
                <w:div w:id="15741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8332">
          <w:marLeft w:val="0"/>
          <w:marRight w:val="0"/>
          <w:marTop w:val="0"/>
          <w:marBottom w:val="0"/>
          <w:divBdr>
            <w:top w:val="none" w:sz="0" w:space="0" w:color="auto"/>
            <w:left w:val="none" w:sz="0" w:space="0" w:color="auto"/>
            <w:bottom w:val="none" w:sz="0" w:space="0" w:color="auto"/>
            <w:right w:val="none" w:sz="0" w:space="0" w:color="auto"/>
          </w:divBdr>
          <w:divsChild>
            <w:div w:id="1606301049">
              <w:marLeft w:val="0"/>
              <w:marRight w:val="0"/>
              <w:marTop w:val="0"/>
              <w:marBottom w:val="0"/>
              <w:divBdr>
                <w:top w:val="none" w:sz="0" w:space="0" w:color="auto"/>
                <w:left w:val="none" w:sz="0" w:space="0" w:color="auto"/>
                <w:bottom w:val="none" w:sz="0" w:space="0" w:color="auto"/>
                <w:right w:val="none" w:sz="0" w:space="0" w:color="auto"/>
              </w:divBdr>
              <w:divsChild>
                <w:div w:id="1286156669">
                  <w:marLeft w:val="0"/>
                  <w:marRight w:val="0"/>
                  <w:marTop w:val="0"/>
                  <w:marBottom w:val="0"/>
                  <w:divBdr>
                    <w:top w:val="none" w:sz="0" w:space="0" w:color="auto"/>
                    <w:left w:val="none" w:sz="0" w:space="0" w:color="auto"/>
                    <w:bottom w:val="none" w:sz="0" w:space="0" w:color="auto"/>
                    <w:right w:val="none" w:sz="0" w:space="0" w:color="auto"/>
                  </w:divBdr>
                </w:div>
                <w:div w:id="461576930">
                  <w:marLeft w:val="0"/>
                  <w:marRight w:val="0"/>
                  <w:marTop w:val="0"/>
                  <w:marBottom w:val="0"/>
                  <w:divBdr>
                    <w:top w:val="none" w:sz="0" w:space="0" w:color="auto"/>
                    <w:left w:val="none" w:sz="0" w:space="0" w:color="auto"/>
                    <w:bottom w:val="none" w:sz="0" w:space="0" w:color="auto"/>
                    <w:right w:val="none" w:sz="0" w:space="0" w:color="auto"/>
                  </w:divBdr>
                </w:div>
              </w:divsChild>
            </w:div>
            <w:div w:id="536359761">
              <w:marLeft w:val="0"/>
              <w:marRight w:val="0"/>
              <w:marTop w:val="0"/>
              <w:marBottom w:val="0"/>
              <w:divBdr>
                <w:top w:val="none" w:sz="0" w:space="0" w:color="auto"/>
                <w:left w:val="none" w:sz="0" w:space="0" w:color="auto"/>
                <w:bottom w:val="none" w:sz="0" w:space="0" w:color="auto"/>
                <w:right w:val="none" w:sz="0" w:space="0" w:color="auto"/>
              </w:divBdr>
              <w:divsChild>
                <w:div w:id="2115662620">
                  <w:marLeft w:val="0"/>
                  <w:marRight w:val="0"/>
                  <w:marTop w:val="0"/>
                  <w:marBottom w:val="0"/>
                  <w:divBdr>
                    <w:top w:val="none" w:sz="0" w:space="0" w:color="auto"/>
                    <w:left w:val="none" w:sz="0" w:space="0" w:color="auto"/>
                    <w:bottom w:val="none" w:sz="0" w:space="0" w:color="auto"/>
                    <w:right w:val="none" w:sz="0" w:space="0" w:color="auto"/>
                  </w:divBdr>
                </w:div>
                <w:div w:id="375784833">
                  <w:marLeft w:val="0"/>
                  <w:marRight w:val="0"/>
                  <w:marTop w:val="0"/>
                  <w:marBottom w:val="0"/>
                  <w:divBdr>
                    <w:top w:val="none" w:sz="0" w:space="0" w:color="auto"/>
                    <w:left w:val="none" w:sz="0" w:space="0" w:color="auto"/>
                    <w:bottom w:val="none" w:sz="0" w:space="0" w:color="auto"/>
                    <w:right w:val="none" w:sz="0" w:space="0" w:color="auto"/>
                  </w:divBdr>
                </w:div>
              </w:divsChild>
            </w:div>
            <w:div w:id="1939099549">
              <w:marLeft w:val="0"/>
              <w:marRight w:val="0"/>
              <w:marTop w:val="0"/>
              <w:marBottom w:val="0"/>
              <w:divBdr>
                <w:top w:val="none" w:sz="0" w:space="0" w:color="auto"/>
                <w:left w:val="none" w:sz="0" w:space="0" w:color="auto"/>
                <w:bottom w:val="none" w:sz="0" w:space="0" w:color="auto"/>
                <w:right w:val="none" w:sz="0" w:space="0" w:color="auto"/>
              </w:divBdr>
              <w:divsChild>
                <w:div w:id="1384404551">
                  <w:marLeft w:val="0"/>
                  <w:marRight w:val="0"/>
                  <w:marTop w:val="0"/>
                  <w:marBottom w:val="0"/>
                  <w:divBdr>
                    <w:top w:val="none" w:sz="0" w:space="0" w:color="auto"/>
                    <w:left w:val="none" w:sz="0" w:space="0" w:color="auto"/>
                    <w:bottom w:val="none" w:sz="0" w:space="0" w:color="auto"/>
                    <w:right w:val="none" w:sz="0" w:space="0" w:color="auto"/>
                  </w:divBdr>
                </w:div>
              </w:divsChild>
            </w:div>
            <w:div w:id="2071877923">
              <w:marLeft w:val="0"/>
              <w:marRight w:val="0"/>
              <w:marTop w:val="0"/>
              <w:marBottom w:val="0"/>
              <w:divBdr>
                <w:top w:val="none" w:sz="0" w:space="0" w:color="auto"/>
                <w:left w:val="none" w:sz="0" w:space="0" w:color="auto"/>
                <w:bottom w:val="none" w:sz="0" w:space="0" w:color="auto"/>
                <w:right w:val="none" w:sz="0" w:space="0" w:color="auto"/>
              </w:divBdr>
              <w:divsChild>
                <w:div w:id="1381439030">
                  <w:marLeft w:val="0"/>
                  <w:marRight w:val="0"/>
                  <w:marTop w:val="0"/>
                  <w:marBottom w:val="0"/>
                  <w:divBdr>
                    <w:top w:val="none" w:sz="0" w:space="0" w:color="auto"/>
                    <w:left w:val="none" w:sz="0" w:space="0" w:color="auto"/>
                    <w:bottom w:val="none" w:sz="0" w:space="0" w:color="auto"/>
                    <w:right w:val="none" w:sz="0" w:space="0" w:color="auto"/>
                  </w:divBdr>
                </w:div>
                <w:div w:id="789471072">
                  <w:marLeft w:val="0"/>
                  <w:marRight w:val="0"/>
                  <w:marTop w:val="0"/>
                  <w:marBottom w:val="0"/>
                  <w:divBdr>
                    <w:top w:val="none" w:sz="0" w:space="0" w:color="auto"/>
                    <w:left w:val="none" w:sz="0" w:space="0" w:color="auto"/>
                    <w:bottom w:val="none" w:sz="0" w:space="0" w:color="auto"/>
                    <w:right w:val="none" w:sz="0" w:space="0" w:color="auto"/>
                  </w:divBdr>
                </w:div>
              </w:divsChild>
            </w:div>
            <w:div w:id="312295662">
              <w:marLeft w:val="0"/>
              <w:marRight w:val="0"/>
              <w:marTop w:val="0"/>
              <w:marBottom w:val="0"/>
              <w:divBdr>
                <w:top w:val="none" w:sz="0" w:space="0" w:color="auto"/>
                <w:left w:val="none" w:sz="0" w:space="0" w:color="auto"/>
                <w:bottom w:val="none" w:sz="0" w:space="0" w:color="auto"/>
                <w:right w:val="none" w:sz="0" w:space="0" w:color="auto"/>
              </w:divBdr>
              <w:divsChild>
                <w:div w:id="1224559157">
                  <w:marLeft w:val="0"/>
                  <w:marRight w:val="0"/>
                  <w:marTop w:val="0"/>
                  <w:marBottom w:val="0"/>
                  <w:divBdr>
                    <w:top w:val="none" w:sz="0" w:space="0" w:color="auto"/>
                    <w:left w:val="none" w:sz="0" w:space="0" w:color="auto"/>
                    <w:bottom w:val="none" w:sz="0" w:space="0" w:color="auto"/>
                    <w:right w:val="none" w:sz="0" w:space="0" w:color="auto"/>
                  </w:divBdr>
                </w:div>
                <w:div w:id="1651400902">
                  <w:marLeft w:val="0"/>
                  <w:marRight w:val="0"/>
                  <w:marTop w:val="0"/>
                  <w:marBottom w:val="0"/>
                  <w:divBdr>
                    <w:top w:val="none" w:sz="0" w:space="0" w:color="auto"/>
                    <w:left w:val="none" w:sz="0" w:space="0" w:color="auto"/>
                    <w:bottom w:val="none" w:sz="0" w:space="0" w:color="auto"/>
                    <w:right w:val="none" w:sz="0" w:space="0" w:color="auto"/>
                  </w:divBdr>
                </w:div>
                <w:div w:id="808282422">
                  <w:marLeft w:val="0"/>
                  <w:marRight w:val="0"/>
                  <w:marTop w:val="0"/>
                  <w:marBottom w:val="0"/>
                  <w:divBdr>
                    <w:top w:val="none" w:sz="0" w:space="0" w:color="auto"/>
                    <w:left w:val="none" w:sz="0" w:space="0" w:color="auto"/>
                    <w:bottom w:val="none" w:sz="0" w:space="0" w:color="auto"/>
                    <w:right w:val="none" w:sz="0" w:space="0" w:color="auto"/>
                  </w:divBdr>
                </w:div>
                <w:div w:id="1913924699">
                  <w:marLeft w:val="0"/>
                  <w:marRight w:val="0"/>
                  <w:marTop w:val="0"/>
                  <w:marBottom w:val="0"/>
                  <w:divBdr>
                    <w:top w:val="none" w:sz="0" w:space="0" w:color="auto"/>
                    <w:left w:val="none" w:sz="0" w:space="0" w:color="auto"/>
                    <w:bottom w:val="none" w:sz="0" w:space="0" w:color="auto"/>
                    <w:right w:val="none" w:sz="0" w:space="0" w:color="auto"/>
                  </w:divBdr>
                </w:div>
                <w:div w:id="722097425">
                  <w:marLeft w:val="0"/>
                  <w:marRight w:val="0"/>
                  <w:marTop w:val="0"/>
                  <w:marBottom w:val="0"/>
                  <w:divBdr>
                    <w:top w:val="none" w:sz="0" w:space="0" w:color="auto"/>
                    <w:left w:val="none" w:sz="0" w:space="0" w:color="auto"/>
                    <w:bottom w:val="none" w:sz="0" w:space="0" w:color="auto"/>
                    <w:right w:val="none" w:sz="0" w:space="0" w:color="auto"/>
                  </w:divBdr>
                </w:div>
              </w:divsChild>
            </w:div>
            <w:div w:id="1887637236">
              <w:marLeft w:val="0"/>
              <w:marRight w:val="0"/>
              <w:marTop w:val="0"/>
              <w:marBottom w:val="0"/>
              <w:divBdr>
                <w:top w:val="none" w:sz="0" w:space="0" w:color="auto"/>
                <w:left w:val="none" w:sz="0" w:space="0" w:color="auto"/>
                <w:bottom w:val="none" w:sz="0" w:space="0" w:color="auto"/>
                <w:right w:val="none" w:sz="0" w:space="0" w:color="auto"/>
              </w:divBdr>
              <w:divsChild>
                <w:div w:id="947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49659">
          <w:marLeft w:val="0"/>
          <w:marRight w:val="0"/>
          <w:marTop w:val="0"/>
          <w:marBottom w:val="0"/>
          <w:divBdr>
            <w:top w:val="none" w:sz="0" w:space="0" w:color="auto"/>
            <w:left w:val="none" w:sz="0" w:space="0" w:color="auto"/>
            <w:bottom w:val="none" w:sz="0" w:space="0" w:color="auto"/>
            <w:right w:val="none" w:sz="0" w:space="0" w:color="auto"/>
          </w:divBdr>
          <w:divsChild>
            <w:div w:id="1143039116">
              <w:marLeft w:val="0"/>
              <w:marRight w:val="0"/>
              <w:marTop w:val="0"/>
              <w:marBottom w:val="0"/>
              <w:divBdr>
                <w:top w:val="none" w:sz="0" w:space="0" w:color="auto"/>
                <w:left w:val="none" w:sz="0" w:space="0" w:color="auto"/>
                <w:bottom w:val="none" w:sz="0" w:space="0" w:color="auto"/>
                <w:right w:val="none" w:sz="0" w:space="0" w:color="auto"/>
              </w:divBdr>
              <w:divsChild>
                <w:div w:id="1695307163">
                  <w:marLeft w:val="0"/>
                  <w:marRight w:val="0"/>
                  <w:marTop w:val="0"/>
                  <w:marBottom w:val="0"/>
                  <w:divBdr>
                    <w:top w:val="none" w:sz="0" w:space="0" w:color="auto"/>
                    <w:left w:val="none" w:sz="0" w:space="0" w:color="auto"/>
                    <w:bottom w:val="none" w:sz="0" w:space="0" w:color="auto"/>
                    <w:right w:val="none" w:sz="0" w:space="0" w:color="auto"/>
                  </w:divBdr>
                </w:div>
              </w:divsChild>
            </w:div>
            <w:div w:id="1998924309">
              <w:marLeft w:val="0"/>
              <w:marRight w:val="0"/>
              <w:marTop w:val="0"/>
              <w:marBottom w:val="0"/>
              <w:divBdr>
                <w:top w:val="none" w:sz="0" w:space="0" w:color="auto"/>
                <w:left w:val="none" w:sz="0" w:space="0" w:color="auto"/>
                <w:bottom w:val="none" w:sz="0" w:space="0" w:color="auto"/>
                <w:right w:val="none" w:sz="0" w:space="0" w:color="auto"/>
              </w:divBdr>
              <w:divsChild>
                <w:div w:id="2022512798">
                  <w:marLeft w:val="0"/>
                  <w:marRight w:val="0"/>
                  <w:marTop w:val="0"/>
                  <w:marBottom w:val="0"/>
                  <w:divBdr>
                    <w:top w:val="none" w:sz="0" w:space="0" w:color="auto"/>
                    <w:left w:val="none" w:sz="0" w:space="0" w:color="auto"/>
                    <w:bottom w:val="none" w:sz="0" w:space="0" w:color="auto"/>
                    <w:right w:val="none" w:sz="0" w:space="0" w:color="auto"/>
                  </w:divBdr>
                </w:div>
              </w:divsChild>
            </w:div>
            <w:div w:id="332103186">
              <w:marLeft w:val="0"/>
              <w:marRight w:val="0"/>
              <w:marTop w:val="0"/>
              <w:marBottom w:val="0"/>
              <w:divBdr>
                <w:top w:val="none" w:sz="0" w:space="0" w:color="auto"/>
                <w:left w:val="none" w:sz="0" w:space="0" w:color="auto"/>
                <w:bottom w:val="none" w:sz="0" w:space="0" w:color="auto"/>
                <w:right w:val="none" w:sz="0" w:space="0" w:color="auto"/>
              </w:divBdr>
              <w:divsChild>
                <w:div w:id="19786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1526">
          <w:marLeft w:val="0"/>
          <w:marRight w:val="0"/>
          <w:marTop w:val="0"/>
          <w:marBottom w:val="0"/>
          <w:divBdr>
            <w:top w:val="none" w:sz="0" w:space="0" w:color="auto"/>
            <w:left w:val="none" w:sz="0" w:space="0" w:color="auto"/>
            <w:bottom w:val="none" w:sz="0" w:space="0" w:color="auto"/>
            <w:right w:val="none" w:sz="0" w:space="0" w:color="auto"/>
          </w:divBdr>
          <w:divsChild>
            <w:div w:id="922228441">
              <w:marLeft w:val="0"/>
              <w:marRight w:val="0"/>
              <w:marTop w:val="0"/>
              <w:marBottom w:val="0"/>
              <w:divBdr>
                <w:top w:val="none" w:sz="0" w:space="0" w:color="auto"/>
                <w:left w:val="none" w:sz="0" w:space="0" w:color="auto"/>
                <w:bottom w:val="none" w:sz="0" w:space="0" w:color="auto"/>
                <w:right w:val="none" w:sz="0" w:space="0" w:color="auto"/>
              </w:divBdr>
              <w:divsChild>
                <w:div w:id="1673483201">
                  <w:marLeft w:val="0"/>
                  <w:marRight w:val="0"/>
                  <w:marTop w:val="0"/>
                  <w:marBottom w:val="0"/>
                  <w:divBdr>
                    <w:top w:val="none" w:sz="0" w:space="0" w:color="auto"/>
                    <w:left w:val="none" w:sz="0" w:space="0" w:color="auto"/>
                    <w:bottom w:val="none" w:sz="0" w:space="0" w:color="auto"/>
                    <w:right w:val="none" w:sz="0" w:space="0" w:color="auto"/>
                  </w:divBdr>
                </w:div>
              </w:divsChild>
            </w:div>
            <w:div w:id="533814287">
              <w:marLeft w:val="0"/>
              <w:marRight w:val="0"/>
              <w:marTop w:val="0"/>
              <w:marBottom w:val="0"/>
              <w:divBdr>
                <w:top w:val="none" w:sz="0" w:space="0" w:color="auto"/>
                <w:left w:val="none" w:sz="0" w:space="0" w:color="auto"/>
                <w:bottom w:val="none" w:sz="0" w:space="0" w:color="auto"/>
                <w:right w:val="none" w:sz="0" w:space="0" w:color="auto"/>
              </w:divBdr>
              <w:divsChild>
                <w:div w:id="1913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0263">
          <w:marLeft w:val="0"/>
          <w:marRight w:val="0"/>
          <w:marTop w:val="0"/>
          <w:marBottom w:val="0"/>
          <w:divBdr>
            <w:top w:val="none" w:sz="0" w:space="0" w:color="auto"/>
            <w:left w:val="none" w:sz="0" w:space="0" w:color="auto"/>
            <w:bottom w:val="none" w:sz="0" w:space="0" w:color="auto"/>
            <w:right w:val="none" w:sz="0" w:space="0" w:color="auto"/>
          </w:divBdr>
          <w:divsChild>
            <w:div w:id="988441673">
              <w:marLeft w:val="0"/>
              <w:marRight w:val="0"/>
              <w:marTop w:val="0"/>
              <w:marBottom w:val="0"/>
              <w:divBdr>
                <w:top w:val="none" w:sz="0" w:space="0" w:color="auto"/>
                <w:left w:val="none" w:sz="0" w:space="0" w:color="auto"/>
                <w:bottom w:val="none" w:sz="0" w:space="0" w:color="auto"/>
                <w:right w:val="none" w:sz="0" w:space="0" w:color="auto"/>
              </w:divBdr>
              <w:divsChild>
                <w:div w:id="1321932066">
                  <w:marLeft w:val="0"/>
                  <w:marRight w:val="0"/>
                  <w:marTop w:val="0"/>
                  <w:marBottom w:val="0"/>
                  <w:divBdr>
                    <w:top w:val="none" w:sz="0" w:space="0" w:color="auto"/>
                    <w:left w:val="none" w:sz="0" w:space="0" w:color="auto"/>
                    <w:bottom w:val="none" w:sz="0" w:space="0" w:color="auto"/>
                    <w:right w:val="none" w:sz="0" w:space="0" w:color="auto"/>
                  </w:divBdr>
                </w:div>
              </w:divsChild>
            </w:div>
            <w:div w:id="667830052">
              <w:marLeft w:val="0"/>
              <w:marRight w:val="0"/>
              <w:marTop w:val="0"/>
              <w:marBottom w:val="0"/>
              <w:divBdr>
                <w:top w:val="none" w:sz="0" w:space="0" w:color="auto"/>
                <w:left w:val="none" w:sz="0" w:space="0" w:color="auto"/>
                <w:bottom w:val="none" w:sz="0" w:space="0" w:color="auto"/>
                <w:right w:val="none" w:sz="0" w:space="0" w:color="auto"/>
              </w:divBdr>
              <w:divsChild>
                <w:div w:id="1218467226">
                  <w:marLeft w:val="0"/>
                  <w:marRight w:val="0"/>
                  <w:marTop w:val="0"/>
                  <w:marBottom w:val="0"/>
                  <w:divBdr>
                    <w:top w:val="none" w:sz="0" w:space="0" w:color="auto"/>
                    <w:left w:val="none" w:sz="0" w:space="0" w:color="auto"/>
                    <w:bottom w:val="none" w:sz="0" w:space="0" w:color="auto"/>
                    <w:right w:val="none" w:sz="0" w:space="0" w:color="auto"/>
                  </w:divBdr>
                </w:div>
              </w:divsChild>
            </w:div>
            <w:div w:id="2145082095">
              <w:marLeft w:val="0"/>
              <w:marRight w:val="0"/>
              <w:marTop w:val="0"/>
              <w:marBottom w:val="0"/>
              <w:divBdr>
                <w:top w:val="none" w:sz="0" w:space="0" w:color="auto"/>
                <w:left w:val="none" w:sz="0" w:space="0" w:color="auto"/>
                <w:bottom w:val="none" w:sz="0" w:space="0" w:color="auto"/>
                <w:right w:val="none" w:sz="0" w:space="0" w:color="auto"/>
              </w:divBdr>
              <w:divsChild>
                <w:div w:id="1102988670">
                  <w:marLeft w:val="0"/>
                  <w:marRight w:val="0"/>
                  <w:marTop w:val="0"/>
                  <w:marBottom w:val="0"/>
                  <w:divBdr>
                    <w:top w:val="none" w:sz="0" w:space="0" w:color="auto"/>
                    <w:left w:val="none" w:sz="0" w:space="0" w:color="auto"/>
                    <w:bottom w:val="none" w:sz="0" w:space="0" w:color="auto"/>
                    <w:right w:val="none" w:sz="0" w:space="0" w:color="auto"/>
                  </w:divBdr>
                </w:div>
              </w:divsChild>
            </w:div>
            <w:div w:id="805125904">
              <w:marLeft w:val="0"/>
              <w:marRight w:val="0"/>
              <w:marTop w:val="0"/>
              <w:marBottom w:val="0"/>
              <w:divBdr>
                <w:top w:val="none" w:sz="0" w:space="0" w:color="auto"/>
                <w:left w:val="none" w:sz="0" w:space="0" w:color="auto"/>
                <w:bottom w:val="none" w:sz="0" w:space="0" w:color="auto"/>
                <w:right w:val="none" w:sz="0" w:space="0" w:color="auto"/>
              </w:divBdr>
              <w:divsChild>
                <w:div w:id="8282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043">
          <w:marLeft w:val="0"/>
          <w:marRight w:val="0"/>
          <w:marTop w:val="0"/>
          <w:marBottom w:val="0"/>
          <w:divBdr>
            <w:top w:val="none" w:sz="0" w:space="0" w:color="auto"/>
            <w:left w:val="none" w:sz="0" w:space="0" w:color="auto"/>
            <w:bottom w:val="none" w:sz="0" w:space="0" w:color="auto"/>
            <w:right w:val="none" w:sz="0" w:space="0" w:color="auto"/>
          </w:divBdr>
          <w:divsChild>
            <w:div w:id="368409943">
              <w:marLeft w:val="0"/>
              <w:marRight w:val="0"/>
              <w:marTop w:val="0"/>
              <w:marBottom w:val="0"/>
              <w:divBdr>
                <w:top w:val="none" w:sz="0" w:space="0" w:color="auto"/>
                <w:left w:val="none" w:sz="0" w:space="0" w:color="auto"/>
                <w:bottom w:val="none" w:sz="0" w:space="0" w:color="auto"/>
                <w:right w:val="none" w:sz="0" w:space="0" w:color="auto"/>
              </w:divBdr>
              <w:divsChild>
                <w:div w:id="724178642">
                  <w:marLeft w:val="0"/>
                  <w:marRight w:val="0"/>
                  <w:marTop w:val="0"/>
                  <w:marBottom w:val="0"/>
                  <w:divBdr>
                    <w:top w:val="none" w:sz="0" w:space="0" w:color="auto"/>
                    <w:left w:val="none" w:sz="0" w:space="0" w:color="auto"/>
                    <w:bottom w:val="none" w:sz="0" w:space="0" w:color="auto"/>
                    <w:right w:val="none" w:sz="0" w:space="0" w:color="auto"/>
                  </w:divBdr>
                </w:div>
              </w:divsChild>
            </w:div>
            <w:div w:id="916981949">
              <w:marLeft w:val="0"/>
              <w:marRight w:val="0"/>
              <w:marTop w:val="0"/>
              <w:marBottom w:val="0"/>
              <w:divBdr>
                <w:top w:val="none" w:sz="0" w:space="0" w:color="auto"/>
                <w:left w:val="none" w:sz="0" w:space="0" w:color="auto"/>
                <w:bottom w:val="none" w:sz="0" w:space="0" w:color="auto"/>
                <w:right w:val="none" w:sz="0" w:space="0" w:color="auto"/>
              </w:divBdr>
              <w:divsChild>
                <w:div w:id="324750796">
                  <w:marLeft w:val="0"/>
                  <w:marRight w:val="0"/>
                  <w:marTop w:val="0"/>
                  <w:marBottom w:val="0"/>
                  <w:divBdr>
                    <w:top w:val="none" w:sz="0" w:space="0" w:color="auto"/>
                    <w:left w:val="none" w:sz="0" w:space="0" w:color="auto"/>
                    <w:bottom w:val="none" w:sz="0" w:space="0" w:color="auto"/>
                    <w:right w:val="none" w:sz="0" w:space="0" w:color="auto"/>
                  </w:divBdr>
                </w:div>
              </w:divsChild>
            </w:div>
            <w:div w:id="196165564">
              <w:marLeft w:val="0"/>
              <w:marRight w:val="0"/>
              <w:marTop w:val="0"/>
              <w:marBottom w:val="0"/>
              <w:divBdr>
                <w:top w:val="none" w:sz="0" w:space="0" w:color="auto"/>
                <w:left w:val="none" w:sz="0" w:space="0" w:color="auto"/>
                <w:bottom w:val="none" w:sz="0" w:space="0" w:color="auto"/>
                <w:right w:val="none" w:sz="0" w:space="0" w:color="auto"/>
              </w:divBdr>
              <w:divsChild>
                <w:div w:id="1309549594">
                  <w:marLeft w:val="0"/>
                  <w:marRight w:val="0"/>
                  <w:marTop w:val="0"/>
                  <w:marBottom w:val="0"/>
                  <w:divBdr>
                    <w:top w:val="none" w:sz="0" w:space="0" w:color="auto"/>
                    <w:left w:val="none" w:sz="0" w:space="0" w:color="auto"/>
                    <w:bottom w:val="none" w:sz="0" w:space="0" w:color="auto"/>
                    <w:right w:val="none" w:sz="0" w:space="0" w:color="auto"/>
                  </w:divBdr>
                </w:div>
              </w:divsChild>
            </w:div>
            <w:div w:id="2122676658">
              <w:marLeft w:val="0"/>
              <w:marRight w:val="0"/>
              <w:marTop w:val="0"/>
              <w:marBottom w:val="0"/>
              <w:divBdr>
                <w:top w:val="none" w:sz="0" w:space="0" w:color="auto"/>
                <w:left w:val="none" w:sz="0" w:space="0" w:color="auto"/>
                <w:bottom w:val="none" w:sz="0" w:space="0" w:color="auto"/>
                <w:right w:val="none" w:sz="0" w:space="0" w:color="auto"/>
              </w:divBdr>
              <w:divsChild>
                <w:div w:id="5298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7946">
          <w:marLeft w:val="0"/>
          <w:marRight w:val="0"/>
          <w:marTop w:val="0"/>
          <w:marBottom w:val="0"/>
          <w:divBdr>
            <w:top w:val="none" w:sz="0" w:space="0" w:color="auto"/>
            <w:left w:val="none" w:sz="0" w:space="0" w:color="auto"/>
            <w:bottom w:val="none" w:sz="0" w:space="0" w:color="auto"/>
            <w:right w:val="none" w:sz="0" w:space="0" w:color="auto"/>
          </w:divBdr>
          <w:divsChild>
            <w:div w:id="432828145">
              <w:marLeft w:val="0"/>
              <w:marRight w:val="0"/>
              <w:marTop w:val="0"/>
              <w:marBottom w:val="0"/>
              <w:divBdr>
                <w:top w:val="none" w:sz="0" w:space="0" w:color="auto"/>
                <w:left w:val="none" w:sz="0" w:space="0" w:color="auto"/>
                <w:bottom w:val="none" w:sz="0" w:space="0" w:color="auto"/>
                <w:right w:val="none" w:sz="0" w:space="0" w:color="auto"/>
              </w:divBdr>
              <w:divsChild>
                <w:div w:id="1736395345">
                  <w:marLeft w:val="0"/>
                  <w:marRight w:val="0"/>
                  <w:marTop w:val="0"/>
                  <w:marBottom w:val="0"/>
                  <w:divBdr>
                    <w:top w:val="none" w:sz="0" w:space="0" w:color="auto"/>
                    <w:left w:val="none" w:sz="0" w:space="0" w:color="auto"/>
                    <w:bottom w:val="none" w:sz="0" w:space="0" w:color="auto"/>
                    <w:right w:val="none" w:sz="0" w:space="0" w:color="auto"/>
                  </w:divBdr>
                </w:div>
              </w:divsChild>
            </w:div>
            <w:div w:id="1498574697">
              <w:marLeft w:val="0"/>
              <w:marRight w:val="0"/>
              <w:marTop w:val="0"/>
              <w:marBottom w:val="0"/>
              <w:divBdr>
                <w:top w:val="none" w:sz="0" w:space="0" w:color="auto"/>
                <w:left w:val="none" w:sz="0" w:space="0" w:color="auto"/>
                <w:bottom w:val="none" w:sz="0" w:space="0" w:color="auto"/>
                <w:right w:val="none" w:sz="0" w:space="0" w:color="auto"/>
              </w:divBdr>
              <w:divsChild>
                <w:div w:id="894508099">
                  <w:marLeft w:val="0"/>
                  <w:marRight w:val="0"/>
                  <w:marTop w:val="0"/>
                  <w:marBottom w:val="0"/>
                  <w:divBdr>
                    <w:top w:val="none" w:sz="0" w:space="0" w:color="auto"/>
                    <w:left w:val="none" w:sz="0" w:space="0" w:color="auto"/>
                    <w:bottom w:val="none" w:sz="0" w:space="0" w:color="auto"/>
                    <w:right w:val="none" w:sz="0" w:space="0" w:color="auto"/>
                  </w:divBdr>
                </w:div>
              </w:divsChild>
            </w:div>
            <w:div w:id="430711386">
              <w:marLeft w:val="0"/>
              <w:marRight w:val="0"/>
              <w:marTop w:val="0"/>
              <w:marBottom w:val="0"/>
              <w:divBdr>
                <w:top w:val="none" w:sz="0" w:space="0" w:color="auto"/>
                <w:left w:val="none" w:sz="0" w:space="0" w:color="auto"/>
                <w:bottom w:val="none" w:sz="0" w:space="0" w:color="auto"/>
                <w:right w:val="none" w:sz="0" w:space="0" w:color="auto"/>
              </w:divBdr>
              <w:divsChild>
                <w:div w:id="7446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1740">
          <w:marLeft w:val="0"/>
          <w:marRight w:val="0"/>
          <w:marTop w:val="0"/>
          <w:marBottom w:val="0"/>
          <w:divBdr>
            <w:top w:val="none" w:sz="0" w:space="0" w:color="auto"/>
            <w:left w:val="none" w:sz="0" w:space="0" w:color="auto"/>
            <w:bottom w:val="none" w:sz="0" w:space="0" w:color="auto"/>
            <w:right w:val="none" w:sz="0" w:space="0" w:color="auto"/>
          </w:divBdr>
          <w:divsChild>
            <w:div w:id="170874616">
              <w:marLeft w:val="0"/>
              <w:marRight w:val="0"/>
              <w:marTop w:val="0"/>
              <w:marBottom w:val="0"/>
              <w:divBdr>
                <w:top w:val="none" w:sz="0" w:space="0" w:color="auto"/>
                <w:left w:val="none" w:sz="0" w:space="0" w:color="auto"/>
                <w:bottom w:val="none" w:sz="0" w:space="0" w:color="auto"/>
                <w:right w:val="none" w:sz="0" w:space="0" w:color="auto"/>
              </w:divBdr>
              <w:divsChild>
                <w:div w:id="1255170439">
                  <w:marLeft w:val="0"/>
                  <w:marRight w:val="0"/>
                  <w:marTop w:val="0"/>
                  <w:marBottom w:val="0"/>
                  <w:divBdr>
                    <w:top w:val="none" w:sz="0" w:space="0" w:color="auto"/>
                    <w:left w:val="none" w:sz="0" w:space="0" w:color="auto"/>
                    <w:bottom w:val="none" w:sz="0" w:space="0" w:color="auto"/>
                    <w:right w:val="none" w:sz="0" w:space="0" w:color="auto"/>
                  </w:divBdr>
                </w:div>
              </w:divsChild>
            </w:div>
            <w:div w:id="1322271668">
              <w:marLeft w:val="0"/>
              <w:marRight w:val="0"/>
              <w:marTop w:val="0"/>
              <w:marBottom w:val="0"/>
              <w:divBdr>
                <w:top w:val="none" w:sz="0" w:space="0" w:color="auto"/>
                <w:left w:val="none" w:sz="0" w:space="0" w:color="auto"/>
                <w:bottom w:val="none" w:sz="0" w:space="0" w:color="auto"/>
                <w:right w:val="none" w:sz="0" w:space="0" w:color="auto"/>
              </w:divBdr>
              <w:divsChild>
                <w:div w:id="175268079">
                  <w:marLeft w:val="0"/>
                  <w:marRight w:val="0"/>
                  <w:marTop w:val="0"/>
                  <w:marBottom w:val="0"/>
                  <w:divBdr>
                    <w:top w:val="none" w:sz="0" w:space="0" w:color="auto"/>
                    <w:left w:val="none" w:sz="0" w:space="0" w:color="auto"/>
                    <w:bottom w:val="none" w:sz="0" w:space="0" w:color="auto"/>
                    <w:right w:val="none" w:sz="0" w:space="0" w:color="auto"/>
                  </w:divBdr>
                </w:div>
              </w:divsChild>
            </w:div>
            <w:div w:id="1035039631">
              <w:marLeft w:val="0"/>
              <w:marRight w:val="0"/>
              <w:marTop w:val="0"/>
              <w:marBottom w:val="0"/>
              <w:divBdr>
                <w:top w:val="none" w:sz="0" w:space="0" w:color="auto"/>
                <w:left w:val="none" w:sz="0" w:space="0" w:color="auto"/>
                <w:bottom w:val="none" w:sz="0" w:space="0" w:color="auto"/>
                <w:right w:val="none" w:sz="0" w:space="0" w:color="auto"/>
              </w:divBdr>
              <w:divsChild>
                <w:div w:id="1580946388">
                  <w:marLeft w:val="0"/>
                  <w:marRight w:val="0"/>
                  <w:marTop w:val="0"/>
                  <w:marBottom w:val="0"/>
                  <w:divBdr>
                    <w:top w:val="none" w:sz="0" w:space="0" w:color="auto"/>
                    <w:left w:val="none" w:sz="0" w:space="0" w:color="auto"/>
                    <w:bottom w:val="none" w:sz="0" w:space="0" w:color="auto"/>
                    <w:right w:val="none" w:sz="0" w:space="0" w:color="auto"/>
                  </w:divBdr>
                </w:div>
                <w:div w:id="2110931622">
                  <w:marLeft w:val="0"/>
                  <w:marRight w:val="0"/>
                  <w:marTop w:val="0"/>
                  <w:marBottom w:val="0"/>
                  <w:divBdr>
                    <w:top w:val="none" w:sz="0" w:space="0" w:color="auto"/>
                    <w:left w:val="none" w:sz="0" w:space="0" w:color="auto"/>
                    <w:bottom w:val="none" w:sz="0" w:space="0" w:color="auto"/>
                    <w:right w:val="none" w:sz="0" w:space="0" w:color="auto"/>
                  </w:divBdr>
                </w:div>
                <w:div w:id="2052874146">
                  <w:marLeft w:val="0"/>
                  <w:marRight w:val="0"/>
                  <w:marTop w:val="0"/>
                  <w:marBottom w:val="0"/>
                  <w:divBdr>
                    <w:top w:val="none" w:sz="0" w:space="0" w:color="auto"/>
                    <w:left w:val="none" w:sz="0" w:space="0" w:color="auto"/>
                    <w:bottom w:val="none" w:sz="0" w:space="0" w:color="auto"/>
                    <w:right w:val="none" w:sz="0" w:space="0" w:color="auto"/>
                  </w:divBdr>
                </w:div>
                <w:div w:id="1539077760">
                  <w:marLeft w:val="0"/>
                  <w:marRight w:val="0"/>
                  <w:marTop w:val="0"/>
                  <w:marBottom w:val="0"/>
                  <w:divBdr>
                    <w:top w:val="none" w:sz="0" w:space="0" w:color="auto"/>
                    <w:left w:val="none" w:sz="0" w:space="0" w:color="auto"/>
                    <w:bottom w:val="none" w:sz="0" w:space="0" w:color="auto"/>
                    <w:right w:val="none" w:sz="0" w:space="0" w:color="auto"/>
                  </w:divBdr>
                </w:div>
              </w:divsChild>
            </w:div>
            <w:div w:id="1068653109">
              <w:marLeft w:val="0"/>
              <w:marRight w:val="0"/>
              <w:marTop w:val="0"/>
              <w:marBottom w:val="0"/>
              <w:divBdr>
                <w:top w:val="none" w:sz="0" w:space="0" w:color="auto"/>
                <w:left w:val="none" w:sz="0" w:space="0" w:color="auto"/>
                <w:bottom w:val="none" w:sz="0" w:space="0" w:color="auto"/>
                <w:right w:val="none" w:sz="0" w:space="0" w:color="auto"/>
              </w:divBdr>
              <w:divsChild>
                <w:div w:id="1385786958">
                  <w:marLeft w:val="0"/>
                  <w:marRight w:val="0"/>
                  <w:marTop w:val="0"/>
                  <w:marBottom w:val="0"/>
                  <w:divBdr>
                    <w:top w:val="none" w:sz="0" w:space="0" w:color="auto"/>
                    <w:left w:val="none" w:sz="0" w:space="0" w:color="auto"/>
                    <w:bottom w:val="none" w:sz="0" w:space="0" w:color="auto"/>
                    <w:right w:val="none" w:sz="0" w:space="0" w:color="auto"/>
                  </w:divBdr>
                </w:div>
              </w:divsChild>
            </w:div>
            <w:div w:id="1626154315">
              <w:marLeft w:val="0"/>
              <w:marRight w:val="0"/>
              <w:marTop w:val="0"/>
              <w:marBottom w:val="0"/>
              <w:divBdr>
                <w:top w:val="none" w:sz="0" w:space="0" w:color="auto"/>
                <w:left w:val="none" w:sz="0" w:space="0" w:color="auto"/>
                <w:bottom w:val="none" w:sz="0" w:space="0" w:color="auto"/>
                <w:right w:val="none" w:sz="0" w:space="0" w:color="auto"/>
              </w:divBdr>
              <w:divsChild>
                <w:div w:id="1018044918">
                  <w:marLeft w:val="0"/>
                  <w:marRight w:val="0"/>
                  <w:marTop w:val="0"/>
                  <w:marBottom w:val="0"/>
                  <w:divBdr>
                    <w:top w:val="none" w:sz="0" w:space="0" w:color="auto"/>
                    <w:left w:val="none" w:sz="0" w:space="0" w:color="auto"/>
                    <w:bottom w:val="none" w:sz="0" w:space="0" w:color="auto"/>
                    <w:right w:val="none" w:sz="0" w:space="0" w:color="auto"/>
                  </w:divBdr>
                </w:div>
              </w:divsChild>
            </w:div>
            <w:div w:id="622930389">
              <w:marLeft w:val="0"/>
              <w:marRight w:val="0"/>
              <w:marTop w:val="0"/>
              <w:marBottom w:val="0"/>
              <w:divBdr>
                <w:top w:val="none" w:sz="0" w:space="0" w:color="auto"/>
                <w:left w:val="none" w:sz="0" w:space="0" w:color="auto"/>
                <w:bottom w:val="none" w:sz="0" w:space="0" w:color="auto"/>
                <w:right w:val="none" w:sz="0" w:space="0" w:color="auto"/>
              </w:divBdr>
              <w:divsChild>
                <w:div w:id="1128742327">
                  <w:marLeft w:val="0"/>
                  <w:marRight w:val="0"/>
                  <w:marTop w:val="0"/>
                  <w:marBottom w:val="0"/>
                  <w:divBdr>
                    <w:top w:val="none" w:sz="0" w:space="0" w:color="auto"/>
                    <w:left w:val="none" w:sz="0" w:space="0" w:color="auto"/>
                    <w:bottom w:val="none" w:sz="0" w:space="0" w:color="auto"/>
                    <w:right w:val="none" w:sz="0" w:space="0" w:color="auto"/>
                  </w:divBdr>
                </w:div>
              </w:divsChild>
            </w:div>
            <w:div w:id="272061016">
              <w:marLeft w:val="0"/>
              <w:marRight w:val="0"/>
              <w:marTop w:val="0"/>
              <w:marBottom w:val="0"/>
              <w:divBdr>
                <w:top w:val="none" w:sz="0" w:space="0" w:color="auto"/>
                <w:left w:val="none" w:sz="0" w:space="0" w:color="auto"/>
                <w:bottom w:val="none" w:sz="0" w:space="0" w:color="auto"/>
                <w:right w:val="none" w:sz="0" w:space="0" w:color="auto"/>
              </w:divBdr>
              <w:divsChild>
                <w:div w:id="1607957643">
                  <w:marLeft w:val="0"/>
                  <w:marRight w:val="0"/>
                  <w:marTop w:val="0"/>
                  <w:marBottom w:val="0"/>
                  <w:divBdr>
                    <w:top w:val="none" w:sz="0" w:space="0" w:color="auto"/>
                    <w:left w:val="none" w:sz="0" w:space="0" w:color="auto"/>
                    <w:bottom w:val="none" w:sz="0" w:space="0" w:color="auto"/>
                    <w:right w:val="none" w:sz="0" w:space="0" w:color="auto"/>
                  </w:divBdr>
                </w:div>
              </w:divsChild>
            </w:div>
            <w:div w:id="320157861">
              <w:marLeft w:val="0"/>
              <w:marRight w:val="0"/>
              <w:marTop w:val="0"/>
              <w:marBottom w:val="0"/>
              <w:divBdr>
                <w:top w:val="none" w:sz="0" w:space="0" w:color="auto"/>
                <w:left w:val="none" w:sz="0" w:space="0" w:color="auto"/>
                <w:bottom w:val="none" w:sz="0" w:space="0" w:color="auto"/>
                <w:right w:val="none" w:sz="0" w:space="0" w:color="auto"/>
              </w:divBdr>
              <w:divsChild>
                <w:div w:id="2805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7707">
          <w:marLeft w:val="0"/>
          <w:marRight w:val="0"/>
          <w:marTop w:val="0"/>
          <w:marBottom w:val="0"/>
          <w:divBdr>
            <w:top w:val="none" w:sz="0" w:space="0" w:color="auto"/>
            <w:left w:val="none" w:sz="0" w:space="0" w:color="auto"/>
            <w:bottom w:val="none" w:sz="0" w:space="0" w:color="auto"/>
            <w:right w:val="none" w:sz="0" w:space="0" w:color="auto"/>
          </w:divBdr>
          <w:divsChild>
            <w:div w:id="660500628">
              <w:marLeft w:val="0"/>
              <w:marRight w:val="0"/>
              <w:marTop w:val="0"/>
              <w:marBottom w:val="0"/>
              <w:divBdr>
                <w:top w:val="none" w:sz="0" w:space="0" w:color="auto"/>
                <w:left w:val="none" w:sz="0" w:space="0" w:color="auto"/>
                <w:bottom w:val="none" w:sz="0" w:space="0" w:color="auto"/>
                <w:right w:val="none" w:sz="0" w:space="0" w:color="auto"/>
              </w:divBdr>
              <w:divsChild>
                <w:div w:id="5632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1419">
      <w:bodyDiv w:val="1"/>
      <w:marLeft w:val="0"/>
      <w:marRight w:val="0"/>
      <w:marTop w:val="0"/>
      <w:marBottom w:val="0"/>
      <w:divBdr>
        <w:top w:val="none" w:sz="0" w:space="0" w:color="auto"/>
        <w:left w:val="none" w:sz="0" w:space="0" w:color="auto"/>
        <w:bottom w:val="none" w:sz="0" w:space="0" w:color="auto"/>
        <w:right w:val="none" w:sz="0" w:space="0" w:color="auto"/>
      </w:divBdr>
    </w:div>
    <w:div w:id="207855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ricchetti-group.com/it" TargetMode="External"/><Relationship Id="rId2" Type="http://schemas.openxmlformats.org/officeDocument/2006/relationships/hyperlink" Target="mailto:press@ricchetti-group.com" TargetMode="External"/><Relationship Id="rId1" Type="http://schemas.openxmlformats.org/officeDocument/2006/relationships/hyperlink" Target="https://www.ricchetti-group.com/it" TargetMode="External"/><Relationship Id="rId4" Type="http://schemas.openxmlformats.org/officeDocument/2006/relationships/hyperlink" Target="mailto:press@ricchett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1187</Words>
  <Characters>6767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Giuseppe Turatti</dc:creator>
  <cp:keywords/>
  <dc:description/>
  <cp:lastModifiedBy>Andrea Giuseppe Turatti</cp:lastModifiedBy>
  <cp:revision>2</cp:revision>
  <dcterms:created xsi:type="dcterms:W3CDTF">2022-09-22T07:05:00Z</dcterms:created>
  <dcterms:modified xsi:type="dcterms:W3CDTF">2022-09-22T07:05:00Z</dcterms:modified>
</cp:coreProperties>
</file>