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1702" w14:textId="083629CD" w:rsidR="00292686" w:rsidRPr="00702863" w:rsidRDefault="00644FCD" w:rsidP="00560B91">
      <w:pPr>
        <w:pStyle w:val="NormaleWeb"/>
        <w:contextualSpacing/>
        <w:rPr>
          <w:rFonts w:ascii="Barlow" w:hAnsi="Barlow"/>
          <w:b/>
          <w:bCs/>
          <w:sz w:val="28"/>
          <w:szCs w:val="28"/>
        </w:rPr>
      </w:pPr>
      <w:r w:rsidRPr="00702863">
        <w:rPr>
          <w:rFonts w:ascii="Barlow" w:hAnsi="Barlow"/>
          <w:b/>
          <w:bCs/>
          <w:sz w:val="28"/>
          <w:szCs w:val="28"/>
        </w:rPr>
        <w:t xml:space="preserve">World </w:t>
      </w:r>
      <w:r w:rsidR="00F47138" w:rsidRPr="00702863">
        <w:rPr>
          <w:rFonts w:ascii="Barlow" w:hAnsi="Barlow"/>
          <w:b/>
          <w:bCs/>
          <w:sz w:val="28"/>
          <w:szCs w:val="28"/>
        </w:rPr>
        <w:t>Unconventional</w:t>
      </w:r>
      <w:r w:rsidRPr="00702863">
        <w:rPr>
          <w:rFonts w:ascii="Barlow" w:hAnsi="Barlow"/>
          <w:b/>
          <w:bCs/>
          <w:sz w:val="28"/>
          <w:szCs w:val="28"/>
        </w:rPr>
        <w:t xml:space="preserve"> Bathrooms</w:t>
      </w:r>
      <w:r w:rsidR="004D3A43">
        <w:rPr>
          <w:rFonts w:ascii="Barlow" w:hAnsi="Barlow"/>
          <w:b/>
          <w:bCs/>
          <w:sz w:val="28"/>
          <w:szCs w:val="28"/>
        </w:rPr>
        <w:t xml:space="preserve"> 2023</w:t>
      </w:r>
      <w:r w:rsidRPr="00702863">
        <w:rPr>
          <w:rFonts w:ascii="Barlow" w:hAnsi="Barlow"/>
          <w:b/>
          <w:bCs/>
          <w:sz w:val="28"/>
          <w:szCs w:val="28"/>
        </w:rPr>
        <w:t>:</w:t>
      </w:r>
      <w:r w:rsidR="00EC626A">
        <w:rPr>
          <w:rFonts w:ascii="Barlow" w:hAnsi="Barlow"/>
          <w:b/>
          <w:bCs/>
          <w:sz w:val="28"/>
          <w:szCs w:val="28"/>
        </w:rPr>
        <w:t xml:space="preserve"> </w:t>
      </w:r>
      <w:r w:rsidR="00403651" w:rsidRPr="00702863">
        <w:rPr>
          <w:rFonts w:ascii="Barlow" w:hAnsi="Barlow"/>
          <w:b/>
          <w:bCs/>
          <w:sz w:val="28"/>
          <w:szCs w:val="28"/>
        </w:rPr>
        <w:t>il primo</w:t>
      </w:r>
      <w:r w:rsidRPr="00702863">
        <w:rPr>
          <w:rFonts w:ascii="Barlow" w:hAnsi="Barlow"/>
          <w:b/>
          <w:bCs/>
          <w:sz w:val="28"/>
          <w:szCs w:val="28"/>
        </w:rPr>
        <w:t xml:space="preserve"> Contest </w:t>
      </w:r>
      <w:r w:rsidR="00814D12">
        <w:rPr>
          <w:rFonts w:ascii="Barlow" w:hAnsi="Barlow"/>
          <w:b/>
          <w:bCs/>
          <w:sz w:val="28"/>
          <w:szCs w:val="28"/>
        </w:rPr>
        <w:t xml:space="preserve">fotografico </w:t>
      </w:r>
      <w:r w:rsidR="00B6444A" w:rsidRPr="00702863">
        <w:rPr>
          <w:rFonts w:ascii="Barlow" w:hAnsi="Barlow"/>
          <w:b/>
          <w:bCs/>
          <w:sz w:val="28"/>
          <w:szCs w:val="28"/>
        </w:rPr>
        <w:t>sul</w:t>
      </w:r>
      <w:r w:rsidR="00403651" w:rsidRPr="00702863">
        <w:rPr>
          <w:rFonts w:ascii="Barlow" w:hAnsi="Barlow"/>
          <w:b/>
          <w:bCs/>
          <w:sz w:val="28"/>
          <w:szCs w:val="28"/>
        </w:rPr>
        <w:t>l’universo del bagno</w:t>
      </w:r>
      <w:r w:rsidR="00EC626A">
        <w:rPr>
          <w:rFonts w:ascii="Barlow" w:hAnsi="Barlow"/>
          <w:b/>
          <w:bCs/>
          <w:sz w:val="28"/>
          <w:szCs w:val="28"/>
        </w:rPr>
        <w:t xml:space="preserve"> proroga la data di iscrizione.</w:t>
      </w:r>
    </w:p>
    <w:p w14:paraId="33A9B4D4" w14:textId="77777777" w:rsidR="00EC626A" w:rsidRDefault="00EC626A" w:rsidP="00EC626A">
      <w:pPr>
        <w:pStyle w:val="NormaleWeb"/>
        <w:contextualSpacing/>
        <w:jc w:val="both"/>
        <w:rPr>
          <w:rFonts w:ascii="Barlow" w:hAnsi="Barlow"/>
          <w:sz w:val="20"/>
          <w:szCs w:val="20"/>
        </w:rPr>
      </w:pPr>
    </w:p>
    <w:p w14:paraId="18BF330A" w14:textId="30046529" w:rsidR="00EC626A" w:rsidRPr="00EC626A" w:rsidRDefault="00EC626A" w:rsidP="00EC626A">
      <w:pPr>
        <w:pStyle w:val="NormaleWeb"/>
        <w:contextualSpacing/>
        <w:jc w:val="both"/>
        <w:rPr>
          <w:rFonts w:ascii="Barlow" w:eastAsia="Arial Unicode MS" w:hAnsi="Barlow" w:cs="Helvetica Neue"/>
          <w:color w:val="181818"/>
          <w:sz w:val="20"/>
          <w:szCs w:val="20"/>
        </w:rPr>
      </w:pPr>
      <w:r w:rsidRPr="00EC626A">
        <w:rPr>
          <w:rFonts w:ascii="Barlow" w:hAnsi="Barlow"/>
          <w:sz w:val="20"/>
          <w:szCs w:val="20"/>
        </w:rPr>
        <w:t>World Unconventional Bathrooms 2023 il primo Contest fotografico sull’universo del bagno</w:t>
      </w:r>
      <w:r>
        <w:rPr>
          <w:rFonts w:ascii="Barlow" w:hAnsi="Barlow"/>
          <w:sz w:val="20"/>
          <w:szCs w:val="20"/>
        </w:rPr>
        <w:t xml:space="preserve"> a partecipazione gratuita con premi da € 1.500 a € 300 </w:t>
      </w:r>
      <w:r w:rsidRPr="00EC626A">
        <w:rPr>
          <w:rFonts w:ascii="Barlow" w:eastAsia="Arial Unicode MS" w:hAnsi="Barlow" w:cs="Helvetica Neue"/>
          <w:color w:val="181818"/>
          <w:sz w:val="20"/>
          <w:szCs w:val="20"/>
        </w:rPr>
        <w:t>riservato agli appassionati di fotografia di tutto il mondo</w:t>
      </w:r>
      <w:r>
        <w:rPr>
          <w:rFonts w:ascii="Barlow" w:eastAsia="Arial Unicode MS" w:hAnsi="Barlow" w:cs="Helvetica Neue"/>
          <w:color w:val="181818"/>
          <w:sz w:val="20"/>
          <w:szCs w:val="20"/>
        </w:rPr>
        <w:t xml:space="preserve">, </w:t>
      </w:r>
      <w:r w:rsidRPr="00297491">
        <w:rPr>
          <w:rFonts w:ascii="Barlow" w:eastAsia="Arial Unicode MS" w:hAnsi="Barlow" w:cs="Helvetica Neue"/>
          <w:b/>
          <w:bCs/>
          <w:color w:val="181818"/>
          <w:sz w:val="20"/>
          <w:szCs w:val="20"/>
        </w:rPr>
        <w:t>proroga la data di iscrizione sino al 25 febbraio 2023</w:t>
      </w:r>
      <w:r w:rsidRPr="00EC626A">
        <w:rPr>
          <w:rFonts w:ascii="Barlow" w:eastAsia="Arial Unicode MS" w:hAnsi="Barlow" w:cs="Helvetica Neue"/>
          <w:color w:val="181818"/>
          <w:sz w:val="20"/>
          <w:szCs w:val="20"/>
        </w:rPr>
        <w:t>.</w:t>
      </w:r>
    </w:p>
    <w:p w14:paraId="7BD53A04" w14:textId="77777777" w:rsidR="00EC626A" w:rsidRPr="00702863" w:rsidRDefault="00EC626A" w:rsidP="00EC626A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  <w:r w:rsidRPr="00EC626A">
        <w:rPr>
          <w:rFonts w:ascii="Barlow" w:eastAsia="Arial Unicode MS" w:hAnsi="Barlow" w:cs="Helvetica Neue"/>
          <w:bCs/>
          <w:color w:val="181818"/>
          <w:sz w:val="20"/>
          <w:szCs w:val="20"/>
        </w:rPr>
        <w:t xml:space="preserve">Che sia confinato tra </w:t>
      </w:r>
      <w:r w:rsidRPr="00EC626A">
        <w:rPr>
          <w:rFonts w:ascii="Barlow" w:hAnsi="Barlow"/>
          <w:bCs/>
          <w:sz w:val="20"/>
          <w:szCs w:val="20"/>
        </w:rPr>
        <w:t>quattro mura o a cielo aperto, il “bagno” non è un luogo o una pratica di dominio esclusivo</w:t>
      </w:r>
      <w:r w:rsidRPr="00702863">
        <w:rPr>
          <w:rFonts w:ascii="Barlow" w:hAnsi="Barlow"/>
          <w:sz w:val="20"/>
          <w:szCs w:val="20"/>
        </w:rPr>
        <w:t xml:space="preserve"> dell’essere umano</w:t>
      </w:r>
      <w:r>
        <w:rPr>
          <w:rFonts w:ascii="Barlow" w:hAnsi="Barlow"/>
          <w:sz w:val="20"/>
          <w:szCs w:val="20"/>
        </w:rPr>
        <w:t xml:space="preserve"> e</w:t>
      </w:r>
      <w:r w:rsidRPr="00702863">
        <w:rPr>
          <w:rFonts w:ascii="Barlow" w:hAnsi="Barlow"/>
          <w:sz w:val="20"/>
          <w:szCs w:val="20"/>
        </w:rPr>
        <w:t xml:space="preserve"> può assumere varie connotazioni</w:t>
      </w:r>
      <w:r>
        <w:rPr>
          <w:rFonts w:ascii="Barlow" w:hAnsi="Barlow"/>
          <w:sz w:val="20"/>
          <w:szCs w:val="20"/>
        </w:rPr>
        <w:t xml:space="preserve"> ospitando </w:t>
      </w:r>
      <w:r w:rsidRPr="00702863">
        <w:rPr>
          <w:rFonts w:ascii="Barlow" w:hAnsi="Barlow"/>
          <w:sz w:val="20"/>
          <w:szCs w:val="20"/>
        </w:rPr>
        <w:t xml:space="preserve">situazioni più varie, </w:t>
      </w:r>
      <w:r>
        <w:rPr>
          <w:rFonts w:ascii="Barlow" w:hAnsi="Barlow"/>
          <w:sz w:val="20"/>
          <w:szCs w:val="20"/>
        </w:rPr>
        <w:t xml:space="preserve">senza necessariamente </w:t>
      </w:r>
      <w:r w:rsidRPr="00702863">
        <w:rPr>
          <w:rFonts w:ascii="Barlow" w:hAnsi="Barlow"/>
          <w:sz w:val="20"/>
          <w:szCs w:val="20"/>
        </w:rPr>
        <w:t>rispecchiare</w:t>
      </w:r>
      <w:r>
        <w:rPr>
          <w:rFonts w:ascii="Barlow" w:hAnsi="Barlow"/>
          <w:sz w:val="20"/>
          <w:szCs w:val="20"/>
        </w:rPr>
        <w:t xml:space="preserve"> </w:t>
      </w:r>
      <w:r w:rsidRPr="00702863">
        <w:rPr>
          <w:rFonts w:ascii="Barlow" w:hAnsi="Barlow"/>
          <w:sz w:val="20"/>
          <w:szCs w:val="20"/>
        </w:rPr>
        <w:t xml:space="preserve">la nostra immaginazione. </w:t>
      </w:r>
    </w:p>
    <w:p w14:paraId="3E1F9E9E" w14:textId="77777777" w:rsidR="00EC626A" w:rsidRPr="0046265D" w:rsidRDefault="00EC626A" w:rsidP="00EC626A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</w:p>
    <w:p w14:paraId="7A15C3C5" w14:textId="5E14F447" w:rsidR="00EC626A" w:rsidRPr="0046265D" w:rsidRDefault="00EC626A" w:rsidP="00EC626A">
      <w:pPr>
        <w:widowControl w:val="0"/>
        <w:autoSpaceDE w:val="0"/>
        <w:autoSpaceDN w:val="0"/>
        <w:adjustRightInd w:val="0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Il contest si pone come obiettivo di </w:t>
      </w:r>
      <w:r w:rsidRPr="0046265D">
        <w:rPr>
          <w:rFonts w:ascii="Barlow" w:hAnsi="Barlow"/>
          <w:sz w:val="20"/>
          <w:szCs w:val="20"/>
        </w:rPr>
        <w:t xml:space="preserve">valorizzare la fotografia artistica autoriale </w:t>
      </w:r>
      <w:r>
        <w:rPr>
          <w:rFonts w:ascii="Barlow" w:hAnsi="Barlow"/>
          <w:sz w:val="20"/>
          <w:szCs w:val="20"/>
        </w:rPr>
        <w:t xml:space="preserve">diffondendo e </w:t>
      </w:r>
      <w:r w:rsidRPr="0046265D">
        <w:rPr>
          <w:rFonts w:ascii="Barlow" w:hAnsi="Barlow"/>
          <w:sz w:val="20"/>
          <w:szCs w:val="20"/>
        </w:rPr>
        <w:t>amplificando</w:t>
      </w:r>
      <w:r>
        <w:rPr>
          <w:rFonts w:ascii="Barlow" w:hAnsi="Barlow"/>
          <w:sz w:val="20"/>
          <w:szCs w:val="20"/>
        </w:rPr>
        <w:t xml:space="preserve"> la sua intrinseca potenza</w:t>
      </w:r>
      <w:r w:rsidRPr="0046265D">
        <w:rPr>
          <w:rFonts w:ascii="Barlow" w:hAnsi="Barlow"/>
          <w:sz w:val="20"/>
          <w:szCs w:val="20"/>
        </w:rPr>
        <w:t xml:space="preserve"> comunicativ</w:t>
      </w:r>
      <w:r>
        <w:rPr>
          <w:rFonts w:ascii="Barlow" w:hAnsi="Barlow"/>
          <w:sz w:val="20"/>
          <w:szCs w:val="20"/>
        </w:rPr>
        <w:t>a</w:t>
      </w:r>
      <w:r>
        <w:rPr>
          <w:rFonts w:ascii="Barlow" w:hAnsi="Barlow"/>
          <w:sz w:val="20"/>
          <w:szCs w:val="20"/>
        </w:rPr>
        <w:t>, cercando di dare il massimo valore a</w:t>
      </w:r>
      <w:r w:rsidRPr="0046265D">
        <w:rPr>
          <w:rFonts w:ascii="Barlow" w:hAnsi="Barlow"/>
          <w:sz w:val="20"/>
          <w:szCs w:val="20"/>
        </w:rPr>
        <w:t>l p</w:t>
      </w:r>
      <w:r>
        <w:rPr>
          <w:rFonts w:ascii="Barlow" w:hAnsi="Barlow"/>
          <w:sz w:val="20"/>
          <w:szCs w:val="20"/>
        </w:rPr>
        <w:t>ersonale p</w:t>
      </w:r>
      <w:r w:rsidRPr="0046265D">
        <w:rPr>
          <w:rFonts w:ascii="Barlow" w:hAnsi="Barlow"/>
          <w:sz w:val="20"/>
          <w:szCs w:val="20"/>
        </w:rPr>
        <w:t>unto di vista de</w:t>
      </w:r>
      <w:r>
        <w:rPr>
          <w:rFonts w:ascii="Barlow" w:hAnsi="Barlow"/>
          <w:sz w:val="20"/>
          <w:szCs w:val="20"/>
        </w:rPr>
        <w:t>i</w:t>
      </w:r>
      <w:r w:rsidRPr="0046265D">
        <w:rPr>
          <w:rFonts w:ascii="Barlow" w:hAnsi="Barlow"/>
          <w:sz w:val="20"/>
          <w:szCs w:val="20"/>
        </w:rPr>
        <w:t xml:space="preserve"> fotograf</w:t>
      </w:r>
      <w:r>
        <w:rPr>
          <w:rFonts w:ascii="Barlow" w:hAnsi="Barlow"/>
          <w:sz w:val="20"/>
          <w:szCs w:val="20"/>
        </w:rPr>
        <w:t>i</w:t>
      </w:r>
      <w:r w:rsidRPr="0046265D">
        <w:rPr>
          <w:rFonts w:ascii="Barlow" w:hAnsi="Barlow"/>
          <w:sz w:val="20"/>
          <w:szCs w:val="20"/>
        </w:rPr>
        <w:t xml:space="preserve"> che, tramite il </w:t>
      </w:r>
      <w:r>
        <w:rPr>
          <w:rFonts w:ascii="Barlow" w:hAnsi="Barlow"/>
          <w:sz w:val="20"/>
          <w:szCs w:val="20"/>
        </w:rPr>
        <w:t>loro</w:t>
      </w:r>
      <w:r w:rsidRPr="0046265D">
        <w:rPr>
          <w:rFonts w:ascii="Barlow" w:hAnsi="Barlow"/>
          <w:sz w:val="20"/>
          <w:szCs w:val="20"/>
        </w:rPr>
        <w:t xml:space="preserve"> linguaggio iconografico, </w:t>
      </w:r>
      <w:r>
        <w:rPr>
          <w:rFonts w:ascii="Barlow" w:hAnsi="Barlow"/>
          <w:sz w:val="20"/>
          <w:szCs w:val="20"/>
        </w:rPr>
        <w:t>potra</w:t>
      </w:r>
      <w:r>
        <w:rPr>
          <w:rFonts w:ascii="Barlow" w:hAnsi="Barlow"/>
          <w:sz w:val="20"/>
          <w:szCs w:val="20"/>
        </w:rPr>
        <w:t>nno</w:t>
      </w:r>
      <w:r w:rsidRPr="0046265D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 xml:space="preserve">far </w:t>
      </w:r>
      <w:r w:rsidRPr="0046265D">
        <w:rPr>
          <w:rFonts w:ascii="Barlow" w:hAnsi="Barlow"/>
          <w:sz w:val="20"/>
          <w:szCs w:val="20"/>
        </w:rPr>
        <w:t>emergere usanze, contrasti</w:t>
      </w:r>
      <w:r>
        <w:rPr>
          <w:rFonts w:ascii="Barlow" w:hAnsi="Barlow"/>
          <w:sz w:val="20"/>
          <w:szCs w:val="20"/>
        </w:rPr>
        <w:t xml:space="preserve"> e</w:t>
      </w:r>
      <w:r w:rsidRPr="0046265D">
        <w:rPr>
          <w:rFonts w:ascii="Barlow" w:hAnsi="Barlow"/>
          <w:sz w:val="20"/>
          <w:szCs w:val="20"/>
        </w:rPr>
        <w:t xml:space="preserve"> visioni utili all'intero settore merceologico per valutare nuove opportunità di dialogo.</w:t>
      </w:r>
    </w:p>
    <w:p w14:paraId="0B293D70" w14:textId="77777777" w:rsidR="00EC626A" w:rsidRDefault="00EC626A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eastAsia="Arial Unicode MS" w:hAnsi="Barlow" w:cs="Helvetica Neue"/>
          <w:b/>
          <w:color w:val="181818"/>
          <w:sz w:val="20"/>
          <w:szCs w:val="20"/>
        </w:rPr>
      </w:pPr>
    </w:p>
    <w:p w14:paraId="0EB0A681" w14:textId="08A48953" w:rsidR="006F604E" w:rsidRPr="00926C7D" w:rsidRDefault="00A466DF" w:rsidP="00550713">
      <w:pPr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La </w:t>
      </w:r>
      <w:r w:rsidR="006F604E" w:rsidRPr="00926C7D">
        <w:rPr>
          <w:rFonts w:ascii="Barlow" w:hAnsi="Barlow"/>
          <w:sz w:val="20"/>
          <w:szCs w:val="20"/>
        </w:rPr>
        <w:t xml:space="preserve">partecipazione al contest </w:t>
      </w:r>
      <w:r w:rsidR="0092699D" w:rsidRPr="0092699D">
        <w:rPr>
          <w:rFonts w:ascii="Barlow" w:hAnsi="Barlow"/>
          <w:b/>
          <w:bCs/>
          <w:i/>
          <w:iCs/>
          <w:color w:val="000000"/>
          <w:sz w:val="20"/>
          <w:szCs w:val="20"/>
        </w:rPr>
        <w:t>WUB - World Unconventional Bathroom</w:t>
      </w:r>
      <w:r w:rsidR="0092699D">
        <w:rPr>
          <w:rFonts w:ascii="Barlow" w:hAnsi="Barlow"/>
          <w:color w:val="000000"/>
          <w:sz w:val="20"/>
          <w:szCs w:val="20"/>
        </w:rPr>
        <w:t xml:space="preserve"> </w:t>
      </w:r>
      <w:r w:rsidR="006F604E" w:rsidRPr="00926C7D">
        <w:rPr>
          <w:rFonts w:ascii="Barlow" w:hAnsi="Barlow"/>
          <w:sz w:val="20"/>
          <w:szCs w:val="20"/>
        </w:rPr>
        <w:t>è gratuita (per un massimo di due fotografie a partecipante)</w:t>
      </w:r>
      <w:r w:rsidR="0092699D">
        <w:rPr>
          <w:rFonts w:ascii="Barlow" w:hAnsi="Barlow"/>
          <w:sz w:val="20"/>
          <w:szCs w:val="20"/>
        </w:rPr>
        <w:t xml:space="preserve"> e, NON essendo organizzata a scopo di lucro</w:t>
      </w:r>
      <w:r w:rsidR="00726515">
        <w:rPr>
          <w:rFonts w:ascii="Barlow" w:hAnsi="Barlow"/>
          <w:sz w:val="20"/>
          <w:szCs w:val="20"/>
        </w:rPr>
        <w:t xml:space="preserve"> e NON p</w:t>
      </w:r>
      <w:r w:rsidR="0092699D">
        <w:rPr>
          <w:rFonts w:ascii="Barlow" w:hAnsi="Barlow"/>
          <w:sz w:val="20"/>
          <w:szCs w:val="20"/>
        </w:rPr>
        <w:t xml:space="preserve">romuovendo </w:t>
      </w:r>
      <w:r w:rsidR="00726515">
        <w:rPr>
          <w:rFonts w:ascii="Barlow" w:hAnsi="Barlow"/>
          <w:sz w:val="20"/>
          <w:szCs w:val="20"/>
        </w:rPr>
        <w:t>n</w:t>
      </w:r>
      <w:r w:rsidR="00550713">
        <w:rPr>
          <w:rFonts w:ascii="Barlow" w:hAnsi="Barlow"/>
          <w:sz w:val="20"/>
          <w:szCs w:val="20"/>
        </w:rPr>
        <w:t>é</w:t>
      </w:r>
      <w:r w:rsidR="00726515">
        <w:rPr>
          <w:rFonts w:ascii="Barlow" w:hAnsi="Barlow"/>
          <w:sz w:val="20"/>
          <w:szCs w:val="20"/>
        </w:rPr>
        <w:t xml:space="preserve"> </w:t>
      </w:r>
      <w:r w:rsidR="00726515" w:rsidRPr="00926C7D">
        <w:rPr>
          <w:rFonts w:ascii="Barlow" w:hAnsi="Barlow"/>
          <w:sz w:val="20"/>
          <w:szCs w:val="20"/>
        </w:rPr>
        <w:t>azioni commerciali</w:t>
      </w:r>
      <w:r w:rsidR="00726515">
        <w:rPr>
          <w:rFonts w:ascii="Barlow" w:hAnsi="Barlow"/>
          <w:sz w:val="20"/>
          <w:szCs w:val="20"/>
        </w:rPr>
        <w:t xml:space="preserve">, </w:t>
      </w:r>
      <w:r w:rsidR="00550713">
        <w:rPr>
          <w:rFonts w:ascii="Barlow" w:hAnsi="Barlow"/>
          <w:sz w:val="20"/>
          <w:szCs w:val="20"/>
        </w:rPr>
        <w:t>né</w:t>
      </w:r>
      <w:r w:rsidR="00726515">
        <w:rPr>
          <w:rFonts w:ascii="Barlow" w:hAnsi="Barlow"/>
          <w:sz w:val="20"/>
          <w:szCs w:val="20"/>
        </w:rPr>
        <w:t xml:space="preserve"> </w:t>
      </w:r>
      <w:r w:rsidR="00726515" w:rsidRPr="00926C7D">
        <w:rPr>
          <w:rFonts w:ascii="Barlow" w:hAnsi="Barlow"/>
          <w:sz w:val="20"/>
          <w:szCs w:val="20"/>
        </w:rPr>
        <w:t>vendite</w:t>
      </w:r>
      <w:r w:rsidR="00726515">
        <w:rPr>
          <w:rFonts w:ascii="Barlow" w:hAnsi="Barlow"/>
          <w:sz w:val="20"/>
          <w:szCs w:val="20"/>
        </w:rPr>
        <w:t xml:space="preserve">, </w:t>
      </w:r>
      <w:r w:rsidR="0092699D" w:rsidRPr="00926C7D">
        <w:rPr>
          <w:rFonts w:ascii="Barlow" w:hAnsi="Barlow" w:cs="Open Sans"/>
          <w:sz w:val="20"/>
          <w:szCs w:val="20"/>
          <w:shd w:val="clear" w:color="auto" w:fill="FFFFFF"/>
        </w:rPr>
        <w:t>non è assimilabile ai concorsi a premio soggetti ad autorizzazione Ministeriale</w:t>
      </w:r>
      <w:r w:rsidR="00726515">
        <w:rPr>
          <w:rFonts w:ascii="Barlow" w:hAnsi="Barlow" w:cs="Open Sans"/>
          <w:sz w:val="20"/>
          <w:szCs w:val="20"/>
          <w:shd w:val="clear" w:color="auto" w:fill="FFFFFF"/>
        </w:rPr>
        <w:t xml:space="preserve"> (</w:t>
      </w:r>
      <w:r w:rsidR="00726515" w:rsidRPr="00926C7D">
        <w:rPr>
          <w:rFonts w:ascii="Barlow" w:hAnsi="Barlow" w:cs="Open Sans"/>
          <w:sz w:val="20"/>
          <w:szCs w:val="20"/>
          <w:shd w:val="clear" w:color="auto" w:fill="FFFFFF"/>
        </w:rPr>
        <w:t>articolo 6 del D.P.R. 26 ottobre 2001, n. 430</w:t>
      </w:r>
      <w:r w:rsidR="00726515">
        <w:rPr>
          <w:rFonts w:ascii="Barlow" w:hAnsi="Barlow" w:cs="Open Sans"/>
          <w:sz w:val="20"/>
          <w:szCs w:val="20"/>
          <w:shd w:val="clear" w:color="auto" w:fill="FFFFFF"/>
        </w:rPr>
        <w:t>).</w:t>
      </w:r>
    </w:p>
    <w:p w14:paraId="560EADB0" w14:textId="60F2FFAB" w:rsidR="001C0F7E" w:rsidRDefault="001C0F7E" w:rsidP="00550713">
      <w:pPr>
        <w:jc w:val="both"/>
        <w:rPr>
          <w:rFonts w:ascii="Barlow" w:hAnsi="Barlow"/>
          <w:sz w:val="20"/>
          <w:szCs w:val="20"/>
        </w:rPr>
      </w:pPr>
    </w:p>
    <w:p w14:paraId="4DD40398" w14:textId="77777777" w:rsidR="00EC626A" w:rsidRDefault="00F150C4" w:rsidP="0053435B">
      <w:pPr>
        <w:jc w:val="both"/>
        <w:rPr>
          <w:rFonts w:ascii="Barlow" w:hAnsi="Barlow" w:cs="Arial"/>
          <w:color w:val="181818"/>
          <w:sz w:val="20"/>
          <w:szCs w:val="20"/>
        </w:rPr>
      </w:pPr>
      <w:r w:rsidRPr="00702863">
        <w:rPr>
          <w:rFonts w:ascii="Barlow" w:hAnsi="Barlow" w:cs="Arial"/>
          <w:color w:val="181818"/>
          <w:sz w:val="20"/>
          <w:szCs w:val="20"/>
        </w:rPr>
        <w:t>La Commissione Esaminatrice</w:t>
      </w:r>
      <w:r w:rsidR="00EC626A">
        <w:rPr>
          <w:rFonts w:ascii="Barlow" w:hAnsi="Barlow" w:cs="Arial"/>
          <w:color w:val="181818"/>
          <w:sz w:val="20"/>
          <w:szCs w:val="20"/>
        </w:rPr>
        <w:t xml:space="preserve"> è</w:t>
      </w:r>
      <w:r w:rsidRPr="00702863">
        <w:rPr>
          <w:rFonts w:ascii="Barlow" w:hAnsi="Barlow" w:cs="Arial"/>
          <w:color w:val="181818"/>
          <w:sz w:val="20"/>
          <w:szCs w:val="20"/>
        </w:rPr>
        <w:t xml:space="preserve"> </w:t>
      </w:r>
      <w:r w:rsidR="00693C08">
        <w:rPr>
          <w:rFonts w:ascii="Barlow" w:hAnsi="Barlow" w:cs="Arial"/>
          <w:color w:val="181818"/>
          <w:sz w:val="20"/>
          <w:szCs w:val="20"/>
        </w:rPr>
        <w:t xml:space="preserve">presieduta dalla </w:t>
      </w:r>
      <w:r w:rsidR="00693C08" w:rsidRPr="00693C08">
        <w:rPr>
          <w:rFonts w:ascii="Barlow" w:hAnsi="Barlow" w:cs="Arial"/>
          <w:b/>
          <w:bCs/>
          <w:color w:val="181818"/>
          <w:sz w:val="20"/>
          <w:szCs w:val="20"/>
        </w:rPr>
        <w:t xml:space="preserve">Curatrice Federicapaola Capecchi </w:t>
      </w:r>
      <w:r w:rsidR="00693C08">
        <w:rPr>
          <w:rFonts w:ascii="Barlow" w:hAnsi="Barlow" w:cs="Arial"/>
          <w:color w:val="181818"/>
          <w:sz w:val="20"/>
          <w:szCs w:val="20"/>
        </w:rPr>
        <w:t xml:space="preserve">e </w:t>
      </w:r>
      <w:r w:rsidR="006D64AA" w:rsidRPr="00702863">
        <w:rPr>
          <w:rFonts w:ascii="Barlow" w:hAnsi="Barlow" w:cs="Arial"/>
          <w:color w:val="181818"/>
          <w:sz w:val="20"/>
          <w:szCs w:val="20"/>
        </w:rPr>
        <w:t xml:space="preserve">composta da esponenti </w:t>
      </w:r>
      <w:r w:rsidR="006D64AA">
        <w:rPr>
          <w:rFonts w:ascii="Barlow" w:hAnsi="Barlow" w:cs="Arial"/>
          <w:color w:val="181818"/>
          <w:sz w:val="20"/>
          <w:szCs w:val="20"/>
        </w:rPr>
        <w:t>di spicco del</w:t>
      </w:r>
      <w:r w:rsidR="006D64AA" w:rsidRPr="00702863">
        <w:rPr>
          <w:rFonts w:ascii="Barlow" w:hAnsi="Barlow" w:cs="Arial"/>
          <w:color w:val="181818"/>
          <w:sz w:val="20"/>
          <w:szCs w:val="20"/>
        </w:rPr>
        <w:t xml:space="preserve"> mondo della fotografia, dal mondo del design, </w:t>
      </w:r>
      <w:r w:rsidR="006D64AA">
        <w:rPr>
          <w:rFonts w:ascii="Barlow" w:hAnsi="Barlow" w:cs="Arial"/>
          <w:color w:val="181818"/>
          <w:sz w:val="20"/>
          <w:szCs w:val="20"/>
        </w:rPr>
        <w:t>della grafica</w:t>
      </w:r>
      <w:r w:rsidR="006D64AA" w:rsidRPr="00702863">
        <w:rPr>
          <w:rFonts w:ascii="Barlow" w:hAnsi="Barlow" w:cs="Arial"/>
          <w:color w:val="181818"/>
          <w:sz w:val="20"/>
          <w:szCs w:val="20"/>
        </w:rPr>
        <w:t xml:space="preserve"> e della comunicazione</w:t>
      </w:r>
      <w:r w:rsidR="00EC626A">
        <w:rPr>
          <w:rFonts w:ascii="Barlow" w:hAnsi="Barlow" w:cs="Arial"/>
          <w:color w:val="181818"/>
          <w:sz w:val="20"/>
          <w:szCs w:val="20"/>
        </w:rPr>
        <w:t>.</w:t>
      </w:r>
    </w:p>
    <w:p w14:paraId="6AB2C8AA" w14:textId="77777777" w:rsidR="00861472" w:rsidRDefault="00861472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</w:p>
    <w:p w14:paraId="4D9B66D2" w14:textId="28B2B411" w:rsidR="001C0F7E" w:rsidRPr="00A12FD3" w:rsidRDefault="00926C7D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  <w:r w:rsidRPr="00926C7D">
        <w:rPr>
          <w:rFonts w:ascii="Barlow" w:hAnsi="Barlow"/>
          <w:sz w:val="20"/>
          <w:szCs w:val="20"/>
        </w:rPr>
        <w:t xml:space="preserve">Alle prime tre fotografie selezionate </w:t>
      </w:r>
      <w:r w:rsidR="001C0F7E" w:rsidRPr="00926C7D">
        <w:rPr>
          <w:rFonts w:ascii="Barlow" w:hAnsi="Barlow"/>
          <w:sz w:val="20"/>
          <w:szCs w:val="20"/>
        </w:rPr>
        <w:t>dalla Commissione Esaminatrice saranno assegnati i seguenti corrispettivi in denaro:</w:t>
      </w:r>
    </w:p>
    <w:p w14:paraId="5DC46CDD" w14:textId="56C6BC7D" w:rsidR="001C0F7E" w:rsidRPr="00A12FD3" w:rsidRDefault="001C0F7E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b/>
          <w:bCs/>
          <w:sz w:val="20"/>
          <w:szCs w:val="20"/>
        </w:rPr>
      </w:pPr>
      <w:r w:rsidRPr="00A12FD3">
        <w:rPr>
          <w:rFonts w:ascii="Barlow" w:hAnsi="Barlow"/>
          <w:b/>
          <w:bCs/>
          <w:sz w:val="20"/>
          <w:szCs w:val="20"/>
        </w:rPr>
        <w:t xml:space="preserve">Foto 1: € 1.500,00 + Stampa Fine </w:t>
      </w:r>
      <w:r w:rsidRPr="00F05FE6">
        <w:rPr>
          <w:rFonts w:ascii="Barlow" w:hAnsi="Barlow"/>
          <w:b/>
          <w:bCs/>
          <w:sz w:val="20"/>
          <w:szCs w:val="20"/>
        </w:rPr>
        <w:t>Art (50 cm. x 40 cm.) dell’opera</w:t>
      </w:r>
      <w:r w:rsidRPr="00A12FD3">
        <w:rPr>
          <w:rFonts w:ascii="Barlow" w:hAnsi="Barlow"/>
          <w:b/>
          <w:bCs/>
          <w:sz w:val="20"/>
          <w:szCs w:val="20"/>
        </w:rPr>
        <w:t xml:space="preserve"> fotografica</w:t>
      </w:r>
    </w:p>
    <w:p w14:paraId="53914DAD" w14:textId="2139F8DB" w:rsidR="001C0F7E" w:rsidRPr="00A12FD3" w:rsidRDefault="001C0F7E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b/>
          <w:bCs/>
          <w:sz w:val="20"/>
          <w:szCs w:val="20"/>
        </w:rPr>
      </w:pPr>
      <w:r w:rsidRPr="00A12FD3">
        <w:rPr>
          <w:rFonts w:ascii="Barlow" w:hAnsi="Barlow"/>
          <w:b/>
          <w:bCs/>
          <w:sz w:val="20"/>
          <w:szCs w:val="20"/>
        </w:rPr>
        <w:t xml:space="preserve">Foto 2: € 800,00 </w:t>
      </w:r>
      <w:r>
        <w:rPr>
          <w:rFonts w:ascii="Barlow" w:hAnsi="Barlow"/>
          <w:b/>
          <w:bCs/>
          <w:sz w:val="20"/>
          <w:szCs w:val="20"/>
        </w:rPr>
        <w:t xml:space="preserve">+ </w:t>
      </w:r>
      <w:r w:rsidRPr="00A12FD3">
        <w:rPr>
          <w:rFonts w:ascii="Barlow" w:hAnsi="Barlow"/>
          <w:b/>
          <w:bCs/>
          <w:sz w:val="20"/>
          <w:szCs w:val="20"/>
        </w:rPr>
        <w:t xml:space="preserve">Stampa Fine Art </w:t>
      </w:r>
      <w:r w:rsidRPr="00F05FE6">
        <w:rPr>
          <w:rFonts w:ascii="Barlow" w:hAnsi="Barlow"/>
          <w:b/>
          <w:bCs/>
          <w:sz w:val="20"/>
          <w:szCs w:val="20"/>
        </w:rPr>
        <w:t xml:space="preserve">(50 cm. x 40 cm.) </w:t>
      </w:r>
      <w:r>
        <w:rPr>
          <w:rFonts w:ascii="Barlow" w:hAnsi="Barlow"/>
          <w:b/>
          <w:bCs/>
          <w:sz w:val="20"/>
          <w:szCs w:val="20"/>
        </w:rPr>
        <w:t>dell’</w:t>
      </w:r>
      <w:r w:rsidRPr="00A12FD3">
        <w:rPr>
          <w:rFonts w:ascii="Barlow" w:hAnsi="Barlow"/>
          <w:b/>
          <w:bCs/>
          <w:sz w:val="20"/>
          <w:szCs w:val="20"/>
        </w:rPr>
        <w:t>opera fotografica</w:t>
      </w:r>
    </w:p>
    <w:p w14:paraId="085DB533" w14:textId="480C9D2F" w:rsidR="001C0F7E" w:rsidRPr="00A12FD3" w:rsidRDefault="001C0F7E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b/>
          <w:bCs/>
          <w:sz w:val="20"/>
          <w:szCs w:val="20"/>
        </w:rPr>
      </w:pPr>
      <w:r w:rsidRPr="00A12FD3">
        <w:rPr>
          <w:rFonts w:ascii="Barlow" w:hAnsi="Barlow"/>
          <w:b/>
          <w:bCs/>
          <w:sz w:val="20"/>
          <w:szCs w:val="20"/>
        </w:rPr>
        <w:t xml:space="preserve">Foto 3: € </w:t>
      </w:r>
      <w:r>
        <w:rPr>
          <w:rFonts w:ascii="Barlow" w:hAnsi="Barlow"/>
          <w:b/>
          <w:bCs/>
          <w:sz w:val="20"/>
          <w:szCs w:val="20"/>
        </w:rPr>
        <w:t>3</w:t>
      </w:r>
      <w:r w:rsidRPr="00A12FD3">
        <w:rPr>
          <w:rFonts w:ascii="Barlow" w:hAnsi="Barlow"/>
          <w:b/>
          <w:bCs/>
          <w:sz w:val="20"/>
          <w:szCs w:val="20"/>
        </w:rPr>
        <w:t xml:space="preserve">00,00 + Stampa Fine Art </w:t>
      </w:r>
      <w:r w:rsidRPr="00F05FE6">
        <w:rPr>
          <w:rFonts w:ascii="Barlow" w:hAnsi="Barlow"/>
          <w:b/>
          <w:bCs/>
          <w:sz w:val="20"/>
          <w:szCs w:val="20"/>
        </w:rPr>
        <w:t xml:space="preserve">(50 cm. x 40 cm.) </w:t>
      </w:r>
      <w:r>
        <w:rPr>
          <w:rFonts w:ascii="Barlow" w:hAnsi="Barlow"/>
          <w:b/>
          <w:bCs/>
          <w:sz w:val="20"/>
          <w:szCs w:val="20"/>
        </w:rPr>
        <w:t>dell’</w:t>
      </w:r>
      <w:r w:rsidRPr="00A12FD3">
        <w:rPr>
          <w:rFonts w:ascii="Barlow" w:hAnsi="Barlow"/>
          <w:b/>
          <w:bCs/>
          <w:sz w:val="20"/>
          <w:szCs w:val="20"/>
        </w:rPr>
        <w:t>opera fotografica</w:t>
      </w:r>
    </w:p>
    <w:p w14:paraId="48FC017A" w14:textId="77777777" w:rsidR="001C0F7E" w:rsidRDefault="001C0F7E" w:rsidP="00550713">
      <w:pPr>
        <w:jc w:val="both"/>
        <w:rPr>
          <w:rFonts w:ascii="Barlow" w:hAnsi="Barlow"/>
          <w:color w:val="181818"/>
          <w:sz w:val="20"/>
          <w:szCs w:val="20"/>
        </w:rPr>
      </w:pPr>
    </w:p>
    <w:p w14:paraId="1B7B36F9" w14:textId="64EC42AC" w:rsidR="00F150C4" w:rsidRDefault="006D64AA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Tra le </w:t>
      </w:r>
      <w:r w:rsidR="00EC626A">
        <w:rPr>
          <w:rFonts w:ascii="Barlow" w:hAnsi="Barlow"/>
          <w:sz w:val="20"/>
          <w:szCs w:val="20"/>
        </w:rPr>
        <w:t>più significative</w:t>
      </w:r>
      <w:r>
        <w:rPr>
          <w:rFonts w:ascii="Barlow" w:hAnsi="Barlow"/>
          <w:sz w:val="20"/>
          <w:szCs w:val="20"/>
        </w:rPr>
        <w:t xml:space="preserve"> fotografie selezionate dalla Giuria, indipendentemente dalla loro Classifica finale,</w:t>
      </w:r>
      <w:r>
        <w:rPr>
          <w:rFonts w:ascii="Barlow" w:hAnsi="Barlow" w:cs="Arial"/>
          <w:color w:val="181818"/>
          <w:sz w:val="20"/>
          <w:szCs w:val="20"/>
        </w:rPr>
        <w:t xml:space="preserve"> </w:t>
      </w:r>
      <w:r>
        <w:rPr>
          <w:rFonts w:ascii="Barlow" w:hAnsi="Barlow"/>
          <w:color w:val="000000"/>
          <w:sz w:val="20"/>
          <w:szCs w:val="20"/>
        </w:rPr>
        <w:t xml:space="preserve">saranno conferite anche tre “Menzioni d’Onore” ad altrettante opere la cui assegnazione sarà a cura di una selezionata </w:t>
      </w:r>
      <w:r w:rsidR="00F150C4">
        <w:rPr>
          <w:rFonts w:ascii="Barlow" w:hAnsi="Barlow" w:cs="Arial"/>
          <w:color w:val="181818"/>
          <w:sz w:val="20"/>
          <w:szCs w:val="20"/>
        </w:rPr>
        <w:t>Commissione di Giornalisti</w:t>
      </w:r>
      <w:r>
        <w:rPr>
          <w:rFonts w:ascii="Barlow" w:hAnsi="Barlow" w:cs="Arial"/>
          <w:color w:val="181818"/>
          <w:sz w:val="20"/>
          <w:szCs w:val="20"/>
        </w:rPr>
        <w:t>.</w:t>
      </w:r>
      <w:r w:rsidR="00A56C6F">
        <w:rPr>
          <w:rFonts w:ascii="Barlow" w:hAnsi="Barlow" w:cs="Arial"/>
          <w:color w:val="181818"/>
          <w:sz w:val="20"/>
          <w:szCs w:val="20"/>
        </w:rPr>
        <w:t xml:space="preserve"> </w:t>
      </w:r>
    </w:p>
    <w:p w14:paraId="2057D77D" w14:textId="3B6EE647" w:rsidR="00861472" w:rsidRDefault="00861472" w:rsidP="00550713">
      <w:pPr>
        <w:jc w:val="both"/>
        <w:rPr>
          <w:rFonts w:ascii="Barlow" w:hAnsi="Barlow"/>
          <w:sz w:val="20"/>
          <w:szCs w:val="20"/>
        </w:rPr>
      </w:pPr>
    </w:p>
    <w:p w14:paraId="2762ABFC" w14:textId="77777777" w:rsidR="00861472" w:rsidRPr="00861472" w:rsidRDefault="00861472" w:rsidP="0053435B">
      <w:pPr>
        <w:jc w:val="both"/>
        <w:rPr>
          <w:rFonts w:ascii="Barlow" w:hAnsi="Barlow" w:cs="Arial"/>
          <w:b/>
          <w:bCs/>
          <w:color w:val="000000" w:themeColor="text1"/>
        </w:rPr>
      </w:pPr>
      <w:r w:rsidRPr="00861472">
        <w:rPr>
          <w:rFonts w:ascii="Barlow" w:hAnsi="Barlow" w:cs="Arial"/>
          <w:b/>
          <w:bCs/>
          <w:color w:val="000000" w:themeColor="text1"/>
        </w:rPr>
        <w:t>Membri della Commissione Esaminatrice</w:t>
      </w:r>
    </w:p>
    <w:p w14:paraId="0F6CAA08" w14:textId="65A6ABD1" w:rsidR="00861472" w:rsidRPr="006215C8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hAnsi="Barlow" w:cs="Arial"/>
          <w:b/>
          <w:bCs/>
          <w:color w:val="000000" w:themeColor="text1"/>
          <w:sz w:val="20"/>
          <w:szCs w:val="20"/>
        </w:rPr>
        <w:t xml:space="preserve">1. </w:t>
      </w:r>
      <w:r w:rsidRPr="006215C8">
        <w:rPr>
          <w:rFonts w:ascii="Barlow" w:hAnsi="Barlow" w:cs="Arial"/>
          <w:b/>
          <w:bCs/>
          <w:color w:val="000000" w:themeColor="text1"/>
          <w:sz w:val="20"/>
          <w:szCs w:val="20"/>
        </w:rPr>
        <w:t>Federicapaola Capecchi (Presidente di Giuria)</w:t>
      </w:r>
      <w:r w:rsidRPr="006215C8">
        <w:rPr>
          <w:rFonts w:ascii="Barlow" w:hAnsi="Barlow" w:cs="Arial"/>
          <w:color w:val="000000" w:themeColor="text1"/>
          <w:sz w:val="20"/>
          <w:szCs w:val="20"/>
        </w:rPr>
        <w:t>:</w:t>
      </w:r>
      <w:r w:rsidRPr="006215C8">
        <w:rPr>
          <w:rFonts w:ascii="Barlow" w:hAnsi="Barlow" w:cs="Arial"/>
          <w:b/>
          <w:bCs/>
          <w:color w:val="000000" w:themeColor="text1"/>
          <w:sz w:val="20"/>
          <w:szCs w:val="20"/>
        </w:rPr>
        <w:t xml:space="preserve"> </w:t>
      </w:r>
      <w:r w:rsidRPr="00D856D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Curatrice</w:t>
      </w:r>
      <w:r w:rsidR="007A12C0" w:rsidRPr="00D856D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 xml:space="preserve"> e </w:t>
      </w:r>
      <w:r w:rsidRPr="00D856D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Agente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 xml:space="preserve"> di fotografia, Coreografa</w:t>
      </w:r>
      <w:r w:rsidR="00D856D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,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 xml:space="preserve"> Ideatrice e direttrice di "Sport Photography Museum"</w:t>
      </w:r>
      <w:r w:rsidR="00D856D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,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 xml:space="preserve"> Board in Spazio Tadini Casa Museo</w:t>
      </w:r>
    </w:p>
    <w:p w14:paraId="56C3B352" w14:textId="77777777" w:rsidR="00861472" w:rsidRPr="006215C8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 xml:space="preserve">2. </w:t>
      </w:r>
      <w:r w:rsidRPr="006215C8"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>Leonello Bertolucci</w:t>
      </w:r>
      <w:r w:rsidRPr="006215C8">
        <w:rPr>
          <w:rFonts w:ascii="Barlow" w:hAnsi="Barlow" w:cs="Arial"/>
          <w:color w:val="000000" w:themeColor="text1"/>
          <w:sz w:val="20"/>
          <w:szCs w:val="20"/>
        </w:rPr>
        <w:t>:</w:t>
      </w:r>
      <w:r w:rsidRPr="006215C8">
        <w:rPr>
          <w:rFonts w:ascii="Barlow" w:hAnsi="Barlow" w:cs="Arial"/>
          <w:b/>
          <w:bCs/>
          <w:color w:val="000000" w:themeColor="text1"/>
          <w:sz w:val="20"/>
          <w:szCs w:val="20"/>
        </w:rPr>
        <w:t xml:space="preserve"> 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Photo Editor, Fotografo, Giornalista (Fatto quotidiano - Il fotografo). Docente dell’Istituto Italiano di Fotografia di Milano</w:t>
      </w:r>
    </w:p>
    <w:p w14:paraId="2CC33665" w14:textId="77777777" w:rsidR="00861472" w:rsidRPr="006215C8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 xml:space="preserve">3. </w:t>
      </w:r>
      <w:r w:rsidRPr="006215C8"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>Michele Smargiassi</w:t>
      </w:r>
      <w:r w:rsidRPr="006215C8">
        <w:rPr>
          <w:rFonts w:ascii="Barlow" w:hAnsi="Barlow" w:cs="Arial"/>
          <w:color w:val="000000" w:themeColor="text1"/>
          <w:sz w:val="20"/>
          <w:szCs w:val="20"/>
        </w:rPr>
        <w:t xml:space="preserve">: 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Giornalista (La Repubblica), Studioso di storia della fotografia e di cultura dell’immagine. Parte del direttivo Sisf "Società Italiana di Studi di Fotografia"</w:t>
      </w:r>
    </w:p>
    <w:p w14:paraId="580A7FDB" w14:textId="77777777" w:rsidR="00861472" w:rsidRPr="006215C8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 xml:space="preserve">4. </w:t>
      </w:r>
      <w:r w:rsidRPr="006215C8"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>Paola Riccardi</w:t>
      </w:r>
      <w:r w:rsidRPr="006215C8">
        <w:rPr>
          <w:rFonts w:ascii="Barlow" w:hAnsi="Barlow" w:cs="Arial"/>
          <w:color w:val="000000" w:themeColor="text1"/>
          <w:sz w:val="20"/>
          <w:szCs w:val="20"/>
        </w:rPr>
        <w:t xml:space="preserve">: 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Curatrice di mostre e progetti editoriali. Docente presso Accademia del Teatro alla Scala di Milano, Master dello IED, Istituto di fotografia J. Kaverdash</w:t>
      </w:r>
    </w:p>
    <w:p w14:paraId="25D7D31F" w14:textId="77777777" w:rsidR="00861472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 xml:space="preserve">5. </w:t>
      </w:r>
      <w:r w:rsidRPr="006215C8"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>Ambrogio Rossari</w:t>
      </w:r>
      <w:r w:rsidRPr="006215C8">
        <w:rPr>
          <w:rFonts w:ascii="Barlow" w:eastAsia="Arial Unicode MS" w:hAnsi="Barlow" w:cs="Arial"/>
          <w:color w:val="000000" w:themeColor="text1"/>
          <w:sz w:val="20"/>
          <w:szCs w:val="20"/>
        </w:rPr>
        <w:t xml:space="preserve">: 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Designer, Past President ADI Lombardia, Coordinatore Dipartimento Progettisti ADI, Comitato scientifico selezione finale ADI Design Index 2022/23 per il Compasso d'Oro 2024</w:t>
      </w:r>
    </w:p>
    <w:p w14:paraId="63CB0894" w14:textId="77777777" w:rsidR="00861472" w:rsidRPr="00977D57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sz w:val="20"/>
          <w:szCs w:val="20"/>
        </w:rPr>
        <w:t xml:space="preserve">6. </w:t>
      </w:r>
      <w:r w:rsidRPr="00705809">
        <w:rPr>
          <w:rFonts w:ascii="Barlow" w:eastAsia="Arial Unicode MS" w:hAnsi="Barlow" w:cs="Arial"/>
          <w:b/>
          <w:bCs/>
          <w:sz w:val="20"/>
          <w:szCs w:val="20"/>
        </w:rPr>
        <w:t>Hannes Peer</w:t>
      </w:r>
      <w:r w:rsidRPr="00705809">
        <w:rPr>
          <w:rFonts w:ascii="Barlow" w:hAnsi="Barlow" w:cs="Arial"/>
          <w:sz w:val="20"/>
          <w:szCs w:val="20"/>
        </w:rPr>
        <w:t>:</w:t>
      </w:r>
      <w:r w:rsidRPr="00705809">
        <w:rPr>
          <w:rFonts w:ascii="Barlow" w:hAnsi="Barlow" w:cs="Arial"/>
          <w:b/>
          <w:bCs/>
          <w:sz w:val="20"/>
          <w:szCs w:val="20"/>
        </w:rPr>
        <w:t xml:space="preserve"> </w:t>
      </w:r>
      <w:r w:rsidRPr="00705809">
        <w:rPr>
          <w:rFonts w:ascii="Barlow" w:hAnsi="Barlow" w:cs="Arial"/>
          <w:sz w:val="20"/>
          <w:szCs w:val="20"/>
        </w:rPr>
        <w:t>Architetto e Designer</w:t>
      </w:r>
    </w:p>
    <w:p w14:paraId="7F14F811" w14:textId="77777777" w:rsidR="00861472" w:rsidRPr="006215C8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 xml:space="preserve">7. </w:t>
      </w:r>
      <w:r w:rsidRPr="006215C8"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>Diego Campana</w:t>
      </w:r>
      <w:r w:rsidRPr="006215C8">
        <w:rPr>
          <w:rFonts w:ascii="Barlow" w:hAnsi="Barlow" w:cs="Arial"/>
          <w:color w:val="000000" w:themeColor="text1"/>
          <w:sz w:val="20"/>
          <w:szCs w:val="20"/>
        </w:rPr>
        <w:t xml:space="preserve">: 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Creativo, Media Manager, Art Director</w:t>
      </w:r>
    </w:p>
    <w:p w14:paraId="627DB05D" w14:textId="692B55E3" w:rsidR="00861472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hAnsi="Barlow"/>
          <w:b/>
          <w:bCs/>
          <w:color w:val="000000" w:themeColor="text1"/>
          <w:sz w:val="20"/>
          <w:szCs w:val="20"/>
        </w:rPr>
        <w:t xml:space="preserve">8. </w:t>
      </w:r>
      <w:r w:rsidRPr="006215C8">
        <w:rPr>
          <w:rFonts w:ascii="Barlow" w:hAnsi="Barlow"/>
          <w:b/>
          <w:bCs/>
          <w:color w:val="000000" w:themeColor="text1"/>
          <w:sz w:val="20"/>
          <w:szCs w:val="20"/>
        </w:rPr>
        <w:t>Riccardo Walchhutter</w:t>
      </w:r>
      <w:r w:rsidRPr="006215C8">
        <w:rPr>
          <w:rFonts w:ascii="Barlow" w:hAnsi="Barlow" w:cs="Arial"/>
          <w:color w:val="000000" w:themeColor="text1"/>
          <w:sz w:val="20"/>
          <w:szCs w:val="20"/>
        </w:rPr>
        <w:t xml:space="preserve">: </w:t>
      </w:r>
      <w:r w:rsidRPr="006215C8">
        <w:rPr>
          <w:rFonts w:ascii="Barlow" w:hAnsi="Barlow" w:cs="Open Sans"/>
          <w:color w:val="000000" w:themeColor="text1"/>
          <w:sz w:val="20"/>
          <w:szCs w:val="20"/>
          <w:shd w:val="clear" w:color="auto" w:fill="FFFFFF"/>
        </w:rPr>
        <w:t>Copywriter Senior, Scrittore, Creativo</w:t>
      </w:r>
    </w:p>
    <w:p w14:paraId="0AE3DA4C" w14:textId="77777777" w:rsidR="00861472" w:rsidRPr="00977D57" w:rsidRDefault="00861472" w:rsidP="0053435B">
      <w:pPr>
        <w:jc w:val="both"/>
        <w:rPr>
          <w:rFonts w:ascii="Barlow" w:hAnsi="Barlow"/>
          <w:color w:val="000000" w:themeColor="text1"/>
          <w:sz w:val="20"/>
          <w:szCs w:val="20"/>
        </w:rPr>
      </w:pPr>
      <w:r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 xml:space="preserve">9. </w:t>
      </w:r>
      <w:r w:rsidRPr="006215C8">
        <w:rPr>
          <w:rFonts w:ascii="Barlow" w:eastAsia="Arial Unicode MS" w:hAnsi="Barlow" w:cs="Arial"/>
          <w:b/>
          <w:bCs/>
          <w:color w:val="000000" w:themeColor="text1"/>
          <w:sz w:val="20"/>
          <w:szCs w:val="20"/>
        </w:rPr>
        <w:t>Turatti Andrea</w:t>
      </w:r>
      <w:r w:rsidRPr="006215C8">
        <w:rPr>
          <w:rFonts w:ascii="Barlow" w:eastAsia="Arial Unicode MS" w:hAnsi="Barlow" w:cs="Arial"/>
          <w:bCs/>
          <w:color w:val="000000" w:themeColor="text1"/>
          <w:sz w:val="20"/>
          <w:szCs w:val="20"/>
        </w:rPr>
        <w:t>: Co-founder, Marketing Media Manager e Info Business Specialist dell’agenzia di comunicazione TAConline</w:t>
      </w:r>
    </w:p>
    <w:p w14:paraId="623A4869" w14:textId="77777777" w:rsidR="00861472" w:rsidRDefault="00861472" w:rsidP="00861472">
      <w:pPr>
        <w:jc w:val="both"/>
        <w:rPr>
          <w:rFonts w:ascii="Barlow" w:hAnsi="Barlow"/>
          <w:sz w:val="20"/>
          <w:szCs w:val="20"/>
        </w:rPr>
      </w:pPr>
    </w:p>
    <w:p w14:paraId="6C9E2D7E" w14:textId="77777777" w:rsidR="00550713" w:rsidRDefault="00550713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/>
          <w:b/>
          <w:bCs/>
          <w:sz w:val="20"/>
          <w:szCs w:val="20"/>
        </w:rPr>
      </w:pPr>
      <w:r>
        <w:rPr>
          <w:rFonts w:ascii="Barlow" w:hAnsi="Barlow"/>
          <w:b/>
          <w:bCs/>
          <w:sz w:val="20"/>
          <w:szCs w:val="20"/>
        </w:rPr>
        <w:t>Bando e modalità di partecipazione:</w:t>
      </w:r>
    </w:p>
    <w:p w14:paraId="7BD40268" w14:textId="64F292E0" w:rsidR="00311FBD" w:rsidRPr="00861472" w:rsidRDefault="00DA3095" w:rsidP="00550713">
      <w:pPr>
        <w:widowControl w:val="0"/>
        <w:autoSpaceDE w:val="0"/>
        <w:autoSpaceDN w:val="0"/>
        <w:adjustRightInd w:val="0"/>
        <w:ind w:right="-164"/>
        <w:jc w:val="both"/>
        <w:rPr>
          <w:rFonts w:ascii="Barlow" w:hAnsi="Barlow" w:cs="Arial"/>
          <w:sz w:val="20"/>
          <w:szCs w:val="20"/>
        </w:rPr>
      </w:pPr>
      <w:r w:rsidRPr="00861472">
        <w:rPr>
          <w:rFonts w:ascii="Barlow" w:hAnsi="Barlow"/>
          <w:sz w:val="20"/>
          <w:szCs w:val="20"/>
        </w:rPr>
        <w:t>www.wubcontest.it</w:t>
      </w:r>
      <w:r w:rsidR="00107315" w:rsidRPr="00861472">
        <w:rPr>
          <w:rFonts w:ascii="Barlow" w:hAnsi="Barlow"/>
          <w:sz w:val="20"/>
          <w:szCs w:val="20"/>
        </w:rPr>
        <w:t>/rule</w:t>
      </w:r>
    </w:p>
    <w:p w14:paraId="5A9500A7" w14:textId="2146F56A" w:rsidR="00275011" w:rsidRPr="00702863" w:rsidRDefault="00275011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</w:p>
    <w:p w14:paraId="3A0403B3" w14:textId="14DB942C" w:rsidR="00966036" w:rsidRPr="00D856D8" w:rsidRDefault="00966036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</w:rPr>
      </w:pPr>
      <w:r w:rsidRPr="00D856D8">
        <w:rPr>
          <w:rFonts w:ascii="Barlow" w:hAnsi="Barlow"/>
          <w:b/>
          <w:bCs/>
          <w:sz w:val="20"/>
          <w:szCs w:val="20"/>
        </w:rPr>
        <w:t xml:space="preserve">Riferimenti </w:t>
      </w:r>
      <w:r w:rsidR="00A12FD3" w:rsidRPr="00D856D8">
        <w:rPr>
          <w:rFonts w:ascii="Barlow" w:hAnsi="Barlow"/>
          <w:b/>
          <w:bCs/>
          <w:sz w:val="20"/>
          <w:szCs w:val="20"/>
        </w:rPr>
        <w:t xml:space="preserve">web </w:t>
      </w:r>
      <w:r w:rsidRPr="00D856D8">
        <w:rPr>
          <w:rFonts w:ascii="Barlow" w:hAnsi="Barlow"/>
          <w:b/>
          <w:bCs/>
          <w:sz w:val="20"/>
          <w:szCs w:val="20"/>
        </w:rPr>
        <w:t>per l</w:t>
      </w:r>
      <w:r w:rsidR="00A12FD3" w:rsidRPr="00D856D8">
        <w:rPr>
          <w:rFonts w:ascii="Barlow" w:hAnsi="Barlow"/>
          <w:b/>
          <w:bCs/>
          <w:sz w:val="20"/>
          <w:szCs w:val="20"/>
        </w:rPr>
        <w:t>e</w:t>
      </w:r>
      <w:r w:rsidRPr="00D856D8">
        <w:rPr>
          <w:rFonts w:ascii="Barlow" w:hAnsi="Barlow"/>
          <w:b/>
          <w:bCs/>
          <w:sz w:val="20"/>
          <w:szCs w:val="20"/>
        </w:rPr>
        <w:t xml:space="preserve"> pubblicazion</w:t>
      </w:r>
      <w:r w:rsidR="00A12FD3" w:rsidRPr="00D856D8">
        <w:rPr>
          <w:rFonts w:ascii="Barlow" w:hAnsi="Barlow"/>
          <w:b/>
          <w:bCs/>
          <w:sz w:val="20"/>
          <w:szCs w:val="20"/>
        </w:rPr>
        <w:t>i</w:t>
      </w:r>
      <w:r w:rsidRPr="00D856D8">
        <w:rPr>
          <w:rFonts w:ascii="Barlow" w:hAnsi="Barlow"/>
          <w:b/>
          <w:bCs/>
          <w:sz w:val="20"/>
          <w:szCs w:val="20"/>
        </w:rPr>
        <w:t>:</w:t>
      </w:r>
    </w:p>
    <w:p w14:paraId="470ECDAF" w14:textId="27F82BD7" w:rsidR="00966036" w:rsidRPr="007A66E3" w:rsidRDefault="00D5548C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 w:rsidRPr="007A66E3">
        <w:rPr>
          <w:rFonts w:ascii="Barlow" w:hAnsi="Barlow"/>
          <w:sz w:val="20"/>
          <w:szCs w:val="20"/>
        </w:rPr>
        <w:t xml:space="preserve">Web site: </w:t>
      </w:r>
      <w:r w:rsidR="00966036" w:rsidRPr="007A66E3">
        <w:rPr>
          <w:rFonts w:ascii="Barlow" w:hAnsi="Barlow"/>
          <w:sz w:val="20"/>
          <w:szCs w:val="20"/>
        </w:rPr>
        <w:t xml:space="preserve">www.wubcontest.it </w:t>
      </w:r>
    </w:p>
    <w:p w14:paraId="57BE7E74" w14:textId="5AE154A3" w:rsidR="00966036" w:rsidRPr="007A66E3" w:rsidRDefault="00966036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</w:rPr>
      </w:pPr>
    </w:p>
    <w:p w14:paraId="1178E2F6" w14:textId="4E48C230" w:rsidR="00612546" w:rsidRPr="007A66E3" w:rsidRDefault="00612546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</w:rPr>
      </w:pPr>
      <w:r w:rsidRPr="007A66E3">
        <w:rPr>
          <w:rFonts w:ascii="Barlow" w:hAnsi="Barlow"/>
          <w:b/>
          <w:bCs/>
          <w:sz w:val="20"/>
          <w:szCs w:val="20"/>
        </w:rPr>
        <w:t>I</w:t>
      </w:r>
      <w:r w:rsidR="007A66E3">
        <w:rPr>
          <w:rFonts w:ascii="Barlow" w:hAnsi="Barlow"/>
          <w:b/>
          <w:bCs/>
          <w:sz w:val="20"/>
          <w:szCs w:val="20"/>
        </w:rPr>
        <w:t>mmagini a corredo</w:t>
      </w:r>
      <w:r w:rsidRPr="007A66E3">
        <w:rPr>
          <w:rFonts w:ascii="Barlow" w:hAnsi="Barlow"/>
          <w:b/>
          <w:bCs/>
          <w:sz w:val="20"/>
          <w:szCs w:val="20"/>
        </w:rPr>
        <w:t>:</w:t>
      </w:r>
    </w:p>
    <w:p w14:paraId="7A3CFEB8" w14:textId="3911E3A3" w:rsidR="00612546" w:rsidRDefault="00C241D7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1.</w:t>
      </w:r>
      <w:r w:rsidR="007A66E3">
        <w:rPr>
          <w:rFonts w:ascii="Barlow" w:hAnsi="Barlow"/>
          <w:sz w:val="20"/>
          <w:szCs w:val="20"/>
        </w:rPr>
        <w:t xml:space="preserve"> </w:t>
      </w:r>
      <w:r w:rsidRPr="00C241D7">
        <w:rPr>
          <w:rFonts w:ascii="Barlow" w:hAnsi="Barlow"/>
          <w:sz w:val="20"/>
          <w:szCs w:val="20"/>
        </w:rPr>
        <w:t>Foto ispirazionale 1 – Photo Credit Walter C</w:t>
      </w:r>
      <w:r>
        <w:rPr>
          <w:rFonts w:ascii="Barlow" w:hAnsi="Barlow"/>
          <w:sz w:val="20"/>
          <w:szCs w:val="20"/>
        </w:rPr>
        <w:t>iceri</w:t>
      </w:r>
    </w:p>
    <w:p w14:paraId="66183A2C" w14:textId="296F2BEC" w:rsidR="00C241D7" w:rsidRDefault="00C241D7" w:rsidP="00550713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2. Foto ispirazionale 2 – Photo Credit Stefano Barattini</w:t>
      </w:r>
    </w:p>
    <w:p w14:paraId="209E31CF" w14:textId="6A8E1E3F" w:rsidR="00C241D7" w:rsidRDefault="00C241D7" w:rsidP="00C241D7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3. Foto ispirazionale 3 – Photo Credit </w:t>
      </w:r>
      <w:r w:rsidR="00AD7290">
        <w:rPr>
          <w:rFonts w:ascii="Barlow" w:hAnsi="Barlow"/>
          <w:sz w:val="20"/>
          <w:szCs w:val="20"/>
        </w:rPr>
        <w:t>Alberto Scibona</w:t>
      </w:r>
    </w:p>
    <w:p w14:paraId="20D75243" w14:textId="61194D01" w:rsidR="00C241D7" w:rsidRDefault="007A66E3" w:rsidP="00C241D7">
      <w:pPr>
        <w:tabs>
          <w:tab w:val="left" w:pos="3160"/>
        </w:tabs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4</w:t>
      </w:r>
      <w:r w:rsidR="00C241D7">
        <w:rPr>
          <w:rFonts w:ascii="Barlow" w:hAnsi="Barlow"/>
          <w:sz w:val="20"/>
          <w:szCs w:val="20"/>
        </w:rPr>
        <w:t>. Federicapaola Capecchi (Presidente di Giuria)</w:t>
      </w:r>
      <w:r w:rsidR="00C241D7">
        <w:rPr>
          <w:rFonts w:ascii="Barlow" w:hAnsi="Barlow"/>
          <w:sz w:val="20"/>
          <w:szCs w:val="20"/>
        </w:rPr>
        <w:tab/>
      </w:r>
    </w:p>
    <w:p w14:paraId="0F2BCF2A" w14:textId="3F8BD7A0" w:rsidR="00C241D7" w:rsidRPr="00C241D7" w:rsidRDefault="007A66E3" w:rsidP="00C241D7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5</w:t>
      </w:r>
      <w:r w:rsidR="00C241D7">
        <w:rPr>
          <w:rFonts w:ascii="Barlow" w:hAnsi="Barlow"/>
          <w:sz w:val="20"/>
          <w:szCs w:val="20"/>
        </w:rPr>
        <w:t>. Walter Ciceri – Socio S.I.R. s.a.s. - Organizzatore</w:t>
      </w:r>
    </w:p>
    <w:p w14:paraId="181543B5" w14:textId="79A21474" w:rsidR="00C241D7" w:rsidRPr="00C241D7" w:rsidRDefault="007A66E3" w:rsidP="00C241D7">
      <w:pPr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6</w:t>
      </w:r>
      <w:r w:rsidR="00C241D7">
        <w:rPr>
          <w:rFonts w:ascii="Barlow" w:hAnsi="Barlow"/>
          <w:sz w:val="20"/>
          <w:szCs w:val="20"/>
        </w:rPr>
        <w:t>. Walter Ciceri – Socio S.I.R. s.a.s. - Organizzatore</w:t>
      </w:r>
    </w:p>
    <w:p w14:paraId="1F049DF0" w14:textId="09E0F04F" w:rsidR="00C241D7" w:rsidRDefault="007A66E3" w:rsidP="00C241D7">
      <w:pPr>
        <w:tabs>
          <w:tab w:val="left" w:pos="3160"/>
        </w:tabs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7</w:t>
      </w:r>
      <w:r w:rsidR="00AB3823">
        <w:rPr>
          <w:rFonts w:ascii="Barlow" w:hAnsi="Barlow"/>
          <w:sz w:val="20"/>
          <w:szCs w:val="20"/>
        </w:rPr>
        <w:t>. Logo WUB Contest 2023</w:t>
      </w:r>
    </w:p>
    <w:p w14:paraId="22EC0B8F" w14:textId="548433FB" w:rsidR="00E95BFD" w:rsidRDefault="00E95BFD" w:rsidP="00C241D7">
      <w:pPr>
        <w:tabs>
          <w:tab w:val="left" w:pos="3160"/>
        </w:tabs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</w:p>
    <w:p w14:paraId="4215F6BF" w14:textId="5C234940" w:rsidR="00E95BFD" w:rsidRPr="00C241D7" w:rsidRDefault="00E95BFD" w:rsidP="00C241D7">
      <w:pPr>
        <w:tabs>
          <w:tab w:val="left" w:pos="3160"/>
        </w:tabs>
        <w:adjustRightInd w:val="0"/>
        <w:spacing w:before="100" w:beforeAutospacing="1" w:after="100" w:afterAutospacing="1"/>
        <w:contextualSpacing/>
        <w:jc w:val="both"/>
        <w:rPr>
          <w:rFonts w:ascii="Barlow" w:hAnsi="Barlow"/>
          <w:sz w:val="20"/>
          <w:szCs w:val="20"/>
        </w:rPr>
      </w:pPr>
    </w:p>
    <w:sectPr w:rsidR="00E95BFD" w:rsidRPr="00C241D7" w:rsidSect="00886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99" w:right="991" w:bottom="1503" w:left="1134" w:header="4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5E87F" w14:textId="77777777" w:rsidR="004C2434" w:rsidRDefault="004C2434" w:rsidP="00593BC0">
      <w:r>
        <w:separator/>
      </w:r>
    </w:p>
  </w:endnote>
  <w:endnote w:type="continuationSeparator" w:id="0">
    <w:p w14:paraId="641A6138" w14:textId="77777777" w:rsidR="004C2434" w:rsidRDefault="004C2434" w:rsidP="0059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4E0D" w14:textId="77777777" w:rsidR="00885390" w:rsidRDefault="008853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DF3D" w14:textId="5D58BADF" w:rsidR="00861472" w:rsidRPr="00886D35" w:rsidRDefault="00861472" w:rsidP="00861472">
    <w:pPr>
      <w:adjustRightInd w:val="0"/>
      <w:spacing w:before="100" w:beforeAutospacing="1" w:after="100" w:afterAutospacing="1"/>
      <w:contextualSpacing/>
      <w:jc w:val="both"/>
      <w:rPr>
        <w:rFonts w:ascii="Barlow" w:hAnsi="Barlow"/>
        <w:b/>
        <w:bCs/>
        <w:sz w:val="16"/>
        <w:szCs w:val="16"/>
      </w:rPr>
    </w:pPr>
    <w:r w:rsidRPr="00886D35">
      <w:rPr>
        <w:rFonts w:ascii="Barlow" w:hAnsi="Barlow"/>
        <w:b/>
        <w:bCs/>
        <w:sz w:val="16"/>
        <w:szCs w:val="16"/>
      </w:rPr>
      <w:t xml:space="preserve">Per maggiori informazioni: </w:t>
    </w:r>
  </w:p>
  <w:p w14:paraId="780B256C" w14:textId="4AC69B2A" w:rsidR="00861472" w:rsidRPr="00886D35" w:rsidRDefault="00861472" w:rsidP="00861472">
    <w:pPr>
      <w:adjustRightInd w:val="0"/>
      <w:spacing w:before="100" w:beforeAutospacing="1" w:after="100" w:afterAutospacing="1"/>
      <w:contextualSpacing/>
      <w:jc w:val="both"/>
      <w:rPr>
        <w:rFonts w:ascii="Barlow" w:hAnsi="Barlow"/>
        <w:sz w:val="16"/>
        <w:szCs w:val="16"/>
      </w:rPr>
    </w:pPr>
    <w:r w:rsidRPr="00D856D8">
      <w:rPr>
        <w:rFonts w:ascii="Barlow" w:hAnsi="Barlow"/>
        <w:b/>
        <w:bCs/>
        <w:sz w:val="16"/>
        <w:szCs w:val="16"/>
      </w:rPr>
      <w:t>S.I.R. s.a.s</w:t>
    </w:r>
    <w:r w:rsidRPr="00D856D8">
      <w:rPr>
        <w:rFonts w:ascii="Barlow" w:hAnsi="Barlow"/>
        <w:sz w:val="16"/>
        <w:szCs w:val="16"/>
      </w:rPr>
      <w:t>. – Divisione Shot</w:t>
    </w:r>
    <w:r w:rsidR="00885390">
      <w:rPr>
        <w:rFonts w:ascii="Barlow" w:hAnsi="Barlow"/>
        <w:sz w:val="16"/>
        <w:szCs w:val="16"/>
      </w:rPr>
      <w:t xml:space="preserve"> in </w:t>
    </w:r>
    <w:r w:rsidRPr="00D856D8">
      <w:rPr>
        <w:rFonts w:ascii="Barlow" w:hAnsi="Barlow"/>
        <w:sz w:val="16"/>
        <w:szCs w:val="16"/>
      </w:rPr>
      <w:t>R</w:t>
    </w:r>
    <w:r w:rsidR="00885390">
      <w:rPr>
        <w:rFonts w:ascii="Barlow" w:hAnsi="Barlow"/>
        <w:sz w:val="16"/>
        <w:szCs w:val="16"/>
      </w:rPr>
      <w:t>a</w:t>
    </w:r>
    <w:r w:rsidRPr="00D856D8">
      <w:rPr>
        <w:rFonts w:ascii="Barlow" w:hAnsi="Barlow"/>
        <w:sz w:val="16"/>
        <w:szCs w:val="16"/>
      </w:rPr>
      <w:t xml:space="preserve">w (Walter Ciceri) - ph. </w:t>
    </w:r>
    <w:r w:rsidRPr="00886D35">
      <w:rPr>
        <w:rFonts w:ascii="Barlow" w:hAnsi="Barlow"/>
        <w:sz w:val="16"/>
        <w:szCs w:val="16"/>
      </w:rPr>
      <w:t>+39 338 1319208 – sir@sir.it</w:t>
    </w:r>
  </w:p>
  <w:p w14:paraId="5EA79588" w14:textId="77777777" w:rsidR="00861472" w:rsidRPr="00886D35" w:rsidRDefault="00861472" w:rsidP="00861472">
    <w:pPr>
      <w:adjustRightInd w:val="0"/>
      <w:spacing w:before="100" w:beforeAutospacing="1" w:after="100" w:afterAutospacing="1"/>
      <w:contextualSpacing/>
      <w:jc w:val="both"/>
      <w:rPr>
        <w:rFonts w:ascii="Barlow" w:hAnsi="Barlow"/>
        <w:b/>
        <w:bCs/>
        <w:sz w:val="16"/>
        <w:szCs w:val="16"/>
      </w:rPr>
    </w:pPr>
    <w:r w:rsidRPr="00886D35">
      <w:rPr>
        <w:rFonts w:ascii="Barlow" w:hAnsi="Barlow"/>
        <w:b/>
        <w:bCs/>
        <w:sz w:val="16"/>
        <w:szCs w:val="16"/>
      </w:rPr>
      <w:t>Ufficio Stampa:</w:t>
    </w:r>
  </w:p>
  <w:p w14:paraId="1BF71A0D" w14:textId="012FFFA9" w:rsidR="00861472" w:rsidRPr="00886D35" w:rsidRDefault="00861472" w:rsidP="00861472">
    <w:pPr>
      <w:adjustRightInd w:val="0"/>
      <w:spacing w:before="100" w:beforeAutospacing="1" w:after="100" w:afterAutospacing="1"/>
      <w:contextualSpacing/>
      <w:jc w:val="both"/>
      <w:rPr>
        <w:rFonts w:ascii="Barlow" w:hAnsi="Barlow"/>
        <w:sz w:val="16"/>
        <w:szCs w:val="16"/>
      </w:rPr>
    </w:pPr>
    <w:r w:rsidRPr="00886D35">
      <w:rPr>
        <w:rFonts w:ascii="Barlow" w:hAnsi="Barlow"/>
        <w:b/>
        <w:bCs/>
        <w:sz w:val="16"/>
        <w:szCs w:val="16"/>
      </w:rPr>
      <w:t>TAConline</w:t>
    </w:r>
    <w:r w:rsidRPr="00886D35">
      <w:rPr>
        <w:rFonts w:ascii="Barlow" w:hAnsi="Barlow"/>
        <w:sz w:val="16"/>
        <w:szCs w:val="16"/>
      </w:rPr>
      <w:t xml:space="preserve"> - ph. +39 335 6162642 (Andrea Turatti) – turatti@taconline.it – www.taconline.it</w:t>
    </w:r>
  </w:p>
  <w:p w14:paraId="68ADC79E" w14:textId="77777777" w:rsidR="00861472" w:rsidRDefault="008614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BCC3" w14:textId="77777777" w:rsidR="00885390" w:rsidRDefault="008853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95CC" w14:textId="77777777" w:rsidR="004C2434" w:rsidRDefault="004C2434" w:rsidP="00593BC0">
      <w:r>
        <w:separator/>
      </w:r>
    </w:p>
  </w:footnote>
  <w:footnote w:type="continuationSeparator" w:id="0">
    <w:p w14:paraId="5FC6F288" w14:textId="77777777" w:rsidR="004C2434" w:rsidRDefault="004C2434" w:rsidP="0059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50FE" w14:textId="77777777" w:rsidR="00885390" w:rsidRDefault="008853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1F4A" w14:textId="13245527" w:rsidR="00593BC0" w:rsidRDefault="00EE110D" w:rsidP="007701B7">
    <w:pPr>
      <w:pStyle w:val="Intestazione"/>
      <w:tabs>
        <w:tab w:val="clear" w:pos="4819"/>
        <w:tab w:val="clear" w:pos="9638"/>
        <w:tab w:val="left" w:pos="5245"/>
        <w:tab w:val="right" w:pos="978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E37A21" wp14:editId="7F58DE05">
              <wp:simplePos x="0" y="0"/>
              <wp:positionH relativeFrom="column">
                <wp:posOffset>-118206</wp:posOffset>
              </wp:positionH>
              <wp:positionV relativeFrom="paragraph">
                <wp:posOffset>-34628</wp:posOffset>
              </wp:positionV>
              <wp:extent cx="1608881" cy="624897"/>
              <wp:effectExtent l="0" t="0" r="4445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8881" cy="6248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2C6723" w14:textId="53FBA704" w:rsidR="00EE110D" w:rsidRDefault="00EE11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4338D0" wp14:editId="57CAE1A1">
                                <wp:extent cx="1515858" cy="463914"/>
                                <wp:effectExtent l="0" t="0" r="0" b="0"/>
                                <wp:docPr id="5" name="Immagine 5" descr="Immagine che contiene testo, segnale, scuro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magine 5" descr="Immagine che contiene testo, segnale, scuro&#10;&#10;Descrizione generat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19432" cy="4650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37A21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-9.3pt;margin-top:-2.75pt;width:126.7pt;height:4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" fillcolor="white [3201]" stroked="f" strokeweight=".5pt">
              <v:textbox>
                <w:txbxContent>
                  <w:p w14:paraId="602C6723" w14:textId="53FBA704" w:rsidR="00EE110D" w:rsidRDefault="00EE110D">
                    <w:r>
                      <w:rPr>
                        <w:noProof/>
                      </w:rPr>
                      <w:drawing>
                        <wp:inline distT="0" distB="0" distL="0" distR="0" wp14:anchorId="784338D0" wp14:editId="57CAE1A1">
                          <wp:extent cx="1515858" cy="463914"/>
                          <wp:effectExtent l="0" t="0" r="0" b="0"/>
                          <wp:docPr id="5" name="Immagine 5" descr="Immagine che contiene testo, segnale, scuro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magine 5" descr="Immagine che contiene testo, segnale, scuro&#10;&#10;Descrizione generat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9432" cy="4650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92C959" wp14:editId="5B3D06AD">
              <wp:simplePos x="0" y="0"/>
              <wp:positionH relativeFrom="column">
                <wp:posOffset>4651062</wp:posOffset>
              </wp:positionH>
              <wp:positionV relativeFrom="paragraph">
                <wp:posOffset>-83241</wp:posOffset>
              </wp:positionV>
              <wp:extent cx="1504709" cy="671332"/>
              <wp:effectExtent l="0" t="0" r="0" b="1905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709" cy="6713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D0CDF9" w14:textId="12B266CF" w:rsidR="00EE110D" w:rsidRPr="004F5CDF" w:rsidRDefault="00EE110D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F5CDF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611EC40D" wp14:editId="5096EC4E">
                                <wp:extent cx="1246012" cy="504615"/>
                                <wp:effectExtent l="0" t="0" r="0" b="381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magine 1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6012" cy="5046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392C959" id="Casella di testo 2" o:spid="_x0000_s1027" type="#_x0000_t202" style="position:absolute;margin-left:366.25pt;margin-top:-6.55pt;width:118.5pt;height:52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" fillcolor="white [3201]" stroked="f" strokeweight=".5pt">
              <v:textbox>
                <w:txbxContent>
                  <w:p w14:paraId="7BD0CDF9" w14:textId="12B266CF" w:rsidR="00EE110D" w:rsidRPr="004F5CDF" w:rsidRDefault="00EE110D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F5CDF">
                      <w:rPr>
                        <w:noProof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drawing>
                        <wp:inline distT="0" distB="0" distL="0" distR="0" wp14:anchorId="611EC40D" wp14:editId="5096EC4E">
                          <wp:extent cx="1246012" cy="504615"/>
                          <wp:effectExtent l="0" t="0" r="0" b="381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magine 1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46012" cy="5046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A0808">
      <w:tab/>
    </w:r>
    <w:r w:rsidR="008A080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8A30" w14:textId="77777777" w:rsidR="00885390" w:rsidRDefault="008853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22C24"/>
    <w:multiLevelType w:val="multilevel"/>
    <w:tmpl w:val="3A08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000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CD"/>
    <w:rsid w:val="00027DAE"/>
    <w:rsid w:val="00031850"/>
    <w:rsid w:val="0007185E"/>
    <w:rsid w:val="00080621"/>
    <w:rsid w:val="000850A6"/>
    <w:rsid w:val="00096894"/>
    <w:rsid w:val="000F151B"/>
    <w:rsid w:val="000F5495"/>
    <w:rsid w:val="00104911"/>
    <w:rsid w:val="00107315"/>
    <w:rsid w:val="00110EB5"/>
    <w:rsid w:val="0017221C"/>
    <w:rsid w:val="00195656"/>
    <w:rsid w:val="001B6C51"/>
    <w:rsid w:val="001B7D8B"/>
    <w:rsid w:val="001C0F7E"/>
    <w:rsid w:val="001D1695"/>
    <w:rsid w:val="001D6BA4"/>
    <w:rsid w:val="001E25B2"/>
    <w:rsid w:val="00226B57"/>
    <w:rsid w:val="002366F2"/>
    <w:rsid w:val="002555C6"/>
    <w:rsid w:val="00257512"/>
    <w:rsid w:val="00275011"/>
    <w:rsid w:val="00275C08"/>
    <w:rsid w:val="00276516"/>
    <w:rsid w:val="0028659A"/>
    <w:rsid w:val="002876FF"/>
    <w:rsid w:val="00292686"/>
    <w:rsid w:val="00297491"/>
    <w:rsid w:val="002A2321"/>
    <w:rsid w:val="00311FBD"/>
    <w:rsid w:val="00325A09"/>
    <w:rsid w:val="003502C2"/>
    <w:rsid w:val="00351195"/>
    <w:rsid w:val="003616A5"/>
    <w:rsid w:val="003735F0"/>
    <w:rsid w:val="00390386"/>
    <w:rsid w:val="00392E26"/>
    <w:rsid w:val="003B49DC"/>
    <w:rsid w:val="003F186D"/>
    <w:rsid w:val="00403651"/>
    <w:rsid w:val="00413982"/>
    <w:rsid w:val="00441246"/>
    <w:rsid w:val="00457CFD"/>
    <w:rsid w:val="0046265D"/>
    <w:rsid w:val="00472C75"/>
    <w:rsid w:val="00480700"/>
    <w:rsid w:val="004B4DD4"/>
    <w:rsid w:val="004C2434"/>
    <w:rsid w:val="004C2791"/>
    <w:rsid w:val="004C6AE5"/>
    <w:rsid w:val="004D3A43"/>
    <w:rsid w:val="004F0D91"/>
    <w:rsid w:val="004F1FFB"/>
    <w:rsid w:val="004F5CDF"/>
    <w:rsid w:val="00514DF0"/>
    <w:rsid w:val="00516D17"/>
    <w:rsid w:val="00530603"/>
    <w:rsid w:val="005340B0"/>
    <w:rsid w:val="0053435B"/>
    <w:rsid w:val="00550713"/>
    <w:rsid w:val="0055192A"/>
    <w:rsid w:val="00552BF1"/>
    <w:rsid w:val="00560B91"/>
    <w:rsid w:val="005747DD"/>
    <w:rsid w:val="00584709"/>
    <w:rsid w:val="0059043E"/>
    <w:rsid w:val="00593BC0"/>
    <w:rsid w:val="005D137B"/>
    <w:rsid w:val="005D6D1E"/>
    <w:rsid w:val="005E6F2F"/>
    <w:rsid w:val="00603033"/>
    <w:rsid w:val="0061099F"/>
    <w:rsid w:val="00612546"/>
    <w:rsid w:val="006215C8"/>
    <w:rsid w:val="00644FCD"/>
    <w:rsid w:val="006517E5"/>
    <w:rsid w:val="00672C50"/>
    <w:rsid w:val="00675D44"/>
    <w:rsid w:val="00677B72"/>
    <w:rsid w:val="00693C08"/>
    <w:rsid w:val="0069721A"/>
    <w:rsid w:val="006D64AA"/>
    <w:rsid w:val="006F604E"/>
    <w:rsid w:val="00702863"/>
    <w:rsid w:val="00705809"/>
    <w:rsid w:val="00707A77"/>
    <w:rsid w:val="00716798"/>
    <w:rsid w:val="0072184F"/>
    <w:rsid w:val="00726515"/>
    <w:rsid w:val="0075754D"/>
    <w:rsid w:val="007636DA"/>
    <w:rsid w:val="007701B7"/>
    <w:rsid w:val="007850FC"/>
    <w:rsid w:val="00785B9E"/>
    <w:rsid w:val="007A12C0"/>
    <w:rsid w:val="007A22B8"/>
    <w:rsid w:val="007A66E3"/>
    <w:rsid w:val="007D2B65"/>
    <w:rsid w:val="007D5708"/>
    <w:rsid w:val="007D7E99"/>
    <w:rsid w:val="00803FE2"/>
    <w:rsid w:val="00814D12"/>
    <w:rsid w:val="00840238"/>
    <w:rsid w:val="00841B0B"/>
    <w:rsid w:val="00861472"/>
    <w:rsid w:val="00885390"/>
    <w:rsid w:val="00886D35"/>
    <w:rsid w:val="00893C61"/>
    <w:rsid w:val="008A0808"/>
    <w:rsid w:val="008E35F1"/>
    <w:rsid w:val="008F726D"/>
    <w:rsid w:val="009143D3"/>
    <w:rsid w:val="0092699D"/>
    <w:rsid w:val="00926C7D"/>
    <w:rsid w:val="0094680B"/>
    <w:rsid w:val="00962AFA"/>
    <w:rsid w:val="0096413A"/>
    <w:rsid w:val="00966036"/>
    <w:rsid w:val="00977D57"/>
    <w:rsid w:val="00997711"/>
    <w:rsid w:val="009B372B"/>
    <w:rsid w:val="009C5814"/>
    <w:rsid w:val="009C7AE7"/>
    <w:rsid w:val="009F79E0"/>
    <w:rsid w:val="00A12FD3"/>
    <w:rsid w:val="00A27B61"/>
    <w:rsid w:val="00A32EE7"/>
    <w:rsid w:val="00A466DF"/>
    <w:rsid w:val="00A56C6F"/>
    <w:rsid w:val="00A926E9"/>
    <w:rsid w:val="00AA2ECE"/>
    <w:rsid w:val="00AB3823"/>
    <w:rsid w:val="00AC65E1"/>
    <w:rsid w:val="00AD7290"/>
    <w:rsid w:val="00AF72F6"/>
    <w:rsid w:val="00B1480A"/>
    <w:rsid w:val="00B21780"/>
    <w:rsid w:val="00B516F0"/>
    <w:rsid w:val="00B6444A"/>
    <w:rsid w:val="00B75771"/>
    <w:rsid w:val="00BC290A"/>
    <w:rsid w:val="00BF0920"/>
    <w:rsid w:val="00BF34CE"/>
    <w:rsid w:val="00C048BC"/>
    <w:rsid w:val="00C10DDF"/>
    <w:rsid w:val="00C17A2C"/>
    <w:rsid w:val="00C241D7"/>
    <w:rsid w:val="00C35FEF"/>
    <w:rsid w:val="00C606E9"/>
    <w:rsid w:val="00C613E3"/>
    <w:rsid w:val="00C65B03"/>
    <w:rsid w:val="00C736A0"/>
    <w:rsid w:val="00CE69FE"/>
    <w:rsid w:val="00CF4856"/>
    <w:rsid w:val="00D30B2F"/>
    <w:rsid w:val="00D31226"/>
    <w:rsid w:val="00D55255"/>
    <w:rsid w:val="00D5548C"/>
    <w:rsid w:val="00D856D8"/>
    <w:rsid w:val="00D92DF2"/>
    <w:rsid w:val="00D94B69"/>
    <w:rsid w:val="00DA3095"/>
    <w:rsid w:val="00DB71B4"/>
    <w:rsid w:val="00DC7588"/>
    <w:rsid w:val="00E22DF8"/>
    <w:rsid w:val="00E26ECA"/>
    <w:rsid w:val="00E332BC"/>
    <w:rsid w:val="00E462B0"/>
    <w:rsid w:val="00E5021E"/>
    <w:rsid w:val="00E95BFD"/>
    <w:rsid w:val="00EC344C"/>
    <w:rsid w:val="00EC626A"/>
    <w:rsid w:val="00ED08DA"/>
    <w:rsid w:val="00EE110D"/>
    <w:rsid w:val="00F05FE6"/>
    <w:rsid w:val="00F150C4"/>
    <w:rsid w:val="00F334FC"/>
    <w:rsid w:val="00F47138"/>
    <w:rsid w:val="00F56AAC"/>
    <w:rsid w:val="00F63357"/>
    <w:rsid w:val="00F8733B"/>
    <w:rsid w:val="00F925F4"/>
    <w:rsid w:val="00FC3EF9"/>
    <w:rsid w:val="00FC48F5"/>
    <w:rsid w:val="00FC6E0E"/>
    <w:rsid w:val="00F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3EBBB"/>
  <w15:chartTrackingRefBased/>
  <w15:docId w15:val="{153E46A7-4318-CD44-8780-0E5D0E46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" w:eastAsiaTheme="minorHAnsi" w:hAnsi="Barlow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6C7D"/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44FCD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AA2EC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2EC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93BC0"/>
    <w:pPr>
      <w:tabs>
        <w:tab w:val="center" w:pos="4819"/>
        <w:tab w:val="right" w:pos="9638"/>
      </w:tabs>
    </w:pPr>
    <w:rPr>
      <w:rFonts w:ascii="Barlow" w:eastAsiaTheme="minorHAnsi" w:hAnsi="Barlow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BC0"/>
  </w:style>
  <w:style w:type="paragraph" w:styleId="Pidipagina">
    <w:name w:val="footer"/>
    <w:basedOn w:val="Normale"/>
    <w:link w:val="PidipaginaCarattere"/>
    <w:uiPriority w:val="99"/>
    <w:unhideWhenUsed/>
    <w:rsid w:val="00593BC0"/>
    <w:pPr>
      <w:tabs>
        <w:tab w:val="center" w:pos="4819"/>
        <w:tab w:val="right" w:pos="9638"/>
      </w:tabs>
    </w:pPr>
    <w:rPr>
      <w:rFonts w:ascii="Barlow" w:eastAsiaTheme="minorHAnsi" w:hAnsi="Barlow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BC0"/>
  </w:style>
  <w:style w:type="character" w:styleId="Enfasicorsivo">
    <w:name w:val="Emphasis"/>
    <w:basedOn w:val="Carpredefinitoparagrafo"/>
    <w:uiPriority w:val="20"/>
    <w:qFormat/>
    <w:rsid w:val="00702863"/>
    <w:rPr>
      <w:i/>
      <w:iCs/>
    </w:rPr>
  </w:style>
  <w:style w:type="paragraph" w:customStyle="1" w:styleId="font8">
    <w:name w:val="font_8"/>
    <w:basedOn w:val="Normale"/>
    <w:rsid w:val="00E332BC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926C7D"/>
    <w:rPr>
      <w:b/>
      <w:bCs/>
    </w:rPr>
  </w:style>
  <w:style w:type="character" w:customStyle="1" w:styleId="apple-converted-space">
    <w:name w:val="apple-converted-space"/>
    <w:basedOn w:val="Carpredefinitoparagrafo"/>
    <w:rsid w:val="00351195"/>
  </w:style>
  <w:style w:type="paragraph" w:styleId="Paragrafoelenco">
    <w:name w:val="List Paragraph"/>
    <w:basedOn w:val="Normale"/>
    <w:uiPriority w:val="34"/>
    <w:qFormat/>
    <w:rsid w:val="0086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1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2</cp:revision>
  <cp:lastPrinted>2022-05-19T13:54:00Z</cp:lastPrinted>
  <dcterms:created xsi:type="dcterms:W3CDTF">2023-02-01T16:21:00Z</dcterms:created>
  <dcterms:modified xsi:type="dcterms:W3CDTF">2023-02-01T16:21:00Z</dcterms:modified>
</cp:coreProperties>
</file>