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CBE05" w14:textId="77777777" w:rsidR="00631A7B" w:rsidRPr="00451B0D" w:rsidRDefault="00631A7B">
      <w:pPr>
        <w:rPr>
          <w:sz w:val="22"/>
          <w:szCs w:val="22"/>
        </w:rPr>
      </w:pPr>
    </w:p>
    <w:p w14:paraId="32C724C4" w14:textId="77777777" w:rsidR="00451B0D" w:rsidRDefault="00451B0D" w:rsidP="00F90D6F">
      <w:pPr>
        <w:spacing w:before="100" w:beforeAutospacing="1" w:after="100" w:afterAutospacing="1"/>
        <w:contextualSpacing/>
        <w:jc w:val="both"/>
        <w:rPr>
          <w:b/>
          <w:bCs/>
          <w:sz w:val="28"/>
          <w:szCs w:val="28"/>
        </w:rPr>
      </w:pPr>
    </w:p>
    <w:p w14:paraId="6D028EF2" w14:textId="1CD661AE" w:rsidR="008D4A0F" w:rsidRPr="00112B06" w:rsidRDefault="00451B0D" w:rsidP="00F90D6F">
      <w:pPr>
        <w:spacing w:before="100" w:beforeAutospacing="1" w:after="100" w:afterAutospacing="1"/>
        <w:contextualSpacing/>
        <w:jc w:val="both"/>
        <w:rPr>
          <w:b/>
          <w:bCs/>
          <w:sz w:val="28"/>
          <w:szCs w:val="28"/>
        </w:rPr>
      </w:pPr>
      <w:r w:rsidRPr="00451B0D">
        <w:rPr>
          <w:b/>
          <w:bCs/>
          <w:sz w:val="28"/>
          <w:szCs w:val="28"/>
        </w:rPr>
        <w:t>ART-U Canvas</w:t>
      </w:r>
      <w:r w:rsidR="00112B06">
        <w:rPr>
          <w:b/>
          <w:bCs/>
          <w:sz w:val="28"/>
          <w:szCs w:val="28"/>
        </w:rPr>
        <w:t xml:space="preserve">: </w:t>
      </w:r>
      <w:r w:rsidR="00520D30">
        <w:rPr>
          <w:b/>
          <w:bCs/>
          <w:sz w:val="28"/>
          <w:szCs w:val="28"/>
        </w:rPr>
        <w:t>una</w:t>
      </w:r>
      <w:r w:rsidR="00112B06">
        <w:rPr>
          <w:b/>
          <w:bCs/>
          <w:sz w:val="28"/>
          <w:szCs w:val="28"/>
        </w:rPr>
        <w:t xml:space="preserve"> personalizzazione estrema </w:t>
      </w:r>
      <w:r w:rsidR="00520D30">
        <w:rPr>
          <w:b/>
          <w:bCs/>
          <w:sz w:val="28"/>
          <w:szCs w:val="28"/>
        </w:rPr>
        <w:t>per</w:t>
      </w:r>
      <w:r w:rsidR="00307291">
        <w:rPr>
          <w:b/>
          <w:bCs/>
          <w:sz w:val="28"/>
          <w:szCs w:val="28"/>
        </w:rPr>
        <w:t xml:space="preserve"> illusioni ottiche sorprendenti</w:t>
      </w:r>
    </w:p>
    <w:p w14:paraId="2CE2224F" w14:textId="77777777" w:rsidR="00451B0D" w:rsidRPr="00451B0D" w:rsidRDefault="00451B0D" w:rsidP="00F90D6F">
      <w:pPr>
        <w:spacing w:before="100" w:beforeAutospacing="1" w:after="100" w:afterAutospacing="1"/>
        <w:contextualSpacing/>
        <w:jc w:val="both"/>
        <w:rPr>
          <w:sz w:val="22"/>
          <w:szCs w:val="22"/>
        </w:rPr>
      </w:pPr>
    </w:p>
    <w:p w14:paraId="0061AFF4" w14:textId="77777777" w:rsidR="00112B06" w:rsidRDefault="00112B06" w:rsidP="00532C78">
      <w:pPr>
        <w:spacing w:before="100" w:beforeAutospacing="1" w:after="100" w:afterAutospacing="1" w:line="259" w:lineRule="auto"/>
        <w:contextualSpacing/>
        <w:jc w:val="both"/>
        <w:rPr>
          <w:b/>
          <w:bCs/>
          <w:sz w:val="22"/>
          <w:szCs w:val="22"/>
        </w:rPr>
      </w:pPr>
      <w:bookmarkStart w:id="0" w:name="_Hlk87950837"/>
    </w:p>
    <w:p w14:paraId="7616538C" w14:textId="2F99953A" w:rsidR="001D54EF" w:rsidRDefault="001D54EF" w:rsidP="001D54EF">
      <w:pPr>
        <w:spacing w:before="100" w:beforeAutospacing="1" w:after="100" w:afterAutospacing="1" w:line="259" w:lineRule="auto"/>
        <w:contextualSpacing/>
        <w:jc w:val="both"/>
        <w:rPr>
          <w:sz w:val="22"/>
          <w:szCs w:val="22"/>
        </w:rPr>
      </w:pPr>
      <w:r w:rsidRPr="001D54EF">
        <w:rPr>
          <w:rFonts w:cstheme="minorHAnsi"/>
          <w:sz w:val="22"/>
          <w:szCs w:val="22"/>
        </w:rPr>
        <w:t>Prosegue la collaborazione con artisti e designer per immaginare e raccontare nuove ambientazioni dallo stile unico e personalizzato, i</w:t>
      </w:r>
      <w:r w:rsidRPr="001D54EF">
        <w:rPr>
          <w:sz w:val="22"/>
          <w:szCs w:val="22"/>
        </w:rPr>
        <w:t xml:space="preserve">spirate alle infinite potenzialità del fan coil </w:t>
      </w:r>
      <w:r w:rsidRPr="001D54EF">
        <w:rPr>
          <w:b/>
          <w:bCs/>
          <w:sz w:val="22"/>
          <w:szCs w:val="22"/>
        </w:rPr>
        <w:t>ART-U</w:t>
      </w:r>
      <w:r w:rsidRPr="001D54EF">
        <w:rPr>
          <w:rFonts w:cstheme="minorHAnsi"/>
          <w:b/>
          <w:bCs/>
          <w:sz w:val="22"/>
          <w:szCs w:val="22"/>
        </w:rPr>
        <w:t xml:space="preserve"> Canvas di Galletti S.p.A.</w:t>
      </w:r>
      <w:r w:rsidRPr="001D54EF">
        <w:rPr>
          <w:sz w:val="22"/>
          <w:szCs w:val="22"/>
        </w:rPr>
        <w:t xml:space="preserve"> </w:t>
      </w:r>
      <w:r>
        <w:rPr>
          <w:sz w:val="22"/>
          <w:szCs w:val="22"/>
        </w:rPr>
        <w:t>che consent</w:t>
      </w:r>
      <w:r w:rsidR="00954C09">
        <w:rPr>
          <w:sz w:val="22"/>
          <w:szCs w:val="22"/>
        </w:rPr>
        <w:t>e</w:t>
      </w:r>
      <w:r>
        <w:rPr>
          <w:sz w:val="22"/>
          <w:szCs w:val="22"/>
        </w:rPr>
        <w:t xml:space="preserve"> ai designer di</w:t>
      </w:r>
      <w:r w:rsidRPr="00307291">
        <w:rPr>
          <w:sz w:val="22"/>
          <w:szCs w:val="22"/>
        </w:rPr>
        <w:t xml:space="preserve"> </w:t>
      </w:r>
      <w:r>
        <w:rPr>
          <w:sz w:val="22"/>
          <w:szCs w:val="22"/>
        </w:rPr>
        <w:t>gestire liberamente ogni possibile</w:t>
      </w:r>
      <w:r w:rsidRPr="00307291">
        <w:rPr>
          <w:sz w:val="22"/>
          <w:szCs w:val="22"/>
        </w:rPr>
        <w:t xml:space="preserve"> espressione creativa</w:t>
      </w:r>
      <w:r>
        <w:rPr>
          <w:sz w:val="22"/>
          <w:szCs w:val="22"/>
        </w:rPr>
        <w:t>, fino al più piccolo dettaglio.</w:t>
      </w:r>
    </w:p>
    <w:p w14:paraId="1E72546D" w14:textId="77777777" w:rsidR="001D54EF" w:rsidRDefault="001D54EF" w:rsidP="009F6447">
      <w:pPr>
        <w:spacing w:before="100" w:beforeAutospacing="1" w:after="100" w:afterAutospacing="1"/>
        <w:contextualSpacing/>
        <w:jc w:val="both"/>
        <w:rPr>
          <w:sz w:val="22"/>
          <w:szCs w:val="22"/>
        </w:rPr>
      </w:pPr>
    </w:p>
    <w:p w14:paraId="08069632" w14:textId="51900DE8" w:rsidR="001D54EF" w:rsidRPr="001D54EF" w:rsidRDefault="00112B06" w:rsidP="009F6447">
      <w:pPr>
        <w:spacing w:before="100" w:beforeAutospacing="1" w:after="100" w:afterAutospacing="1"/>
        <w:contextualSpacing/>
        <w:jc w:val="both"/>
        <w:rPr>
          <w:sz w:val="22"/>
          <w:szCs w:val="22"/>
        </w:rPr>
      </w:pPr>
      <w:r w:rsidRPr="001D54EF">
        <w:rPr>
          <w:sz w:val="22"/>
          <w:szCs w:val="22"/>
        </w:rPr>
        <w:t>I</w:t>
      </w:r>
      <w:r w:rsidR="004C5739" w:rsidRPr="001D54EF">
        <w:rPr>
          <w:sz w:val="22"/>
          <w:szCs w:val="22"/>
        </w:rPr>
        <w:t>n questo specifico progetto</w:t>
      </w:r>
      <w:r w:rsidR="001D54EF" w:rsidRPr="001D54EF">
        <w:rPr>
          <w:sz w:val="22"/>
          <w:szCs w:val="22"/>
        </w:rPr>
        <w:t>, realizzato dal</w:t>
      </w:r>
      <w:r w:rsidR="004C5739" w:rsidRPr="001D54EF">
        <w:rPr>
          <w:sz w:val="22"/>
          <w:szCs w:val="22"/>
        </w:rPr>
        <w:t xml:space="preserve"> </w:t>
      </w:r>
      <w:r w:rsidRPr="001D54EF">
        <w:rPr>
          <w:sz w:val="22"/>
          <w:szCs w:val="22"/>
        </w:rPr>
        <w:t>3D Artist</w:t>
      </w:r>
      <w:r w:rsidRPr="001D54EF">
        <w:rPr>
          <w:b/>
          <w:bCs/>
          <w:sz w:val="22"/>
          <w:szCs w:val="22"/>
        </w:rPr>
        <w:t xml:space="preserve"> Walter Pegolo</w:t>
      </w:r>
      <w:r w:rsidRPr="001D54EF">
        <w:rPr>
          <w:sz w:val="22"/>
          <w:szCs w:val="22"/>
        </w:rPr>
        <w:t xml:space="preserve"> d</w:t>
      </w:r>
      <w:r w:rsidR="004C5739" w:rsidRPr="001D54EF">
        <w:rPr>
          <w:sz w:val="22"/>
          <w:szCs w:val="22"/>
        </w:rPr>
        <w:t xml:space="preserve">ello </w:t>
      </w:r>
      <w:r w:rsidR="004C5739" w:rsidRPr="001D54EF">
        <w:rPr>
          <w:b/>
          <w:bCs/>
          <w:sz w:val="22"/>
          <w:szCs w:val="22"/>
        </w:rPr>
        <w:t xml:space="preserve">Studio </w:t>
      </w:r>
      <w:r w:rsidRPr="001D54EF">
        <w:rPr>
          <w:b/>
          <w:bCs/>
          <w:sz w:val="22"/>
          <w:szCs w:val="22"/>
        </w:rPr>
        <w:t>Oecus Design</w:t>
      </w:r>
      <w:r w:rsidR="001D54EF" w:rsidRPr="001D54EF">
        <w:rPr>
          <w:sz w:val="22"/>
          <w:szCs w:val="22"/>
        </w:rPr>
        <w:t>,</w:t>
      </w:r>
      <w:r w:rsidRPr="001D54EF">
        <w:rPr>
          <w:sz w:val="22"/>
          <w:szCs w:val="22"/>
        </w:rPr>
        <w:t xml:space="preserve"> </w:t>
      </w:r>
      <w:r w:rsidR="001D54EF" w:rsidRPr="001D54EF">
        <w:rPr>
          <w:sz w:val="22"/>
          <w:szCs w:val="22"/>
        </w:rPr>
        <w:t>il designer si</w:t>
      </w:r>
      <w:r w:rsidRPr="001D54EF">
        <w:rPr>
          <w:sz w:val="22"/>
          <w:szCs w:val="22"/>
        </w:rPr>
        <w:t xml:space="preserve"> </w:t>
      </w:r>
      <w:r w:rsidR="000E1C1F" w:rsidRPr="001D54EF">
        <w:rPr>
          <w:sz w:val="22"/>
          <w:szCs w:val="22"/>
        </w:rPr>
        <w:t>è</w:t>
      </w:r>
      <w:r w:rsidRPr="001D54EF">
        <w:rPr>
          <w:sz w:val="22"/>
          <w:szCs w:val="22"/>
        </w:rPr>
        <w:t xml:space="preserve"> concentrato su</w:t>
      </w:r>
      <w:r w:rsidR="001D54EF" w:rsidRPr="001D54EF">
        <w:rPr>
          <w:sz w:val="22"/>
          <w:szCs w:val="22"/>
        </w:rPr>
        <w:t xml:space="preserve"> una visione di uno spazio dedicato allo </w:t>
      </w:r>
      <w:r w:rsidR="009F6447" w:rsidRPr="001D54EF">
        <w:rPr>
          <w:sz w:val="22"/>
          <w:szCs w:val="22"/>
        </w:rPr>
        <w:t>smart working</w:t>
      </w:r>
      <w:r w:rsidR="001D54EF" w:rsidRPr="001D54EF">
        <w:rPr>
          <w:sz w:val="22"/>
          <w:szCs w:val="22"/>
        </w:rPr>
        <w:t xml:space="preserve">: la nuova </w:t>
      </w:r>
      <w:r w:rsidR="009F6447" w:rsidRPr="001D54EF">
        <w:rPr>
          <w:sz w:val="22"/>
          <w:szCs w:val="22"/>
        </w:rPr>
        <w:t>realtà lavorativa</w:t>
      </w:r>
      <w:r w:rsidRPr="001D54EF">
        <w:rPr>
          <w:sz w:val="22"/>
          <w:szCs w:val="22"/>
        </w:rPr>
        <w:t xml:space="preserve">, </w:t>
      </w:r>
      <w:r w:rsidR="009F6447" w:rsidRPr="001D54EF">
        <w:rPr>
          <w:sz w:val="22"/>
          <w:szCs w:val="22"/>
        </w:rPr>
        <w:t>figlia dei tempi, che ha saputo rivoluzionare</w:t>
      </w:r>
      <w:r w:rsidRPr="001D54EF">
        <w:rPr>
          <w:sz w:val="22"/>
          <w:szCs w:val="22"/>
        </w:rPr>
        <w:t xml:space="preserve"> </w:t>
      </w:r>
      <w:r w:rsidR="001D54EF" w:rsidRPr="001D54EF">
        <w:rPr>
          <w:sz w:val="22"/>
          <w:szCs w:val="22"/>
        </w:rPr>
        <w:t>il</w:t>
      </w:r>
      <w:r w:rsidR="009F6447" w:rsidRPr="001D54EF">
        <w:rPr>
          <w:sz w:val="22"/>
          <w:szCs w:val="22"/>
        </w:rPr>
        <w:t xml:space="preserve"> tradizionale </w:t>
      </w:r>
      <w:r w:rsidR="001D54EF" w:rsidRPr="001D54EF">
        <w:rPr>
          <w:sz w:val="22"/>
          <w:szCs w:val="22"/>
        </w:rPr>
        <w:t xml:space="preserve">rapporto </w:t>
      </w:r>
      <w:r w:rsidR="009F6447" w:rsidRPr="001D54EF">
        <w:rPr>
          <w:sz w:val="22"/>
          <w:szCs w:val="22"/>
        </w:rPr>
        <w:t>lavoratore/spazio di lavoro</w:t>
      </w:r>
      <w:r w:rsidR="001D54EF" w:rsidRPr="001D54EF">
        <w:rPr>
          <w:sz w:val="22"/>
          <w:szCs w:val="22"/>
        </w:rPr>
        <w:t>.</w:t>
      </w:r>
    </w:p>
    <w:p w14:paraId="052C526F" w14:textId="77777777" w:rsidR="001D54EF" w:rsidRPr="001D54EF" w:rsidRDefault="001D54EF" w:rsidP="009F6447">
      <w:pPr>
        <w:spacing w:before="100" w:beforeAutospacing="1" w:after="100" w:afterAutospacing="1"/>
        <w:contextualSpacing/>
        <w:jc w:val="both"/>
        <w:rPr>
          <w:sz w:val="22"/>
          <w:szCs w:val="22"/>
        </w:rPr>
      </w:pPr>
    </w:p>
    <w:p w14:paraId="7F730611" w14:textId="703A1F69" w:rsidR="001D54EF" w:rsidRDefault="00112B06" w:rsidP="001D54EF">
      <w:pPr>
        <w:spacing w:before="100" w:beforeAutospacing="1" w:after="100" w:afterAutospacing="1"/>
        <w:contextualSpacing/>
        <w:jc w:val="both"/>
        <w:rPr>
          <w:sz w:val="22"/>
          <w:szCs w:val="22"/>
        </w:rPr>
      </w:pPr>
      <w:r w:rsidRPr="002102FC">
        <w:rPr>
          <w:b/>
          <w:bCs/>
          <w:sz w:val="22"/>
          <w:szCs w:val="22"/>
        </w:rPr>
        <w:t>ART-U Canvas</w:t>
      </w:r>
      <w:r>
        <w:rPr>
          <w:sz w:val="22"/>
          <w:szCs w:val="22"/>
        </w:rPr>
        <w:t xml:space="preserve"> è</w:t>
      </w:r>
      <w:r w:rsidR="001D54EF">
        <w:rPr>
          <w:sz w:val="22"/>
          <w:szCs w:val="22"/>
        </w:rPr>
        <w:t xml:space="preserve">, quindi, stato </w:t>
      </w:r>
      <w:r>
        <w:rPr>
          <w:sz w:val="22"/>
          <w:szCs w:val="22"/>
        </w:rPr>
        <w:t>inserito in</w:t>
      </w:r>
      <w:r w:rsidR="009F6447" w:rsidRPr="009F6447">
        <w:rPr>
          <w:sz w:val="22"/>
          <w:szCs w:val="22"/>
        </w:rPr>
        <w:t xml:space="preserve"> una workstation esclusiva</w:t>
      </w:r>
      <w:r w:rsidR="00BF2100">
        <w:rPr>
          <w:sz w:val="22"/>
          <w:szCs w:val="22"/>
        </w:rPr>
        <w:t xml:space="preserve"> perfettamente in linea con le </w:t>
      </w:r>
      <w:r w:rsidR="00BF2100" w:rsidRPr="009F6447">
        <w:rPr>
          <w:sz w:val="22"/>
          <w:szCs w:val="22"/>
        </w:rPr>
        <w:t>nuove</w:t>
      </w:r>
      <w:r w:rsidR="00BF2100">
        <w:rPr>
          <w:sz w:val="22"/>
          <w:szCs w:val="22"/>
        </w:rPr>
        <w:t xml:space="preserve"> esigenze</w:t>
      </w:r>
      <w:r>
        <w:rPr>
          <w:sz w:val="22"/>
          <w:szCs w:val="22"/>
        </w:rPr>
        <w:t>,</w:t>
      </w:r>
      <w:r w:rsidR="009F6447">
        <w:rPr>
          <w:sz w:val="22"/>
          <w:szCs w:val="22"/>
        </w:rPr>
        <w:t xml:space="preserve"> </w:t>
      </w:r>
      <w:r w:rsidR="001D54EF">
        <w:rPr>
          <w:sz w:val="22"/>
          <w:szCs w:val="22"/>
        </w:rPr>
        <w:t xml:space="preserve">all’interno di </w:t>
      </w:r>
      <w:r w:rsidR="009F6447" w:rsidRPr="009F6447">
        <w:rPr>
          <w:sz w:val="22"/>
          <w:szCs w:val="22"/>
        </w:rPr>
        <w:t xml:space="preserve">un ambiente in </w:t>
      </w:r>
      <w:r w:rsidR="00BF2100">
        <w:rPr>
          <w:sz w:val="22"/>
          <w:szCs w:val="22"/>
        </w:rPr>
        <w:t>s</w:t>
      </w:r>
      <w:r w:rsidR="009F6447" w:rsidRPr="009F6447">
        <w:rPr>
          <w:sz w:val="22"/>
          <w:szCs w:val="22"/>
        </w:rPr>
        <w:t xml:space="preserve">tile nordico, immerso nel verde </w:t>
      </w:r>
      <w:r w:rsidR="00BF2100">
        <w:rPr>
          <w:sz w:val="22"/>
          <w:szCs w:val="22"/>
        </w:rPr>
        <w:t>per favorire la concentrazione</w:t>
      </w:r>
      <w:r w:rsidR="00BF2100" w:rsidRPr="009F6447">
        <w:rPr>
          <w:sz w:val="22"/>
          <w:szCs w:val="22"/>
        </w:rPr>
        <w:t xml:space="preserve"> </w:t>
      </w:r>
      <w:r w:rsidR="00BF2100">
        <w:rPr>
          <w:sz w:val="22"/>
          <w:szCs w:val="22"/>
        </w:rPr>
        <w:t xml:space="preserve">del lavoratore facendolo sentire </w:t>
      </w:r>
      <w:r w:rsidR="009F6447" w:rsidRPr="009F6447">
        <w:rPr>
          <w:sz w:val="22"/>
          <w:szCs w:val="22"/>
        </w:rPr>
        <w:t>in connessione</w:t>
      </w:r>
      <w:r w:rsidR="009F6447">
        <w:rPr>
          <w:sz w:val="22"/>
          <w:szCs w:val="22"/>
        </w:rPr>
        <w:t xml:space="preserve"> </w:t>
      </w:r>
      <w:r w:rsidR="009F6447" w:rsidRPr="009F6447">
        <w:rPr>
          <w:sz w:val="22"/>
          <w:szCs w:val="22"/>
        </w:rPr>
        <w:t xml:space="preserve">con il mondo </w:t>
      </w:r>
      <w:r w:rsidR="00BF2100">
        <w:rPr>
          <w:sz w:val="22"/>
          <w:szCs w:val="22"/>
        </w:rPr>
        <w:t xml:space="preserve">esterno </w:t>
      </w:r>
      <w:r>
        <w:rPr>
          <w:sz w:val="22"/>
          <w:szCs w:val="22"/>
        </w:rPr>
        <w:t xml:space="preserve">e </w:t>
      </w:r>
      <w:r w:rsidR="009F6447" w:rsidRPr="009F6447">
        <w:rPr>
          <w:sz w:val="22"/>
          <w:szCs w:val="22"/>
        </w:rPr>
        <w:t>con</w:t>
      </w:r>
      <w:r w:rsidR="009F6447">
        <w:rPr>
          <w:sz w:val="22"/>
          <w:szCs w:val="22"/>
        </w:rPr>
        <w:t xml:space="preserve"> </w:t>
      </w:r>
      <w:r w:rsidR="009F6447" w:rsidRPr="009F6447">
        <w:rPr>
          <w:sz w:val="22"/>
          <w:szCs w:val="22"/>
        </w:rPr>
        <w:t xml:space="preserve">il </w:t>
      </w:r>
      <w:r w:rsidR="00BF2100">
        <w:rPr>
          <w:sz w:val="22"/>
          <w:szCs w:val="22"/>
        </w:rPr>
        <w:t>su</w:t>
      </w:r>
      <w:r w:rsidR="009F6447" w:rsidRPr="009F6447">
        <w:rPr>
          <w:sz w:val="22"/>
          <w:szCs w:val="22"/>
        </w:rPr>
        <w:t>o lato green</w:t>
      </w:r>
      <w:r w:rsidR="001D54EF">
        <w:rPr>
          <w:sz w:val="22"/>
          <w:szCs w:val="22"/>
        </w:rPr>
        <w:t>.</w:t>
      </w:r>
    </w:p>
    <w:p w14:paraId="66A9140C" w14:textId="77777777" w:rsidR="001D54EF" w:rsidRPr="00451B0D" w:rsidRDefault="001D54EF" w:rsidP="00532C78">
      <w:pPr>
        <w:spacing w:before="100" w:beforeAutospacing="1" w:after="100" w:afterAutospacing="1"/>
        <w:contextualSpacing/>
        <w:jc w:val="both"/>
        <w:rPr>
          <w:sz w:val="22"/>
          <w:szCs w:val="22"/>
        </w:rPr>
      </w:pPr>
    </w:p>
    <w:p w14:paraId="6CC3B2EA" w14:textId="1C41FF8C" w:rsidR="00112B06" w:rsidRDefault="00112B06" w:rsidP="00112B06">
      <w:pPr>
        <w:spacing w:before="100" w:beforeAutospacing="1" w:after="100" w:afterAutospacing="1"/>
        <w:contextualSpacing/>
        <w:jc w:val="both"/>
        <w:rPr>
          <w:sz w:val="22"/>
          <w:szCs w:val="22"/>
        </w:rPr>
      </w:pPr>
      <w:r w:rsidRPr="00112B06">
        <w:rPr>
          <w:sz w:val="22"/>
          <w:szCs w:val="22"/>
        </w:rPr>
        <w:t xml:space="preserve">La </w:t>
      </w:r>
      <w:r w:rsidRPr="001D54EF">
        <w:rPr>
          <w:i/>
          <w:iCs/>
          <w:sz w:val="22"/>
          <w:szCs w:val="22"/>
        </w:rPr>
        <w:t>palette</w:t>
      </w:r>
      <w:r>
        <w:rPr>
          <w:sz w:val="22"/>
          <w:szCs w:val="22"/>
        </w:rPr>
        <w:t xml:space="preserve"> </w:t>
      </w:r>
      <w:r w:rsidRPr="00112B06">
        <w:rPr>
          <w:sz w:val="22"/>
          <w:szCs w:val="22"/>
        </w:rPr>
        <w:t xml:space="preserve">cromatica </w:t>
      </w:r>
      <w:r>
        <w:rPr>
          <w:sz w:val="22"/>
          <w:szCs w:val="22"/>
        </w:rPr>
        <w:t xml:space="preserve">utilizzata per l’ambientazione e per il fan coil </w:t>
      </w:r>
      <w:r w:rsidRPr="00112B06">
        <w:rPr>
          <w:sz w:val="22"/>
          <w:szCs w:val="22"/>
        </w:rPr>
        <w:t>fa uso dei toni</w:t>
      </w:r>
      <w:r>
        <w:rPr>
          <w:sz w:val="22"/>
          <w:szCs w:val="22"/>
        </w:rPr>
        <w:t xml:space="preserve"> </w:t>
      </w:r>
      <w:r w:rsidRPr="00112B06">
        <w:rPr>
          <w:sz w:val="22"/>
          <w:szCs w:val="22"/>
        </w:rPr>
        <w:t>chiari del legno e della</w:t>
      </w:r>
      <w:r>
        <w:rPr>
          <w:sz w:val="22"/>
          <w:szCs w:val="22"/>
        </w:rPr>
        <w:t xml:space="preserve"> </w:t>
      </w:r>
      <w:r w:rsidRPr="00112B06">
        <w:rPr>
          <w:sz w:val="22"/>
          <w:szCs w:val="22"/>
        </w:rPr>
        <w:t>pietra, in netto contrasto</w:t>
      </w:r>
      <w:r>
        <w:rPr>
          <w:sz w:val="22"/>
          <w:szCs w:val="22"/>
        </w:rPr>
        <w:t xml:space="preserve"> </w:t>
      </w:r>
      <w:r w:rsidRPr="00112B06">
        <w:rPr>
          <w:sz w:val="22"/>
          <w:szCs w:val="22"/>
        </w:rPr>
        <w:t>con l’intensità dei</w:t>
      </w:r>
      <w:r>
        <w:rPr>
          <w:sz w:val="22"/>
          <w:szCs w:val="22"/>
        </w:rPr>
        <w:t xml:space="preserve"> </w:t>
      </w:r>
      <w:r w:rsidRPr="00112B06">
        <w:rPr>
          <w:sz w:val="22"/>
          <w:szCs w:val="22"/>
        </w:rPr>
        <w:t>verdi degli esterni che</w:t>
      </w:r>
      <w:r>
        <w:rPr>
          <w:sz w:val="22"/>
          <w:szCs w:val="22"/>
        </w:rPr>
        <w:t xml:space="preserve"> </w:t>
      </w:r>
      <w:r w:rsidRPr="00112B06">
        <w:rPr>
          <w:sz w:val="22"/>
          <w:szCs w:val="22"/>
        </w:rPr>
        <w:t>rendendo il confine abitativo</w:t>
      </w:r>
      <w:r>
        <w:rPr>
          <w:sz w:val="22"/>
          <w:szCs w:val="22"/>
        </w:rPr>
        <w:t xml:space="preserve"> </w:t>
      </w:r>
      <w:r w:rsidRPr="00112B06">
        <w:rPr>
          <w:sz w:val="22"/>
          <w:szCs w:val="22"/>
        </w:rPr>
        <w:t>solo un’illusione.</w:t>
      </w:r>
      <w:r>
        <w:rPr>
          <w:sz w:val="22"/>
          <w:szCs w:val="22"/>
        </w:rPr>
        <w:t xml:space="preserve"> </w:t>
      </w:r>
    </w:p>
    <w:p w14:paraId="2AF55C5A" w14:textId="77777777" w:rsidR="001D54EF" w:rsidRDefault="001D54EF" w:rsidP="00112B06">
      <w:pPr>
        <w:spacing w:before="100" w:beforeAutospacing="1" w:after="100" w:afterAutospacing="1"/>
        <w:contextualSpacing/>
        <w:jc w:val="both"/>
        <w:rPr>
          <w:sz w:val="22"/>
          <w:szCs w:val="22"/>
        </w:rPr>
      </w:pPr>
    </w:p>
    <w:p w14:paraId="3F651AED" w14:textId="6068D4E9" w:rsidR="001D54EF" w:rsidRDefault="00112B06" w:rsidP="00532C78">
      <w:pPr>
        <w:spacing w:before="100" w:beforeAutospacing="1" w:after="100" w:afterAutospacing="1"/>
        <w:contextualSpacing/>
        <w:jc w:val="both"/>
        <w:rPr>
          <w:sz w:val="22"/>
          <w:szCs w:val="22"/>
        </w:rPr>
      </w:pPr>
      <w:r w:rsidRPr="00307291">
        <w:rPr>
          <w:i/>
          <w:iCs/>
          <w:sz w:val="22"/>
          <w:szCs w:val="22"/>
        </w:rPr>
        <w:t>Illusione</w:t>
      </w:r>
      <w:r>
        <w:rPr>
          <w:sz w:val="22"/>
          <w:szCs w:val="22"/>
        </w:rPr>
        <w:t xml:space="preserve"> è proprio l’effetto visivo che </w:t>
      </w:r>
      <w:r w:rsidR="00BF2100">
        <w:rPr>
          <w:sz w:val="22"/>
          <w:szCs w:val="22"/>
        </w:rPr>
        <w:t xml:space="preserve">il designer Walter </w:t>
      </w:r>
      <w:r>
        <w:rPr>
          <w:sz w:val="22"/>
          <w:szCs w:val="22"/>
        </w:rPr>
        <w:t xml:space="preserve">Pegolo </w:t>
      </w:r>
      <w:r w:rsidR="001D54EF">
        <w:rPr>
          <w:sz w:val="22"/>
          <w:szCs w:val="22"/>
        </w:rPr>
        <w:t xml:space="preserve">ha voluto creare in questa </w:t>
      </w:r>
      <w:r w:rsidR="00307291">
        <w:rPr>
          <w:sz w:val="22"/>
          <w:szCs w:val="22"/>
        </w:rPr>
        <w:t>originale</w:t>
      </w:r>
      <w:r>
        <w:rPr>
          <w:sz w:val="22"/>
          <w:szCs w:val="22"/>
        </w:rPr>
        <w:t xml:space="preserve"> personalizzazione de</w:t>
      </w:r>
      <w:r w:rsidR="00BF2100">
        <w:rPr>
          <w:sz w:val="22"/>
          <w:szCs w:val="22"/>
        </w:rPr>
        <w:t>i due</w:t>
      </w:r>
      <w:r>
        <w:rPr>
          <w:sz w:val="22"/>
          <w:szCs w:val="22"/>
        </w:rPr>
        <w:t xml:space="preserve"> pannell</w:t>
      </w:r>
      <w:r w:rsidR="00BF2100">
        <w:rPr>
          <w:sz w:val="22"/>
          <w:szCs w:val="22"/>
        </w:rPr>
        <w:t xml:space="preserve">i </w:t>
      </w:r>
      <w:r>
        <w:rPr>
          <w:sz w:val="22"/>
          <w:szCs w:val="22"/>
        </w:rPr>
        <w:t>frontal</w:t>
      </w:r>
      <w:r w:rsidR="00BF2100">
        <w:rPr>
          <w:sz w:val="22"/>
          <w:szCs w:val="22"/>
        </w:rPr>
        <w:t xml:space="preserve">i </w:t>
      </w:r>
      <w:r>
        <w:rPr>
          <w:sz w:val="22"/>
          <w:szCs w:val="22"/>
        </w:rPr>
        <w:t>de</w:t>
      </w:r>
      <w:r w:rsidR="00BF2100">
        <w:rPr>
          <w:sz w:val="22"/>
          <w:szCs w:val="22"/>
        </w:rPr>
        <w:t xml:space="preserve">i </w:t>
      </w:r>
      <w:r>
        <w:rPr>
          <w:sz w:val="22"/>
          <w:szCs w:val="22"/>
        </w:rPr>
        <w:t>fan coil</w:t>
      </w:r>
      <w:r w:rsidR="00BF2100">
        <w:rPr>
          <w:sz w:val="22"/>
          <w:szCs w:val="22"/>
        </w:rPr>
        <w:t xml:space="preserve"> </w:t>
      </w:r>
      <w:r w:rsidR="00BF2100">
        <w:rPr>
          <w:b/>
          <w:bCs/>
          <w:sz w:val="22"/>
          <w:szCs w:val="22"/>
        </w:rPr>
        <w:t>AR</w:t>
      </w:r>
      <w:r w:rsidRPr="001D54EF">
        <w:rPr>
          <w:b/>
          <w:bCs/>
          <w:sz w:val="22"/>
          <w:szCs w:val="22"/>
        </w:rPr>
        <w:t>T-U Canvas</w:t>
      </w:r>
      <w:r w:rsidR="00BF2100">
        <w:rPr>
          <w:sz w:val="22"/>
          <w:szCs w:val="22"/>
        </w:rPr>
        <w:t xml:space="preserve">, realizzati in </w:t>
      </w:r>
      <w:r w:rsidR="00307291">
        <w:rPr>
          <w:sz w:val="22"/>
          <w:szCs w:val="22"/>
        </w:rPr>
        <w:t xml:space="preserve">color </w:t>
      </w:r>
      <w:r>
        <w:rPr>
          <w:sz w:val="22"/>
          <w:szCs w:val="22"/>
        </w:rPr>
        <w:t xml:space="preserve">cipria e con </w:t>
      </w:r>
      <w:r w:rsidR="00BF2100">
        <w:rPr>
          <w:sz w:val="22"/>
          <w:szCs w:val="22"/>
        </w:rPr>
        <w:t xml:space="preserve">un </w:t>
      </w:r>
      <w:r>
        <w:rPr>
          <w:sz w:val="22"/>
          <w:szCs w:val="22"/>
        </w:rPr>
        <w:t xml:space="preserve">pannello in </w:t>
      </w:r>
      <w:r w:rsidR="002102FC">
        <w:rPr>
          <w:sz w:val="22"/>
          <w:szCs w:val="22"/>
        </w:rPr>
        <w:t>alluminio, decorati</w:t>
      </w:r>
      <w:r w:rsidR="006410A7">
        <w:rPr>
          <w:sz w:val="22"/>
          <w:szCs w:val="22"/>
        </w:rPr>
        <w:t xml:space="preserve"> </w:t>
      </w:r>
      <w:r w:rsidR="00BF2100">
        <w:rPr>
          <w:sz w:val="22"/>
          <w:szCs w:val="22"/>
        </w:rPr>
        <w:t>da</w:t>
      </w:r>
      <w:r w:rsidR="006410A7">
        <w:rPr>
          <w:sz w:val="22"/>
          <w:szCs w:val="22"/>
        </w:rPr>
        <w:t xml:space="preserve"> elementi circolari </w:t>
      </w:r>
      <w:r w:rsidR="00BF2100">
        <w:rPr>
          <w:sz w:val="22"/>
          <w:szCs w:val="22"/>
        </w:rPr>
        <w:t>per</w:t>
      </w:r>
      <w:r w:rsidR="00307291">
        <w:rPr>
          <w:sz w:val="22"/>
          <w:szCs w:val="22"/>
        </w:rPr>
        <w:t xml:space="preserve"> crea</w:t>
      </w:r>
      <w:r w:rsidR="00BF2100">
        <w:rPr>
          <w:sz w:val="22"/>
          <w:szCs w:val="22"/>
        </w:rPr>
        <w:t>re</w:t>
      </w:r>
      <w:r w:rsidR="00307291">
        <w:rPr>
          <w:sz w:val="22"/>
          <w:szCs w:val="22"/>
        </w:rPr>
        <w:t xml:space="preserve"> un</w:t>
      </w:r>
      <w:r w:rsidR="006410A7">
        <w:rPr>
          <w:sz w:val="22"/>
          <w:szCs w:val="22"/>
        </w:rPr>
        <w:t xml:space="preserve"> effetto ottico </w:t>
      </w:r>
      <w:r w:rsidR="001D54EF">
        <w:rPr>
          <w:sz w:val="22"/>
          <w:szCs w:val="22"/>
        </w:rPr>
        <w:t>tridimensionale</w:t>
      </w:r>
      <w:r w:rsidR="006410A7">
        <w:rPr>
          <w:sz w:val="22"/>
          <w:szCs w:val="22"/>
        </w:rPr>
        <w:t>.</w:t>
      </w:r>
      <w:r w:rsidR="000E1C1F">
        <w:rPr>
          <w:sz w:val="22"/>
          <w:szCs w:val="22"/>
        </w:rPr>
        <w:t xml:space="preserve"> </w:t>
      </w:r>
    </w:p>
    <w:p w14:paraId="77FEF48F" w14:textId="77777777" w:rsidR="001D54EF" w:rsidRDefault="001D54EF" w:rsidP="00532C78">
      <w:pPr>
        <w:spacing w:before="100" w:beforeAutospacing="1" w:after="100" w:afterAutospacing="1"/>
        <w:contextualSpacing/>
        <w:jc w:val="both"/>
        <w:rPr>
          <w:sz w:val="22"/>
          <w:szCs w:val="22"/>
        </w:rPr>
      </w:pPr>
    </w:p>
    <w:p w14:paraId="4759E4BF" w14:textId="695E864A" w:rsidR="00BF2100" w:rsidRPr="00BF2100" w:rsidRDefault="00EC1063" w:rsidP="006567A3">
      <w:pPr>
        <w:spacing w:line="276" w:lineRule="auto"/>
        <w:jc w:val="both"/>
        <w:rPr>
          <w:sz w:val="22"/>
          <w:szCs w:val="22"/>
        </w:rPr>
      </w:pPr>
      <w:r w:rsidRPr="00BF2100">
        <w:rPr>
          <w:b/>
          <w:bCs/>
          <w:sz w:val="22"/>
          <w:szCs w:val="22"/>
        </w:rPr>
        <w:t>ART-U</w:t>
      </w:r>
      <w:r w:rsidRPr="00BF2100">
        <w:rPr>
          <w:rFonts w:cstheme="minorHAnsi"/>
          <w:b/>
          <w:bCs/>
          <w:sz w:val="22"/>
          <w:szCs w:val="22"/>
        </w:rPr>
        <w:t xml:space="preserve"> Canvas di Galletti</w:t>
      </w:r>
      <w:r w:rsidR="00BF2100" w:rsidRPr="00BF2100">
        <w:rPr>
          <w:sz w:val="22"/>
          <w:szCs w:val="22"/>
        </w:rPr>
        <w:t>: il</w:t>
      </w:r>
      <w:r w:rsidR="00307291" w:rsidRPr="00BF2100">
        <w:rPr>
          <w:sz w:val="22"/>
          <w:szCs w:val="22"/>
        </w:rPr>
        <w:t xml:space="preserve"> perfetto equilibri</w:t>
      </w:r>
      <w:r w:rsidR="00BF2100" w:rsidRPr="00BF2100">
        <w:rPr>
          <w:sz w:val="22"/>
          <w:szCs w:val="22"/>
        </w:rPr>
        <w:t>o tra ambiente e design.</w:t>
      </w:r>
    </w:p>
    <w:p w14:paraId="789590F7" w14:textId="77777777" w:rsidR="006567A3" w:rsidRPr="00451B0D" w:rsidRDefault="006567A3" w:rsidP="00532C78">
      <w:pPr>
        <w:spacing w:before="100" w:beforeAutospacing="1" w:after="100" w:afterAutospacing="1"/>
        <w:contextualSpacing/>
        <w:jc w:val="both"/>
        <w:rPr>
          <w:sz w:val="22"/>
          <w:szCs w:val="22"/>
        </w:rPr>
      </w:pPr>
    </w:p>
    <w:bookmarkEnd w:id="0"/>
    <w:p w14:paraId="61A3FAA7" w14:textId="60AD3701" w:rsidR="00F90D6F" w:rsidRPr="00451B0D" w:rsidRDefault="00F90D6F" w:rsidP="004D0F98">
      <w:pPr>
        <w:spacing w:line="276" w:lineRule="auto"/>
        <w:jc w:val="both"/>
        <w:rPr>
          <w:sz w:val="22"/>
          <w:szCs w:val="22"/>
        </w:rPr>
      </w:pPr>
      <w:r w:rsidRPr="00451B0D">
        <w:rPr>
          <w:sz w:val="22"/>
          <w:szCs w:val="22"/>
        </w:rPr>
        <w:t>======================================</w:t>
      </w:r>
      <w:r w:rsidR="00451B0D">
        <w:rPr>
          <w:sz w:val="22"/>
          <w:szCs w:val="22"/>
        </w:rPr>
        <w:t>================</w:t>
      </w:r>
      <w:r w:rsidRPr="00451B0D">
        <w:rPr>
          <w:sz w:val="22"/>
          <w:szCs w:val="22"/>
        </w:rPr>
        <w:t>=================================</w:t>
      </w:r>
    </w:p>
    <w:p w14:paraId="422B9AB2" w14:textId="77777777" w:rsidR="00F90D6F" w:rsidRPr="00451B0D" w:rsidRDefault="00F90D6F" w:rsidP="004D0F98">
      <w:pPr>
        <w:spacing w:line="276" w:lineRule="auto"/>
        <w:jc w:val="both"/>
        <w:rPr>
          <w:sz w:val="22"/>
          <w:szCs w:val="22"/>
        </w:rPr>
      </w:pPr>
    </w:p>
    <w:p w14:paraId="5D4826BE" w14:textId="344D40E5" w:rsidR="00BD699A" w:rsidRPr="00451B0D" w:rsidRDefault="00BD699A" w:rsidP="004D0F98">
      <w:pPr>
        <w:spacing w:line="276" w:lineRule="auto"/>
        <w:jc w:val="both"/>
        <w:rPr>
          <w:rFonts w:cstheme="minorHAnsi"/>
          <w:b/>
          <w:bCs/>
          <w:sz w:val="22"/>
          <w:szCs w:val="22"/>
        </w:rPr>
      </w:pPr>
      <w:r w:rsidRPr="00451B0D">
        <w:rPr>
          <w:b/>
          <w:bCs/>
          <w:i/>
          <w:iCs/>
          <w:sz w:val="22"/>
          <w:szCs w:val="22"/>
        </w:rPr>
        <w:t>Il prodotto</w:t>
      </w:r>
    </w:p>
    <w:p w14:paraId="2A6800C5" w14:textId="77777777" w:rsidR="007276EA" w:rsidRPr="00451B0D" w:rsidRDefault="007276EA" w:rsidP="004D0F98">
      <w:pPr>
        <w:spacing w:line="276" w:lineRule="auto"/>
        <w:jc w:val="both"/>
        <w:rPr>
          <w:rFonts w:cstheme="minorHAnsi"/>
          <w:b/>
          <w:bCs/>
          <w:sz w:val="22"/>
          <w:szCs w:val="22"/>
        </w:rPr>
      </w:pPr>
    </w:p>
    <w:p w14:paraId="7620A6E7" w14:textId="77777777" w:rsidR="00B01B55" w:rsidRPr="00451B0D" w:rsidRDefault="00BD699A" w:rsidP="004D0F98">
      <w:pPr>
        <w:spacing w:line="276" w:lineRule="auto"/>
        <w:jc w:val="both"/>
        <w:rPr>
          <w:rFonts w:cstheme="minorHAnsi"/>
          <w:sz w:val="22"/>
          <w:szCs w:val="22"/>
        </w:rPr>
      </w:pPr>
      <w:r w:rsidRPr="00451B0D">
        <w:rPr>
          <w:rFonts w:cstheme="minorHAnsi"/>
          <w:b/>
          <w:bCs/>
          <w:sz w:val="22"/>
          <w:szCs w:val="22"/>
        </w:rPr>
        <w:t xml:space="preserve">ART-U </w:t>
      </w:r>
      <w:r w:rsidRPr="00451B0D">
        <w:rPr>
          <w:rFonts w:cstheme="minorHAnsi"/>
          <w:sz w:val="22"/>
          <w:szCs w:val="22"/>
        </w:rPr>
        <w:t xml:space="preserve">è il primo fan coil di design, perfetta combinazione tra </w:t>
      </w:r>
      <w:r w:rsidRPr="00451B0D">
        <w:rPr>
          <w:rFonts w:cstheme="minorHAnsi"/>
          <w:b/>
          <w:bCs/>
          <w:sz w:val="22"/>
          <w:szCs w:val="22"/>
        </w:rPr>
        <w:t>tecnologia</w:t>
      </w:r>
      <w:r w:rsidRPr="00451B0D">
        <w:rPr>
          <w:rFonts w:cstheme="minorHAnsi"/>
          <w:sz w:val="22"/>
          <w:szCs w:val="22"/>
        </w:rPr>
        <w:t xml:space="preserve">, </w:t>
      </w:r>
      <w:r w:rsidRPr="00451B0D">
        <w:rPr>
          <w:rFonts w:cstheme="minorHAnsi"/>
          <w:b/>
          <w:bCs/>
          <w:sz w:val="22"/>
          <w:szCs w:val="22"/>
        </w:rPr>
        <w:t>prestazioni ed estetica</w:t>
      </w:r>
      <w:r w:rsidRPr="00451B0D">
        <w:rPr>
          <w:rFonts w:cstheme="minorHAnsi"/>
          <w:sz w:val="22"/>
          <w:szCs w:val="22"/>
        </w:rPr>
        <w:t xml:space="preserve">. </w:t>
      </w:r>
    </w:p>
    <w:p w14:paraId="3FA94287" w14:textId="77777777" w:rsidR="00B01B55" w:rsidRPr="00451B0D" w:rsidRDefault="00B01B55" w:rsidP="004D0F98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3403364B" w14:textId="5DAFE321" w:rsidR="00BD699A" w:rsidRPr="00451B0D" w:rsidRDefault="00BD699A" w:rsidP="004D0F98">
      <w:pPr>
        <w:spacing w:line="276" w:lineRule="auto"/>
        <w:jc w:val="both"/>
        <w:rPr>
          <w:rFonts w:cstheme="minorHAnsi"/>
          <w:sz w:val="22"/>
          <w:szCs w:val="22"/>
        </w:rPr>
      </w:pPr>
      <w:r w:rsidRPr="00451B0D">
        <w:rPr>
          <w:rFonts w:cstheme="minorHAnsi"/>
          <w:b/>
          <w:bCs/>
          <w:sz w:val="22"/>
          <w:szCs w:val="22"/>
        </w:rPr>
        <w:t>ART-U Canvas</w:t>
      </w:r>
      <w:r w:rsidRPr="00451B0D">
        <w:rPr>
          <w:rFonts w:cstheme="minorHAnsi"/>
          <w:sz w:val="22"/>
          <w:szCs w:val="22"/>
        </w:rPr>
        <w:t xml:space="preserve">, </w:t>
      </w:r>
      <w:r w:rsidRPr="00451B0D">
        <w:rPr>
          <w:sz w:val="22"/>
          <w:szCs w:val="22"/>
        </w:rPr>
        <w:t xml:space="preserve">grazie al suo pannello </w:t>
      </w:r>
      <w:r w:rsidRPr="00451B0D">
        <w:rPr>
          <w:rFonts w:cstheme="minorHAnsi"/>
          <w:sz w:val="22"/>
          <w:szCs w:val="22"/>
        </w:rPr>
        <w:t xml:space="preserve">totalmente </w:t>
      </w:r>
      <w:r w:rsidRPr="00451B0D">
        <w:rPr>
          <w:sz w:val="22"/>
          <w:szCs w:val="22"/>
        </w:rPr>
        <w:t xml:space="preserve">personalizzabile </w:t>
      </w:r>
      <w:r w:rsidRPr="00451B0D">
        <w:rPr>
          <w:rFonts w:cstheme="minorHAnsi"/>
          <w:sz w:val="22"/>
          <w:szCs w:val="22"/>
        </w:rPr>
        <w:t xml:space="preserve">con colori, immagini o texture, è già stato di ispirazione per molti designer. </w:t>
      </w:r>
    </w:p>
    <w:p w14:paraId="530FDAD2" w14:textId="77777777" w:rsidR="007276EA" w:rsidRPr="00451B0D" w:rsidRDefault="007276EA" w:rsidP="004D0F98">
      <w:pPr>
        <w:spacing w:line="276" w:lineRule="auto"/>
        <w:jc w:val="both"/>
        <w:rPr>
          <w:rFonts w:cstheme="minorHAnsi"/>
          <w:b/>
          <w:bCs/>
          <w:sz w:val="22"/>
          <w:szCs w:val="22"/>
        </w:rPr>
      </w:pPr>
    </w:p>
    <w:p w14:paraId="0419D021" w14:textId="77777777" w:rsidR="00BD699A" w:rsidRPr="00451B0D" w:rsidRDefault="00BD699A" w:rsidP="004D0F98">
      <w:pPr>
        <w:spacing w:line="276" w:lineRule="auto"/>
        <w:jc w:val="both"/>
        <w:rPr>
          <w:rFonts w:cstheme="minorHAnsi"/>
          <w:sz w:val="22"/>
          <w:szCs w:val="22"/>
        </w:rPr>
      </w:pPr>
      <w:r w:rsidRPr="00451B0D">
        <w:rPr>
          <w:rFonts w:cstheme="minorHAnsi"/>
          <w:sz w:val="22"/>
          <w:szCs w:val="22"/>
        </w:rPr>
        <w:t>&gt; Design innovativo</w:t>
      </w:r>
    </w:p>
    <w:p w14:paraId="6D5221FB" w14:textId="77777777" w:rsidR="00BD699A" w:rsidRPr="00451B0D" w:rsidRDefault="00BD699A" w:rsidP="004D0F98">
      <w:pPr>
        <w:spacing w:line="276" w:lineRule="auto"/>
        <w:jc w:val="both"/>
        <w:rPr>
          <w:rFonts w:cstheme="minorHAnsi"/>
          <w:sz w:val="22"/>
          <w:szCs w:val="22"/>
        </w:rPr>
      </w:pPr>
      <w:r w:rsidRPr="00451B0D">
        <w:rPr>
          <w:rFonts w:cstheme="minorHAnsi"/>
          <w:sz w:val="22"/>
          <w:szCs w:val="22"/>
        </w:rPr>
        <w:t>&gt; Pannello frontale personalizzabile</w:t>
      </w:r>
    </w:p>
    <w:p w14:paraId="02EE8988" w14:textId="465C77B2" w:rsidR="00BD699A" w:rsidRPr="00451B0D" w:rsidRDefault="00BD699A" w:rsidP="004D0F98">
      <w:pPr>
        <w:spacing w:line="276" w:lineRule="auto"/>
        <w:jc w:val="both"/>
        <w:rPr>
          <w:rFonts w:cstheme="minorHAnsi"/>
          <w:sz w:val="22"/>
          <w:szCs w:val="22"/>
        </w:rPr>
      </w:pPr>
      <w:r w:rsidRPr="00451B0D">
        <w:rPr>
          <w:rFonts w:cstheme="minorHAnsi"/>
          <w:sz w:val="22"/>
          <w:szCs w:val="22"/>
        </w:rPr>
        <w:t xml:space="preserve">&gt; </w:t>
      </w:r>
      <w:r w:rsidR="009C4118" w:rsidRPr="00451B0D">
        <w:rPr>
          <w:rFonts w:cstheme="minorHAnsi"/>
          <w:sz w:val="22"/>
          <w:szCs w:val="22"/>
        </w:rPr>
        <w:t>P</w:t>
      </w:r>
      <w:r w:rsidRPr="00451B0D">
        <w:rPr>
          <w:rFonts w:cstheme="minorHAnsi"/>
          <w:sz w:val="22"/>
          <w:szCs w:val="22"/>
        </w:rPr>
        <w:t>rofondità ridotta a 10 cm</w:t>
      </w:r>
    </w:p>
    <w:p w14:paraId="141ED6E3" w14:textId="77777777" w:rsidR="00BD699A" w:rsidRPr="00451B0D" w:rsidRDefault="00BD699A" w:rsidP="004D0F98">
      <w:pPr>
        <w:spacing w:line="276" w:lineRule="auto"/>
        <w:jc w:val="both"/>
        <w:rPr>
          <w:rFonts w:cstheme="minorHAnsi"/>
          <w:sz w:val="22"/>
          <w:szCs w:val="22"/>
        </w:rPr>
      </w:pPr>
      <w:r w:rsidRPr="00451B0D">
        <w:rPr>
          <w:rFonts w:cstheme="minorHAnsi"/>
          <w:sz w:val="22"/>
          <w:szCs w:val="22"/>
        </w:rPr>
        <w:t>&gt; Bassi consumi energetici</w:t>
      </w:r>
    </w:p>
    <w:p w14:paraId="7E2689F2" w14:textId="77777777" w:rsidR="00BD699A" w:rsidRPr="00451B0D" w:rsidRDefault="00BD699A" w:rsidP="004D0F98">
      <w:pPr>
        <w:spacing w:line="276" w:lineRule="auto"/>
        <w:jc w:val="both"/>
        <w:rPr>
          <w:rFonts w:cstheme="minorHAnsi"/>
          <w:sz w:val="22"/>
          <w:szCs w:val="22"/>
        </w:rPr>
      </w:pPr>
      <w:r w:rsidRPr="00451B0D">
        <w:rPr>
          <w:rFonts w:cstheme="minorHAnsi"/>
          <w:sz w:val="22"/>
          <w:szCs w:val="22"/>
        </w:rPr>
        <w:t>&gt; Elevata silenziosità</w:t>
      </w:r>
    </w:p>
    <w:p w14:paraId="278704B3" w14:textId="77777777" w:rsidR="00BD699A" w:rsidRPr="00451B0D" w:rsidRDefault="00BD699A" w:rsidP="004D0F98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0802989E" w14:textId="1CDA440E" w:rsidR="008D4A0F" w:rsidRPr="00451B0D" w:rsidRDefault="00BD699A" w:rsidP="004D0F98">
      <w:pPr>
        <w:spacing w:line="276" w:lineRule="auto"/>
        <w:jc w:val="both"/>
        <w:rPr>
          <w:sz w:val="22"/>
          <w:szCs w:val="22"/>
        </w:rPr>
      </w:pPr>
      <w:r w:rsidRPr="00451B0D">
        <w:rPr>
          <w:rFonts w:cstheme="minorHAnsi"/>
          <w:b/>
          <w:bCs/>
          <w:sz w:val="22"/>
          <w:szCs w:val="22"/>
        </w:rPr>
        <w:t>Scopri ART-U su</w:t>
      </w:r>
      <w:r w:rsidRPr="00451B0D">
        <w:rPr>
          <w:rFonts w:cstheme="minorHAnsi"/>
          <w:sz w:val="22"/>
          <w:szCs w:val="22"/>
        </w:rPr>
        <w:t xml:space="preserve"> </w:t>
      </w:r>
      <w:hyperlink r:id="rId7" w:history="1">
        <w:r w:rsidRPr="00451B0D">
          <w:rPr>
            <w:rStyle w:val="Collegamentoipertestuale"/>
            <w:rFonts w:cstheme="minorHAnsi"/>
            <w:b/>
            <w:bCs/>
            <w:sz w:val="22"/>
            <w:szCs w:val="22"/>
          </w:rPr>
          <w:t>art-u.com</w:t>
        </w:r>
      </w:hyperlink>
      <w:r w:rsidRPr="00451B0D">
        <w:rPr>
          <w:rFonts w:cstheme="minorHAnsi"/>
          <w:sz w:val="22"/>
          <w:szCs w:val="22"/>
        </w:rPr>
        <w:t>.</w:t>
      </w:r>
    </w:p>
    <w:sectPr w:rsidR="008D4A0F" w:rsidRPr="00451B0D" w:rsidSect="00C373B7">
      <w:headerReference w:type="default" r:id="rId8"/>
      <w:footerReference w:type="default" r:id="rId9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F4514" w14:textId="77777777" w:rsidR="007B3634" w:rsidRDefault="007B3634" w:rsidP="008D4A0F">
      <w:r>
        <w:separator/>
      </w:r>
    </w:p>
  </w:endnote>
  <w:endnote w:type="continuationSeparator" w:id="0">
    <w:p w14:paraId="3012FC73" w14:textId="77777777" w:rsidR="007B3634" w:rsidRDefault="007B3634" w:rsidP="008D4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59C9B" w14:textId="77777777" w:rsidR="008D4A0F" w:rsidRPr="00C17B7E" w:rsidRDefault="008D4A0F" w:rsidP="00045254">
    <w:pPr>
      <w:widowControl w:val="0"/>
      <w:ind w:left="1162"/>
      <w:rPr>
        <w:rFonts w:ascii="Calibri" w:hAnsi="Calibri" w:cs="Arial"/>
        <w:color w:val="0F243E"/>
        <w:sz w:val="20"/>
        <w:szCs w:val="20"/>
      </w:rPr>
    </w:pPr>
    <w:r w:rsidRPr="00C17B7E">
      <w:rPr>
        <w:rFonts w:ascii="Calibri" w:hAnsi="Calibri" w:cs="Arial"/>
        <w:b/>
        <w:bCs/>
        <w:color w:val="0F243E"/>
        <w:sz w:val="20"/>
        <w:szCs w:val="20"/>
      </w:rPr>
      <w:t>GALLETTI S.p.A.</w:t>
    </w:r>
    <w:r w:rsidRPr="00C17B7E">
      <w:rPr>
        <w:rFonts w:ascii="Calibri" w:hAnsi="Calibri" w:cs="Arial"/>
        <w:color w:val="0F243E"/>
        <w:sz w:val="20"/>
        <w:szCs w:val="20"/>
      </w:rPr>
      <w:t xml:space="preserve"> </w:t>
    </w:r>
    <w:r w:rsidRPr="00C17B7E">
      <w:rPr>
        <w:rFonts w:ascii="Calibri" w:hAnsi="Calibri" w:cs="Arial"/>
        <w:color w:val="0F243E"/>
        <w:sz w:val="20"/>
        <w:szCs w:val="20"/>
      </w:rPr>
      <w:tab/>
      <w:t xml:space="preserve">40010 BENTIVOGLIO (Bo) - Via Romagnoli, 12/a - Telefono +39 051 8908111  </w:t>
    </w:r>
  </w:p>
  <w:p w14:paraId="2A44048E" w14:textId="465A199E" w:rsidR="008D4A0F" w:rsidRPr="008D4A0F" w:rsidRDefault="008D4A0F" w:rsidP="00045254">
    <w:pPr>
      <w:widowControl w:val="0"/>
      <w:ind w:left="2602" w:firstLine="278"/>
      <w:rPr>
        <w:rFonts w:ascii="Calibri" w:hAnsi="Calibri"/>
        <w:color w:val="0F243E"/>
        <w:sz w:val="20"/>
        <w:szCs w:val="20"/>
        <w:lang w:val="en-US"/>
      </w:rPr>
    </w:pPr>
    <w:r w:rsidRPr="00BD3FFB">
      <w:rPr>
        <w:rFonts w:ascii="Calibri" w:hAnsi="Calibri" w:cs="Arial"/>
        <w:color w:val="0F243E"/>
        <w:sz w:val="20"/>
        <w:szCs w:val="20"/>
        <w:lang w:val="en-US"/>
      </w:rPr>
      <w:t xml:space="preserve">Web: </w:t>
    </w:r>
    <w:hyperlink r:id="rId1" w:history="1">
      <w:r w:rsidRPr="00BD3FFB">
        <w:rPr>
          <w:rStyle w:val="Collegamentoipertestuale"/>
          <w:rFonts w:ascii="Calibri" w:hAnsi="Calibri" w:cs="Arial"/>
          <w:color w:val="0F243E"/>
          <w:sz w:val="20"/>
          <w:szCs w:val="20"/>
          <w:lang w:val="en-US"/>
        </w:rPr>
        <w:t>www.galletti.it</w:t>
      </w:r>
    </w:hyperlink>
    <w:r w:rsidRPr="00BD3FFB">
      <w:rPr>
        <w:rFonts w:ascii="Calibri" w:hAnsi="Calibri" w:cs="Arial"/>
        <w:color w:val="0F243E"/>
        <w:sz w:val="20"/>
        <w:szCs w:val="20"/>
        <w:lang w:val="en-US"/>
      </w:rPr>
      <w:t xml:space="preserve"> - Email: info@galletti.it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D18E2" w14:textId="77777777" w:rsidR="007B3634" w:rsidRDefault="007B3634" w:rsidP="008D4A0F">
      <w:r>
        <w:separator/>
      </w:r>
    </w:p>
  </w:footnote>
  <w:footnote w:type="continuationSeparator" w:id="0">
    <w:p w14:paraId="0FA3DFB6" w14:textId="77777777" w:rsidR="007B3634" w:rsidRDefault="007B3634" w:rsidP="008D4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66A59" w14:textId="33919CD2" w:rsidR="008D4A0F" w:rsidRDefault="008D4A0F" w:rsidP="008D4A0F">
    <w:pPr>
      <w:pStyle w:val="Intestazione"/>
      <w:jc w:val="center"/>
    </w:pPr>
    <w:r>
      <w:rPr>
        <w:noProof/>
      </w:rPr>
      <w:drawing>
        <wp:inline distT="0" distB="0" distL="0" distR="0" wp14:anchorId="7439F595" wp14:editId="6E8F5867">
          <wp:extent cx="1730527" cy="581025"/>
          <wp:effectExtent l="0" t="0" r="3175" b="0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3355" cy="592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011E5"/>
    <w:multiLevelType w:val="hybridMultilevel"/>
    <w:tmpl w:val="34C8437A"/>
    <w:lvl w:ilvl="0" w:tplc="26C607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563C8D"/>
    <w:multiLevelType w:val="hybridMultilevel"/>
    <w:tmpl w:val="1BBA1878"/>
    <w:lvl w:ilvl="0" w:tplc="1D7C830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608268">
    <w:abstractNumId w:val="0"/>
  </w:num>
  <w:num w:numId="2" w16cid:durableId="1463308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A0F"/>
    <w:rsid w:val="00045254"/>
    <w:rsid w:val="00095C18"/>
    <w:rsid w:val="000D7D6E"/>
    <w:rsid w:val="000E1C1F"/>
    <w:rsid w:val="00112B06"/>
    <w:rsid w:val="001346BD"/>
    <w:rsid w:val="001A080E"/>
    <w:rsid w:val="001D54EF"/>
    <w:rsid w:val="002102FC"/>
    <w:rsid w:val="00241E5F"/>
    <w:rsid w:val="002B48AE"/>
    <w:rsid w:val="00307291"/>
    <w:rsid w:val="003204BD"/>
    <w:rsid w:val="003E6013"/>
    <w:rsid w:val="00451B0D"/>
    <w:rsid w:val="0047219A"/>
    <w:rsid w:val="004A3B37"/>
    <w:rsid w:val="004C5739"/>
    <w:rsid w:val="004D0F98"/>
    <w:rsid w:val="004E1D33"/>
    <w:rsid w:val="00520D30"/>
    <w:rsid w:val="00532C78"/>
    <w:rsid w:val="0057620E"/>
    <w:rsid w:val="006026DC"/>
    <w:rsid w:val="00620514"/>
    <w:rsid w:val="00631A7B"/>
    <w:rsid w:val="006410A7"/>
    <w:rsid w:val="006567A3"/>
    <w:rsid w:val="00671B96"/>
    <w:rsid w:val="007221F1"/>
    <w:rsid w:val="007276EA"/>
    <w:rsid w:val="007B3634"/>
    <w:rsid w:val="008341F5"/>
    <w:rsid w:val="00865A9D"/>
    <w:rsid w:val="008D4A0F"/>
    <w:rsid w:val="00954C09"/>
    <w:rsid w:val="0097276B"/>
    <w:rsid w:val="009A07F6"/>
    <w:rsid w:val="009A3FEF"/>
    <w:rsid w:val="009B2B42"/>
    <w:rsid w:val="009C3345"/>
    <w:rsid w:val="009C4118"/>
    <w:rsid w:val="009F6447"/>
    <w:rsid w:val="00A021BF"/>
    <w:rsid w:val="00A721A4"/>
    <w:rsid w:val="00A729AA"/>
    <w:rsid w:val="00B01B55"/>
    <w:rsid w:val="00B16000"/>
    <w:rsid w:val="00B51A63"/>
    <w:rsid w:val="00BB640B"/>
    <w:rsid w:val="00BD699A"/>
    <w:rsid w:val="00BF2100"/>
    <w:rsid w:val="00C373B7"/>
    <w:rsid w:val="00C529B5"/>
    <w:rsid w:val="00C6634C"/>
    <w:rsid w:val="00D6119F"/>
    <w:rsid w:val="00DA7805"/>
    <w:rsid w:val="00DC5ED6"/>
    <w:rsid w:val="00E84E49"/>
    <w:rsid w:val="00EC1063"/>
    <w:rsid w:val="00F90D6F"/>
    <w:rsid w:val="00FB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AAB4F"/>
  <w15:chartTrackingRefBased/>
  <w15:docId w15:val="{8D35439F-6E95-4626-A24B-00CA5D791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rlow" w:eastAsiaTheme="minorHAnsi" w:hAnsi="Barlow" w:cs="Times New Roman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46BD"/>
    <w:pPr>
      <w:spacing w:after="0" w:line="240" w:lineRule="auto"/>
    </w:pPr>
  </w:style>
  <w:style w:type="paragraph" w:styleId="Titolo1">
    <w:name w:val="heading 1"/>
    <w:basedOn w:val="Normale"/>
    <w:link w:val="Titolo1Carattere"/>
    <w:uiPriority w:val="9"/>
    <w:qFormat/>
    <w:rsid w:val="001346B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D4A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4A0F"/>
  </w:style>
  <w:style w:type="paragraph" w:styleId="Pidipagina">
    <w:name w:val="footer"/>
    <w:basedOn w:val="Normale"/>
    <w:link w:val="PidipaginaCarattere"/>
    <w:uiPriority w:val="99"/>
    <w:unhideWhenUsed/>
    <w:rsid w:val="008D4A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4A0F"/>
  </w:style>
  <w:style w:type="character" w:styleId="Collegamentoipertestuale">
    <w:name w:val="Hyperlink"/>
    <w:basedOn w:val="Carpredefinitoparagrafo"/>
    <w:uiPriority w:val="99"/>
    <w:unhideWhenUsed/>
    <w:rsid w:val="008D4A0F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8D4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BD699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D699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D699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D699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D699A"/>
    <w:rPr>
      <w:b/>
      <w:bCs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BD699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D699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1346BD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morecontent">
    <w:name w:val="morecontent"/>
    <w:basedOn w:val="Carpredefinitoparagrafo"/>
    <w:rsid w:val="00134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5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rt-u.com/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llett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Lomuscio</dc:creator>
  <cp:keywords/>
  <dc:description/>
  <cp:lastModifiedBy>Andrea Giuseppe Turatti</cp:lastModifiedBy>
  <cp:revision>2</cp:revision>
  <dcterms:created xsi:type="dcterms:W3CDTF">2023-02-08T14:51:00Z</dcterms:created>
  <dcterms:modified xsi:type="dcterms:W3CDTF">2023-02-08T14:51:00Z</dcterms:modified>
</cp:coreProperties>
</file>