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D0E7" w14:textId="0C78F654" w:rsidR="004F7AA4" w:rsidRPr="00EC30A2" w:rsidRDefault="001E3182" w:rsidP="009872ED">
      <w:pPr>
        <w:ind w:left="1843"/>
        <w:rPr>
          <w:rFonts w:ascii="Arial" w:hAnsi="Arial" w:cs="Arial"/>
          <w:b/>
          <w:bCs/>
          <w:sz w:val="32"/>
          <w:szCs w:val="32"/>
        </w:rPr>
      </w:pPr>
      <w:r w:rsidRPr="009872ED">
        <w:rPr>
          <w:rFonts w:ascii="Arial" w:hAnsi="Arial" w:cs="Arial"/>
          <w:b/>
          <w:bCs/>
          <w:sz w:val="32"/>
          <w:szCs w:val="32"/>
        </w:rPr>
        <w:t>FRIUL MOSAIC</w:t>
      </w:r>
      <w:r w:rsidR="00877664" w:rsidRPr="009872ED">
        <w:rPr>
          <w:rFonts w:ascii="Arial" w:hAnsi="Arial" w:cs="Arial"/>
          <w:b/>
          <w:bCs/>
          <w:sz w:val="32"/>
          <w:szCs w:val="32"/>
        </w:rPr>
        <w:t xml:space="preserve"> vola a Parig</w:t>
      </w:r>
      <w:r w:rsidR="00D42322">
        <w:rPr>
          <w:rFonts w:ascii="Arial" w:hAnsi="Arial" w:cs="Arial"/>
          <w:b/>
          <w:bCs/>
          <w:sz w:val="32"/>
          <w:szCs w:val="32"/>
        </w:rPr>
        <w:t xml:space="preserve">i </w:t>
      </w:r>
      <w:r w:rsidR="00D42322" w:rsidRPr="00EC30A2">
        <w:rPr>
          <w:rFonts w:ascii="Arial" w:hAnsi="Arial" w:cs="Arial"/>
          <w:b/>
          <w:bCs/>
          <w:sz w:val="32"/>
          <w:szCs w:val="32"/>
        </w:rPr>
        <w:t>in occasione del</w:t>
      </w:r>
      <w:r w:rsidR="00877664" w:rsidRPr="00EC30A2">
        <w:rPr>
          <w:rFonts w:ascii="Arial" w:hAnsi="Arial" w:cs="Arial"/>
          <w:b/>
          <w:bCs/>
          <w:sz w:val="32"/>
          <w:szCs w:val="32"/>
        </w:rPr>
        <w:t xml:space="preserve">la </w:t>
      </w:r>
      <w:r w:rsidR="00D42322" w:rsidRPr="00EC30A2">
        <w:rPr>
          <w:rFonts w:ascii="Arial" w:hAnsi="Arial" w:cs="Arial"/>
          <w:b/>
          <w:bCs/>
          <w:sz w:val="32"/>
          <w:szCs w:val="32"/>
        </w:rPr>
        <w:t xml:space="preserve">Paris </w:t>
      </w:r>
      <w:r w:rsidR="00877664" w:rsidRPr="00EC30A2">
        <w:rPr>
          <w:rFonts w:ascii="Arial" w:hAnsi="Arial" w:cs="Arial"/>
          <w:b/>
          <w:bCs/>
          <w:sz w:val="32"/>
          <w:szCs w:val="32"/>
        </w:rPr>
        <w:t xml:space="preserve">Fashion Week </w:t>
      </w:r>
      <w:r w:rsidR="00D42322" w:rsidRPr="00EC30A2">
        <w:rPr>
          <w:rFonts w:ascii="Arial" w:hAnsi="Arial" w:cs="Arial"/>
          <w:b/>
          <w:bCs/>
          <w:sz w:val="32"/>
          <w:szCs w:val="32"/>
        </w:rPr>
        <w:t>per</w:t>
      </w:r>
      <w:r w:rsidR="00877664" w:rsidRPr="00EC30A2">
        <w:rPr>
          <w:rFonts w:ascii="Arial" w:hAnsi="Arial" w:cs="Arial"/>
          <w:b/>
          <w:bCs/>
          <w:sz w:val="32"/>
          <w:szCs w:val="32"/>
        </w:rPr>
        <w:t xml:space="preserve"> AZ </w:t>
      </w:r>
      <w:proofErr w:type="spellStart"/>
      <w:r w:rsidR="00877664" w:rsidRPr="00EC30A2">
        <w:rPr>
          <w:rFonts w:ascii="Arial" w:hAnsi="Arial" w:cs="Arial"/>
          <w:b/>
          <w:bCs/>
          <w:sz w:val="32"/>
          <w:szCs w:val="32"/>
        </w:rPr>
        <w:t>Factory</w:t>
      </w:r>
      <w:proofErr w:type="spellEnd"/>
      <w:r w:rsidR="00877664" w:rsidRPr="00EC30A2">
        <w:rPr>
          <w:rFonts w:ascii="Arial" w:hAnsi="Arial" w:cs="Arial"/>
          <w:b/>
          <w:bCs/>
          <w:sz w:val="32"/>
          <w:szCs w:val="32"/>
        </w:rPr>
        <w:t xml:space="preserve"> </w:t>
      </w:r>
      <w:r w:rsidRPr="00EC30A2">
        <w:rPr>
          <w:rFonts w:ascii="Arial" w:hAnsi="Arial" w:cs="Arial"/>
          <w:b/>
          <w:bCs/>
          <w:sz w:val="32"/>
          <w:szCs w:val="32"/>
        </w:rPr>
        <w:t xml:space="preserve">con il designer </w:t>
      </w:r>
      <w:r w:rsidR="00877664" w:rsidRPr="00EC30A2">
        <w:rPr>
          <w:rFonts w:ascii="Arial" w:hAnsi="Arial" w:cs="Arial"/>
          <w:b/>
          <w:bCs/>
          <w:sz w:val="32"/>
          <w:szCs w:val="32"/>
        </w:rPr>
        <w:t>Fabio Ferrillo</w:t>
      </w:r>
      <w:r w:rsidR="00A66A5D" w:rsidRPr="00EC30A2">
        <w:rPr>
          <w:rFonts w:ascii="Arial" w:hAnsi="Arial" w:cs="Arial"/>
          <w:b/>
          <w:bCs/>
          <w:sz w:val="32"/>
          <w:szCs w:val="32"/>
        </w:rPr>
        <w:t xml:space="preserve"> Belli</w:t>
      </w:r>
      <w:r w:rsidR="00877664" w:rsidRPr="00EC30A2">
        <w:rPr>
          <w:rFonts w:ascii="Arial" w:hAnsi="Arial" w:cs="Arial"/>
          <w:b/>
          <w:bCs/>
          <w:sz w:val="32"/>
          <w:szCs w:val="32"/>
        </w:rPr>
        <w:t>.</w:t>
      </w:r>
    </w:p>
    <w:p w14:paraId="613AF662" w14:textId="621F77DD" w:rsidR="001E3182" w:rsidRDefault="001E3182" w:rsidP="009872ED">
      <w:pPr>
        <w:ind w:left="1843"/>
        <w:jc w:val="both"/>
        <w:rPr>
          <w:rFonts w:ascii="Arial" w:hAnsi="Arial" w:cs="Arial"/>
        </w:rPr>
      </w:pPr>
    </w:p>
    <w:p w14:paraId="0D8F4A0F" w14:textId="1FBEFD8C" w:rsidR="009872ED" w:rsidRPr="009872ED" w:rsidRDefault="009872ED" w:rsidP="009872ED">
      <w:pPr>
        <w:ind w:left="1843"/>
        <w:jc w:val="both"/>
        <w:rPr>
          <w:rFonts w:ascii="Arial" w:hAnsi="Arial" w:cs="Arial"/>
        </w:rPr>
      </w:pPr>
    </w:p>
    <w:p w14:paraId="214EDE4E" w14:textId="621DBB98" w:rsidR="00877664" w:rsidRPr="00EC30A2" w:rsidRDefault="00877664" w:rsidP="009872ED">
      <w:pPr>
        <w:ind w:left="1843"/>
        <w:jc w:val="both"/>
        <w:rPr>
          <w:rFonts w:ascii="Arial" w:hAnsi="Arial" w:cs="Arial"/>
        </w:rPr>
      </w:pPr>
      <w:r w:rsidRPr="009872ED">
        <w:rPr>
          <w:rFonts w:ascii="Arial" w:hAnsi="Arial" w:cs="Arial"/>
        </w:rPr>
        <w:t xml:space="preserve">Svelata in esclusiva presso la </w:t>
      </w:r>
      <w:proofErr w:type="spellStart"/>
      <w:r w:rsidRPr="00EC30A2">
        <w:rPr>
          <w:rFonts w:ascii="Arial" w:hAnsi="Arial" w:cs="Arial"/>
          <w:b/>
          <w:bCs/>
        </w:rPr>
        <w:t>Fonda</w:t>
      </w:r>
      <w:r w:rsidR="00D42322" w:rsidRPr="00EC30A2">
        <w:rPr>
          <w:rFonts w:ascii="Arial" w:hAnsi="Arial" w:cs="Arial"/>
          <w:b/>
          <w:bCs/>
        </w:rPr>
        <w:t>tion</w:t>
      </w:r>
      <w:proofErr w:type="spellEnd"/>
      <w:r w:rsidRPr="00EC30A2">
        <w:rPr>
          <w:rFonts w:ascii="Arial" w:hAnsi="Arial" w:cs="Arial"/>
          <w:b/>
          <w:bCs/>
        </w:rPr>
        <w:t xml:space="preserve"> Cartier</w:t>
      </w:r>
      <w:r w:rsidR="00D42322" w:rsidRPr="00EC30A2">
        <w:rPr>
          <w:rFonts w:ascii="Arial" w:hAnsi="Arial" w:cs="Arial"/>
          <w:b/>
          <w:bCs/>
        </w:rPr>
        <w:t xml:space="preserve"> pour l’art </w:t>
      </w:r>
      <w:proofErr w:type="spellStart"/>
      <w:r w:rsidR="00D42322" w:rsidRPr="00EC30A2">
        <w:rPr>
          <w:rFonts w:ascii="Arial" w:hAnsi="Arial" w:cs="Arial"/>
          <w:b/>
          <w:bCs/>
        </w:rPr>
        <w:t>contemporain</w:t>
      </w:r>
      <w:proofErr w:type="spellEnd"/>
      <w:r w:rsidR="001E3182" w:rsidRPr="00EC30A2">
        <w:rPr>
          <w:rFonts w:ascii="Arial" w:hAnsi="Arial" w:cs="Arial"/>
        </w:rPr>
        <w:t xml:space="preserve">, </w:t>
      </w:r>
      <w:r w:rsidR="00D42322" w:rsidRPr="00EC30A2">
        <w:rPr>
          <w:rFonts w:ascii="Arial" w:hAnsi="Arial" w:cs="Arial"/>
        </w:rPr>
        <w:t>la</w:t>
      </w:r>
      <w:r w:rsidRPr="00EC30A2">
        <w:rPr>
          <w:rFonts w:ascii="Arial" w:hAnsi="Arial" w:cs="Arial"/>
        </w:rPr>
        <w:t xml:space="preserve"> nuova collezione </w:t>
      </w:r>
      <w:r w:rsidRPr="00EC30A2">
        <w:rPr>
          <w:rFonts w:ascii="Arial" w:hAnsi="Arial" w:cs="Arial"/>
          <w:b/>
          <w:bCs/>
        </w:rPr>
        <w:t xml:space="preserve">AZ </w:t>
      </w:r>
      <w:proofErr w:type="spellStart"/>
      <w:r w:rsidRPr="00EC30A2">
        <w:rPr>
          <w:rFonts w:ascii="Arial" w:hAnsi="Arial" w:cs="Arial"/>
          <w:b/>
          <w:bCs/>
        </w:rPr>
        <w:t>Factory</w:t>
      </w:r>
      <w:proofErr w:type="spellEnd"/>
      <w:r w:rsidRPr="00EC30A2">
        <w:rPr>
          <w:rFonts w:ascii="Arial" w:hAnsi="Arial" w:cs="Arial"/>
        </w:rPr>
        <w:t xml:space="preserve">, creata </w:t>
      </w:r>
      <w:r w:rsidR="00D42322" w:rsidRPr="00EC30A2">
        <w:rPr>
          <w:rFonts w:ascii="Arial" w:hAnsi="Arial" w:cs="Arial"/>
        </w:rPr>
        <w:t>con le designer inglesi</w:t>
      </w:r>
      <w:r w:rsidR="009872ED" w:rsidRPr="00EC30A2">
        <w:rPr>
          <w:rFonts w:ascii="Arial" w:hAnsi="Arial" w:cs="Arial"/>
        </w:rPr>
        <w:t xml:space="preserve"> </w:t>
      </w:r>
      <w:r w:rsidRPr="00EC30A2">
        <w:rPr>
          <w:rFonts w:ascii="Arial" w:hAnsi="Arial" w:cs="Arial"/>
        </w:rPr>
        <w:t xml:space="preserve">Molly Molloy e Lucinda Chambers. </w:t>
      </w:r>
    </w:p>
    <w:p w14:paraId="43014DD9" w14:textId="77777777" w:rsidR="00877664" w:rsidRPr="009872ED" w:rsidRDefault="00877664" w:rsidP="009872ED">
      <w:pPr>
        <w:ind w:left="1843"/>
        <w:jc w:val="both"/>
        <w:rPr>
          <w:rFonts w:ascii="Arial" w:hAnsi="Arial" w:cs="Arial"/>
        </w:rPr>
      </w:pPr>
    </w:p>
    <w:p w14:paraId="56572108" w14:textId="40A7FC1B" w:rsidR="00877664" w:rsidRPr="00EC30A2" w:rsidRDefault="00877664" w:rsidP="009872ED">
      <w:pPr>
        <w:ind w:left="1843"/>
        <w:jc w:val="both"/>
        <w:rPr>
          <w:rStyle w:val="Enfasigrassetto"/>
          <w:rFonts w:ascii="Arial" w:hAnsi="Arial" w:cs="Arial"/>
          <w:b w:val="0"/>
          <w:bCs w:val="0"/>
          <w:color w:val="000000"/>
        </w:rPr>
      </w:pPr>
      <w:r w:rsidRPr="009872ED">
        <w:rPr>
          <w:rFonts w:ascii="Arial" w:hAnsi="Arial" w:cs="Arial"/>
        </w:rPr>
        <w:t xml:space="preserve">Il concept </w:t>
      </w:r>
      <w:r w:rsidR="00D42322" w:rsidRPr="00EC30A2">
        <w:rPr>
          <w:rFonts w:ascii="Arial" w:hAnsi="Arial" w:cs="Arial"/>
        </w:rPr>
        <w:t xml:space="preserve">del </w:t>
      </w:r>
      <w:proofErr w:type="gramStart"/>
      <w:r w:rsidR="00D42322" w:rsidRPr="00EC30A2">
        <w:rPr>
          <w:rFonts w:ascii="Arial" w:hAnsi="Arial" w:cs="Arial"/>
        </w:rPr>
        <w:t>brand</w:t>
      </w:r>
      <w:proofErr w:type="gramEnd"/>
      <w:r w:rsidRPr="009872ED">
        <w:rPr>
          <w:rFonts w:ascii="Arial" w:hAnsi="Arial" w:cs="Arial"/>
        </w:rPr>
        <w:t>, creat</w:t>
      </w:r>
      <w:r w:rsidR="00D42322">
        <w:rPr>
          <w:rFonts w:ascii="Arial" w:hAnsi="Arial" w:cs="Arial"/>
        </w:rPr>
        <w:t>o</w:t>
      </w:r>
      <w:r w:rsidRPr="009872ED">
        <w:rPr>
          <w:rFonts w:ascii="Arial" w:hAnsi="Arial" w:cs="Arial"/>
        </w:rPr>
        <w:t xml:space="preserve"> </w:t>
      </w:r>
      <w:r w:rsidR="002F5D4D" w:rsidRPr="009872ED">
        <w:rPr>
          <w:rFonts w:ascii="Arial" w:hAnsi="Arial" w:cs="Arial"/>
        </w:rPr>
        <w:t>nel 2020</w:t>
      </w:r>
      <w:r w:rsidRPr="009872ED">
        <w:rPr>
          <w:rFonts w:ascii="Arial" w:hAnsi="Arial" w:cs="Arial"/>
        </w:rPr>
        <w:t xml:space="preserve"> dal designer</w:t>
      </w:r>
      <w:r w:rsidR="004169EA" w:rsidRPr="009872ED">
        <w:rPr>
          <w:rFonts w:ascii="Arial" w:hAnsi="Arial" w:cs="Arial"/>
        </w:rPr>
        <w:t xml:space="preserve"> purtroppo scomparso</w:t>
      </w:r>
      <w:r w:rsidRPr="009872ED">
        <w:rPr>
          <w:rFonts w:ascii="Arial" w:hAnsi="Arial" w:cs="Arial"/>
        </w:rPr>
        <w:t xml:space="preserve"> </w:t>
      </w:r>
      <w:r w:rsidRPr="009872ED">
        <w:rPr>
          <w:rStyle w:val="Enfasigrassetto"/>
          <w:rFonts w:ascii="Arial" w:hAnsi="Arial" w:cs="Arial"/>
          <w:color w:val="000000"/>
        </w:rPr>
        <w:t xml:space="preserve">Alber </w:t>
      </w:r>
      <w:proofErr w:type="spellStart"/>
      <w:r w:rsidRPr="009872ED">
        <w:rPr>
          <w:rStyle w:val="Enfasigrassetto"/>
          <w:rFonts w:ascii="Arial" w:hAnsi="Arial" w:cs="Arial"/>
          <w:color w:val="000000"/>
        </w:rPr>
        <w:t>Elbaz</w:t>
      </w:r>
      <w:proofErr w:type="spellEnd"/>
      <w:r w:rsidRPr="009872ED">
        <w:rPr>
          <w:rStyle w:val="Enfasigrassetto"/>
          <w:rFonts w:ascii="Arial" w:hAnsi="Arial" w:cs="Arial"/>
          <w:b w:val="0"/>
          <w:bCs w:val="0"/>
          <w:color w:val="000000"/>
        </w:rPr>
        <w:t xml:space="preserve"> </w:t>
      </w:r>
      <w:r w:rsidR="002F5D4D" w:rsidRPr="009872ED">
        <w:rPr>
          <w:rStyle w:val="Enfasigrassetto"/>
          <w:rFonts w:ascii="Arial" w:hAnsi="Arial" w:cs="Arial"/>
          <w:b w:val="0"/>
          <w:bCs w:val="0"/>
          <w:color w:val="000000"/>
        </w:rPr>
        <w:t xml:space="preserve">e dal gruppo Richemont, </w:t>
      </w:r>
      <w:r w:rsidR="001E3182" w:rsidRPr="009872ED">
        <w:rPr>
          <w:rStyle w:val="Enfasigrassetto"/>
          <w:rFonts w:ascii="Arial" w:hAnsi="Arial" w:cs="Arial"/>
          <w:b w:val="0"/>
          <w:bCs w:val="0"/>
          <w:color w:val="000000"/>
        </w:rPr>
        <w:t>quest’anno è</w:t>
      </w:r>
      <w:r w:rsidR="004169EA" w:rsidRPr="009872ED">
        <w:rPr>
          <w:rStyle w:val="Enfasigrassetto"/>
          <w:rFonts w:ascii="Arial" w:hAnsi="Arial" w:cs="Arial"/>
          <w:b w:val="0"/>
          <w:bCs w:val="0"/>
          <w:color w:val="000000"/>
        </w:rPr>
        <w:t>:</w:t>
      </w:r>
      <w:r w:rsidR="001E3182" w:rsidRPr="009872ED">
        <w:rPr>
          <w:rStyle w:val="Enfasigrassetto"/>
          <w:rFonts w:ascii="Arial" w:hAnsi="Arial" w:cs="Arial"/>
          <w:b w:val="0"/>
          <w:bCs w:val="0"/>
          <w:color w:val="000000"/>
        </w:rPr>
        <w:t xml:space="preserve"> </w:t>
      </w:r>
      <w:r w:rsidR="001E3182" w:rsidRPr="009872ED">
        <w:rPr>
          <w:rStyle w:val="Enfasigrassetto"/>
          <w:rFonts w:ascii="Arial" w:hAnsi="Arial" w:cs="Arial"/>
          <w:color w:val="000000"/>
        </w:rPr>
        <w:t>"</w:t>
      </w:r>
      <w:r w:rsidR="00EC30A2">
        <w:rPr>
          <w:rStyle w:val="Enfasigrassetto"/>
          <w:rFonts w:ascii="Arial" w:hAnsi="Arial" w:cs="Arial"/>
          <w:color w:val="000000"/>
        </w:rPr>
        <w:t xml:space="preserve">Smart fashion </w:t>
      </w:r>
      <w:proofErr w:type="spellStart"/>
      <w:r w:rsidR="00EC30A2">
        <w:rPr>
          <w:rStyle w:val="Enfasigrassetto"/>
          <w:rFonts w:ascii="Arial" w:hAnsi="Arial" w:cs="Arial"/>
          <w:color w:val="000000"/>
        </w:rPr>
        <w:t>that</w:t>
      </w:r>
      <w:proofErr w:type="spellEnd"/>
      <w:r w:rsidR="00EC30A2">
        <w:rPr>
          <w:rStyle w:val="Enfasigrassetto"/>
          <w:rFonts w:ascii="Arial" w:hAnsi="Arial" w:cs="Arial"/>
          <w:color w:val="000000"/>
        </w:rPr>
        <w:t xml:space="preserve"> cares</w:t>
      </w:r>
      <w:r w:rsidR="00992E5F">
        <w:rPr>
          <w:rStyle w:val="Enfasigrassetto"/>
          <w:rFonts w:ascii="Arial" w:hAnsi="Arial" w:cs="Arial"/>
          <w:b w:val="0"/>
          <w:bCs w:val="0"/>
          <w:color w:val="000000"/>
        </w:rPr>
        <w:t>”.</w:t>
      </w:r>
    </w:p>
    <w:p w14:paraId="695A3B39" w14:textId="459EE2AE" w:rsidR="001E3182" w:rsidRPr="009872ED" w:rsidRDefault="001E3182" w:rsidP="009872ED">
      <w:pPr>
        <w:ind w:left="1843"/>
        <w:jc w:val="both"/>
        <w:rPr>
          <w:rStyle w:val="Enfasigrassetto"/>
          <w:rFonts w:ascii="Arial" w:hAnsi="Arial" w:cs="Arial"/>
          <w:b w:val="0"/>
          <w:bCs w:val="0"/>
          <w:color w:val="000000"/>
        </w:rPr>
      </w:pPr>
    </w:p>
    <w:p w14:paraId="7B6B1967" w14:textId="4AAAE261" w:rsidR="001E3182" w:rsidRPr="009872ED" w:rsidRDefault="001E3182" w:rsidP="009872ED">
      <w:pPr>
        <w:ind w:left="1843"/>
        <w:jc w:val="both"/>
        <w:rPr>
          <w:rStyle w:val="Enfasigrassetto"/>
          <w:rFonts w:ascii="Arial" w:hAnsi="Arial" w:cs="Arial"/>
          <w:b w:val="0"/>
          <w:bCs w:val="0"/>
          <w:i/>
          <w:iCs/>
          <w:color w:val="000000"/>
        </w:rPr>
      </w:pPr>
      <w:r w:rsidRPr="00D42322">
        <w:rPr>
          <w:rStyle w:val="Enfasigrassetto"/>
          <w:rFonts w:ascii="Arial" w:hAnsi="Arial" w:cs="Arial"/>
          <w:b w:val="0"/>
          <w:bCs w:val="0"/>
          <w:i/>
          <w:iCs/>
          <w:color w:val="000000"/>
        </w:rPr>
        <w:t>Ecco perché tra le collaborazioni è stata selezionata l’arte musiva di FRIUL MOSAIC sotto la guida del designer Fabio Ferrillo</w:t>
      </w:r>
      <w:r w:rsidR="00D42322" w:rsidRPr="00D42322">
        <w:rPr>
          <w:rStyle w:val="Enfasigrassetto"/>
          <w:rFonts w:ascii="Arial" w:hAnsi="Arial" w:cs="Arial"/>
          <w:b w:val="0"/>
          <w:bCs w:val="0"/>
          <w:i/>
          <w:iCs/>
          <w:color w:val="000000"/>
        </w:rPr>
        <w:t xml:space="preserve"> </w:t>
      </w:r>
      <w:r w:rsidR="00D42322" w:rsidRPr="00EC30A2">
        <w:rPr>
          <w:rStyle w:val="Enfasigrassetto"/>
          <w:rFonts w:ascii="Arial" w:hAnsi="Arial" w:cs="Arial"/>
          <w:b w:val="0"/>
          <w:bCs w:val="0"/>
          <w:i/>
          <w:iCs/>
        </w:rPr>
        <w:t>Belli</w:t>
      </w:r>
      <w:r w:rsidRPr="00D42322">
        <w:rPr>
          <w:rStyle w:val="Enfasigrassetto"/>
          <w:rFonts w:ascii="Arial" w:hAnsi="Arial" w:cs="Arial"/>
          <w:b w:val="0"/>
          <w:bCs w:val="0"/>
          <w:i/>
          <w:iCs/>
          <w:color w:val="000000"/>
        </w:rPr>
        <w:t>.</w:t>
      </w:r>
      <w:r w:rsidR="00D42322">
        <w:rPr>
          <w:rStyle w:val="Enfasigrassetto"/>
          <w:rFonts w:ascii="Arial" w:hAnsi="Arial" w:cs="Arial"/>
          <w:b w:val="0"/>
          <w:bCs w:val="0"/>
          <w:i/>
          <w:iCs/>
          <w:color w:val="000000"/>
        </w:rPr>
        <w:t xml:space="preserve"> </w:t>
      </w:r>
    </w:p>
    <w:p w14:paraId="346027A7" w14:textId="77777777" w:rsidR="001E3182" w:rsidRPr="009872ED" w:rsidRDefault="001E3182" w:rsidP="009872ED">
      <w:pPr>
        <w:ind w:left="1843"/>
        <w:jc w:val="both"/>
        <w:rPr>
          <w:rFonts w:ascii="Arial" w:hAnsi="Arial" w:cs="Arial"/>
        </w:rPr>
      </w:pPr>
    </w:p>
    <w:p w14:paraId="2F1509DC" w14:textId="55281436" w:rsidR="00D42322" w:rsidRDefault="00D42322" w:rsidP="009872ED">
      <w:pPr>
        <w:ind w:left="1843"/>
        <w:jc w:val="both"/>
        <w:rPr>
          <w:rFonts w:ascii="Arial" w:hAnsi="Arial" w:cs="Arial"/>
        </w:rPr>
      </w:pPr>
    </w:p>
    <w:p w14:paraId="7D9C4CE8" w14:textId="5768AE60" w:rsidR="00D42322" w:rsidRPr="009872ED" w:rsidRDefault="00D42322" w:rsidP="009872ED">
      <w:pPr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Valori fondativi della collaborazione tra AZ </w:t>
      </w:r>
      <w:proofErr w:type="spellStart"/>
      <w:r>
        <w:rPr>
          <w:rFonts w:ascii="Arial" w:hAnsi="Arial" w:cs="Arial"/>
        </w:rPr>
        <w:t>Factory</w:t>
      </w:r>
      <w:proofErr w:type="spellEnd"/>
      <w:r>
        <w:rPr>
          <w:rFonts w:ascii="Arial" w:hAnsi="Arial" w:cs="Arial"/>
        </w:rPr>
        <w:t xml:space="preserve">, il duo MM/LC, </w:t>
      </w:r>
      <w:proofErr w:type="spellStart"/>
      <w:r>
        <w:rPr>
          <w:rFonts w:ascii="Arial" w:hAnsi="Arial" w:cs="Arial"/>
        </w:rPr>
        <w:t>Friul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Mosaic</w:t>
      </w:r>
      <w:proofErr w:type="spellEnd"/>
      <w:r>
        <w:rPr>
          <w:rFonts w:ascii="Arial" w:hAnsi="Arial" w:cs="Arial"/>
        </w:rPr>
        <w:t xml:space="preserve"> e </w:t>
      </w:r>
      <w:r w:rsidR="00F92E13">
        <w:rPr>
          <w:rFonts w:ascii="Arial" w:hAnsi="Arial" w:cs="Arial"/>
        </w:rPr>
        <w:t xml:space="preserve">FERRILLOBELLI sono l’ecosostenibilità, la gender equality, la valorizzazione delle capacità artistiche e artigianali. </w:t>
      </w:r>
    </w:p>
    <w:p w14:paraId="4693C269" w14:textId="2D961947" w:rsidR="001E3182" w:rsidRPr="009872ED" w:rsidRDefault="001E3182" w:rsidP="009872ED">
      <w:pPr>
        <w:ind w:left="1843"/>
        <w:jc w:val="both"/>
        <w:rPr>
          <w:rFonts w:ascii="Arial" w:hAnsi="Arial" w:cs="Arial"/>
        </w:rPr>
      </w:pPr>
    </w:p>
    <w:p w14:paraId="7254782E" w14:textId="3CFB3DA8" w:rsidR="001E3182" w:rsidRPr="009872ED" w:rsidRDefault="004169EA" w:rsidP="00F92E13">
      <w:pPr>
        <w:ind w:left="1843"/>
        <w:jc w:val="both"/>
        <w:rPr>
          <w:rFonts w:ascii="Arial" w:hAnsi="Arial" w:cs="Arial"/>
        </w:rPr>
      </w:pPr>
      <w:r w:rsidRPr="009872ED">
        <w:rPr>
          <w:rFonts w:ascii="Arial" w:hAnsi="Arial" w:cs="Arial"/>
        </w:rPr>
        <w:t xml:space="preserve">"Si sente davvero la presenza di Alber", dice Lucinda Chambers parlando della sua esperienza di lavoro con </w:t>
      </w:r>
      <w:r w:rsidR="00F92E13">
        <w:rPr>
          <w:rFonts w:ascii="Arial" w:hAnsi="Arial" w:cs="Arial"/>
        </w:rPr>
        <w:t xml:space="preserve">il team di </w:t>
      </w:r>
      <w:r w:rsidRPr="009872ED">
        <w:rPr>
          <w:rFonts w:ascii="Arial" w:hAnsi="Arial" w:cs="Arial"/>
        </w:rPr>
        <w:t xml:space="preserve">AZ </w:t>
      </w:r>
      <w:proofErr w:type="spellStart"/>
      <w:r w:rsidRPr="009872ED">
        <w:rPr>
          <w:rFonts w:ascii="Arial" w:hAnsi="Arial" w:cs="Arial"/>
        </w:rPr>
        <w:t>Factory</w:t>
      </w:r>
      <w:proofErr w:type="spellEnd"/>
      <w:r w:rsidRPr="009872ED">
        <w:rPr>
          <w:rFonts w:ascii="Arial" w:hAnsi="Arial" w:cs="Arial"/>
        </w:rPr>
        <w:t>, "E questo sembra un bellissimo incontro di menti".</w:t>
      </w:r>
      <w:r w:rsidR="00F92E13">
        <w:rPr>
          <w:rFonts w:ascii="Arial" w:hAnsi="Arial" w:cs="Arial"/>
        </w:rPr>
        <w:t xml:space="preserve"> </w:t>
      </w:r>
      <w:r w:rsidRPr="009872ED">
        <w:rPr>
          <w:rFonts w:ascii="Arial" w:hAnsi="Arial" w:cs="Arial"/>
        </w:rPr>
        <w:t xml:space="preserve">La collezione, che le due designer presentano come </w:t>
      </w:r>
      <w:r w:rsidR="00F92E13">
        <w:rPr>
          <w:rFonts w:ascii="Arial" w:hAnsi="Arial" w:cs="Arial"/>
        </w:rPr>
        <w:t xml:space="preserve">“una </w:t>
      </w:r>
      <w:r w:rsidRPr="009872ED">
        <w:rPr>
          <w:rFonts w:ascii="Arial" w:hAnsi="Arial" w:cs="Arial"/>
        </w:rPr>
        <w:t xml:space="preserve">Parigi, vista attraverso gli occhi della loro sensibilità", è diventata un omaggio rispettoso all'eredità di </w:t>
      </w:r>
      <w:proofErr w:type="spellStart"/>
      <w:r w:rsidRPr="009872ED">
        <w:rPr>
          <w:rFonts w:ascii="Arial" w:hAnsi="Arial" w:cs="Arial"/>
        </w:rPr>
        <w:t>Elbaz</w:t>
      </w:r>
      <w:proofErr w:type="spellEnd"/>
      <w:r w:rsidRPr="009872ED">
        <w:rPr>
          <w:rFonts w:ascii="Arial" w:hAnsi="Arial" w:cs="Arial"/>
        </w:rPr>
        <w:t xml:space="preserve"> e ai valori di AZ </w:t>
      </w:r>
      <w:proofErr w:type="spellStart"/>
      <w:r w:rsidRPr="009872ED">
        <w:rPr>
          <w:rFonts w:ascii="Arial" w:hAnsi="Arial" w:cs="Arial"/>
        </w:rPr>
        <w:t>Factory</w:t>
      </w:r>
      <w:proofErr w:type="spellEnd"/>
      <w:r w:rsidRPr="009872ED">
        <w:rPr>
          <w:rFonts w:ascii="Arial" w:hAnsi="Arial" w:cs="Arial"/>
        </w:rPr>
        <w:t xml:space="preserve">, guardando </w:t>
      </w:r>
      <w:r w:rsidR="00F92E13" w:rsidRPr="00EC30A2">
        <w:rPr>
          <w:rFonts w:ascii="Arial" w:hAnsi="Arial" w:cs="Arial"/>
        </w:rPr>
        <w:t>verso il</w:t>
      </w:r>
      <w:r w:rsidRPr="00EC30A2">
        <w:rPr>
          <w:rFonts w:ascii="Arial" w:hAnsi="Arial" w:cs="Arial"/>
        </w:rPr>
        <w:t xml:space="preserve"> </w:t>
      </w:r>
      <w:r w:rsidRPr="009872ED">
        <w:rPr>
          <w:rFonts w:ascii="Arial" w:hAnsi="Arial" w:cs="Arial"/>
        </w:rPr>
        <w:t xml:space="preserve">futuro. </w:t>
      </w:r>
    </w:p>
    <w:p w14:paraId="4B035841" w14:textId="5A5D8AE1" w:rsidR="004169EA" w:rsidRPr="009872ED" w:rsidRDefault="004169EA" w:rsidP="009872ED">
      <w:pPr>
        <w:ind w:left="1843"/>
        <w:jc w:val="both"/>
        <w:rPr>
          <w:rFonts w:ascii="Arial" w:hAnsi="Arial" w:cs="Arial"/>
        </w:rPr>
      </w:pPr>
    </w:p>
    <w:p w14:paraId="51A5CEB3" w14:textId="16C4BD14" w:rsidR="004169EA" w:rsidRPr="009872ED" w:rsidRDefault="00F92E13" w:rsidP="009872ED">
      <w:pPr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Uniti nella condivisione</w:t>
      </w:r>
      <w:r w:rsidR="00987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valori quali sostenibilità e ecocompatibilità </w:t>
      </w:r>
      <w:r w:rsidR="00996FCC" w:rsidRPr="009872ED">
        <w:rPr>
          <w:rFonts w:ascii="Arial" w:hAnsi="Arial" w:cs="Arial"/>
        </w:rPr>
        <w:t>FRIUL MOSAIC</w:t>
      </w:r>
      <w:r w:rsidR="002F5D4D" w:rsidRPr="009872ED">
        <w:rPr>
          <w:rFonts w:ascii="Arial" w:hAnsi="Arial" w:cs="Arial"/>
        </w:rPr>
        <w:t xml:space="preserve"> </w:t>
      </w:r>
      <w:r w:rsidR="00E71A32">
        <w:rPr>
          <w:rFonts w:ascii="Arial" w:hAnsi="Arial" w:cs="Arial"/>
        </w:rPr>
        <w:t>e</w:t>
      </w:r>
      <w:r w:rsidR="00996FCC" w:rsidRPr="009872ED">
        <w:rPr>
          <w:rFonts w:ascii="Arial" w:hAnsi="Arial" w:cs="Arial"/>
        </w:rPr>
        <w:t xml:space="preserve"> </w:t>
      </w:r>
      <w:r w:rsidR="00E71A32">
        <w:rPr>
          <w:rFonts w:ascii="Arial" w:hAnsi="Arial" w:cs="Arial"/>
        </w:rPr>
        <w:t>lo studio FERRILLOBELLI</w:t>
      </w:r>
      <w:r w:rsidR="002F5D4D" w:rsidRPr="009872ED">
        <w:rPr>
          <w:rFonts w:ascii="Arial" w:hAnsi="Arial" w:cs="Arial"/>
        </w:rPr>
        <w:t>,</w:t>
      </w:r>
      <w:r w:rsidR="00996FCC" w:rsidRPr="009872ED">
        <w:rPr>
          <w:rFonts w:ascii="Arial" w:hAnsi="Arial" w:cs="Arial"/>
        </w:rPr>
        <w:t xml:space="preserve"> </w:t>
      </w:r>
      <w:r w:rsidR="00E71A32" w:rsidRPr="00EC30A2">
        <w:rPr>
          <w:rFonts w:ascii="Arial" w:hAnsi="Arial" w:cs="Arial"/>
        </w:rPr>
        <w:t>hanno</w:t>
      </w:r>
      <w:r w:rsidR="00996FCC" w:rsidRPr="00EC30A2">
        <w:rPr>
          <w:rFonts w:ascii="Arial" w:hAnsi="Arial" w:cs="Arial"/>
        </w:rPr>
        <w:t xml:space="preserve"> </w:t>
      </w:r>
      <w:r w:rsidR="00E71A32" w:rsidRPr="00EC30A2">
        <w:rPr>
          <w:rFonts w:ascii="Arial" w:hAnsi="Arial" w:cs="Arial"/>
        </w:rPr>
        <w:t>ideato</w:t>
      </w:r>
      <w:r w:rsidR="00996FCC" w:rsidRPr="00EC30A2">
        <w:rPr>
          <w:rFonts w:ascii="Arial" w:hAnsi="Arial" w:cs="Arial"/>
        </w:rPr>
        <w:t xml:space="preserve"> </w:t>
      </w:r>
      <w:r w:rsidR="00E71A32" w:rsidRPr="00EC30A2">
        <w:rPr>
          <w:rFonts w:ascii="Arial" w:hAnsi="Arial" w:cs="Arial"/>
        </w:rPr>
        <w:t>u</w:t>
      </w:r>
      <w:r w:rsidR="00996FCC" w:rsidRPr="00EC30A2">
        <w:rPr>
          <w:rFonts w:ascii="Arial" w:hAnsi="Arial" w:cs="Arial"/>
        </w:rPr>
        <w:t>n</w:t>
      </w:r>
      <w:r w:rsidR="00E71A32" w:rsidRPr="00EC30A2">
        <w:rPr>
          <w:rFonts w:ascii="Arial" w:hAnsi="Arial" w:cs="Arial"/>
        </w:rPr>
        <w:t xml:space="preserve">’edizione </w:t>
      </w:r>
      <w:r w:rsidR="00996FCC" w:rsidRPr="009872ED">
        <w:rPr>
          <w:rFonts w:ascii="Arial" w:hAnsi="Arial" w:cs="Arial"/>
        </w:rPr>
        <w:t>limitata di 35 sgabelli</w:t>
      </w:r>
      <w:r w:rsidR="00E71A32">
        <w:rPr>
          <w:rFonts w:ascii="Arial" w:hAnsi="Arial" w:cs="Arial"/>
        </w:rPr>
        <w:t xml:space="preserve"> </w:t>
      </w:r>
      <w:r w:rsidR="00E71A32" w:rsidRPr="00E71A32">
        <w:rPr>
          <w:rFonts w:ascii="Arial" w:hAnsi="Arial" w:cs="Arial"/>
          <w:i/>
          <w:iCs/>
        </w:rPr>
        <w:t>one-of-a-</w:t>
      </w:r>
      <w:proofErr w:type="spellStart"/>
      <w:r w:rsidR="00E71A32" w:rsidRPr="00E71A32">
        <w:rPr>
          <w:rFonts w:ascii="Arial" w:hAnsi="Arial" w:cs="Arial"/>
          <w:i/>
          <w:iCs/>
        </w:rPr>
        <w:t>kind</w:t>
      </w:r>
      <w:proofErr w:type="spellEnd"/>
      <w:r w:rsidR="00996FCC" w:rsidRPr="009872ED">
        <w:rPr>
          <w:rFonts w:ascii="Arial" w:hAnsi="Arial" w:cs="Arial"/>
        </w:rPr>
        <w:t xml:space="preserve">, realizzati in </w:t>
      </w:r>
      <w:r w:rsidR="00E71A32">
        <w:rPr>
          <w:rFonts w:ascii="Arial" w:hAnsi="Arial" w:cs="Arial"/>
        </w:rPr>
        <w:t xml:space="preserve">OSB ecocompatibile </w:t>
      </w:r>
      <w:r w:rsidR="00992E5F">
        <w:rPr>
          <w:rFonts w:ascii="Arial" w:hAnsi="Arial" w:cs="Arial"/>
        </w:rPr>
        <w:t xml:space="preserve">e </w:t>
      </w:r>
      <w:r w:rsidR="00E71A32">
        <w:rPr>
          <w:rFonts w:ascii="Arial" w:hAnsi="Arial" w:cs="Arial"/>
        </w:rPr>
        <w:t>arricchiti da</w:t>
      </w:r>
      <w:r w:rsidR="00996FCC" w:rsidRPr="009872ED">
        <w:rPr>
          <w:rFonts w:ascii="Arial" w:hAnsi="Arial" w:cs="Arial"/>
        </w:rPr>
        <w:t xml:space="preserve"> </w:t>
      </w:r>
      <w:r w:rsidR="00E71A32">
        <w:rPr>
          <w:rFonts w:ascii="Arial" w:hAnsi="Arial" w:cs="Arial"/>
        </w:rPr>
        <w:t>preziose</w:t>
      </w:r>
      <w:r w:rsidR="00996FCC" w:rsidRPr="009872ED">
        <w:rPr>
          <w:rFonts w:ascii="Arial" w:hAnsi="Arial" w:cs="Arial"/>
        </w:rPr>
        <w:t xml:space="preserve"> </w:t>
      </w:r>
      <w:r w:rsidR="00E71A32">
        <w:rPr>
          <w:rFonts w:ascii="Arial" w:hAnsi="Arial" w:cs="Arial"/>
        </w:rPr>
        <w:t>texture</w:t>
      </w:r>
      <w:r w:rsidR="002F5D4D" w:rsidRPr="009872ED">
        <w:rPr>
          <w:rFonts w:ascii="Arial" w:hAnsi="Arial" w:cs="Arial"/>
        </w:rPr>
        <w:t xml:space="preserve"> di</w:t>
      </w:r>
      <w:r w:rsidR="00996FCC" w:rsidRPr="009872ED">
        <w:rPr>
          <w:rFonts w:ascii="Arial" w:hAnsi="Arial" w:cs="Arial"/>
        </w:rPr>
        <w:t xml:space="preserve"> mosaico</w:t>
      </w:r>
      <w:r w:rsidR="00E71A32">
        <w:rPr>
          <w:rFonts w:ascii="Arial" w:hAnsi="Arial" w:cs="Arial"/>
        </w:rPr>
        <w:t xml:space="preserve"> in vetro riciclato</w:t>
      </w:r>
      <w:r w:rsidR="00996FCC" w:rsidRPr="009872ED">
        <w:rPr>
          <w:rFonts w:ascii="Arial" w:hAnsi="Arial" w:cs="Arial"/>
        </w:rPr>
        <w:t>.</w:t>
      </w:r>
    </w:p>
    <w:p w14:paraId="4D5D515D" w14:textId="77777777" w:rsidR="009872ED" w:rsidRPr="009872ED" w:rsidRDefault="009872ED" w:rsidP="009872ED">
      <w:pPr>
        <w:ind w:left="1843"/>
        <w:jc w:val="both"/>
        <w:rPr>
          <w:rFonts w:ascii="Arial" w:hAnsi="Arial" w:cs="Arial"/>
        </w:rPr>
      </w:pPr>
    </w:p>
    <w:p w14:paraId="6308A140" w14:textId="28102E49" w:rsidR="002F5D4D" w:rsidRPr="009872ED" w:rsidRDefault="002F5D4D" w:rsidP="009872ED">
      <w:pPr>
        <w:ind w:left="1843"/>
        <w:jc w:val="both"/>
        <w:rPr>
          <w:rFonts w:ascii="Arial" w:hAnsi="Arial" w:cs="Arial"/>
        </w:rPr>
      </w:pPr>
      <w:r w:rsidRPr="009872ED">
        <w:rPr>
          <w:rFonts w:ascii="Arial" w:hAnsi="Arial" w:cs="Arial"/>
        </w:rPr>
        <w:t>FRIUL MOSAIC</w:t>
      </w:r>
      <w:r w:rsidR="00992E5F">
        <w:rPr>
          <w:rFonts w:ascii="Arial" w:hAnsi="Arial" w:cs="Arial"/>
        </w:rPr>
        <w:t xml:space="preserve">, </w:t>
      </w:r>
      <w:r w:rsidR="00EC30A2">
        <w:rPr>
          <w:rFonts w:ascii="Arial" w:hAnsi="Arial" w:cs="Arial"/>
        </w:rPr>
        <w:t>per realizzare i motivi degli inserti musivi che si rifanno alla collezione</w:t>
      </w:r>
      <w:r w:rsidR="00992E5F">
        <w:rPr>
          <w:rFonts w:ascii="Arial" w:hAnsi="Arial" w:cs="Arial"/>
        </w:rPr>
        <w:t xml:space="preserve"> fashion</w:t>
      </w:r>
      <w:r w:rsidR="00EC30A2">
        <w:rPr>
          <w:rFonts w:ascii="Arial" w:hAnsi="Arial" w:cs="Arial"/>
        </w:rPr>
        <w:t>, ha utilizzato smalti di vetro ottenuti da polveri di vetro riciclato che sono poi stati tagliati e adattati dalle mani esperte dei suoi collaboratori.</w:t>
      </w:r>
    </w:p>
    <w:p w14:paraId="0C1006E7" w14:textId="77777777" w:rsidR="002F5D4D" w:rsidRPr="009872ED" w:rsidRDefault="002F5D4D" w:rsidP="009872ED">
      <w:pPr>
        <w:ind w:left="1843"/>
        <w:jc w:val="both"/>
        <w:rPr>
          <w:rFonts w:ascii="Arial" w:hAnsi="Arial" w:cs="Arial"/>
        </w:rPr>
      </w:pPr>
    </w:p>
    <w:p w14:paraId="5A309B3F" w14:textId="37BB04AA" w:rsidR="002F5D4D" w:rsidRPr="009872ED" w:rsidRDefault="002F5D4D" w:rsidP="009872ED">
      <w:pPr>
        <w:ind w:left="1843"/>
        <w:jc w:val="both"/>
        <w:rPr>
          <w:rFonts w:ascii="Arial" w:hAnsi="Arial" w:cs="Arial"/>
        </w:rPr>
      </w:pPr>
      <w:r w:rsidRPr="009872ED">
        <w:rPr>
          <w:rFonts w:ascii="Arial" w:hAnsi="Arial" w:cs="Arial"/>
        </w:rPr>
        <w:t xml:space="preserve">Come totem </w:t>
      </w:r>
      <w:r w:rsidR="00E71A32" w:rsidRPr="00EC30A2">
        <w:rPr>
          <w:rFonts w:ascii="Arial" w:hAnsi="Arial" w:cs="Arial"/>
        </w:rPr>
        <w:t>in passerella</w:t>
      </w:r>
      <w:r w:rsidRPr="009872ED">
        <w:rPr>
          <w:rFonts w:ascii="Arial" w:hAnsi="Arial" w:cs="Arial"/>
        </w:rPr>
        <w:t xml:space="preserve">, le sedute della collezione </w:t>
      </w:r>
      <w:r w:rsidR="009872ED">
        <w:rPr>
          <w:rFonts w:ascii="Arial" w:hAnsi="Arial" w:cs="Arial"/>
        </w:rPr>
        <w:t>rendono</w:t>
      </w:r>
      <w:r w:rsidRPr="009872ED">
        <w:rPr>
          <w:rFonts w:ascii="Arial" w:hAnsi="Arial" w:cs="Arial"/>
        </w:rPr>
        <w:t xml:space="preserve"> omaggio al colore, alla forma e all'ethos</w:t>
      </w:r>
      <w:r w:rsidR="00E71A32">
        <w:rPr>
          <w:rFonts w:ascii="Arial" w:hAnsi="Arial" w:cs="Arial"/>
        </w:rPr>
        <w:t xml:space="preserve"> </w:t>
      </w:r>
      <w:r w:rsidRPr="009872ED">
        <w:rPr>
          <w:rFonts w:ascii="Arial" w:hAnsi="Arial" w:cs="Arial"/>
        </w:rPr>
        <w:t>di collaborazione e scambio artistico che è alla base di questo progetto.</w:t>
      </w:r>
    </w:p>
    <w:p w14:paraId="53BB2754" w14:textId="2D3924EA" w:rsidR="009872ED" w:rsidRPr="009872ED" w:rsidRDefault="009872ED" w:rsidP="009872ED">
      <w:pPr>
        <w:ind w:left="1843"/>
        <w:jc w:val="both"/>
        <w:rPr>
          <w:rFonts w:ascii="Arial" w:hAnsi="Arial" w:cs="Arial"/>
        </w:rPr>
      </w:pPr>
    </w:p>
    <w:p w14:paraId="3CFCA07F" w14:textId="63C4FFA1" w:rsidR="009872ED" w:rsidRDefault="009872ED"/>
    <w:sectPr w:rsidR="009872ED" w:rsidSect="00807D1B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7EC93" w14:textId="77777777" w:rsidR="009B1440" w:rsidRDefault="009B1440" w:rsidP="009872ED">
      <w:r>
        <w:separator/>
      </w:r>
    </w:p>
  </w:endnote>
  <w:endnote w:type="continuationSeparator" w:id="0">
    <w:p w14:paraId="7496824F" w14:textId="77777777" w:rsidR="009B1440" w:rsidRDefault="009B1440" w:rsidP="0098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59EE1" w14:textId="77777777" w:rsidR="009B1440" w:rsidRDefault="009B1440" w:rsidP="009872ED">
      <w:r>
        <w:separator/>
      </w:r>
    </w:p>
  </w:footnote>
  <w:footnote w:type="continuationSeparator" w:id="0">
    <w:p w14:paraId="27A47C31" w14:textId="77777777" w:rsidR="009B1440" w:rsidRDefault="009B1440" w:rsidP="0098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1C6D" w14:textId="1869575A" w:rsidR="009872ED" w:rsidRDefault="009872ED" w:rsidP="009872ED">
    <w:pPr>
      <w:pStyle w:val="Intestazione"/>
      <w:ind w:left="-567"/>
    </w:pPr>
    <w:r>
      <w:rPr>
        <w:noProof/>
      </w:rPr>
      <w:drawing>
        <wp:inline distT="0" distB="0" distL="0" distR="0" wp14:anchorId="04AEE680" wp14:editId="319B1A1C">
          <wp:extent cx="1167897" cy="494871"/>
          <wp:effectExtent l="0" t="0" r="0" b="0"/>
          <wp:docPr id="1073741825" name="officeArt object" descr="Immagine che contiene disegnand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disegnandoDescrizione generata automaticamente" descr="Immagine che contiene disegnand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7897" cy="4948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71C1BF7" w14:textId="7C699D81" w:rsidR="009872ED" w:rsidRDefault="009872ED" w:rsidP="009872ED">
    <w:pPr>
      <w:pStyle w:val="Intestazione"/>
      <w:ind w:left="-284"/>
    </w:pPr>
  </w:p>
  <w:p w14:paraId="7ACC68B4" w14:textId="1C48DE22" w:rsidR="009872ED" w:rsidRDefault="009872ED" w:rsidP="009872ED">
    <w:pPr>
      <w:pStyle w:val="Intestazione"/>
      <w:ind w:left="-284"/>
    </w:pPr>
    <w:r w:rsidRPr="00BD2039">
      <w:rPr>
        <w:rFonts w:ascii="Arial" w:hAnsi="Arial" w:cs="Arial"/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040C0DA" wp14:editId="134B8D9B">
              <wp:simplePos x="0" y="0"/>
              <wp:positionH relativeFrom="page">
                <wp:posOffset>328719</wp:posOffset>
              </wp:positionH>
              <wp:positionV relativeFrom="page">
                <wp:posOffset>3432386</wp:posOffset>
              </wp:positionV>
              <wp:extent cx="1328420" cy="2054077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205407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B0BC53" w14:textId="77777777" w:rsidR="009872ED" w:rsidRDefault="009872ED" w:rsidP="009872ED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Press Office:</w:t>
                          </w:r>
                        </w:p>
                        <w:p w14:paraId="3C35B3D0" w14:textId="77777777" w:rsidR="009872ED" w:rsidRDefault="009872ED" w:rsidP="009872ED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TAConline</w:t>
                          </w:r>
                          <w:proofErr w:type="spellEnd"/>
                        </w:p>
                        <w:p w14:paraId="73400F79" w14:textId="77777777" w:rsidR="009872ED" w:rsidRDefault="009872ED" w:rsidP="009872ED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tel. +39 0248517618</w:t>
                          </w:r>
                        </w:p>
                        <w:p w14:paraId="7B9E77C9" w14:textId="77777777" w:rsidR="009872ED" w:rsidRDefault="009872ED" w:rsidP="009872ED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tel..+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39 0185351616</w:t>
                          </w:r>
                        </w:p>
                        <w:p w14:paraId="09664A57" w14:textId="77777777" w:rsidR="009872ED" w:rsidRDefault="009872ED" w:rsidP="009872ED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343EA9DF" w14:textId="77777777" w:rsidR="009872ED" w:rsidRDefault="009872ED" w:rsidP="009872ED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6307A7AD" w14:textId="77777777" w:rsidR="009872ED" w:rsidRPr="008913AD" w:rsidRDefault="009872ED" w:rsidP="009872ED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8913AD"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twitter.com/</w:t>
                          </w:r>
                          <w:proofErr w:type="spellStart"/>
                          <w:r w:rsidRPr="008913AD"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tacomunicazione</w:t>
                          </w:r>
                          <w:proofErr w:type="spellEnd"/>
                        </w:p>
                        <w:p w14:paraId="37B8859E" w14:textId="77777777" w:rsidR="009872ED" w:rsidRDefault="009872ED" w:rsidP="009872ED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facebook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tacomunicazione</w:t>
                          </w:r>
                          <w:proofErr w:type="spellEnd"/>
                        </w:p>
                        <w:p w14:paraId="3CEADC36" w14:textId="77777777" w:rsidR="009872ED" w:rsidRDefault="009872ED" w:rsidP="009872ED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190EC6FB" w14:textId="77777777" w:rsidR="009872ED" w:rsidRDefault="009872ED" w:rsidP="009872ED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66F449F9" w14:textId="77777777" w:rsidR="009872ED" w:rsidRDefault="009872ED" w:rsidP="009872ED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</w:rPr>
                            <w:t>FRIUL MOSAIC</w:t>
                          </w:r>
                        </w:p>
                        <w:p w14:paraId="44C6B78A" w14:textId="77777777" w:rsidR="009872ED" w:rsidRDefault="009872ED" w:rsidP="009872ED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Via S. Giacomo, 42</w:t>
                          </w:r>
                        </w:p>
                        <w:p w14:paraId="167BFA0F" w14:textId="77777777" w:rsidR="009872ED" w:rsidRDefault="009872ED" w:rsidP="009872ED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33096 San Martino al</w:t>
                          </w:r>
                        </w:p>
                        <w:p w14:paraId="2D34CB85" w14:textId="77777777" w:rsidR="009872ED" w:rsidRDefault="009872ED" w:rsidP="009872ED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Tagliamento PN Italia</w:t>
                          </w:r>
                        </w:p>
                        <w:p w14:paraId="5D707E63" w14:textId="77777777" w:rsidR="009872ED" w:rsidRDefault="009872ED" w:rsidP="009872ED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Tel. +39 0434899217</w:t>
                          </w:r>
                        </w:p>
                        <w:p w14:paraId="3FAD8A56" w14:textId="77777777" w:rsidR="009872ED" w:rsidRDefault="009872ED" w:rsidP="009872ED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www.friulmosaic.com</w:t>
                          </w:r>
                        </w:p>
                        <w:p w14:paraId="7FA0CE12" w14:textId="77777777" w:rsidR="009872ED" w:rsidRPr="00786691" w:rsidRDefault="009872ED" w:rsidP="009872E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info@friulmosaic.com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0C0DA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25.9pt;margin-top:270.25pt;width:104.6pt;height:161.7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" filled="f" stroked="f" strokeweight="1pt">
              <v:stroke miterlimit="4"/>
              <v:textbox inset="0,0,0,0">
                <w:txbxContent>
                  <w:p w14:paraId="69B0BC53" w14:textId="77777777" w:rsidR="009872ED" w:rsidRDefault="009872ED" w:rsidP="009872ED">
                    <w:pP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  <w:lang w:val="en-US"/>
                      </w:rPr>
                      <w:t>Press Office:</w:t>
                    </w:r>
                  </w:p>
                  <w:p w14:paraId="3C35B3D0" w14:textId="77777777" w:rsidR="009872ED" w:rsidRDefault="009872ED" w:rsidP="009872ED">
                    <w:pP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  <w:lang w:val="en-US"/>
                      </w:rPr>
                      <w:t>TAConline</w:t>
                    </w:r>
                    <w:proofErr w:type="spellEnd"/>
                  </w:p>
                  <w:p w14:paraId="73400F79" w14:textId="77777777" w:rsidR="009872ED" w:rsidRDefault="009872ED" w:rsidP="009872ED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tel. +39 0248517618</w:t>
                    </w:r>
                  </w:p>
                  <w:p w14:paraId="7B9E77C9" w14:textId="77777777" w:rsidR="009872ED" w:rsidRDefault="009872ED" w:rsidP="009872ED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de-DE"/>
                      </w:rPr>
                    </w:pPr>
                    <w:proofErr w:type="gramStart"/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tel..+</w:t>
                    </w:r>
                    <w:proofErr w:type="gramEnd"/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39 0185351616</w:t>
                    </w:r>
                  </w:p>
                  <w:p w14:paraId="09664A57" w14:textId="77777777" w:rsidR="009872ED" w:rsidRDefault="009872ED" w:rsidP="009872ED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343EA9DF" w14:textId="77777777" w:rsidR="009872ED" w:rsidRDefault="009872ED" w:rsidP="009872ED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6307A7AD" w14:textId="77777777" w:rsidR="009872ED" w:rsidRPr="008913AD" w:rsidRDefault="009872ED" w:rsidP="009872ED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de-DE"/>
                      </w:rPr>
                    </w:pPr>
                    <w:r w:rsidRPr="008913AD"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twitter.com/</w:t>
                    </w:r>
                    <w:proofErr w:type="spellStart"/>
                    <w:r w:rsidRPr="008913AD"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tacomunicazione</w:t>
                    </w:r>
                    <w:proofErr w:type="spellEnd"/>
                  </w:p>
                  <w:p w14:paraId="37B8859E" w14:textId="77777777" w:rsidR="009872ED" w:rsidRDefault="009872ED" w:rsidP="009872ED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6"/>
                        <w:szCs w:val="16"/>
                      </w:rPr>
                      <w:t>facebook</w:t>
                    </w:r>
                    <w:proofErr w:type="spellEnd"/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proofErr w:type="spellStart"/>
                    <w:r>
                      <w:rPr>
                        <w:rFonts w:ascii="Arial" w:hAnsi="Arial"/>
                        <w:sz w:val="16"/>
                        <w:szCs w:val="16"/>
                      </w:rPr>
                      <w:t>tacomunicazione</w:t>
                    </w:r>
                    <w:proofErr w:type="spellEnd"/>
                  </w:p>
                  <w:p w14:paraId="3CEADC36" w14:textId="77777777" w:rsidR="009872ED" w:rsidRDefault="009872ED" w:rsidP="009872ED">
                    <w:pP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  <w:p w14:paraId="190EC6FB" w14:textId="77777777" w:rsidR="009872ED" w:rsidRDefault="009872ED" w:rsidP="009872ED">
                    <w:pP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66F449F9" w14:textId="77777777" w:rsidR="009872ED" w:rsidRDefault="009872ED" w:rsidP="009872ED">
                    <w:pP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6"/>
                        <w:szCs w:val="16"/>
                      </w:rPr>
                      <w:t>FRIUL MOSAIC</w:t>
                    </w:r>
                  </w:p>
                  <w:p w14:paraId="44C6B78A" w14:textId="77777777" w:rsidR="009872ED" w:rsidRDefault="009872ED" w:rsidP="009872ED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Via S. Giacomo, 42</w:t>
                    </w:r>
                  </w:p>
                  <w:p w14:paraId="167BFA0F" w14:textId="77777777" w:rsidR="009872ED" w:rsidRDefault="009872ED" w:rsidP="009872ED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33096 San Martino al</w:t>
                    </w:r>
                  </w:p>
                  <w:p w14:paraId="2D34CB85" w14:textId="77777777" w:rsidR="009872ED" w:rsidRDefault="009872ED" w:rsidP="009872ED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Tagliamento PN Italia</w:t>
                    </w:r>
                  </w:p>
                  <w:p w14:paraId="5D707E63" w14:textId="77777777" w:rsidR="009872ED" w:rsidRDefault="009872ED" w:rsidP="009872ED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Tel. +39 0434899217</w:t>
                    </w:r>
                  </w:p>
                  <w:p w14:paraId="3FAD8A56" w14:textId="77777777" w:rsidR="009872ED" w:rsidRDefault="009872ED" w:rsidP="009872ED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www.friulmosaic.com</w:t>
                    </w:r>
                  </w:p>
                  <w:p w14:paraId="7FA0CE12" w14:textId="77777777" w:rsidR="009872ED" w:rsidRPr="00786691" w:rsidRDefault="009872ED" w:rsidP="009872ED">
                    <w:pPr>
                      <w:rPr>
                        <w:lang w:val="en-US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info@friulmosaic.com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64"/>
    <w:rsid w:val="001246C0"/>
    <w:rsid w:val="001D5628"/>
    <w:rsid w:val="001E3182"/>
    <w:rsid w:val="002F5D4D"/>
    <w:rsid w:val="004169EA"/>
    <w:rsid w:val="004974BB"/>
    <w:rsid w:val="005175B5"/>
    <w:rsid w:val="00802336"/>
    <w:rsid w:val="00807D1B"/>
    <w:rsid w:val="00877664"/>
    <w:rsid w:val="008D7606"/>
    <w:rsid w:val="009872ED"/>
    <w:rsid w:val="00992E5F"/>
    <w:rsid w:val="00996FCC"/>
    <w:rsid w:val="009B1440"/>
    <w:rsid w:val="00A07685"/>
    <w:rsid w:val="00A66A5D"/>
    <w:rsid w:val="00D42322"/>
    <w:rsid w:val="00DD63CE"/>
    <w:rsid w:val="00E71A32"/>
    <w:rsid w:val="00EC30A2"/>
    <w:rsid w:val="00F9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22CC3"/>
  <w15:chartTrackingRefBased/>
  <w15:docId w15:val="{BCC1080F-F9F5-CD47-BAE2-C13634EB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7766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872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72ED"/>
  </w:style>
  <w:style w:type="paragraph" w:styleId="Pidipagina">
    <w:name w:val="footer"/>
    <w:basedOn w:val="Normale"/>
    <w:link w:val="PidipaginaCarattere"/>
    <w:uiPriority w:val="99"/>
    <w:unhideWhenUsed/>
    <w:rsid w:val="009872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dcterms:created xsi:type="dcterms:W3CDTF">2023-03-09T14:10:00Z</dcterms:created>
  <dcterms:modified xsi:type="dcterms:W3CDTF">2023-03-09T14:10:00Z</dcterms:modified>
</cp:coreProperties>
</file>