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677A9" w14:textId="77777777" w:rsidR="00AE7D27" w:rsidRDefault="00AE7D27" w:rsidP="00AE7D27">
      <w:pPr>
        <w:rPr>
          <w:rFonts w:ascii="Arial" w:hAnsi="Arial" w:cs="Arial"/>
          <w:b/>
          <w:bCs/>
          <w:sz w:val="28"/>
          <w:szCs w:val="28"/>
        </w:rPr>
      </w:pPr>
    </w:p>
    <w:p w14:paraId="0B8F9E7B" w14:textId="77777777" w:rsidR="00DB7B07" w:rsidRDefault="00DB7B07" w:rsidP="00AE7D27">
      <w:pPr>
        <w:rPr>
          <w:rFonts w:ascii="Arial" w:hAnsi="Arial" w:cs="Arial"/>
          <w:b/>
          <w:bCs/>
          <w:sz w:val="28"/>
          <w:szCs w:val="28"/>
        </w:rPr>
      </w:pPr>
    </w:p>
    <w:p w14:paraId="66B21CD1" w14:textId="0CF66478" w:rsidR="00B31DCD" w:rsidRDefault="00A74DC6" w:rsidP="00A74DC6">
      <w:pPr>
        <w:ind w:left="2268"/>
        <w:rPr>
          <w:rFonts w:ascii="Arial" w:hAnsi="Arial" w:cs="Arial"/>
          <w:b/>
          <w:bCs/>
          <w:sz w:val="28"/>
          <w:szCs w:val="28"/>
        </w:rPr>
      </w:pPr>
      <w:r w:rsidRPr="00A74DC6">
        <w:rPr>
          <w:rFonts w:ascii="Arial" w:hAnsi="Arial" w:cs="Arial"/>
          <w:b/>
          <w:bCs/>
          <w:sz w:val="28"/>
          <w:szCs w:val="28"/>
        </w:rPr>
        <w:t xml:space="preserve">SDR CON LA SUA NUOVA GAMMA COLORI PER UNA CERAMICA DA FILM: </w:t>
      </w:r>
      <w:r>
        <w:rPr>
          <w:rFonts w:ascii="Arial" w:hAnsi="Arial" w:cs="Arial"/>
          <w:b/>
          <w:bCs/>
          <w:sz w:val="28"/>
          <w:szCs w:val="28"/>
        </w:rPr>
        <w:t>“</w:t>
      </w:r>
      <w:r w:rsidRPr="00A74DC6">
        <w:rPr>
          <w:rFonts w:ascii="Arial" w:hAnsi="Arial" w:cs="Arial"/>
          <w:b/>
          <w:bCs/>
          <w:sz w:val="28"/>
          <w:szCs w:val="28"/>
        </w:rPr>
        <w:t>LO SPOSO INDECISO</w:t>
      </w:r>
      <w:r>
        <w:rPr>
          <w:rFonts w:ascii="Arial" w:hAnsi="Arial" w:cs="Arial"/>
          <w:b/>
          <w:bCs/>
          <w:sz w:val="28"/>
          <w:szCs w:val="28"/>
        </w:rPr>
        <w:t>”</w:t>
      </w:r>
    </w:p>
    <w:p w14:paraId="1A92A39A" w14:textId="77777777" w:rsidR="00A74DC6" w:rsidRDefault="00A74DC6" w:rsidP="00A74DC6">
      <w:pPr>
        <w:ind w:left="2268"/>
        <w:rPr>
          <w:rFonts w:ascii="Arial" w:hAnsi="Arial" w:cs="Arial"/>
          <w:b/>
          <w:bCs/>
          <w:sz w:val="28"/>
          <w:szCs w:val="28"/>
        </w:rPr>
      </w:pPr>
    </w:p>
    <w:p w14:paraId="37583D01" w14:textId="51F8EF51" w:rsidR="00AE7D27" w:rsidRPr="00B31DCD" w:rsidRDefault="00AE7D27" w:rsidP="00A74DC6">
      <w:pPr>
        <w:ind w:left="2268"/>
        <w:jc w:val="both"/>
        <w:rPr>
          <w:rFonts w:ascii="Arial" w:hAnsi="Arial" w:cs="Arial"/>
        </w:rPr>
      </w:pPr>
      <w:r w:rsidRPr="00B31DCD">
        <w:rPr>
          <w:rFonts w:ascii="Arial" w:hAnsi="Arial" w:cs="Arial"/>
        </w:rPr>
        <w:t>Arrivano i nuovi colori</w:t>
      </w:r>
      <w:r w:rsidR="00BF6782" w:rsidRPr="00B31DCD">
        <w:rPr>
          <w:rFonts w:ascii="Arial" w:hAnsi="Arial" w:cs="Arial"/>
        </w:rPr>
        <w:t>,</w:t>
      </w:r>
      <w:r w:rsidRPr="00B31DCD">
        <w:rPr>
          <w:rFonts w:ascii="Arial" w:hAnsi="Arial" w:cs="Arial"/>
        </w:rPr>
        <w:t xml:space="preserve"> </w:t>
      </w:r>
      <w:r w:rsidR="00BF6782" w:rsidRPr="00B31DCD">
        <w:rPr>
          <w:rFonts w:ascii="Arial" w:hAnsi="Arial" w:cs="Arial"/>
        </w:rPr>
        <w:t xml:space="preserve">tutti ben descritti nell’ultimissimo </w:t>
      </w:r>
      <w:r w:rsidRPr="00B31DCD">
        <w:rPr>
          <w:rFonts w:ascii="Arial" w:hAnsi="Arial" w:cs="Arial"/>
        </w:rPr>
        <w:t xml:space="preserve">catalogo generale, che è stato appena </w:t>
      </w:r>
      <w:r w:rsidR="00BF6782" w:rsidRPr="00B31DCD">
        <w:rPr>
          <w:rFonts w:ascii="Arial" w:hAnsi="Arial" w:cs="Arial"/>
        </w:rPr>
        <w:t>stampato</w:t>
      </w:r>
      <w:r w:rsidRPr="00B31DCD">
        <w:rPr>
          <w:rFonts w:ascii="Arial" w:hAnsi="Arial" w:cs="Arial"/>
        </w:rPr>
        <w:t xml:space="preserve"> e presentato alla forza vendita. </w:t>
      </w:r>
    </w:p>
    <w:p w14:paraId="13A4B0C5" w14:textId="77777777" w:rsidR="00AE7D27" w:rsidRPr="00B31DCD" w:rsidRDefault="00AE7D27" w:rsidP="00DB7B07">
      <w:pPr>
        <w:jc w:val="both"/>
        <w:rPr>
          <w:rFonts w:ascii="Arial" w:hAnsi="Arial" w:cs="Arial"/>
        </w:rPr>
      </w:pPr>
    </w:p>
    <w:p w14:paraId="4DD6192C" w14:textId="67C622B8" w:rsidR="00BF6782" w:rsidRPr="00B31DCD" w:rsidRDefault="00BF6782" w:rsidP="00B31DCD">
      <w:pPr>
        <w:ind w:left="2268"/>
        <w:jc w:val="both"/>
        <w:rPr>
          <w:rFonts w:ascii="Arial" w:hAnsi="Arial" w:cs="Arial"/>
        </w:rPr>
      </w:pPr>
      <w:r w:rsidRPr="00B31DCD">
        <w:rPr>
          <w:rFonts w:ascii="Arial" w:hAnsi="Arial" w:cs="Arial"/>
        </w:rPr>
        <w:t>La scelta è sempre più varia e spazia dalle ormai affezionatissime colorazioni NUNANCE, ancora più democratiche e perfette per ogni situazione</w:t>
      </w:r>
      <w:r w:rsidR="00B31DCD">
        <w:rPr>
          <w:rFonts w:ascii="Arial" w:hAnsi="Arial" w:cs="Arial"/>
        </w:rPr>
        <w:t xml:space="preserve">, </w:t>
      </w:r>
      <w:r w:rsidRPr="00B31DCD">
        <w:rPr>
          <w:rFonts w:ascii="Arial" w:hAnsi="Arial" w:cs="Arial"/>
        </w:rPr>
        <w:t>alle colorazioni ESSENCE</w:t>
      </w:r>
      <w:r w:rsidR="00833441" w:rsidRPr="00B31DCD">
        <w:rPr>
          <w:rFonts w:ascii="Arial" w:hAnsi="Arial" w:cs="Arial"/>
        </w:rPr>
        <w:t>:</w:t>
      </w:r>
      <w:r w:rsidRPr="00B31DCD">
        <w:rPr>
          <w:rFonts w:ascii="Arial" w:hAnsi="Arial" w:cs="Arial"/>
        </w:rPr>
        <w:t xml:space="preserve"> </w:t>
      </w:r>
      <w:r w:rsidR="00B31DCD">
        <w:rPr>
          <w:rFonts w:ascii="Arial" w:hAnsi="Arial" w:cs="Arial"/>
        </w:rPr>
        <w:t>sfumature</w:t>
      </w:r>
      <w:r w:rsidRPr="00B31DCD">
        <w:rPr>
          <w:rFonts w:ascii="Arial" w:hAnsi="Arial" w:cs="Arial"/>
        </w:rPr>
        <w:t xml:space="preserve"> più decis</w:t>
      </w:r>
      <w:r w:rsidR="00B31DCD">
        <w:rPr>
          <w:rFonts w:ascii="Arial" w:hAnsi="Arial" w:cs="Arial"/>
        </w:rPr>
        <w:t>e</w:t>
      </w:r>
      <w:r w:rsidRPr="00B31DCD">
        <w:rPr>
          <w:rFonts w:ascii="Arial" w:hAnsi="Arial" w:cs="Arial"/>
        </w:rPr>
        <w:t xml:space="preserve"> e classic</w:t>
      </w:r>
      <w:r w:rsidR="00B31DCD">
        <w:rPr>
          <w:rFonts w:ascii="Arial" w:hAnsi="Arial" w:cs="Arial"/>
        </w:rPr>
        <w:t>he</w:t>
      </w:r>
      <w:r w:rsidRPr="00B31DCD">
        <w:rPr>
          <w:rFonts w:ascii="Arial" w:hAnsi="Arial" w:cs="Arial"/>
        </w:rPr>
        <w:t xml:space="preserve"> che tornano, dopo un po’ di tempo, per nuove ispirazioni moderne.</w:t>
      </w:r>
    </w:p>
    <w:p w14:paraId="16DE493E" w14:textId="77777777" w:rsidR="00CC4BC6" w:rsidRPr="00B31DCD" w:rsidRDefault="00CC4BC6" w:rsidP="00B31DCD">
      <w:pPr>
        <w:ind w:left="2268"/>
        <w:jc w:val="both"/>
        <w:rPr>
          <w:rFonts w:ascii="Arial" w:hAnsi="Arial" w:cs="Arial"/>
          <w:b/>
          <w:bCs/>
        </w:rPr>
      </w:pPr>
    </w:p>
    <w:p w14:paraId="5514AAB3" w14:textId="2499EBCD" w:rsidR="00833441" w:rsidRPr="00B31DCD" w:rsidRDefault="00833441" w:rsidP="00B31DCD">
      <w:pPr>
        <w:autoSpaceDE w:val="0"/>
        <w:autoSpaceDN w:val="0"/>
        <w:adjustRightInd w:val="0"/>
        <w:ind w:left="2268"/>
        <w:jc w:val="both"/>
        <w:rPr>
          <w:rFonts w:ascii="Arial" w:hAnsi="Arial" w:cs="Arial"/>
          <w:i/>
          <w:iCs/>
        </w:rPr>
      </w:pPr>
      <w:r w:rsidRPr="00B31DCD">
        <w:rPr>
          <w:rFonts w:ascii="Arial" w:hAnsi="Arial" w:cs="Arial"/>
        </w:rPr>
        <w:t xml:space="preserve">Queste sono le palette di colori </w:t>
      </w:r>
      <w:r w:rsidR="006F47BF" w:rsidRPr="00B31DCD">
        <w:rPr>
          <w:rFonts w:ascii="Arial" w:hAnsi="Arial" w:cs="Arial"/>
        </w:rPr>
        <w:t>studiate appositamente da SDR per rispondere al meglio a tutte le esigenze, e realizzare un bagno coordinato</w:t>
      </w:r>
      <w:r w:rsidR="006F47BF" w:rsidRPr="00B31DCD">
        <w:rPr>
          <w:rFonts w:ascii="Arial" w:hAnsi="Arial" w:cs="Arial"/>
          <w:b/>
          <w:bCs/>
        </w:rPr>
        <w:t xml:space="preserve"> </w:t>
      </w:r>
      <w:r w:rsidR="006F47BF" w:rsidRPr="00B31DCD">
        <w:rPr>
          <w:rFonts w:ascii="Arial" w:hAnsi="Arial" w:cs="Arial"/>
        </w:rPr>
        <w:t>con stile moderno, contemporaneo o classico. La proposta colori di SDR è davvero una caratteristica distintiva dell’azienda.</w:t>
      </w:r>
    </w:p>
    <w:p w14:paraId="447B828C" w14:textId="77777777" w:rsidR="00833441" w:rsidRPr="00B31DCD" w:rsidRDefault="00833441" w:rsidP="00B31DCD">
      <w:pPr>
        <w:ind w:left="2268"/>
        <w:jc w:val="both"/>
        <w:rPr>
          <w:rFonts w:ascii="Arial" w:hAnsi="Arial" w:cs="Arial"/>
          <w:b/>
          <w:bCs/>
        </w:rPr>
      </w:pPr>
    </w:p>
    <w:p w14:paraId="360E6DEF" w14:textId="2D71459D" w:rsidR="00BF6782" w:rsidRPr="00B31DCD" w:rsidRDefault="00833441" w:rsidP="00B31DCD">
      <w:pPr>
        <w:ind w:left="2268"/>
        <w:jc w:val="both"/>
        <w:rPr>
          <w:rFonts w:ascii="Arial" w:hAnsi="Arial" w:cs="Arial"/>
        </w:rPr>
      </w:pPr>
      <w:r w:rsidRPr="00B31DCD">
        <w:rPr>
          <w:rFonts w:ascii="Arial" w:hAnsi="Arial" w:cs="Arial"/>
        </w:rPr>
        <w:t xml:space="preserve">All’interno della collezione </w:t>
      </w:r>
      <w:r w:rsidR="006F47BF" w:rsidRPr="00B31DCD">
        <w:rPr>
          <w:rFonts w:ascii="Arial" w:hAnsi="Arial" w:cs="Arial"/>
        </w:rPr>
        <w:t xml:space="preserve">di </w:t>
      </w:r>
      <w:r w:rsidRPr="00B31DCD">
        <w:rPr>
          <w:rFonts w:ascii="Arial" w:hAnsi="Arial" w:cs="Arial"/>
        </w:rPr>
        <w:t>colori NUANCE</w:t>
      </w:r>
      <w:r w:rsidR="00B31DCD">
        <w:rPr>
          <w:rFonts w:ascii="Arial" w:hAnsi="Arial" w:cs="Arial"/>
        </w:rPr>
        <w:t>,</w:t>
      </w:r>
      <w:r w:rsidRPr="00B31DCD">
        <w:rPr>
          <w:rFonts w:ascii="Arial" w:hAnsi="Arial" w:cs="Arial"/>
        </w:rPr>
        <w:t xml:space="preserve"> troviamo una rivisitazione dei precedenti toni del verde, rosa, beige</w:t>
      </w:r>
      <w:r w:rsidR="006F47BF" w:rsidRPr="00B31DCD">
        <w:rPr>
          <w:rFonts w:ascii="Arial" w:hAnsi="Arial" w:cs="Arial"/>
        </w:rPr>
        <w:t xml:space="preserve">, celeste e grigio. Mentre per quanto riguarda ESSENCE tornano i must </w:t>
      </w:r>
      <w:proofErr w:type="spellStart"/>
      <w:r w:rsidR="006F47BF" w:rsidRPr="00B31DCD">
        <w:rPr>
          <w:rFonts w:ascii="Arial" w:hAnsi="Arial" w:cs="Arial"/>
        </w:rPr>
        <w:t>have</w:t>
      </w:r>
      <w:proofErr w:type="spellEnd"/>
      <w:r w:rsidR="006F47BF" w:rsidRPr="00B31DCD">
        <w:rPr>
          <w:rFonts w:ascii="Arial" w:hAnsi="Arial" w:cs="Arial"/>
        </w:rPr>
        <w:t xml:space="preserve"> del bagno</w:t>
      </w:r>
      <w:r w:rsidR="00B31DCD">
        <w:rPr>
          <w:rFonts w:ascii="Arial" w:hAnsi="Arial" w:cs="Arial"/>
        </w:rPr>
        <w:t xml:space="preserve">: </w:t>
      </w:r>
      <w:r w:rsidR="006F47BF" w:rsidRPr="00B31DCD">
        <w:rPr>
          <w:rFonts w:ascii="Arial" w:hAnsi="Arial" w:cs="Arial"/>
        </w:rPr>
        <w:t>sabbia, caffè, grafite</w:t>
      </w:r>
      <w:r w:rsidR="004B701B" w:rsidRPr="00B31DCD">
        <w:rPr>
          <w:rFonts w:ascii="Arial" w:hAnsi="Arial" w:cs="Arial"/>
        </w:rPr>
        <w:t>,</w:t>
      </w:r>
      <w:r w:rsidR="006F47BF" w:rsidRPr="00B31DCD">
        <w:rPr>
          <w:rFonts w:ascii="Arial" w:hAnsi="Arial" w:cs="Arial"/>
        </w:rPr>
        <w:t xml:space="preserve"> magnesio e ghiaccio. A completare il tutto </w:t>
      </w:r>
      <w:r w:rsidR="00B31DCD">
        <w:rPr>
          <w:rFonts w:ascii="Arial" w:hAnsi="Arial" w:cs="Arial"/>
        </w:rPr>
        <w:t>abbiamo</w:t>
      </w:r>
      <w:r w:rsidR="006F47BF" w:rsidRPr="00B31DCD">
        <w:rPr>
          <w:rFonts w:ascii="Arial" w:hAnsi="Arial" w:cs="Arial"/>
        </w:rPr>
        <w:t xml:space="preserve"> il bianco lucido e il best seller di SDR</w:t>
      </w:r>
      <w:r w:rsidR="004B701B" w:rsidRPr="00B31DCD">
        <w:rPr>
          <w:rFonts w:ascii="Arial" w:hAnsi="Arial" w:cs="Arial"/>
        </w:rPr>
        <w:t>:</w:t>
      </w:r>
      <w:r w:rsidR="006F47BF" w:rsidRPr="00B31DCD">
        <w:rPr>
          <w:rFonts w:ascii="Arial" w:hAnsi="Arial" w:cs="Arial"/>
        </w:rPr>
        <w:t xml:space="preserve"> il bianco panna opaco.</w:t>
      </w:r>
    </w:p>
    <w:p w14:paraId="2DECD033" w14:textId="77777777" w:rsidR="006F47BF" w:rsidRPr="00B31DCD" w:rsidRDefault="006F47BF" w:rsidP="00B31DCD">
      <w:pPr>
        <w:ind w:left="2268"/>
        <w:jc w:val="both"/>
        <w:rPr>
          <w:rFonts w:ascii="Arial" w:hAnsi="Arial" w:cs="Arial"/>
        </w:rPr>
      </w:pPr>
    </w:p>
    <w:p w14:paraId="0F5B8DDC" w14:textId="6A80490E" w:rsidR="006F47BF" w:rsidRPr="00B31DCD" w:rsidRDefault="006F47BF" w:rsidP="00B31DCD">
      <w:pPr>
        <w:ind w:left="2268"/>
        <w:jc w:val="both"/>
        <w:rPr>
          <w:rFonts w:ascii="Arial" w:hAnsi="Arial" w:cs="Arial"/>
        </w:rPr>
      </w:pPr>
      <w:r w:rsidRPr="00B31DCD">
        <w:rPr>
          <w:rFonts w:ascii="Arial" w:hAnsi="Arial" w:cs="Arial"/>
        </w:rPr>
        <w:t xml:space="preserve">A proposito di best seller non potevamo non citare la collezione di sanitari BULL che nelle nuove colorazioni è davvero imperdibile. </w:t>
      </w:r>
    </w:p>
    <w:p w14:paraId="20563EF2" w14:textId="77777777" w:rsidR="00C06A0F" w:rsidRPr="00B31DCD" w:rsidRDefault="00C06A0F" w:rsidP="00B31DCD">
      <w:pPr>
        <w:jc w:val="both"/>
        <w:rPr>
          <w:rFonts w:ascii="Arial" w:hAnsi="Arial" w:cs="Arial"/>
          <w:b/>
          <w:bCs/>
        </w:rPr>
      </w:pPr>
    </w:p>
    <w:p w14:paraId="408D84FB" w14:textId="37B20F0C" w:rsidR="0075567E" w:rsidRPr="00B31DCD" w:rsidRDefault="00C06A0F" w:rsidP="00B31DCD">
      <w:pPr>
        <w:ind w:left="2268"/>
        <w:jc w:val="both"/>
        <w:rPr>
          <w:rFonts w:ascii="Arial" w:eastAsia="Times New Roman" w:hAnsi="Arial" w:cs="Arial"/>
          <w:lang w:eastAsia="it-IT"/>
        </w:rPr>
      </w:pPr>
      <w:r w:rsidRPr="00B31DCD">
        <w:rPr>
          <w:rFonts w:ascii="Arial" w:eastAsia="Times New Roman" w:hAnsi="Arial" w:cs="Arial"/>
          <w:lang w:eastAsia="it-IT"/>
        </w:rPr>
        <w:t>I </w:t>
      </w:r>
      <w:r w:rsidRPr="00B31DCD">
        <w:rPr>
          <w:rFonts w:ascii="Arial" w:eastAsia="Times New Roman" w:hAnsi="Arial" w:cs="Arial"/>
          <w:b/>
          <w:bCs/>
          <w:lang w:eastAsia="it-IT"/>
        </w:rPr>
        <w:t>sanitari BULL</w:t>
      </w:r>
      <w:r w:rsidRPr="00B31DCD">
        <w:rPr>
          <w:rFonts w:ascii="Arial" w:eastAsia="Times New Roman" w:hAnsi="Arial" w:cs="Arial"/>
          <w:lang w:eastAsia="it-IT"/>
        </w:rPr>
        <w:t> sono unici grazie all</w:t>
      </w:r>
      <w:r w:rsidR="00CC4BC6" w:rsidRPr="00B31DCD">
        <w:rPr>
          <w:rFonts w:ascii="Arial" w:eastAsia="Times New Roman" w:hAnsi="Arial" w:cs="Arial"/>
          <w:lang w:eastAsia="it-IT"/>
        </w:rPr>
        <w:t xml:space="preserve">a loro </w:t>
      </w:r>
      <w:r w:rsidRPr="00B31DCD">
        <w:rPr>
          <w:rFonts w:ascii="Arial" w:eastAsia="Times New Roman" w:hAnsi="Arial" w:cs="Arial"/>
          <w:lang w:eastAsia="it-IT"/>
        </w:rPr>
        <w:t>superficie accogliente</w:t>
      </w:r>
      <w:r w:rsidR="00CC4BC6" w:rsidRPr="00B31DCD">
        <w:rPr>
          <w:rFonts w:ascii="Arial" w:eastAsia="Times New Roman" w:hAnsi="Arial" w:cs="Arial"/>
          <w:lang w:eastAsia="it-IT"/>
        </w:rPr>
        <w:t xml:space="preserve">, </w:t>
      </w:r>
      <w:r w:rsidRPr="00B31DCD">
        <w:rPr>
          <w:rFonts w:ascii="Arial" w:eastAsia="Times New Roman" w:hAnsi="Arial" w:cs="Arial"/>
          <w:lang w:eastAsia="it-IT"/>
        </w:rPr>
        <w:t xml:space="preserve">nonostante la dimensione </w:t>
      </w:r>
      <w:r w:rsidR="00CC4BC6" w:rsidRPr="00B31DCD">
        <w:rPr>
          <w:rFonts w:ascii="Arial" w:eastAsia="Times New Roman" w:hAnsi="Arial" w:cs="Arial"/>
          <w:lang w:eastAsia="it-IT"/>
        </w:rPr>
        <w:t>contenuta</w:t>
      </w:r>
      <w:r w:rsidRPr="00B31DCD">
        <w:rPr>
          <w:rFonts w:ascii="Arial" w:eastAsia="Times New Roman" w:hAnsi="Arial" w:cs="Arial"/>
          <w:i/>
          <w:iCs/>
          <w:lang w:eastAsia="it-IT"/>
        </w:rPr>
        <w:t>. </w:t>
      </w:r>
      <w:r w:rsidRPr="00B31DCD">
        <w:rPr>
          <w:rFonts w:ascii="Arial" w:eastAsia="Times New Roman" w:hAnsi="Arial" w:cs="Arial"/>
          <w:lang w:eastAsia="it-IT"/>
        </w:rPr>
        <w:t>La serie BULL</w:t>
      </w:r>
      <w:r w:rsidR="00CC4BC6" w:rsidRPr="00B31DCD">
        <w:rPr>
          <w:rFonts w:ascii="Arial" w:eastAsia="Times New Roman" w:hAnsi="Arial" w:cs="Arial"/>
          <w:lang w:eastAsia="it-IT"/>
        </w:rPr>
        <w:t xml:space="preserve"> dal design dolce e caldo,</w:t>
      </w:r>
      <w:r w:rsidRPr="00B31DCD">
        <w:rPr>
          <w:rFonts w:ascii="Arial" w:eastAsia="Times New Roman" w:hAnsi="Arial" w:cs="Arial"/>
          <w:lang w:eastAsia="it-IT"/>
        </w:rPr>
        <w:t xml:space="preserve"> anticipa le tendenze dell’abitare attraverso le sue curve geometricamente precise, esaltate da un materiale igienico e resistente come la ceramica</w:t>
      </w:r>
      <w:r w:rsidR="00CC4BC6" w:rsidRPr="00B31DCD">
        <w:rPr>
          <w:rFonts w:ascii="Arial" w:eastAsia="Times New Roman" w:hAnsi="Arial" w:cs="Arial"/>
          <w:lang w:eastAsia="it-IT"/>
        </w:rPr>
        <w:t>. M</w:t>
      </w:r>
      <w:r w:rsidRPr="00B31DCD">
        <w:rPr>
          <w:rFonts w:ascii="Arial" w:eastAsia="Times New Roman" w:hAnsi="Arial" w:cs="Arial"/>
          <w:lang w:eastAsia="it-IT"/>
        </w:rPr>
        <w:t>ateriale lavorato perfettamente grazie ad una esperienza artigiana unica.</w:t>
      </w:r>
    </w:p>
    <w:p w14:paraId="7DF3FF4C" w14:textId="77777777" w:rsidR="006F47BF" w:rsidRPr="00B31DCD" w:rsidRDefault="006F47BF" w:rsidP="00B31DCD">
      <w:pPr>
        <w:ind w:left="2268"/>
        <w:jc w:val="both"/>
        <w:rPr>
          <w:rFonts w:ascii="Arial" w:eastAsia="Times New Roman" w:hAnsi="Arial" w:cs="Arial"/>
          <w:lang w:eastAsia="it-IT"/>
        </w:rPr>
      </w:pPr>
    </w:p>
    <w:p w14:paraId="5B2B6453" w14:textId="532DE8FA" w:rsidR="006F47BF" w:rsidRPr="00B31DCD" w:rsidRDefault="004B701B" w:rsidP="00B31DCD">
      <w:pPr>
        <w:ind w:left="2268"/>
        <w:jc w:val="both"/>
        <w:rPr>
          <w:rFonts w:ascii="Arial" w:eastAsia="Times New Roman" w:hAnsi="Arial" w:cs="Arial"/>
          <w:highlight w:val="yellow"/>
          <w:lang w:eastAsia="it-IT"/>
        </w:rPr>
      </w:pPr>
      <w:r w:rsidRPr="00B31DCD">
        <w:rPr>
          <w:rFonts w:ascii="Arial" w:eastAsia="Times New Roman" w:hAnsi="Arial" w:cs="Arial"/>
          <w:highlight w:val="yellow"/>
          <w:lang w:eastAsia="it-IT"/>
        </w:rPr>
        <w:t>La qualità di BULL viene ancora una volta riconosciuta e scelta per arredare una delle scene più importanti del film “Lo sposo indeciso. Che non poteva o forse non voleva più uscire dal bagno”</w:t>
      </w:r>
      <w:r w:rsidR="00B31DCD" w:rsidRPr="00B31DCD">
        <w:rPr>
          <w:rFonts w:ascii="Arial" w:eastAsia="Times New Roman" w:hAnsi="Arial" w:cs="Arial"/>
          <w:highlight w:val="yellow"/>
          <w:lang w:eastAsia="it-IT"/>
        </w:rPr>
        <w:t>, in questi giorni nelle sale</w:t>
      </w:r>
      <w:r w:rsidRPr="00B31DCD">
        <w:rPr>
          <w:rFonts w:ascii="Arial" w:eastAsia="Times New Roman" w:hAnsi="Arial" w:cs="Arial"/>
          <w:highlight w:val="yellow"/>
          <w:lang w:eastAsia="it-IT"/>
        </w:rPr>
        <w:t xml:space="preserve">. Si sarà </w:t>
      </w:r>
      <w:r w:rsidR="00DB7B07">
        <w:rPr>
          <w:rFonts w:ascii="Arial" w:eastAsia="Times New Roman" w:hAnsi="Arial" w:cs="Arial"/>
          <w:highlight w:val="yellow"/>
          <w:lang w:eastAsia="it-IT"/>
        </w:rPr>
        <w:t xml:space="preserve">per caso anche lui </w:t>
      </w:r>
      <w:r w:rsidRPr="00B31DCD">
        <w:rPr>
          <w:rFonts w:ascii="Arial" w:eastAsia="Times New Roman" w:hAnsi="Arial" w:cs="Arial"/>
          <w:highlight w:val="yellow"/>
          <w:lang w:eastAsia="it-IT"/>
        </w:rPr>
        <w:t>affezionato</w:t>
      </w:r>
      <w:r w:rsidR="00B31DCD" w:rsidRPr="00B31DCD">
        <w:rPr>
          <w:rFonts w:ascii="Arial" w:eastAsia="Times New Roman" w:hAnsi="Arial" w:cs="Arial"/>
          <w:highlight w:val="yellow"/>
          <w:lang w:eastAsia="it-IT"/>
        </w:rPr>
        <w:t xml:space="preserve"> </w:t>
      </w:r>
      <w:r w:rsidR="00DB7B07">
        <w:rPr>
          <w:rFonts w:ascii="Arial" w:eastAsia="Times New Roman" w:hAnsi="Arial" w:cs="Arial"/>
          <w:highlight w:val="yellow"/>
          <w:lang w:eastAsia="it-IT"/>
        </w:rPr>
        <w:t>troppo a</w:t>
      </w:r>
      <w:r w:rsidRPr="00B31DCD">
        <w:rPr>
          <w:rFonts w:ascii="Arial" w:eastAsia="Times New Roman" w:hAnsi="Arial" w:cs="Arial"/>
          <w:highlight w:val="yellow"/>
          <w:lang w:eastAsia="it-IT"/>
        </w:rPr>
        <w:t xml:space="preserve"> questo sanitario unico? Per scoprirlo l’unica soluzione è andare al cinema e vedere il nuovo film di Giorgio Amato.</w:t>
      </w:r>
    </w:p>
    <w:p w14:paraId="66EC88E4" w14:textId="77777777" w:rsidR="004B701B" w:rsidRPr="00B31DCD" w:rsidRDefault="004B701B" w:rsidP="00B31DCD">
      <w:pPr>
        <w:ind w:left="2268"/>
        <w:jc w:val="both"/>
        <w:rPr>
          <w:rFonts w:ascii="Arial" w:hAnsi="Arial" w:cs="Arial"/>
          <w:highlight w:val="yellow"/>
        </w:rPr>
      </w:pPr>
    </w:p>
    <w:p w14:paraId="76DC8FF5" w14:textId="1F581F62" w:rsidR="004B701B" w:rsidRPr="00DB7B07" w:rsidRDefault="004B701B" w:rsidP="00DB7B07">
      <w:pPr>
        <w:ind w:left="2268"/>
        <w:jc w:val="both"/>
        <w:rPr>
          <w:rFonts w:ascii="Arial" w:hAnsi="Arial" w:cs="Arial"/>
        </w:rPr>
      </w:pPr>
      <w:r w:rsidRPr="00B31DCD">
        <w:rPr>
          <w:rFonts w:ascii="Arial" w:hAnsi="Arial" w:cs="Arial"/>
          <w:highlight w:val="yellow"/>
        </w:rPr>
        <w:t>Con un cast eccezionale che vede la partecipazione di Francesco Pannofino, Claudia Gerini</w:t>
      </w:r>
      <w:r w:rsidR="00B31DCD" w:rsidRPr="00B31DCD">
        <w:rPr>
          <w:rFonts w:ascii="Arial" w:hAnsi="Arial" w:cs="Arial"/>
          <w:highlight w:val="yellow"/>
        </w:rPr>
        <w:t>, Ornella Muti,</w:t>
      </w:r>
      <w:r w:rsidRPr="00B31DCD">
        <w:rPr>
          <w:rFonts w:ascii="Arial" w:hAnsi="Arial" w:cs="Arial"/>
          <w:highlight w:val="yellow"/>
        </w:rPr>
        <w:t xml:space="preserve"> Gian Marco Tognazzi e Ilenia</w:t>
      </w:r>
      <w:r w:rsidR="00B31DCD" w:rsidRPr="00B31DCD">
        <w:rPr>
          <w:rFonts w:ascii="Arial" w:hAnsi="Arial" w:cs="Arial"/>
          <w:highlight w:val="yellow"/>
        </w:rPr>
        <w:t xml:space="preserve"> </w:t>
      </w:r>
      <w:r w:rsidRPr="00B31DCD">
        <w:rPr>
          <w:rFonts w:ascii="Arial" w:hAnsi="Arial" w:cs="Arial"/>
          <w:highlight w:val="yellow"/>
        </w:rPr>
        <w:t>Pastorelli come protagonisti, Giorgio Amato torna al cinema con una nuova commedia </w:t>
      </w:r>
      <w:r w:rsidR="00F41527">
        <w:rPr>
          <w:rFonts w:ascii="Arial" w:hAnsi="Arial" w:cs="Arial"/>
          <w:highlight w:val="yellow"/>
        </w:rPr>
        <w:t xml:space="preserve">che parla di </w:t>
      </w:r>
      <w:r w:rsidRPr="00B31DCD">
        <w:rPr>
          <w:rFonts w:ascii="Arial" w:hAnsi="Arial" w:cs="Arial"/>
          <w:highlight w:val="yellow"/>
        </w:rPr>
        <w:t xml:space="preserve">due persone provenienti da mondi completamente differenti e </w:t>
      </w:r>
      <w:r w:rsidR="00F41527">
        <w:rPr>
          <w:rFonts w:ascii="Arial" w:hAnsi="Arial" w:cs="Arial"/>
          <w:highlight w:val="yellow"/>
        </w:rPr>
        <w:t>del</w:t>
      </w:r>
      <w:r w:rsidRPr="00B31DCD">
        <w:rPr>
          <w:rFonts w:ascii="Arial" w:hAnsi="Arial" w:cs="Arial"/>
          <w:highlight w:val="yellow"/>
        </w:rPr>
        <w:t>le loro nozze.</w:t>
      </w:r>
    </w:p>
    <w:p w14:paraId="7A5C46C4" w14:textId="77777777" w:rsidR="00B31DCD" w:rsidRDefault="00B31DCD" w:rsidP="00B31DCD">
      <w:pPr>
        <w:ind w:left="2268"/>
        <w:jc w:val="both"/>
        <w:rPr>
          <w:rFonts w:ascii="Arial" w:hAnsi="Arial" w:cs="Arial"/>
          <w:b/>
          <w:bCs/>
        </w:rPr>
      </w:pPr>
    </w:p>
    <w:p w14:paraId="2DA53896" w14:textId="6BE3C57A" w:rsidR="00B31DCD" w:rsidRPr="00DB7B07" w:rsidRDefault="00B31DCD" w:rsidP="00B31DCD">
      <w:pPr>
        <w:ind w:left="2268"/>
        <w:jc w:val="both"/>
        <w:rPr>
          <w:rFonts w:ascii="Arial" w:hAnsi="Arial" w:cs="Arial"/>
          <w:b/>
          <w:bCs/>
          <w:i/>
          <w:iCs/>
        </w:rPr>
      </w:pPr>
      <w:r w:rsidRPr="00DB7B07">
        <w:rPr>
          <w:rFonts w:ascii="Arial" w:eastAsia="Times New Roman" w:hAnsi="Arial" w:cs="Arial"/>
          <w:i/>
          <w:iCs/>
          <w:lang w:eastAsia="it-IT"/>
        </w:rPr>
        <w:t>Spoiler: Verrà presto presentato un nuovo sistema di scarico senza brida che utilizza un</w:t>
      </w:r>
      <w:r w:rsidR="00DB7B07" w:rsidRPr="00DB7B07">
        <w:rPr>
          <w:rFonts w:ascii="Arial" w:eastAsia="Times New Roman" w:hAnsi="Arial" w:cs="Arial"/>
          <w:i/>
          <w:iCs/>
          <w:lang w:eastAsia="it-IT"/>
        </w:rPr>
        <w:t>a tecnologia a vortice.</w:t>
      </w:r>
    </w:p>
    <w:p w14:paraId="4995A2CF" w14:textId="77777777" w:rsidR="00B31DCD" w:rsidRDefault="00B31DCD" w:rsidP="00B31DCD">
      <w:pPr>
        <w:ind w:left="2268"/>
        <w:jc w:val="both"/>
        <w:rPr>
          <w:rFonts w:ascii="Arial" w:hAnsi="Arial" w:cs="Arial"/>
          <w:b/>
          <w:bCs/>
        </w:rPr>
      </w:pPr>
    </w:p>
    <w:p w14:paraId="188DB90F" w14:textId="77777777" w:rsidR="00B31DCD" w:rsidRDefault="00B31DCD" w:rsidP="00B31DCD">
      <w:pPr>
        <w:ind w:left="2268"/>
        <w:jc w:val="both"/>
        <w:rPr>
          <w:rFonts w:ascii="Arial" w:hAnsi="Arial" w:cs="Arial"/>
          <w:b/>
          <w:bCs/>
        </w:rPr>
      </w:pPr>
    </w:p>
    <w:p w14:paraId="1AA43B66" w14:textId="77777777" w:rsidR="00B31DCD" w:rsidRDefault="00B31DCD" w:rsidP="00B31DCD">
      <w:pPr>
        <w:ind w:left="2268"/>
        <w:jc w:val="both"/>
        <w:rPr>
          <w:rFonts w:ascii="Arial" w:hAnsi="Arial" w:cs="Arial"/>
          <w:b/>
          <w:bCs/>
        </w:rPr>
      </w:pPr>
    </w:p>
    <w:p w14:paraId="0DB9440D" w14:textId="77777777" w:rsidR="00B31DCD" w:rsidRDefault="00B31DCD" w:rsidP="00B31DCD">
      <w:pPr>
        <w:ind w:left="2268"/>
        <w:jc w:val="both"/>
        <w:rPr>
          <w:rFonts w:ascii="Arial" w:hAnsi="Arial" w:cs="Arial"/>
          <w:b/>
          <w:bCs/>
        </w:rPr>
      </w:pPr>
    </w:p>
    <w:p w14:paraId="4AE1B5D4" w14:textId="38EE6B07" w:rsidR="00B31DCD" w:rsidRPr="00B31DCD" w:rsidRDefault="00B31DCD" w:rsidP="00B31DCD">
      <w:pPr>
        <w:ind w:left="22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SDR</w:t>
      </w:r>
    </w:p>
    <w:p w14:paraId="6123DB0A" w14:textId="77777777" w:rsidR="00C06A0F" w:rsidRPr="00B31DCD" w:rsidRDefault="00C06A0F" w:rsidP="00B31DCD">
      <w:pPr>
        <w:ind w:left="2268"/>
        <w:jc w:val="both"/>
        <w:rPr>
          <w:rFonts w:ascii="Arial" w:hAnsi="Arial" w:cs="Arial"/>
          <w:b/>
          <w:bCs/>
        </w:rPr>
      </w:pPr>
    </w:p>
    <w:p w14:paraId="43A75EF9" w14:textId="13FEDCAD" w:rsidR="00CC4BC6" w:rsidRPr="00B31DCD" w:rsidRDefault="00C06A0F" w:rsidP="00B31DCD">
      <w:pPr>
        <w:ind w:left="2268"/>
        <w:jc w:val="both"/>
        <w:rPr>
          <w:rFonts w:ascii="Arial" w:eastAsia="Times New Roman" w:hAnsi="Arial" w:cs="Arial"/>
          <w:lang w:eastAsia="it-IT"/>
        </w:rPr>
      </w:pPr>
      <w:r w:rsidRPr="00B31DCD">
        <w:rPr>
          <w:rFonts w:ascii="Arial" w:eastAsia="Times New Roman" w:hAnsi="Arial" w:cs="Arial"/>
          <w:lang w:eastAsia="it-IT"/>
        </w:rPr>
        <w:t>Per la realizzazione d</w:t>
      </w:r>
      <w:r w:rsidR="00CC4BC6" w:rsidRPr="00B31DCD">
        <w:rPr>
          <w:rFonts w:ascii="Arial" w:eastAsia="Times New Roman" w:hAnsi="Arial" w:cs="Arial"/>
          <w:lang w:eastAsia="it-IT"/>
        </w:rPr>
        <w:t>ei prodotti SDR</w:t>
      </w:r>
      <w:r w:rsidRPr="00B31DCD">
        <w:rPr>
          <w:rFonts w:ascii="Arial" w:eastAsia="Times New Roman" w:hAnsi="Arial" w:cs="Arial"/>
          <w:lang w:eastAsia="it-IT"/>
        </w:rPr>
        <w:t xml:space="preserve">, gli artigiani </w:t>
      </w:r>
      <w:proofErr w:type="gramStart"/>
      <w:r w:rsidRPr="00B31DCD">
        <w:rPr>
          <w:rFonts w:ascii="Arial" w:eastAsia="Times New Roman" w:hAnsi="Arial" w:cs="Arial"/>
          <w:lang w:eastAsia="it-IT"/>
        </w:rPr>
        <w:t xml:space="preserve">del team </w:t>
      </w:r>
      <w:r w:rsidR="00CC4BC6" w:rsidRPr="00B31DCD">
        <w:rPr>
          <w:rFonts w:ascii="Arial" w:eastAsia="Times New Roman" w:hAnsi="Arial" w:cs="Arial"/>
          <w:lang w:eastAsia="it-IT"/>
        </w:rPr>
        <w:t>interno</w:t>
      </w:r>
      <w:proofErr w:type="gramEnd"/>
      <w:r w:rsidRPr="00B31DCD">
        <w:rPr>
          <w:rFonts w:ascii="Arial" w:eastAsia="Times New Roman" w:hAnsi="Arial" w:cs="Arial"/>
          <w:lang w:eastAsia="it-IT"/>
        </w:rPr>
        <w:t>, espert</w:t>
      </w:r>
      <w:r w:rsidR="0047632F" w:rsidRPr="00B31DCD">
        <w:rPr>
          <w:rFonts w:ascii="Arial" w:eastAsia="Times New Roman" w:hAnsi="Arial" w:cs="Arial"/>
          <w:lang w:eastAsia="it-IT"/>
        </w:rPr>
        <w:t>i</w:t>
      </w:r>
      <w:r w:rsidRPr="00B31DCD">
        <w:rPr>
          <w:rFonts w:ascii="Arial" w:eastAsia="Times New Roman" w:hAnsi="Arial" w:cs="Arial"/>
          <w:lang w:eastAsia="it-IT"/>
        </w:rPr>
        <w:t xml:space="preserve"> nella lavorazione della ceramica, dedicano anima e corpo alla cura di ogni singolo pezzo. L’intero ciclo produttivo si svolge all’interno dell’azienda, quindi al 100% in Italia. È proprio lì che nasce l’esigenza di dedicare un trattamento di tipo sartoriale ad ogni passaggio che rende un prodotto SDR unico e curato nei minimi dettagli. </w:t>
      </w:r>
    </w:p>
    <w:p w14:paraId="70FBCA3F" w14:textId="77777777" w:rsidR="00CC4BC6" w:rsidRPr="00B31DCD" w:rsidRDefault="00CC4BC6" w:rsidP="00B31DCD">
      <w:pPr>
        <w:ind w:left="2268"/>
        <w:jc w:val="both"/>
        <w:rPr>
          <w:rFonts w:ascii="Arial" w:eastAsia="Times New Roman" w:hAnsi="Arial" w:cs="Arial"/>
          <w:lang w:eastAsia="it-IT"/>
        </w:rPr>
      </w:pPr>
    </w:p>
    <w:p w14:paraId="1492BA64" w14:textId="27C94F81" w:rsidR="00E67860" w:rsidRPr="00B31DCD" w:rsidRDefault="00C06A0F" w:rsidP="00B31DCD">
      <w:pPr>
        <w:ind w:left="2268"/>
        <w:jc w:val="both"/>
        <w:rPr>
          <w:rFonts w:ascii="Arial" w:hAnsi="Arial" w:cs="Arial"/>
          <w:b/>
          <w:bCs/>
        </w:rPr>
      </w:pPr>
      <w:r w:rsidRPr="00B31DCD">
        <w:rPr>
          <w:rFonts w:ascii="Arial" w:eastAsia="Times New Roman" w:hAnsi="Arial" w:cs="Arial"/>
          <w:lang w:eastAsia="it-IT"/>
        </w:rPr>
        <w:t xml:space="preserve">L’attenzione al prodotto passa anche attraverso una grande sensibilità nei confronti dell’ambiente e della sostenibilità. SDR utilizza un sistema di riciclo dell’acqua, delle ceramiche da rottamare e degli stampi in gesso che non sono più adatti alla produzione. L’azienda si avvale di un forno a bassa emissione in atmosfera e minor consumo di gas metano per la cottura dei sanitari in ceramica. Infine, raccoglie energia attraverso pannelli fotovoltaici per una produzione di 350 </w:t>
      </w:r>
      <w:proofErr w:type="spellStart"/>
      <w:r w:rsidRPr="00B31DCD">
        <w:rPr>
          <w:rFonts w:ascii="Arial" w:eastAsia="Times New Roman" w:hAnsi="Arial" w:cs="Arial"/>
          <w:lang w:eastAsia="it-IT"/>
        </w:rPr>
        <w:t>kw</w:t>
      </w:r>
      <w:proofErr w:type="spellEnd"/>
      <w:r w:rsidRPr="00B31DCD">
        <w:rPr>
          <w:rFonts w:ascii="Arial" w:eastAsia="Times New Roman" w:hAnsi="Arial" w:cs="Arial"/>
          <w:lang w:eastAsia="it-IT"/>
        </w:rPr>
        <w:t xml:space="preserve"> di energia pulita    </w:t>
      </w:r>
    </w:p>
    <w:p w14:paraId="5583DBB8" w14:textId="7D4B2EF6" w:rsidR="00A14598" w:rsidRPr="003B75E7" w:rsidRDefault="00A14598" w:rsidP="003B75E7">
      <w:pPr>
        <w:ind w:left="2268"/>
        <w:rPr>
          <w:rFonts w:ascii="Arial" w:hAnsi="Arial" w:cs="Arial"/>
        </w:rPr>
      </w:pPr>
    </w:p>
    <w:sectPr w:rsidR="00A14598" w:rsidRPr="003B75E7" w:rsidSect="00E67860">
      <w:headerReference w:type="default" r:id="rId6"/>
      <w:pgSz w:w="11900" w:h="16840"/>
      <w:pgMar w:top="1340" w:right="1134" w:bottom="1134" w:left="1134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5A3EE" w14:textId="77777777" w:rsidR="00E66253" w:rsidRDefault="00E66253" w:rsidP="002E285D">
      <w:r>
        <w:separator/>
      </w:r>
    </w:p>
  </w:endnote>
  <w:endnote w:type="continuationSeparator" w:id="0">
    <w:p w14:paraId="221014EC" w14:textId="77777777" w:rsidR="00E66253" w:rsidRDefault="00E66253" w:rsidP="002E2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A6019" w14:textId="77777777" w:rsidR="00E66253" w:rsidRDefault="00E66253" w:rsidP="002E285D">
      <w:r>
        <w:separator/>
      </w:r>
    </w:p>
  </w:footnote>
  <w:footnote w:type="continuationSeparator" w:id="0">
    <w:p w14:paraId="643D5456" w14:textId="77777777" w:rsidR="00E66253" w:rsidRDefault="00E66253" w:rsidP="002E2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035D3" w14:textId="77777777" w:rsidR="00CC4BC6" w:rsidRDefault="00CC4BC6">
    <w:pPr>
      <w:pStyle w:val="Intestazione"/>
    </w:pPr>
  </w:p>
  <w:p w14:paraId="4895FA3E" w14:textId="5D3521F2" w:rsidR="00257343" w:rsidRDefault="00257343" w:rsidP="00CC4BC6">
    <w:pPr>
      <w:pStyle w:val="Intestazione"/>
      <w:ind w:left="-567"/>
    </w:pPr>
    <w:r w:rsidRPr="00257343">
      <w:rPr>
        <w:noProof/>
      </w:rPr>
      <w:drawing>
        <wp:anchor distT="0" distB="0" distL="114300" distR="114300" simplePos="0" relativeHeight="251662336" behindDoc="0" locked="0" layoutInCell="1" allowOverlap="1" wp14:anchorId="38019B6E" wp14:editId="3BD18450">
          <wp:simplePos x="0" y="0"/>
          <wp:positionH relativeFrom="column">
            <wp:posOffset>-445770</wp:posOffset>
          </wp:positionH>
          <wp:positionV relativeFrom="paragraph">
            <wp:posOffset>1776730</wp:posOffset>
          </wp:positionV>
          <wp:extent cx="972820" cy="832485"/>
          <wp:effectExtent l="0" t="0" r="5080" b="5715"/>
          <wp:wrapSquare wrapText="bothSides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7343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403F56" wp14:editId="7F32BF21">
              <wp:simplePos x="0" y="0"/>
              <wp:positionH relativeFrom="column">
                <wp:posOffset>-648335</wp:posOffset>
              </wp:positionH>
              <wp:positionV relativeFrom="paragraph">
                <wp:posOffset>3082290</wp:posOffset>
              </wp:positionV>
              <wp:extent cx="1224280" cy="781050"/>
              <wp:effectExtent l="0" t="0" r="0" b="0"/>
              <wp:wrapNone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4280" cy="781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DE96F6" w14:textId="77777777" w:rsidR="00257343" w:rsidRPr="00621942" w:rsidRDefault="00257343" w:rsidP="00257343">
                          <w:pPr>
                            <w:ind w:left="284" w:right="-6"/>
                            <w:rPr>
                              <w:rFonts w:ascii="Arial" w:hAnsi="Arial" w:cs="Arial"/>
                              <w:color w:val="000000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</w:rPr>
                            <w:t>S</w:t>
                          </w:r>
                          <w:r w:rsidRPr="00621942"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</w:rPr>
                            <w:t>DR Ceramiche s.r.l.</w:t>
                          </w:r>
                        </w:p>
                        <w:p w14:paraId="10523FB3" w14:textId="77777777" w:rsidR="00257343" w:rsidRPr="00621942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</w:pPr>
                          <w:proofErr w:type="spellStart"/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loc</w:t>
                          </w:r>
                          <w:proofErr w:type="spellEnd"/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. Quartaccio</w:t>
                          </w:r>
                        </w:p>
                        <w:p w14:paraId="3E6271D2" w14:textId="77777777" w:rsidR="00257343" w:rsidRPr="00621942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01034 Fabrica di Roma</w:t>
                          </w:r>
                        </w:p>
                        <w:p w14:paraId="61B55D2E" w14:textId="77777777" w:rsidR="00257343" w:rsidRPr="00621942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 xml:space="preserve">Viterbo - </w:t>
                          </w:r>
                          <w:proofErr w:type="spellStart"/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Italy</w:t>
                          </w:r>
                          <w:proofErr w:type="spellEnd"/>
                        </w:p>
                        <w:p w14:paraId="05C48A07" w14:textId="77777777" w:rsidR="00257343" w:rsidRPr="00621942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ph. +39 0761 598469</w:t>
                          </w:r>
                        </w:p>
                        <w:p w14:paraId="5FEFD9A0" w14:textId="77777777" w:rsidR="00257343" w:rsidRPr="00621942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info@sdrceramiche.it</w:t>
                          </w:r>
                        </w:p>
                        <w:p w14:paraId="0F7CB9FA" w14:textId="77777777" w:rsidR="00257343" w:rsidRPr="00621942" w:rsidRDefault="00000000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 w:rsidRPr="00A74DC6">
                            <w:rPr>
                              <w:lang w:val="en-US"/>
                            </w:rPr>
                            <w:instrText>HYPERLINK "http://www.sdrceramiche.it"</w:instrText>
                          </w:r>
                          <w:r>
                            <w:fldChar w:fldCharType="separate"/>
                          </w:r>
                          <w:r w:rsidR="00257343"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www.sdrceramiche.it</w:t>
                          </w:r>
                          <w:r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fldChar w:fldCharType="end"/>
                          </w:r>
                        </w:p>
                        <w:p w14:paraId="3EF7600C" w14:textId="77777777" w:rsidR="00257343" w:rsidRPr="00C2385D" w:rsidRDefault="00257343" w:rsidP="00257343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403F56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left:0;text-align:left;margin-left:-51.05pt;margin-top:242.7pt;width:96.4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" filled="f" stroked="f" strokeweight=".5pt">
              <v:textbox>
                <w:txbxContent>
                  <w:p w14:paraId="62DE96F6" w14:textId="77777777" w:rsidR="00257343" w:rsidRPr="00621942" w:rsidRDefault="00257343" w:rsidP="00257343">
                    <w:pPr>
                      <w:ind w:left="284" w:right="-6"/>
                      <w:rPr>
                        <w:rFonts w:ascii="Arial" w:hAnsi="Arial" w:cs="Arial"/>
                        <w:color w:val="000000"/>
                        <w:sz w:val="13"/>
                        <w:szCs w:val="13"/>
                      </w:rPr>
                    </w:pPr>
                    <w:r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</w:rPr>
                      <w:t>S</w:t>
                    </w:r>
                    <w:r w:rsidRPr="00621942"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</w:rPr>
                      <w:t>DR Ceramiche s.r.l.</w:t>
                    </w:r>
                  </w:p>
                  <w:p w14:paraId="10523FB3" w14:textId="77777777" w:rsidR="00257343" w:rsidRPr="00621942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ind w:left="284" w:right="-6"/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</w:pPr>
                    <w:proofErr w:type="spellStart"/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>loc</w:t>
                    </w:r>
                    <w:proofErr w:type="spellEnd"/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>. Quartaccio</w:t>
                    </w:r>
                  </w:p>
                  <w:p w14:paraId="3E6271D2" w14:textId="77777777" w:rsidR="00257343" w:rsidRPr="00621942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ind w:left="284" w:right="-6"/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>01034 Fabrica di Roma</w:t>
                    </w:r>
                  </w:p>
                  <w:p w14:paraId="61B55D2E" w14:textId="77777777" w:rsidR="00257343" w:rsidRPr="00621942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ind w:left="284" w:right="-6"/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 xml:space="preserve">Viterbo - </w:t>
                    </w:r>
                    <w:proofErr w:type="spellStart"/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>Italy</w:t>
                    </w:r>
                    <w:proofErr w:type="spellEnd"/>
                  </w:p>
                  <w:p w14:paraId="05C48A07" w14:textId="77777777" w:rsidR="00257343" w:rsidRPr="00621942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ind w:left="284" w:right="-6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ph. +39 0761 598469</w:t>
                    </w:r>
                  </w:p>
                  <w:p w14:paraId="5FEFD9A0" w14:textId="77777777" w:rsidR="00257343" w:rsidRPr="00621942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ind w:left="284" w:right="-6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info@sdrceramiche.it</w:t>
                    </w:r>
                  </w:p>
                  <w:p w14:paraId="0F7CB9FA" w14:textId="77777777" w:rsidR="00257343" w:rsidRPr="00621942" w:rsidRDefault="00000000" w:rsidP="00257343">
                    <w:pPr>
                      <w:widowControl w:val="0"/>
                      <w:autoSpaceDE w:val="0"/>
                      <w:autoSpaceDN w:val="0"/>
                      <w:adjustRightInd w:val="0"/>
                      <w:ind w:left="284" w:right="-6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>
                      <w:fldChar w:fldCharType="begin"/>
                    </w:r>
                    <w:r w:rsidRPr="00A74DC6">
                      <w:rPr>
                        <w:lang w:val="en-US"/>
                      </w:rPr>
                      <w:instrText>HYPERLINK "http://www.sdrceramiche.it"</w:instrText>
                    </w:r>
                    <w:r>
                      <w:fldChar w:fldCharType="separate"/>
                    </w:r>
                    <w:r w:rsidR="00257343"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www.sdrceramiche.it</w:t>
                    </w:r>
                    <w:r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fldChar w:fldCharType="end"/>
                    </w:r>
                  </w:p>
                  <w:p w14:paraId="3EF7600C" w14:textId="77777777" w:rsidR="00257343" w:rsidRPr="00C2385D" w:rsidRDefault="00257343" w:rsidP="00257343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25734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149A1E" wp14:editId="66F1670B">
              <wp:simplePos x="0" y="0"/>
              <wp:positionH relativeFrom="column">
                <wp:posOffset>-492760</wp:posOffset>
              </wp:positionH>
              <wp:positionV relativeFrom="paragraph">
                <wp:posOffset>4152460</wp:posOffset>
              </wp:positionV>
              <wp:extent cx="1092499" cy="755650"/>
              <wp:effectExtent l="0" t="0" r="0" b="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499" cy="755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597BF19F" w14:textId="77777777" w:rsidR="00257343" w:rsidRPr="0024473D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</w:rPr>
                          </w:pPr>
                          <w:r w:rsidRPr="0024473D"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</w:rPr>
                            <w:t>PRESS OFFICE</w:t>
                          </w:r>
                        </w:p>
                        <w:p w14:paraId="02F13FB3" w14:textId="5AC8E1B8" w:rsidR="00257343" w:rsidRPr="0024473D" w:rsidRDefault="00B62612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</w:rPr>
                          </w:pPr>
                          <w:proofErr w:type="spellStart"/>
                          <w:r w:rsidRPr="0024473D"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</w:rPr>
                            <w:t>TAConline</w:t>
                          </w:r>
                          <w:proofErr w:type="spellEnd"/>
                        </w:p>
                        <w:p w14:paraId="7C256ED2" w14:textId="77777777" w:rsidR="00257343" w:rsidRPr="0024473D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</w:pPr>
                          <w:r w:rsidRPr="0024473D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Milano - Genova (</w:t>
                          </w:r>
                          <w:proofErr w:type="spellStart"/>
                          <w:r w:rsidRPr="0024473D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Italy</w:t>
                          </w:r>
                          <w:proofErr w:type="spellEnd"/>
                          <w:r w:rsidRPr="0024473D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)</w:t>
                          </w:r>
                        </w:p>
                        <w:p w14:paraId="4319625B" w14:textId="77777777" w:rsidR="00257343" w:rsidRPr="00621942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ph. + 39 02 48 51 76 18</w:t>
                          </w:r>
                        </w:p>
                        <w:p w14:paraId="3FDF1566" w14:textId="77777777" w:rsidR="00257343" w:rsidRPr="00621942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f. + 39 0185 35 16 16</w:t>
                          </w:r>
                        </w:p>
                        <w:p w14:paraId="6C44C9D0" w14:textId="77777777" w:rsidR="00257343" w:rsidRPr="00621942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press@taconline.it</w:t>
                          </w:r>
                        </w:p>
                        <w:p w14:paraId="25FF0FA6" w14:textId="77777777" w:rsidR="00257343" w:rsidRPr="00621942" w:rsidRDefault="00257343" w:rsidP="00257343">
                          <w:pPr>
                            <w:rPr>
                              <w:rFonts w:ascii="Arial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www.taconline.it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shape w14:anchorId="10149A1E" id="Casella di testo 2" o:spid="_x0000_s1027" type="#_x0000_t202" style="position:absolute;margin-left:-38.8pt;margin-top:326.95pt;width:86pt;height:59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" filled="f" stroked="f">
              <v:textbox style="mso-fit-shape-to-text:t">
                <w:txbxContent>
                  <w:p w14:paraId="597BF19F" w14:textId="77777777" w:rsidR="00257343" w:rsidRPr="0024473D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</w:rPr>
                    </w:pPr>
                    <w:r w:rsidRPr="0024473D"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</w:rPr>
                      <w:t>PRESS OFFICE</w:t>
                    </w:r>
                  </w:p>
                  <w:p w14:paraId="02F13FB3" w14:textId="5AC8E1B8" w:rsidR="00257343" w:rsidRPr="0024473D" w:rsidRDefault="00B62612" w:rsidP="00257343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</w:rPr>
                    </w:pPr>
                    <w:r w:rsidRPr="0024473D"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</w:rPr>
                      <w:t>TAConline</w:t>
                    </w:r>
                  </w:p>
                  <w:p w14:paraId="7C256ED2" w14:textId="77777777" w:rsidR="00257343" w:rsidRPr="0024473D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</w:pPr>
                    <w:r w:rsidRPr="0024473D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>Milano - Genova (Italy)</w:t>
                    </w:r>
                  </w:p>
                  <w:p w14:paraId="4319625B" w14:textId="77777777" w:rsidR="00257343" w:rsidRPr="00621942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ph. + 39 02 48 51 76 18</w:t>
                    </w:r>
                  </w:p>
                  <w:p w14:paraId="3FDF1566" w14:textId="77777777" w:rsidR="00257343" w:rsidRPr="00621942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f. + 39 0185 35 16 16</w:t>
                    </w:r>
                  </w:p>
                  <w:p w14:paraId="6C44C9D0" w14:textId="77777777" w:rsidR="00257343" w:rsidRPr="00621942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press@taconline.it</w:t>
                    </w:r>
                  </w:p>
                  <w:p w14:paraId="25FF0FA6" w14:textId="77777777" w:rsidR="00257343" w:rsidRPr="00621942" w:rsidRDefault="00257343" w:rsidP="00257343">
                    <w:pPr>
                      <w:rPr>
                        <w:rFonts w:ascii="Arial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www.taconline.it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40D55180" wp14:editId="15283224">
          <wp:simplePos x="0" y="0"/>
          <wp:positionH relativeFrom="column">
            <wp:posOffset>-381635</wp:posOffset>
          </wp:positionH>
          <wp:positionV relativeFrom="paragraph">
            <wp:posOffset>475078</wp:posOffset>
          </wp:positionV>
          <wp:extent cx="841375" cy="815340"/>
          <wp:effectExtent l="0" t="0" r="0" b="0"/>
          <wp:wrapSquare wrapText="bothSides"/>
          <wp:docPr id="4" name="Immagine 4" descr="DatiTAC:NUOVO TACONLINE:Materiali CLIENTI :SDR:2019:fatte:macrame nuovo catalogo e logo:logo:ok:image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iTAC:NUOVO TACONLINE:Materiali CLIENTI :SDR:2019:fatte:macrame nuovo catalogo e logo:logo:ok:image003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6A0F">
      <w:t xml:space="preserve">Anteprima bagno </w:t>
    </w:r>
    <w:r w:rsidR="00AE7D27">
      <w:t>autunno</w:t>
    </w:r>
    <w:r w:rsidR="00C06A0F">
      <w:t xml:space="preserve">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693"/>
    <w:rsid w:val="00030DE9"/>
    <w:rsid w:val="0007242F"/>
    <w:rsid w:val="0014675D"/>
    <w:rsid w:val="0024473D"/>
    <w:rsid w:val="00257343"/>
    <w:rsid w:val="002E285D"/>
    <w:rsid w:val="0032323B"/>
    <w:rsid w:val="003B75E7"/>
    <w:rsid w:val="0047632F"/>
    <w:rsid w:val="004974BB"/>
    <w:rsid w:val="004B701B"/>
    <w:rsid w:val="00547F89"/>
    <w:rsid w:val="005C68A4"/>
    <w:rsid w:val="00673E28"/>
    <w:rsid w:val="006B2A24"/>
    <w:rsid w:val="006F47BF"/>
    <w:rsid w:val="00723AD0"/>
    <w:rsid w:val="0074578B"/>
    <w:rsid w:val="0075567E"/>
    <w:rsid w:val="00807D1B"/>
    <w:rsid w:val="00833441"/>
    <w:rsid w:val="00844A47"/>
    <w:rsid w:val="00887693"/>
    <w:rsid w:val="008A09D8"/>
    <w:rsid w:val="008A3B86"/>
    <w:rsid w:val="00926F2F"/>
    <w:rsid w:val="009508F7"/>
    <w:rsid w:val="009C6A1E"/>
    <w:rsid w:val="00A14598"/>
    <w:rsid w:val="00A234FB"/>
    <w:rsid w:val="00A422C3"/>
    <w:rsid w:val="00A74DC6"/>
    <w:rsid w:val="00A803A0"/>
    <w:rsid w:val="00A90CE1"/>
    <w:rsid w:val="00AD0DBA"/>
    <w:rsid w:val="00AE7D27"/>
    <w:rsid w:val="00B10CB7"/>
    <w:rsid w:val="00B13462"/>
    <w:rsid w:val="00B31DCD"/>
    <w:rsid w:val="00B46EFF"/>
    <w:rsid w:val="00B62612"/>
    <w:rsid w:val="00B7775C"/>
    <w:rsid w:val="00BF6782"/>
    <w:rsid w:val="00C06A0F"/>
    <w:rsid w:val="00C5212F"/>
    <w:rsid w:val="00CC4BC6"/>
    <w:rsid w:val="00D02A42"/>
    <w:rsid w:val="00D35CA5"/>
    <w:rsid w:val="00D871B7"/>
    <w:rsid w:val="00DB7B07"/>
    <w:rsid w:val="00DF52B4"/>
    <w:rsid w:val="00DF7EFA"/>
    <w:rsid w:val="00E22254"/>
    <w:rsid w:val="00E617C9"/>
    <w:rsid w:val="00E65137"/>
    <w:rsid w:val="00E66253"/>
    <w:rsid w:val="00E66B94"/>
    <w:rsid w:val="00E67860"/>
    <w:rsid w:val="00E81894"/>
    <w:rsid w:val="00E818BE"/>
    <w:rsid w:val="00F41527"/>
    <w:rsid w:val="00F50491"/>
    <w:rsid w:val="00F5126D"/>
    <w:rsid w:val="00FE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A654D"/>
  <w15:chartTrackingRefBased/>
  <w15:docId w15:val="{A2EB9794-07A7-BD4C-A785-9BA812D7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8769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E28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285D"/>
  </w:style>
  <w:style w:type="paragraph" w:styleId="Pidipagina">
    <w:name w:val="footer"/>
    <w:basedOn w:val="Normale"/>
    <w:link w:val="PidipaginaCarattere"/>
    <w:uiPriority w:val="99"/>
    <w:unhideWhenUsed/>
    <w:rsid w:val="002E28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285D"/>
  </w:style>
  <w:style w:type="character" w:customStyle="1" w:styleId="apple-converted-space">
    <w:name w:val="apple-converted-space"/>
    <w:basedOn w:val="Carpredefinitoparagrafo"/>
    <w:rsid w:val="00C06A0F"/>
  </w:style>
  <w:style w:type="character" w:styleId="Enfasigrassetto">
    <w:name w:val="Strong"/>
    <w:basedOn w:val="Carpredefinitoparagrafo"/>
    <w:uiPriority w:val="22"/>
    <w:qFormat/>
    <w:rsid w:val="004B701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4B701B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B70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9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9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4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2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43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0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1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8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2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6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1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1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5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05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8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8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1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0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7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6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3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1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4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6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9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0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85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8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5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9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3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5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2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6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8</cp:revision>
  <dcterms:created xsi:type="dcterms:W3CDTF">2022-05-09T14:56:00Z</dcterms:created>
  <dcterms:modified xsi:type="dcterms:W3CDTF">2023-07-12T07:48:00Z</dcterms:modified>
</cp:coreProperties>
</file>