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282A9" w14:textId="77777777" w:rsidR="007B10FC" w:rsidRDefault="007B10FC" w:rsidP="00B12D38">
      <w:pPr>
        <w:pStyle w:val="Sottotitolo"/>
        <w:spacing w:after="0" w:line="240" w:lineRule="auto"/>
        <w:ind w:left="-142" w:right="-141"/>
        <w:jc w:val="right"/>
        <w:rPr>
          <w:sz w:val="22"/>
          <w:szCs w:val="22"/>
          <w:lang w:val="it-IT"/>
        </w:rPr>
      </w:pPr>
    </w:p>
    <w:p w14:paraId="11D57504" w14:textId="48C59E30" w:rsidR="00DC5926" w:rsidRPr="00B12D38" w:rsidRDefault="00DC5926" w:rsidP="00B12D38">
      <w:pPr>
        <w:pStyle w:val="Sottotitolo"/>
        <w:spacing w:after="0" w:line="240" w:lineRule="auto"/>
        <w:ind w:left="-142" w:right="-141"/>
        <w:jc w:val="right"/>
        <w:rPr>
          <w:sz w:val="22"/>
          <w:szCs w:val="22"/>
          <w:lang w:val="it-IT"/>
        </w:rPr>
      </w:pPr>
      <w:r w:rsidRPr="00B12D38">
        <w:rPr>
          <w:sz w:val="22"/>
          <w:szCs w:val="22"/>
          <w:lang w:val="it-IT"/>
        </w:rPr>
        <w:t>CERSAIE 20</w:t>
      </w:r>
      <w:r w:rsidR="00AF6319" w:rsidRPr="00B12D38">
        <w:rPr>
          <w:sz w:val="22"/>
          <w:szCs w:val="22"/>
          <w:lang w:val="it-IT"/>
        </w:rPr>
        <w:t>2</w:t>
      </w:r>
      <w:r w:rsidR="006F6AD5" w:rsidRPr="00B12D38">
        <w:rPr>
          <w:sz w:val="22"/>
          <w:szCs w:val="22"/>
          <w:lang w:val="it-IT"/>
        </w:rPr>
        <w:t>3</w:t>
      </w:r>
    </w:p>
    <w:p w14:paraId="02A6B38E" w14:textId="1C7B2BDF" w:rsidR="00DF0DFC" w:rsidRPr="007B10FC" w:rsidRDefault="00DF0DFC" w:rsidP="007B10FC">
      <w:pPr>
        <w:jc w:val="right"/>
        <w:rPr>
          <w:rFonts w:ascii="Verdana" w:hAnsi="Verdana"/>
          <w:b/>
          <w:sz w:val="22"/>
          <w:szCs w:val="22"/>
          <w:lang w:eastAsia="en-US"/>
        </w:rPr>
      </w:pPr>
      <w:r w:rsidRPr="00B12D38">
        <w:rPr>
          <w:rFonts w:ascii="Verdana" w:hAnsi="Verdana"/>
          <w:b/>
          <w:sz w:val="22"/>
          <w:szCs w:val="22"/>
          <w:lang w:eastAsia="en-US"/>
        </w:rPr>
        <w:t>PRESS KIT</w:t>
      </w:r>
    </w:p>
    <w:p w14:paraId="09953CB8" w14:textId="20395CC5" w:rsidR="00DF0DFC" w:rsidRPr="007B10FC" w:rsidRDefault="00DF0DFC" w:rsidP="00DF0DFC">
      <w:pPr>
        <w:shd w:val="clear" w:color="auto" w:fill="FFFFFF" w:themeFill="background1"/>
        <w:rPr>
          <w:rFonts w:ascii="Verdana" w:hAnsi="Verdana" w:cstheme="minorHAnsi"/>
          <w:b/>
          <w:bCs/>
          <w:color w:val="0C2227"/>
          <w:sz w:val="20"/>
          <w:szCs w:val="20"/>
        </w:rPr>
      </w:pPr>
      <w:r w:rsidRPr="007B10FC">
        <w:rPr>
          <w:rFonts w:ascii="Verdana" w:hAnsi="Verdana" w:cstheme="minorHAnsi"/>
          <w:b/>
          <w:bCs/>
          <w:color w:val="0C2227"/>
          <w:sz w:val="20"/>
          <w:szCs w:val="20"/>
        </w:rPr>
        <w:t xml:space="preserve">Ceramica e Lastre </w:t>
      </w:r>
    </w:p>
    <w:p w14:paraId="75F28927" w14:textId="01FFCB37" w:rsidR="00DF0DFC" w:rsidRPr="007B10FC" w:rsidRDefault="00DF0DFC" w:rsidP="00DF0DFC">
      <w:pPr>
        <w:shd w:val="clear" w:color="auto" w:fill="FFFFFF" w:themeFill="background1"/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</w:pPr>
      <w:r w:rsidRPr="007B10FC"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  <w:t>PAD 36, STAND A22-B25</w:t>
      </w:r>
    </w:p>
    <w:p w14:paraId="6D85C68E" w14:textId="77777777" w:rsidR="00DF0DFC" w:rsidRPr="007B10FC" w:rsidRDefault="00DF0DFC" w:rsidP="00DF0DFC">
      <w:pPr>
        <w:shd w:val="clear" w:color="auto" w:fill="FFFFFF" w:themeFill="background1"/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</w:pPr>
    </w:p>
    <w:p w14:paraId="05F553DD" w14:textId="49A20279" w:rsidR="00DF0DFC" w:rsidRPr="007B10FC" w:rsidRDefault="00DF0DFC" w:rsidP="00DF0DFC">
      <w:pPr>
        <w:shd w:val="clear" w:color="auto" w:fill="FFFFFF" w:themeFill="background1"/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</w:pPr>
      <w:proofErr w:type="spellStart"/>
      <w:r w:rsidRPr="007B10FC"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  <w:t>Arredobagno</w:t>
      </w:r>
      <w:proofErr w:type="spellEnd"/>
    </w:p>
    <w:p w14:paraId="7B6FC158" w14:textId="1735E994" w:rsidR="00DF0DFC" w:rsidRPr="007B10FC" w:rsidRDefault="00DF0DFC" w:rsidP="00DF0DFC">
      <w:pPr>
        <w:shd w:val="clear" w:color="auto" w:fill="FFFFFF" w:themeFill="background1"/>
        <w:rPr>
          <w:rFonts w:ascii="Verdana" w:hAnsi="Verdana"/>
          <w:b/>
          <w:bCs/>
          <w:sz w:val="20"/>
          <w:szCs w:val="20"/>
          <w:lang w:val="en-US"/>
        </w:rPr>
      </w:pPr>
      <w:r w:rsidRPr="007B10FC">
        <w:rPr>
          <w:rFonts w:ascii="Verdana" w:hAnsi="Verdana" w:cstheme="minorHAnsi"/>
          <w:b/>
          <w:bCs/>
          <w:color w:val="0C2227"/>
          <w:sz w:val="20"/>
          <w:szCs w:val="20"/>
          <w:lang w:val="en-US"/>
        </w:rPr>
        <w:t>PAD 22, STAND A142</w:t>
      </w:r>
    </w:p>
    <w:p w14:paraId="34993E29" w14:textId="77777777" w:rsidR="00DF0DFC" w:rsidRPr="004C0F8D" w:rsidRDefault="00DF0DFC" w:rsidP="00DF0DFC">
      <w:pPr>
        <w:rPr>
          <w:lang w:val="en-US" w:eastAsia="en-US"/>
        </w:rPr>
      </w:pPr>
    </w:p>
    <w:p w14:paraId="14BF7A35" w14:textId="77777777" w:rsidR="00DF0DFC" w:rsidRDefault="00DF0DFC" w:rsidP="00DF0DFC">
      <w:pPr>
        <w:rPr>
          <w:lang w:val="en-US" w:eastAsia="en-US"/>
        </w:rPr>
      </w:pPr>
    </w:p>
    <w:p w14:paraId="2AF9DF41" w14:textId="77777777" w:rsidR="007B10FC" w:rsidRPr="00CE61ED" w:rsidRDefault="007B10FC" w:rsidP="00DF0DFC">
      <w:pPr>
        <w:rPr>
          <w:sz w:val="28"/>
          <w:szCs w:val="28"/>
          <w:lang w:val="en-US" w:eastAsia="en-US"/>
        </w:rPr>
      </w:pPr>
    </w:p>
    <w:p w14:paraId="36416AC0" w14:textId="77777777" w:rsidR="004C0F8D" w:rsidRPr="00CE61ED" w:rsidRDefault="00DF0DFC" w:rsidP="00DF0DFC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CE61ED">
        <w:rPr>
          <w:caps/>
          <w:sz w:val="28"/>
          <w:szCs w:val="28"/>
          <w:lang w:val="it-IT"/>
        </w:rPr>
        <w:t xml:space="preserve">RAK CERAMICS CONIUGA RICERCA MATERICA, </w:t>
      </w:r>
    </w:p>
    <w:p w14:paraId="48F8210A" w14:textId="36E78148" w:rsidR="002312F1" w:rsidRPr="00CE61ED" w:rsidRDefault="00DF0DFC" w:rsidP="004C0F8D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CE61ED">
        <w:rPr>
          <w:caps/>
          <w:sz w:val="28"/>
          <w:szCs w:val="28"/>
          <w:lang w:val="it-IT"/>
        </w:rPr>
        <w:t xml:space="preserve">STUDIO DEL COLORE, SOSTENIBILITÁ E TECNOLOGIA </w:t>
      </w:r>
      <w:r w:rsidR="006B770C" w:rsidRPr="00CE61ED">
        <w:rPr>
          <w:caps/>
          <w:sz w:val="28"/>
          <w:szCs w:val="28"/>
          <w:lang w:val="it-IT"/>
        </w:rPr>
        <w:t>AVANZATA</w:t>
      </w:r>
      <w:r w:rsidR="004C0F8D" w:rsidRPr="00CE61ED">
        <w:rPr>
          <w:caps/>
          <w:sz w:val="28"/>
          <w:szCs w:val="28"/>
          <w:lang w:val="it-IT"/>
        </w:rPr>
        <w:t xml:space="preserve"> </w:t>
      </w:r>
      <w:r w:rsidRPr="00CE61ED">
        <w:rPr>
          <w:sz w:val="28"/>
          <w:szCs w:val="28"/>
          <w:shd w:val="clear" w:color="auto" w:fill="F7F8FA"/>
          <w:lang w:val="it-IT"/>
        </w:rPr>
        <w:t xml:space="preserve">PER </w:t>
      </w:r>
      <w:r w:rsidR="004C0F8D" w:rsidRPr="00CE61ED">
        <w:rPr>
          <w:sz w:val="28"/>
          <w:szCs w:val="28"/>
          <w:shd w:val="clear" w:color="auto" w:fill="F7F8FA"/>
          <w:lang w:val="it-IT"/>
        </w:rPr>
        <w:t>DEFINIRE</w:t>
      </w:r>
      <w:r w:rsidRPr="00CE61ED">
        <w:rPr>
          <w:sz w:val="28"/>
          <w:szCs w:val="28"/>
          <w:shd w:val="clear" w:color="auto" w:fill="F7F8FA"/>
          <w:lang w:val="it-IT"/>
        </w:rPr>
        <w:t xml:space="preserve"> SPAZI MERAVIGLIOSI</w:t>
      </w:r>
    </w:p>
    <w:p w14:paraId="3B7F7786" w14:textId="77777777" w:rsidR="00DF0DFC" w:rsidRPr="00CE61ED" w:rsidRDefault="00DF0DFC" w:rsidP="009C1C45">
      <w:pPr>
        <w:rPr>
          <w:rFonts w:ascii="Verdana" w:hAnsi="Verdana"/>
          <w:sz w:val="22"/>
          <w:szCs w:val="22"/>
          <w:lang w:eastAsia="en-US"/>
        </w:rPr>
      </w:pPr>
    </w:p>
    <w:p w14:paraId="6480E0DB" w14:textId="153653F9" w:rsidR="006F6AD5" w:rsidRPr="00CE61ED" w:rsidRDefault="002312F1" w:rsidP="00DF0DFC">
      <w:pPr>
        <w:jc w:val="center"/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</w:pPr>
      <w:r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>TANTISSIME</w:t>
      </w:r>
      <w:r w:rsidR="006B770C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 LE PROPOSTE ARREDOBAGNO E</w:t>
      </w:r>
      <w:r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 </w:t>
      </w:r>
      <w:r w:rsidR="006F6AD5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LE SOLUZIONI </w:t>
      </w:r>
      <w:r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>CERAMICHE</w:t>
      </w:r>
      <w:r w:rsidR="006F6AD5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 INTEGRATE E</w:t>
      </w:r>
      <w:r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 SOSTENIBILI </w:t>
      </w:r>
      <w:r w:rsidR="006F6AD5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>PER INDOOR E OUTDOOR</w:t>
      </w:r>
      <w:r w:rsidR="00DF0DFC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 PRESENTI A BOLOGNA</w:t>
      </w:r>
      <w:r w:rsidR="006F6AD5" w:rsidRPr="00CE61ED">
        <w:rPr>
          <w:rFonts w:ascii="Verdana" w:hAnsi="Verdana"/>
          <w:i/>
          <w:iCs/>
          <w:color w:val="000000"/>
          <w:sz w:val="22"/>
          <w:szCs w:val="22"/>
          <w:shd w:val="clear" w:color="auto" w:fill="F7F8FA"/>
        </w:rPr>
        <w:t xml:space="preserve">. </w:t>
      </w:r>
    </w:p>
    <w:p w14:paraId="36CD9A08" w14:textId="77777777" w:rsidR="007B10FC" w:rsidRPr="00B12D38" w:rsidRDefault="007B10FC" w:rsidP="00DF0DFC">
      <w:pPr>
        <w:jc w:val="center"/>
        <w:rPr>
          <w:rFonts w:ascii="Verdana" w:hAnsi="Verdana"/>
          <w:i/>
          <w:iCs/>
          <w:color w:val="000000"/>
          <w:shd w:val="clear" w:color="auto" w:fill="F7F8FA"/>
        </w:rPr>
      </w:pPr>
    </w:p>
    <w:p w14:paraId="4491C3EF" w14:textId="77777777" w:rsidR="00DF0DFC" w:rsidRDefault="00DF0DFC" w:rsidP="00DF0DFC">
      <w:pPr>
        <w:shd w:val="clear" w:color="auto" w:fill="FFFFFF" w:themeFill="background1"/>
        <w:rPr>
          <w:rFonts w:ascii="Verdana" w:hAnsi="Verdana"/>
          <w:bCs/>
          <w:i/>
          <w:iCs/>
        </w:rPr>
      </w:pPr>
    </w:p>
    <w:p w14:paraId="663999C3" w14:textId="409CB33C" w:rsidR="00DF0DFC" w:rsidRPr="00DC0CF7" w:rsidRDefault="00DF0DFC" w:rsidP="00DF0DFC">
      <w:pPr>
        <w:shd w:val="clear" w:color="auto" w:fill="FFFFFF" w:themeFill="background1"/>
        <w:rPr>
          <w:rFonts w:ascii="Verdana" w:hAnsi="Verdana"/>
        </w:rPr>
      </w:pPr>
      <w:r w:rsidRPr="00DC0CF7">
        <w:rPr>
          <w:rFonts w:ascii="Verdana" w:hAnsi="Verdana"/>
          <w:bCs/>
          <w:i/>
          <w:iCs/>
        </w:rPr>
        <w:t>Bologna 25 settembre 2022</w:t>
      </w:r>
      <w:r w:rsidRPr="00DC0CF7">
        <w:rPr>
          <w:rFonts w:ascii="Verdana" w:hAnsi="Verdana"/>
        </w:rPr>
        <w:t xml:space="preserve">. RAK Ceramics, tra </w:t>
      </w:r>
      <w:r w:rsidR="001E36B1">
        <w:rPr>
          <w:rFonts w:ascii="Verdana" w:hAnsi="Verdana"/>
        </w:rPr>
        <w:t xml:space="preserve">i più grandi produttori mondiali di arredobagno e ceramica </w:t>
      </w:r>
      <w:r w:rsidRPr="00DC0CF7">
        <w:rPr>
          <w:rFonts w:ascii="Verdana" w:hAnsi="Verdana" w:cstheme="minorHAnsi"/>
          <w:color w:val="0C2227"/>
        </w:rPr>
        <w:t xml:space="preserve">per pavimenti e rivestimenti, è </w:t>
      </w:r>
      <w:r w:rsidR="004C0F8D">
        <w:rPr>
          <w:rFonts w:ascii="Verdana" w:hAnsi="Verdana" w:cstheme="minorHAnsi"/>
          <w:color w:val="0C2227"/>
        </w:rPr>
        <w:t>ancora</w:t>
      </w:r>
      <w:r w:rsidR="00DC066D">
        <w:rPr>
          <w:rFonts w:ascii="Verdana" w:hAnsi="Verdana" w:cstheme="minorHAnsi"/>
          <w:color w:val="0C2227"/>
        </w:rPr>
        <w:t xml:space="preserve"> </w:t>
      </w:r>
      <w:r w:rsidRPr="00DC0CF7">
        <w:rPr>
          <w:rFonts w:ascii="Verdana" w:hAnsi="Verdana" w:cstheme="minorHAnsi"/>
          <w:color w:val="0C2227"/>
        </w:rPr>
        <w:t xml:space="preserve">tra i </w:t>
      </w:r>
      <w:r w:rsidR="00C62847">
        <w:rPr>
          <w:rFonts w:ascii="Verdana" w:hAnsi="Verdana" w:cstheme="minorHAnsi"/>
          <w:color w:val="0C2227"/>
        </w:rPr>
        <w:t xml:space="preserve">principali </w:t>
      </w:r>
      <w:r w:rsidRPr="00DC0CF7">
        <w:rPr>
          <w:rFonts w:ascii="Verdana" w:hAnsi="Verdana" w:cstheme="minorHAnsi"/>
          <w:color w:val="0C2227"/>
        </w:rPr>
        <w:t>protagonisti d</w:t>
      </w:r>
      <w:r w:rsidR="002A6FCB">
        <w:rPr>
          <w:rFonts w:ascii="Verdana" w:hAnsi="Verdana" w:cstheme="minorHAnsi"/>
          <w:color w:val="0C2227"/>
        </w:rPr>
        <w:t>i</w:t>
      </w:r>
      <w:r w:rsidRPr="00DC0CF7">
        <w:rPr>
          <w:rFonts w:ascii="Verdana" w:hAnsi="Verdana" w:cstheme="minorHAnsi"/>
          <w:color w:val="0C2227"/>
        </w:rPr>
        <w:t xml:space="preserve"> </w:t>
      </w:r>
      <w:r w:rsidR="00DC066D" w:rsidRPr="00DC066D">
        <w:rPr>
          <w:rFonts w:ascii="Verdana" w:hAnsi="Verdana" w:cstheme="minorHAnsi"/>
          <w:b/>
          <w:bCs/>
          <w:color w:val="0C2227"/>
        </w:rPr>
        <w:t>Cersaie</w:t>
      </w:r>
      <w:r w:rsidR="00DC066D">
        <w:rPr>
          <w:rFonts w:ascii="Verdana" w:hAnsi="Verdana" w:cstheme="minorHAnsi"/>
          <w:color w:val="0C2227"/>
        </w:rPr>
        <w:t xml:space="preserve">, </w:t>
      </w:r>
      <w:r w:rsidR="00CE61ED">
        <w:rPr>
          <w:rFonts w:ascii="Verdana" w:hAnsi="Verdana" w:cstheme="minorHAnsi"/>
          <w:color w:val="0C2227"/>
        </w:rPr>
        <w:t xml:space="preserve">il </w:t>
      </w:r>
      <w:r w:rsidRPr="00DC0CF7">
        <w:rPr>
          <w:rFonts w:ascii="Verdana" w:hAnsi="Verdana" w:cstheme="minorHAnsi"/>
          <w:color w:val="0C2227"/>
        </w:rPr>
        <w:t>Salone Internazionale della Ceramica per l’Architettura e dell’Arredobagno</w:t>
      </w:r>
      <w:r w:rsidR="00DC066D">
        <w:rPr>
          <w:rFonts w:ascii="Verdana" w:hAnsi="Verdana" w:cstheme="minorHAnsi"/>
          <w:color w:val="0C2227"/>
        </w:rPr>
        <w:t>,</w:t>
      </w:r>
      <w:r w:rsidRPr="00DC0CF7">
        <w:rPr>
          <w:rFonts w:ascii="Verdana" w:hAnsi="Verdana" w:cstheme="minorHAnsi"/>
          <w:color w:val="0C2227"/>
        </w:rPr>
        <w:t xml:space="preserve"> che si svolge a Bologna dal 25 al 29 settembre. </w:t>
      </w:r>
    </w:p>
    <w:p w14:paraId="4E76C1CE" w14:textId="3736316A" w:rsidR="007164CE" w:rsidRPr="00DC0CF7" w:rsidRDefault="00DF0DFC" w:rsidP="006F6AD5">
      <w:pPr>
        <w:pStyle w:val="NormaleWeb"/>
        <w:rPr>
          <w:rFonts w:ascii="Verdana" w:hAnsi="Verdana"/>
        </w:rPr>
      </w:pPr>
      <w:r w:rsidRPr="00DC0CF7">
        <w:rPr>
          <w:rFonts w:ascii="Verdana" w:hAnsi="Verdana"/>
        </w:rPr>
        <w:t>Conosciuta per il grande gusto estetico, l</w:t>
      </w:r>
      <w:r w:rsidR="00C62847">
        <w:rPr>
          <w:rFonts w:ascii="Verdana" w:hAnsi="Verdana"/>
        </w:rPr>
        <w:t xml:space="preserve">’eccellente </w:t>
      </w:r>
      <w:r w:rsidRPr="00DC0CF7">
        <w:rPr>
          <w:rFonts w:ascii="Verdana" w:hAnsi="Verdana"/>
        </w:rPr>
        <w:t xml:space="preserve">valenza tecnologica, </w:t>
      </w:r>
      <w:r w:rsidR="007164CE" w:rsidRPr="00DC0CF7">
        <w:rPr>
          <w:rFonts w:ascii="Verdana" w:hAnsi="Verdana"/>
        </w:rPr>
        <w:t xml:space="preserve">l’attenzione al dettaglio, </w:t>
      </w:r>
      <w:r w:rsidRPr="00DC0CF7">
        <w:rPr>
          <w:rFonts w:ascii="Verdana" w:hAnsi="Verdana"/>
        </w:rPr>
        <w:t>ma soprattutto per essere stata tra le prime</w:t>
      </w:r>
      <w:r w:rsidR="004C0F8D">
        <w:rPr>
          <w:rFonts w:ascii="Verdana" w:hAnsi="Verdana"/>
        </w:rPr>
        <w:t xml:space="preserve"> nel suo settore</w:t>
      </w:r>
      <w:r w:rsidRPr="00DC0CF7">
        <w:rPr>
          <w:rFonts w:ascii="Verdana" w:hAnsi="Verdana"/>
        </w:rPr>
        <w:t xml:space="preserve"> a</w:t>
      </w:r>
      <w:r w:rsidR="004C0F8D">
        <w:rPr>
          <w:rFonts w:ascii="Verdana" w:hAnsi="Verdana"/>
        </w:rPr>
        <w:t xml:space="preserve">d aver creato </w:t>
      </w:r>
      <w:r w:rsidRPr="00DC0CF7">
        <w:rPr>
          <w:rFonts w:ascii="Verdana" w:hAnsi="Verdana"/>
        </w:rPr>
        <w:t>icone</w:t>
      </w:r>
      <w:r w:rsidR="004C0F8D">
        <w:rPr>
          <w:rFonts w:ascii="Verdana" w:hAnsi="Verdana"/>
        </w:rPr>
        <w:t xml:space="preserve"> di design</w:t>
      </w:r>
      <w:r w:rsidRPr="00DC0CF7">
        <w:rPr>
          <w:rFonts w:ascii="Verdana" w:hAnsi="Verdana"/>
        </w:rPr>
        <w:t xml:space="preserve">, RAK Ceramics </w:t>
      </w:r>
      <w:r w:rsidR="00C62847">
        <w:rPr>
          <w:rFonts w:ascii="Verdana" w:hAnsi="Verdana"/>
        </w:rPr>
        <w:t>presenta una</w:t>
      </w:r>
      <w:r w:rsidR="007164CE" w:rsidRPr="00DC0CF7">
        <w:rPr>
          <w:rFonts w:ascii="Verdana" w:hAnsi="Verdana"/>
        </w:rPr>
        <w:t xml:space="preserve"> </w:t>
      </w:r>
      <w:r w:rsidR="007164CE" w:rsidRPr="00C62847">
        <w:rPr>
          <w:rStyle w:val="Enfasigrassetto"/>
          <w:rFonts w:ascii="Verdana" w:hAnsi="Verdana"/>
          <w:b w:val="0"/>
          <w:bCs w:val="0"/>
        </w:rPr>
        <w:t xml:space="preserve">gamma di </w:t>
      </w:r>
      <w:r w:rsidR="007164CE" w:rsidRPr="00CE61ED">
        <w:rPr>
          <w:rStyle w:val="Enfasigrassetto"/>
          <w:rFonts w:ascii="Verdana" w:hAnsi="Verdana"/>
        </w:rPr>
        <w:t>soluzioni ceramiche integrate</w:t>
      </w:r>
      <w:r w:rsidR="00DC0CF7" w:rsidRPr="00CE61ED">
        <w:rPr>
          <w:rFonts w:ascii="Verdana" w:hAnsi="Verdana"/>
        </w:rPr>
        <w:t xml:space="preserve"> </w:t>
      </w:r>
      <w:r w:rsidR="00CE61ED" w:rsidRPr="00CE61ED">
        <w:rPr>
          <w:rFonts w:ascii="Verdana" w:hAnsi="Verdana"/>
          <w:b/>
          <w:bCs/>
        </w:rPr>
        <w:t>per tutti gli ambienti</w:t>
      </w:r>
      <w:r w:rsidR="00CE61ED">
        <w:rPr>
          <w:rFonts w:ascii="Verdana" w:hAnsi="Verdana"/>
          <w:b/>
          <w:bCs/>
        </w:rPr>
        <w:t xml:space="preserve"> </w:t>
      </w:r>
      <w:r w:rsidR="00CE61ED" w:rsidRPr="00CE61ED">
        <w:rPr>
          <w:rFonts w:ascii="Verdana" w:hAnsi="Verdana"/>
        </w:rPr>
        <w:t xml:space="preserve">e di </w:t>
      </w:r>
      <w:r w:rsidR="00CE61ED" w:rsidRPr="00CE61ED">
        <w:rPr>
          <w:rFonts w:ascii="Verdana" w:hAnsi="Verdana"/>
          <w:b/>
          <w:bCs/>
        </w:rPr>
        <w:t>proposte per l’arred</w:t>
      </w:r>
      <w:r w:rsidR="00CE61ED">
        <w:rPr>
          <w:rFonts w:ascii="Verdana" w:hAnsi="Verdana"/>
          <w:b/>
          <w:bCs/>
        </w:rPr>
        <w:t>o</w:t>
      </w:r>
      <w:r w:rsidR="00CE61ED" w:rsidRPr="00CE61ED">
        <w:rPr>
          <w:rFonts w:ascii="Verdana" w:hAnsi="Verdana"/>
          <w:b/>
          <w:bCs/>
        </w:rPr>
        <w:t>bagno</w:t>
      </w:r>
      <w:r w:rsidR="00CE61ED">
        <w:rPr>
          <w:rFonts w:ascii="Verdana" w:hAnsi="Verdana"/>
          <w:b/>
          <w:bCs/>
        </w:rPr>
        <w:t xml:space="preserve"> </w:t>
      </w:r>
      <w:r w:rsidR="00DC0CF7" w:rsidRPr="00DC0CF7">
        <w:rPr>
          <w:rFonts w:ascii="Verdana" w:hAnsi="Verdana"/>
        </w:rPr>
        <w:t>ideali per realizzare progetti unici</w:t>
      </w:r>
      <w:r w:rsidR="004C0F8D">
        <w:rPr>
          <w:rFonts w:ascii="Verdana" w:hAnsi="Verdana"/>
        </w:rPr>
        <w:t>.</w:t>
      </w:r>
      <w:r w:rsidR="007164CE" w:rsidRPr="00DC0CF7">
        <w:rPr>
          <w:rFonts w:ascii="Verdana" w:hAnsi="Verdana"/>
        </w:rPr>
        <w:t xml:space="preserve"> </w:t>
      </w:r>
    </w:p>
    <w:p w14:paraId="2D319134" w14:textId="6A74D2C5" w:rsidR="00C62847" w:rsidRDefault="00DC0CF7" w:rsidP="00C62847">
      <w:pPr>
        <w:pStyle w:val="NormaleWeb"/>
        <w:rPr>
          <w:rFonts w:ascii="Verdana" w:hAnsi="Verdana"/>
        </w:rPr>
      </w:pPr>
      <w:r w:rsidRPr="00DC0CF7">
        <w:rPr>
          <w:rFonts w:ascii="Verdana" w:hAnsi="Verdana"/>
        </w:rPr>
        <w:t>Una delle grandi capacità dell’azienda è quella di saper</w:t>
      </w:r>
      <w:r w:rsidR="006F6AD5" w:rsidRPr="00DC0CF7">
        <w:rPr>
          <w:rFonts w:ascii="Verdana" w:hAnsi="Verdana"/>
        </w:rPr>
        <w:t xml:space="preserve"> produrre </w:t>
      </w:r>
      <w:r w:rsidR="00C62847">
        <w:rPr>
          <w:rFonts w:ascii="Verdana" w:hAnsi="Verdana"/>
        </w:rPr>
        <w:t>linee</w:t>
      </w:r>
      <w:r w:rsidR="006F6AD5" w:rsidRPr="00DC0CF7">
        <w:rPr>
          <w:rFonts w:ascii="Verdana" w:hAnsi="Verdana"/>
        </w:rPr>
        <w:t xml:space="preserve"> personalizzate per progetti tanto di piccola quanto di ampia scala, consentendo </w:t>
      </w:r>
      <w:r w:rsidRPr="00DC0CF7">
        <w:rPr>
          <w:rFonts w:ascii="Verdana" w:hAnsi="Verdana"/>
        </w:rPr>
        <w:t>a tutti</w:t>
      </w:r>
      <w:r w:rsidR="006F6AD5" w:rsidRPr="00DC0CF7">
        <w:rPr>
          <w:rFonts w:ascii="Verdana" w:hAnsi="Verdana"/>
        </w:rPr>
        <w:t xml:space="preserve"> di realizzare </w:t>
      </w:r>
      <w:r w:rsidRPr="00DC0CF7">
        <w:rPr>
          <w:rFonts w:ascii="Verdana" w:hAnsi="Verdana"/>
        </w:rPr>
        <w:t>qualsiasi tipo di disegno.</w:t>
      </w:r>
      <w:r w:rsidR="00C62847">
        <w:rPr>
          <w:rFonts w:ascii="Verdana" w:hAnsi="Verdana"/>
        </w:rPr>
        <w:t xml:space="preserve"> Senza mai smettere </w:t>
      </w:r>
      <w:r w:rsidR="00C62847" w:rsidRPr="009C1C45">
        <w:rPr>
          <w:rFonts w:ascii="Verdana" w:hAnsi="Verdana"/>
        </w:rPr>
        <w:t xml:space="preserve">di innovare in prodotti </w:t>
      </w:r>
      <w:r w:rsidR="004C0F8D">
        <w:rPr>
          <w:rFonts w:ascii="Verdana" w:hAnsi="Verdana"/>
        </w:rPr>
        <w:t xml:space="preserve">creativi </w:t>
      </w:r>
      <w:r w:rsidR="00C62847" w:rsidRPr="009C1C45">
        <w:rPr>
          <w:rFonts w:ascii="Verdana" w:hAnsi="Verdana"/>
        </w:rPr>
        <w:t>e sistemi</w:t>
      </w:r>
      <w:r w:rsidR="004C0F8D">
        <w:rPr>
          <w:rFonts w:ascii="Verdana" w:hAnsi="Verdana"/>
        </w:rPr>
        <w:t xml:space="preserve"> d’arredo</w:t>
      </w:r>
      <w:r w:rsidR="00C62847" w:rsidRPr="009C1C45">
        <w:rPr>
          <w:rFonts w:ascii="Verdana" w:hAnsi="Verdana"/>
        </w:rPr>
        <w:t>.</w:t>
      </w:r>
    </w:p>
    <w:p w14:paraId="55FA5833" w14:textId="77777777" w:rsidR="00051C9A" w:rsidRDefault="0004496B" w:rsidP="00B12D38">
      <w:pPr>
        <w:pStyle w:val="NormaleWeb"/>
        <w:rPr>
          <w:rFonts w:ascii="Verdana" w:hAnsi="Verdana"/>
        </w:rPr>
      </w:pPr>
      <w:r w:rsidRPr="00C45BF3">
        <w:rPr>
          <w:rFonts w:ascii="Verdana" w:hAnsi="Verdana"/>
        </w:rPr>
        <w:t xml:space="preserve">Tutto, all’insegna della </w:t>
      </w:r>
      <w:r w:rsidRPr="00DC066D">
        <w:rPr>
          <w:rFonts w:ascii="Verdana" w:hAnsi="Verdana"/>
          <w:b/>
          <w:bCs/>
        </w:rPr>
        <w:t>sostenibilità</w:t>
      </w:r>
      <w:r w:rsidRPr="00C45BF3">
        <w:rPr>
          <w:rFonts w:ascii="Verdana" w:hAnsi="Verdana"/>
        </w:rPr>
        <w:t xml:space="preserve">. Lo scorso mese di luglio, RAK Ceramics ha pubblicato il suo rapporto ESG (Environmental, Social and Governance) per l'anno 2022, documentando i risultati dell'azienda nel campo della sostenibilità e della responsabilità sociale. </w:t>
      </w:r>
    </w:p>
    <w:p w14:paraId="2420A2E9" w14:textId="77777777" w:rsidR="00CE61ED" w:rsidRDefault="0004496B" w:rsidP="00CE61ED">
      <w:pPr>
        <w:pStyle w:val="NormaleWeb"/>
        <w:spacing w:before="0" w:beforeAutospacing="0" w:after="0" w:afterAutospacing="0"/>
        <w:rPr>
          <w:rFonts w:ascii="Verdana" w:hAnsi="Verdana"/>
        </w:rPr>
      </w:pPr>
      <w:r w:rsidRPr="00C45BF3">
        <w:rPr>
          <w:rFonts w:ascii="Verdana" w:hAnsi="Verdana"/>
        </w:rPr>
        <w:t xml:space="preserve">Il reparto piastrelle ha ridotto il consumo di elettricità del 9%, il consumo di carburante del 4% e il consumo di elettricità del 6% al metro quadrato. </w:t>
      </w:r>
    </w:p>
    <w:p w14:paraId="647D5BB8" w14:textId="77777777" w:rsidR="00CE61ED" w:rsidRDefault="00CE61ED" w:rsidP="00CE61ED">
      <w:pPr>
        <w:pStyle w:val="Normale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È </w:t>
      </w:r>
      <w:r w:rsidR="00051C9A">
        <w:rPr>
          <w:rFonts w:ascii="Verdana" w:hAnsi="Verdana"/>
        </w:rPr>
        <w:t>stata introdotta la</w:t>
      </w:r>
      <w:r w:rsidR="00DC066D">
        <w:rPr>
          <w:rFonts w:ascii="Verdana" w:hAnsi="Verdana"/>
        </w:rPr>
        <w:t xml:space="preserve"> tecnologia ceramica</w:t>
      </w:r>
      <w:r w:rsidR="0004496B" w:rsidRPr="00C45BF3">
        <w:rPr>
          <w:rFonts w:ascii="Verdana" w:hAnsi="Verdana"/>
        </w:rPr>
        <w:t xml:space="preserve"> Orbit 3R</w:t>
      </w:r>
      <w:r w:rsidR="00DC066D">
        <w:rPr>
          <w:rFonts w:ascii="Verdana" w:hAnsi="Verdana"/>
        </w:rPr>
        <w:t xml:space="preserve"> che utilizza</w:t>
      </w:r>
      <w:r w:rsidR="0004496B" w:rsidRPr="00C45BF3">
        <w:rPr>
          <w:rFonts w:ascii="Verdana" w:hAnsi="Verdana"/>
        </w:rPr>
        <w:t xml:space="preserve"> materiali riciclati fino al 95% da scarti di </w:t>
      </w:r>
      <w:r w:rsidR="00051C9A">
        <w:rPr>
          <w:rFonts w:ascii="Verdana" w:hAnsi="Verdana"/>
        </w:rPr>
        <w:t>p</w:t>
      </w:r>
      <w:r w:rsidR="0004496B" w:rsidRPr="00C45BF3">
        <w:rPr>
          <w:rFonts w:ascii="Verdana" w:hAnsi="Verdana"/>
        </w:rPr>
        <w:t xml:space="preserve">roduzione di piastrelle di ceramica, abbracciando il concetto di riduzione, riutilizzo e riciclaggio. </w:t>
      </w:r>
    </w:p>
    <w:p w14:paraId="1F5E54E4" w14:textId="77777777" w:rsidR="00CE61ED" w:rsidRDefault="00CE61ED" w:rsidP="00B12D38">
      <w:pPr>
        <w:pStyle w:val="NormaleWeb"/>
        <w:rPr>
          <w:rFonts w:ascii="Verdana" w:hAnsi="Verdana"/>
        </w:rPr>
      </w:pPr>
    </w:p>
    <w:p w14:paraId="65A4E847" w14:textId="77777777" w:rsidR="00CE61ED" w:rsidRDefault="00CE61ED" w:rsidP="00B12D38">
      <w:pPr>
        <w:pStyle w:val="NormaleWeb"/>
        <w:rPr>
          <w:rFonts w:ascii="Verdana" w:hAnsi="Verdana"/>
        </w:rPr>
      </w:pPr>
    </w:p>
    <w:p w14:paraId="67B7073F" w14:textId="50D8AA00" w:rsidR="00DC066D" w:rsidRDefault="0004496B" w:rsidP="00B12D38">
      <w:pPr>
        <w:pStyle w:val="NormaleWeb"/>
        <w:rPr>
          <w:rFonts w:ascii="Verdana" w:hAnsi="Verdana"/>
        </w:rPr>
      </w:pPr>
      <w:r w:rsidRPr="00C45BF3">
        <w:rPr>
          <w:rFonts w:ascii="Verdana" w:hAnsi="Verdana"/>
        </w:rPr>
        <w:t>Nel reparto sanitari</w:t>
      </w:r>
      <w:r w:rsidR="00CE61ED">
        <w:rPr>
          <w:rFonts w:ascii="Verdana" w:hAnsi="Verdana"/>
        </w:rPr>
        <w:t xml:space="preserve"> è stata migliorata</w:t>
      </w:r>
      <w:r w:rsidRPr="00C45BF3">
        <w:rPr>
          <w:rFonts w:ascii="Verdana" w:hAnsi="Verdana"/>
        </w:rPr>
        <w:t xml:space="preserve"> l'efficienza della combustione</w:t>
      </w:r>
      <w:r w:rsidR="00C45BF3" w:rsidRPr="00C45BF3">
        <w:rPr>
          <w:rFonts w:ascii="Verdana" w:hAnsi="Verdana"/>
        </w:rPr>
        <w:t>.</w:t>
      </w:r>
    </w:p>
    <w:p w14:paraId="7F38FD48" w14:textId="6373E705" w:rsidR="00C45BF3" w:rsidRPr="004A1752" w:rsidRDefault="00AA5CD8" w:rsidP="00AA5CD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4A1752">
        <w:rPr>
          <w:rFonts w:ascii="Verdana" w:hAnsi="Verdana"/>
        </w:rPr>
        <w:t>In generale il gruppo ha registrato un</w:t>
      </w:r>
      <w:r w:rsidR="00C45BF3" w:rsidRPr="004A1752">
        <w:rPr>
          <w:rFonts w:ascii="Verdana" w:hAnsi="Verdana"/>
        </w:rPr>
        <w:t xml:space="preserve"> miglioramento dell'efficienza, portandola da un precedente intervallo del 27-31% a un impressionante 75-90%. L'aggiornamento ha ridotto al minimo il consumo di gas naturale e ridotto sostanzialmente le emissioni associate, contribuendo a un processo di produzione più sostenibile ed ecologico. </w:t>
      </w:r>
    </w:p>
    <w:p w14:paraId="74688159" w14:textId="27FA26E5" w:rsidR="00DC0CF7" w:rsidRPr="00C45BF3" w:rsidRDefault="004C0F8D" w:rsidP="00B12D38">
      <w:pPr>
        <w:pStyle w:val="NormaleWeb"/>
        <w:rPr>
          <w:rFonts w:ascii="Verdana" w:hAnsi="Verdana"/>
        </w:rPr>
      </w:pPr>
      <w:r w:rsidRPr="004A1752">
        <w:rPr>
          <w:rFonts w:ascii="Verdana" w:hAnsi="Verdana"/>
          <w:shd w:val="clear" w:color="auto" w:fill="FFFFFF"/>
        </w:rPr>
        <w:t>A</w:t>
      </w:r>
      <w:r w:rsidR="00C45BF3" w:rsidRPr="004A1752">
        <w:rPr>
          <w:rFonts w:ascii="Verdana" w:hAnsi="Verdana"/>
          <w:shd w:val="clear" w:color="auto" w:fill="FFFFFF"/>
        </w:rPr>
        <w:t xml:space="preserve"> Cersaie</w:t>
      </w:r>
      <w:r w:rsidR="00DC066D" w:rsidRPr="004A1752">
        <w:rPr>
          <w:rFonts w:ascii="Verdana" w:hAnsi="Verdana"/>
          <w:shd w:val="clear" w:color="auto" w:fill="FFFFFF"/>
        </w:rPr>
        <w:t xml:space="preserve">, </w:t>
      </w:r>
      <w:r w:rsidR="00CE61ED" w:rsidRPr="004A1752">
        <w:rPr>
          <w:rFonts w:ascii="Verdana" w:hAnsi="Verdana"/>
          <w:shd w:val="clear" w:color="auto" w:fill="FFFFFF"/>
        </w:rPr>
        <w:t>RAK Ceramics</w:t>
      </w:r>
      <w:r w:rsidRPr="004A1752">
        <w:rPr>
          <w:rFonts w:ascii="Verdana" w:hAnsi="Verdana"/>
          <w:shd w:val="clear" w:color="auto" w:fill="FFFFFF"/>
        </w:rPr>
        <w:t xml:space="preserve"> presenta</w:t>
      </w:r>
      <w:r w:rsidR="00AA5CD8" w:rsidRPr="004A1752">
        <w:rPr>
          <w:rFonts w:ascii="Verdana" w:hAnsi="Verdana"/>
          <w:shd w:val="clear" w:color="auto" w:fill="FFFFFF"/>
        </w:rPr>
        <w:t>, oltre al</w:t>
      </w:r>
      <w:r w:rsidR="00B0467C" w:rsidRPr="004A1752">
        <w:rPr>
          <w:rFonts w:ascii="Verdana" w:hAnsi="Verdana"/>
          <w:shd w:val="clear" w:color="auto" w:fill="FFFFFF"/>
        </w:rPr>
        <w:t xml:space="preserve"> nuovo formato 90x180 cm </w:t>
      </w:r>
      <w:r w:rsidR="00AA5CD8" w:rsidRPr="004A1752">
        <w:rPr>
          <w:rFonts w:ascii="Verdana" w:hAnsi="Verdana"/>
          <w:shd w:val="clear" w:color="auto" w:fill="FFFFFF"/>
        </w:rPr>
        <w:t>in Gres Porcellanato, oltr</w:t>
      </w:r>
      <w:r w:rsidR="00B0467C" w:rsidRPr="004A1752">
        <w:rPr>
          <w:rFonts w:ascii="Verdana" w:hAnsi="Verdana"/>
          <w:shd w:val="clear" w:color="auto" w:fill="FFFFFF"/>
        </w:rPr>
        <w:t xml:space="preserve">e venti </w:t>
      </w:r>
      <w:r w:rsidR="00AA5CD8" w:rsidRPr="004A1752">
        <w:rPr>
          <w:rFonts w:ascii="Verdana" w:hAnsi="Verdana"/>
          <w:shd w:val="clear" w:color="auto" w:fill="FFFFFF"/>
        </w:rPr>
        <w:t xml:space="preserve">nuove </w:t>
      </w:r>
      <w:r w:rsidRPr="004A1752">
        <w:rPr>
          <w:rFonts w:ascii="Verdana" w:hAnsi="Verdana"/>
          <w:shd w:val="clear" w:color="auto" w:fill="FFFFFF"/>
        </w:rPr>
        <w:t xml:space="preserve">collezioni </w:t>
      </w:r>
      <w:r w:rsidR="00AA5CD8" w:rsidRPr="004A1752">
        <w:rPr>
          <w:rFonts w:ascii="Verdana" w:hAnsi="Verdana"/>
          <w:shd w:val="clear" w:color="auto" w:fill="FFFFFF"/>
        </w:rPr>
        <w:t>per pavimenti, rivestimenti, top e furniture,</w:t>
      </w:r>
      <w:r w:rsidR="00DC0CF7" w:rsidRPr="00C45BF3">
        <w:rPr>
          <w:rFonts w:ascii="Verdana" w:hAnsi="Verdana"/>
          <w:shd w:val="clear" w:color="auto" w:fill="FFFFFF"/>
        </w:rPr>
        <w:t xml:space="preserve"> </w:t>
      </w:r>
      <w:r w:rsidR="0004496B" w:rsidRPr="00C45BF3">
        <w:rPr>
          <w:rFonts w:ascii="Verdana" w:hAnsi="Verdana"/>
          <w:shd w:val="clear" w:color="auto" w:fill="FFFFFF"/>
        </w:rPr>
        <w:t xml:space="preserve">caratterizzate da grafiche </w:t>
      </w:r>
      <w:r w:rsidR="00DC0CF7" w:rsidRPr="00C45BF3">
        <w:rPr>
          <w:rFonts w:ascii="Verdana" w:hAnsi="Verdana"/>
          <w:shd w:val="clear" w:color="auto" w:fill="FFFFFF"/>
        </w:rPr>
        <w:t xml:space="preserve">che ricordano le meraviglie della Terra, le venature del Marmo, i colori delle Pietre Naturali, le trasparenze del Quarzo. </w:t>
      </w:r>
    </w:p>
    <w:p w14:paraId="3020B166" w14:textId="21F90509" w:rsidR="00DC066D" w:rsidRDefault="00C62847" w:rsidP="00C62847">
      <w:pPr>
        <w:rPr>
          <w:rFonts w:ascii="Verdana" w:hAnsi="Verdana" w:cstheme="minorHAnsi"/>
          <w:i/>
          <w:iCs/>
          <w:color w:val="000000" w:themeColor="text1"/>
        </w:rPr>
      </w:pPr>
      <w:r w:rsidRPr="009C1C45">
        <w:rPr>
          <w:rStyle w:val="Enfasicorsivo"/>
          <w:rFonts w:ascii="Verdana" w:hAnsi="Verdana"/>
          <w:color w:val="4A4245"/>
        </w:rPr>
        <w:t xml:space="preserve">“Siamo </w:t>
      </w:r>
      <w:r w:rsidR="00C12C69">
        <w:rPr>
          <w:rStyle w:val="Enfasicorsivo"/>
          <w:rFonts w:ascii="Verdana" w:hAnsi="Verdana"/>
          <w:color w:val="4A4245"/>
        </w:rPr>
        <w:t>molto soddisfatti</w:t>
      </w:r>
      <w:r w:rsidRPr="009C1C45">
        <w:rPr>
          <w:rStyle w:val="Enfasicorsivo"/>
          <w:rFonts w:ascii="Verdana" w:hAnsi="Verdana"/>
          <w:color w:val="4A4245"/>
        </w:rPr>
        <w:t xml:space="preserve"> di presentare le nostre innova</w:t>
      </w:r>
      <w:r w:rsidR="00C12C69">
        <w:rPr>
          <w:rStyle w:val="Enfasicorsivo"/>
          <w:rFonts w:ascii="Verdana" w:hAnsi="Verdana"/>
          <w:color w:val="4A4245"/>
        </w:rPr>
        <w:t>zioni</w:t>
      </w:r>
      <w:r w:rsidRPr="009C1C45">
        <w:rPr>
          <w:rStyle w:val="Enfasicorsivo"/>
          <w:rFonts w:ascii="Verdana" w:hAnsi="Verdana"/>
          <w:color w:val="4A4245"/>
        </w:rPr>
        <w:t xml:space="preserve"> a Cersaie 202</w:t>
      </w:r>
      <w:r w:rsidR="00C12C69">
        <w:rPr>
          <w:rStyle w:val="Enfasicorsivo"/>
          <w:rFonts w:ascii="Verdana" w:hAnsi="Verdana"/>
          <w:color w:val="4A4245"/>
        </w:rPr>
        <w:t>3</w:t>
      </w:r>
      <w:r w:rsidRPr="009C1C45">
        <w:rPr>
          <w:rStyle w:val="Enfasicorsivo"/>
          <w:rFonts w:ascii="Verdana" w:hAnsi="Verdana"/>
          <w:color w:val="4A4245"/>
        </w:rPr>
        <w:t xml:space="preserve">, dichiara </w:t>
      </w:r>
      <w:r w:rsidRPr="009C1C45">
        <w:rPr>
          <w:rFonts w:ascii="Verdana" w:hAnsi="Verdana" w:cs="Arial"/>
          <w:b/>
          <w:bCs/>
          <w:color w:val="4D5156"/>
          <w:shd w:val="clear" w:color="auto" w:fill="FFFFFF"/>
        </w:rPr>
        <w:t>Abdallah Massaad</w:t>
      </w:r>
      <w:r w:rsidRPr="009C1C45">
        <w:rPr>
          <w:rStyle w:val="apple-converted-space"/>
          <w:rFonts w:ascii="Verdana" w:hAnsi="Verdana" w:cs="Arial"/>
          <w:b/>
          <w:bCs/>
          <w:color w:val="4D5156"/>
          <w:shd w:val="clear" w:color="auto" w:fill="FFFFFF"/>
        </w:rPr>
        <w:t xml:space="preserve">, </w:t>
      </w:r>
      <w:r w:rsidRPr="009C1C45">
        <w:rPr>
          <w:rFonts w:ascii="Verdana" w:hAnsi="Verdana" w:cs="Arial"/>
          <w:b/>
          <w:bCs/>
          <w:color w:val="4D5156"/>
          <w:shd w:val="clear" w:color="auto" w:fill="FFFFFF"/>
        </w:rPr>
        <w:t>Group CEO of RAK Ceramics</w:t>
      </w:r>
      <w:r w:rsidRPr="009C1C45">
        <w:rPr>
          <w:rStyle w:val="apple-converted-space"/>
          <w:rFonts w:ascii="Verdana" w:hAnsi="Verdana" w:cs="Arial"/>
          <w:b/>
          <w:bCs/>
          <w:color w:val="4D5156"/>
          <w:shd w:val="clear" w:color="auto" w:fill="FFFFFF"/>
        </w:rPr>
        <w:t>,</w:t>
      </w:r>
      <w:r w:rsidRPr="009C1C45">
        <w:rPr>
          <w:rStyle w:val="apple-converted-space"/>
          <w:rFonts w:ascii="Verdana" w:hAnsi="Verdana" w:cs="Arial"/>
          <w:color w:val="4D5156"/>
          <w:shd w:val="clear" w:color="auto" w:fill="FFFFFF"/>
        </w:rPr>
        <w:t xml:space="preserve"> </w:t>
      </w:r>
      <w:r w:rsidRPr="009C1C45">
        <w:rPr>
          <w:rStyle w:val="apple-converted-space"/>
          <w:rFonts w:ascii="Verdana" w:hAnsi="Verdana" w:cs="Arial"/>
          <w:i/>
          <w:iCs/>
          <w:color w:val="4D5156"/>
          <w:shd w:val="clear" w:color="auto" w:fill="FFFFFF"/>
        </w:rPr>
        <w:t>soprattutt</w:t>
      </w:r>
      <w:r w:rsidRPr="009C1C45">
        <w:rPr>
          <w:rStyle w:val="apple-converted-space"/>
          <w:rFonts w:ascii="Verdana" w:hAnsi="Verdana" w:cs="Arial"/>
          <w:color w:val="4D5156"/>
          <w:shd w:val="clear" w:color="auto" w:fill="FFFFFF"/>
        </w:rPr>
        <w:t xml:space="preserve">o </w:t>
      </w:r>
      <w:r w:rsidRPr="009C1C45">
        <w:rPr>
          <w:rStyle w:val="Enfasicorsivo"/>
          <w:rFonts w:ascii="Verdana" w:hAnsi="Verdana"/>
          <w:color w:val="4A4245"/>
        </w:rPr>
        <w:t xml:space="preserve">in un momento storico come quello attuale che ci vede </w:t>
      </w:r>
      <w:r w:rsidR="00C12C69">
        <w:rPr>
          <w:rStyle w:val="Enfasicorsivo"/>
          <w:rFonts w:ascii="Verdana" w:hAnsi="Verdana"/>
          <w:color w:val="4A4245"/>
        </w:rPr>
        <w:t>consolidare</w:t>
      </w:r>
      <w:r w:rsidRPr="009C1C45">
        <w:rPr>
          <w:rStyle w:val="Enfasicorsivo"/>
          <w:rFonts w:ascii="Verdana" w:hAnsi="Verdana"/>
          <w:color w:val="4A4245"/>
        </w:rPr>
        <w:t xml:space="preserve"> </w:t>
      </w:r>
      <w:r w:rsidRPr="009C1C45">
        <w:rPr>
          <w:rFonts w:ascii="Verdana" w:hAnsi="Verdana" w:cstheme="minorHAnsi"/>
          <w:i/>
          <w:iCs/>
          <w:color w:val="000000" w:themeColor="text1"/>
        </w:rPr>
        <w:t xml:space="preserve">risultati </w:t>
      </w:r>
      <w:r w:rsidR="00C12C69">
        <w:rPr>
          <w:rFonts w:ascii="Verdana" w:hAnsi="Verdana" w:cstheme="minorHAnsi"/>
          <w:i/>
          <w:iCs/>
          <w:color w:val="000000" w:themeColor="text1"/>
        </w:rPr>
        <w:t>importanti</w:t>
      </w:r>
      <w:r w:rsidRPr="009C1C45">
        <w:rPr>
          <w:rFonts w:ascii="Verdana" w:hAnsi="Verdana" w:cstheme="minorHAnsi"/>
          <w:i/>
          <w:iCs/>
          <w:color w:val="000000" w:themeColor="text1"/>
        </w:rPr>
        <w:t xml:space="preserve">. 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Siamo </w:t>
      </w:r>
      <w:r w:rsidR="00C12C69">
        <w:rPr>
          <w:rFonts w:ascii="Verdana" w:hAnsi="Verdana" w:cstheme="minorHAnsi"/>
          <w:i/>
          <w:iCs/>
          <w:color w:val="000000" w:themeColor="text1"/>
        </w:rPr>
        <w:t>oltre la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 metà del 2023 e si </w:t>
      </w:r>
      <w:r w:rsidR="00C12C69">
        <w:rPr>
          <w:rFonts w:ascii="Verdana" w:hAnsi="Verdana" w:cstheme="minorHAnsi"/>
          <w:i/>
          <w:iCs/>
          <w:color w:val="000000" w:themeColor="text1"/>
        </w:rPr>
        <w:t>questo si conferma essere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 un anno </w:t>
      </w:r>
      <w:r w:rsidR="00CE61ED">
        <w:rPr>
          <w:rFonts w:ascii="Verdana" w:hAnsi="Verdana" w:cstheme="minorHAnsi"/>
          <w:i/>
          <w:iCs/>
          <w:color w:val="000000" w:themeColor="text1"/>
        </w:rPr>
        <w:t>di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 sperimentazione e rapida nascita di tendenze globali</w:t>
      </w:r>
      <w:r w:rsidR="00C12C69">
        <w:rPr>
          <w:rFonts w:ascii="Verdana" w:hAnsi="Verdana" w:cstheme="minorHAnsi"/>
          <w:i/>
          <w:iCs/>
          <w:color w:val="000000" w:themeColor="text1"/>
        </w:rPr>
        <w:t>,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 verso un'era di AI e </w:t>
      </w:r>
      <w:r w:rsidR="00CE61ED">
        <w:rPr>
          <w:rFonts w:ascii="Verdana" w:hAnsi="Verdana" w:cstheme="minorHAnsi"/>
          <w:i/>
          <w:iCs/>
          <w:color w:val="000000" w:themeColor="text1"/>
        </w:rPr>
        <w:t>infinite</w:t>
      </w:r>
      <w:r w:rsidR="00C12C69" w:rsidRPr="00C12C69">
        <w:rPr>
          <w:rFonts w:ascii="Verdana" w:hAnsi="Verdana" w:cstheme="minorHAnsi"/>
          <w:i/>
          <w:iCs/>
          <w:color w:val="000000" w:themeColor="text1"/>
        </w:rPr>
        <w:t xml:space="preserve"> possibilità. </w:t>
      </w:r>
    </w:p>
    <w:p w14:paraId="1C0ADE88" w14:textId="2730F045" w:rsidR="00DC066D" w:rsidRDefault="00C12C69" w:rsidP="00C62847">
      <w:pPr>
        <w:rPr>
          <w:rFonts w:ascii="Verdana" w:hAnsi="Verdana" w:cstheme="minorHAnsi"/>
          <w:i/>
          <w:iCs/>
          <w:color w:val="000000" w:themeColor="text1"/>
        </w:rPr>
      </w:pPr>
      <w:r w:rsidRPr="00C12C69">
        <w:rPr>
          <w:rFonts w:ascii="Verdana" w:hAnsi="Verdana" w:cstheme="minorHAnsi"/>
          <w:i/>
          <w:iCs/>
          <w:color w:val="000000" w:themeColor="text1"/>
        </w:rPr>
        <w:t>L'importanza fondamentale dell'innovazione e dei progressi tecnologici in un momento del genere non può essere trascurata da nessuno</w:t>
      </w:r>
      <w:r w:rsidR="001E36B1">
        <w:rPr>
          <w:rFonts w:ascii="Verdana" w:hAnsi="Verdana" w:cstheme="minorHAnsi"/>
          <w:i/>
          <w:iCs/>
          <w:color w:val="000000" w:themeColor="text1"/>
        </w:rPr>
        <w:t>,</w:t>
      </w:r>
      <w:r w:rsidRPr="00C12C69">
        <w:rPr>
          <w:rFonts w:ascii="Verdana" w:hAnsi="Verdana" w:cstheme="minorHAnsi"/>
          <w:i/>
          <w:iCs/>
          <w:color w:val="000000" w:themeColor="text1"/>
        </w:rPr>
        <w:t xml:space="preserve"> né da alcuna azienda</w:t>
      </w:r>
      <w:r>
        <w:rPr>
          <w:rFonts w:ascii="Verdana" w:hAnsi="Verdana" w:cstheme="minorHAnsi"/>
          <w:i/>
          <w:iCs/>
          <w:color w:val="000000" w:themeColor="text1"/>
        </w:rPr>
        <w:t>, per questo noi cerchiamo di essere sempre in prima linea</w:t>
      </w:r>
      <w:r w:rsidRPr="00C12C69">
        <w:rPr>
          <w:rFonts w:ascii="Verdana" w:hAnsi="Verdana" w:cstheme="minorHAnsi"/>
          <w:i/>
          <w:iCs/>
          <w:color w:val="000000" w:themeColor="text1"/>
        </w:rPr>
        <w:t xml:space="preserve">. </w:t>
      </w:r>
    </w:p>
    <w:p w14:paraId="728F4E74" w14:textId="42B5480E" w:rsidR="00C62847" w:rsidRPr="004A1752" w:rsidRDefault="00C62847" w:rsidP="00C62847">
      <w:pPr>
        <w:rPr>
          <w:rStyle w:val="Enfasicorsivo"/>
          <w:rFonts w:ascii="Verdana" w:hAnsi="Verdana"/>
          <w:color w:val="4A4245"/>
        </w:rPr>
      </w:pPr>
      <w:r w:rsidRPr="009C1C45">
        <w:rPr>
          <w:rStyle w:val="Enfasicorsivo"/>
          <w:rFonts w:ascii="Verdana" w:hAnsi="Verdana"/>
          <w:color w:val="4A4245"/>
        </w:rPr>
        <w:t xml:space="preserve">Cersaie è un appuntamento imprescindibile e di grande importanza </w:t>
      </w:r>
      <w:r w:rsidRPr="004A1752">
        <w:rPr>
          <w:rStyle w:val="Enfasicorsivo"/>
          <w:rFonts w:ascii="Verdana" w:hAnsi="Verdana"/>
          <w:color w:val="4A4245"/>
        </w:rPr>
        <w:t xml:space="preserve">strategica per </w:t>
      </w:r>
      <w:r w:rsidR="00CE61ED" w:rsidRPr="004A1752">
        <w:rPr>
          <w:rStyle w:val="Enfasicorsivo"/>
          <w:rFonts w:ascii="Verdana" w:hAnsi="Verdana"/>
          <w:color w:val="4A4245"/>
        </w:rPr>
        <w:t>noi</w:t>
      </w:r>
      <w:r w:rsidR="00AA5CD8" w:rsidRPr="004A1752">
        <w:rPr>
          <w:rStyle w:val="Enfasicorsivo"/>
          <w:rFonts w:ascii="Verdana" w:hAnsi="Verdana"/>
          <w:color w:val="4A4245"/>
        </w:rPr>
        <w:t>.”</w:t>
      </w:r>
    </w:p>
    <w:p w14:paraId="16F7AF1F" w14:textId="77777777" w:rsidR="002A6FCB" w:rsidRPr="004A1752" w:rsidRDefault="002A6FCB" w:rsidP="00C62847">
      <w:pPr>
        <w:rPr>
          <w:rFonts w:ascii="Verdana" w:hAnsi="Verdana"/>
          <w:b/>
          <w:bCs/>
          <w:i/>
          <w:iCs/>
        </w:rPr>
      </w:pPr>
    </w:p>
    <w:p w14:paraId="7EC1AA67" w14:textId="77777777" w:rsidR="00C62847" w:rsidRPr="004A1752" w:rsidRDefault="00C62847" w:rsidP="00C62847">
      <w:pPr>
        <w:rPr>
          <w:rFonts w:ascii="Verdana" w:hAnsi="Verdana"/>
          <w:b/>
          <w:bCs/>
          <w:sz w:val="20"/>
          <w:szCs w:val="20"/>
        </w:rPr>
      </w:pPr>
    </w:p>
    <w:p w14:paraId="0CAD355D" w14:textId="77777777" w:rsidR="00DC066D" w:rsidRPr="004A1752" w:rsidRDefault="00C62847" w:rsidP="00043C96">
      <w:pPr>
        <w:rPr>
          <w:rFonts w:ascii="Verdana" w:hAnsi="Verdana"/>
          <w:i/>
          <w:iCs/>
        </w:rPr>
      </w:pPr>
      <w:r w:rsidRPr="004A1752">
        <w:rPr>
          <w:rFonts w:ascii="Verdana" w:hAnsi="Verdana"/>
          <w:b/>
          <w:bCs/>
        </w:rPr>
        <w:t>Leonardo De Muro, Vice President RAK Ceramics</w:t>
      </w:r>
      <w:r w:rsidRPr="004A1752">
        <w:rPr>
          <w:rFonts w:ascii="Verdana" w:hAnsi="Verdana"/>
        </w:rPr>
        <w:t xml:space="preserve"> </w:t>
      </w:r>
      <w:r w:rsidR="004C0F8D" w:rsidRPr="004A1752">
        <w:rPr>
          <w:rFonts w:ascii="Verdana" w:hAnsi="Verdana"/>
        </w:rPr>
        <w:t>aggiunge</w:t>
      </w:r>
      <w:r w:rsidRPr="004A1752">
        <w:rPr>
          <w:rFonts w:ascii="Verdana" w:hAnsi="Verdana"/>
        </w:rPr>
        <w:t xml:space="preserve"> </w:t>
      </w:r>
      <w:r w:rsidRPr="004A1752">
        <w:rPr>
          <w:rFonts w:ascii="Verdana" w:hAnsi="Verdana"/>
          <w:i/>
          <w:iCs/>
        </w:rPr>
        <w:t xml:space="preserve">“Il brand RAK Ceramics </w:t>
      </w:r>
      <w:r w:rsidR="00C12C69" w:rsidRPr="004A1752">
        <w:rPr>
          <w:rFonts w:ascii="Verdana" w:hAnsi="Verdana"/>
          <w:i/>
          <w:iCs/>
        </w:rPr>
        <w:t>è oggi estremamente</w:t>
      </w:r>
      <w:r w:rsidRPr="004A1752">
        <w:rPr>
          <w:rFonts w:ascii="Verdana" w:hAnsi="Verdana"/>
          <w:i/>
          <w:iCs/>
        </w:rPr>
        <w:t xml:space="preserve"> riconoscib</w:t>
      </w:r>
      <w:r w:rsidR="00C12C69" w:rsidRPr="004A1752">
        <w:rPr>
          <w:rFonts w:ascii="Verdana" w:hAnsi="Verdana"/>
          <w:i/>
          <w:iCs/>
        </w:rPr>
        <w:t>ile</w:t>
      </w:r>
      <w:r w:rsidRPr="004A1752">
        <w:rPr>
          <w:rFonts w:ascii="Verdana" w:hAnsi="Verdana"/>
          <w:i/>
          <w:iCs/>
        </w:rPr>
        <w:t xml:space="preserve"> nei mercati </w:t>
      </w:r>
      <w:r w:rsidR="00C12C69" w:rsidRPr="004A1752">
        <w:rPr>
          <w:rFonts w:ascii="Verdana" w:hAnsi="Verdana"/>
          <w:i/>
          <w:iCs/>
        </w:rPr>
        <w:t>internazionali</w:t>
      </w:r>
      <w:r w:rsidRPr="004A1752">
        <w:rPr>
          <w:rFonts w:ascii="Verdana" w:hAnsi="Verdana"/>
          <w:i/>
          <w:iCs/>
        </w:rPr>
        <w:t>, soprattutto per la</w:t>
      </w:r>
      <w:r w:rsidR="00C12C69" w:rsidRPr="004A1752">
        <w:rPr>
          <w:rFonts w:ascii="Verdana" w:hAnsi="Verdana"/>
          <w:i/>
          <w:iCs/>
        </w:rPr>
        <w:t xml:space="preserve"> continua</w:t>
      </w:r>
      <w:r w:rsidRPr="004A1752">
        <w:rPr>
          <w:rFonts w:ascii="Verdana" w:hAnsi="Verdana"/>
          <w:i/>
          <w:iCs/>
        </w:rPr>
        <w:t xml:space="preserve"> capacità dell’azienda di sperimentare, produrre e </w:t>
      </w:r>
      <w:r w:rsidR="00C12C69" w:rsidRPr="004A1752">
        <w:rPr>
          <w:rFonts w:ascii="Verdana" w:hAnsi="Verdana"/>
          <w:i/>
          <w:iCs/>
        </w:rPr>
        <w:t>condividere</w:t>
      </w:r>
      <w:r w:rsidRPr="004A1752">
        <w:rPr>
          <w:rFonts w:ascii="Verdana" w:hAnsi="Verdana"/>
          <w:i/>
          <w:iCs/>
        </w:rPr>
        <w:t xml:space="preserve"> innovazioni hi-tech per progetti contract, residenziali e commerciali. </w:t>
      </w:r>
    </w:p>
    <w:p w14:paraId="13056A6F" w14:textId="77777777" w:rsidR="00AA5CD8" w:rsidRPr="004A1752" w:rsidRDefault="00C12C69" w:rsidP="00043C96">
      <w:pPr>
        <w:rPr>
          <w:rFonts w:ascii="Verdana" w:hAnsi="Verdana" w:cstheme="minorHAnsi"/>
          <w:i/>
          <w:iCs/>
          <w:color w:val="000000" w:themeColor="text1"/>
        </w:rPr>
      </w:pPr>
      <w:r w:rsidRPr="004A1752">
        <w:rPr>
          <w:rFonts w:ascii="Verdana" w:hAnsi="Verdana"/>
          <w:i/>
          <w:iCs/>
        </w:rPr>
        <w:t>Questo per noi non rappresenta un traguardo, ma la tappa di un lungo percorso fatto di idee moderne, sperimentazioni intrepide, collaborazioni prestigiose, oltre ad un lavoro enorme fatto dal team</w:t>
      </w:r>
      <w:r w:rsidR="00B12D38" w:rsidRPr="004A1752">
        <w:rPr>
          <w:rFonts w:ascii="Verdana" w:hAnsi="Verdana"/>
          <w:i/>
          <w:iCs/>
        </w:rPr>
        <w:t xml:space="preserve"> </w:t>
      </w:r>
      <w:r w:rsidRPr="004A1752">
        <w:rPr>
          <w:rFonts w:ascii="Verdana" w:hAnsi="Verdana"/>
          <w:i/>
          <w:iCs/>
        </w:rPr>
        <w:t>interno</w:t>
      </w:r>
      <w:r w:rsidR="00B12D38" w:rsidRPr="004A1752">
        <w:rPr>
          <w:rFonts w:ascii="Verdana" w:hAnsi="Verdana"/>
          <w:i/>
          <w:iCs/>
        </w:rPr>
        <w:t xml:space="preserve"> nello </w:t>
      </w:r>
      <w:r w:rsidR="002B5394" w:rsidRPr="004A1752">
        <w:rPr>
          <w:rFonts w:ascii="Verdana" w:hAnsi="Verdana"/>
          <w:i/>
          <w:iCs/>
        </w:rPr>
        <w:t>svilupp</w:t>
      </w:r>
      <w:r w:rsidR="00B12D38" w:rsidRPr="004A1752">
        <w:rPr>
          <w:rFonts w:ascii="Verdana" w:hAnsi="Verdana"/>
          <w:i/>
          <w:iCs/>
        </w:rPr>
        <w:t>o di</w:t>
      </w:r>
      <w:r w:rsidR="0035728C" w:rsidRPr="004A1752">
        <w:rPr>
          <w:rFonts w:ascii="Verdana" w:hAnsi="Verdana"/>
          <w:i/>
          <w:iCs/>
        </w:rPr>
        <w:t xml:space="preserve"> collezioni di design </w:t>
      </w:r>
      <w:r w:rsidR="00BA1043" w:rsidRPr="004A1752">
        <w:rPr>
          <w:rFonts w:ascii="Verdana" w:hAnsi="Verdana"/>
          <w:i/>
          <w:iCs/>
        </w:rPr>
        <w:t>e</w:t>
      </w:r>
      <w:r w:rsidR="00BA1043" w:rsidRPr="004A1752">
        <w:rPr>
          <w:rFonts w:ascii="Verdana" w:hAnsi="Verdana" w:cstheme="minorHAnsi"/>
          <w:i/>
          <w:iCs/>
          <w:color w:val="0C2227"/>
        </w:rPr>
        <w:t xml:space="preserve"> progetti che raccontano una realtà, la nostra, in continuo movimento</w:t>
      </w:r>
      <w:r w:rsidR="00B12D38" w:rsidRPr="004A1752">
        <w:rPr>
          <w:rFonts w:ascii="Verdana" w:hAnsi="Verdana" w:cstheme="minorHAnsi"/>
          <w:i/>
          <w:iCs/>
          <w:color w:val="0C2227"/>
        </w:rPr>
        <w:t xml:space="preserve"> e</w:t>
      </w:r>
      <w:r w:rsidR="00BA1043" w:rsidRPr="004A1752">
        <w:rPr>
          <w:rFonts w:ascii="Verdana" w:hAnsi="Verdana" w:cstheme="minorHAnsi"/>
          <w:i/>
          <w:iCs/>
          <w:color w:val="0C2227"/>
        </w:rPr>
        <w:t xml:space="preserve"> in grado di trasmettere un’energia </w:t>
      </w:r>
      <w:r w:rsidR="00BA1043" w:rsidRPr="004A1752">
        <w:rPr>
          <w:rFonts w:ascii="Verdana" w:hAnsi="Verdana" w:cstheme="minorHAnsi"/>
          <w:i/>
          <w:iCs/>
          <w:color w:val="000000" w:themeColor="text1"/>
        </w:rPr>
        <w:t>coinvolgente.</w:t>
      </w:r>
    </w:p>
    <w:p w14:paraId="7C4FC228" w14:textId="51D0CF42" w:rsidR="00BA1043" w:rsidRPr="009C1C45" w:rsidRDefault="00AA5CD8" w:rsidP="00043C96">
      <w:pPr>
        <w:rPr>
          <w:rFonts w:ascii="Verdana" w:hAnsi="Verdana"/>
          <w:i/>
          <w:iCs/>
        </w:rPr>
      </w:pPr>
      <w:r w:rsidRPr="004A1752">
        <w:rPr>
          <w:rStyle w:val="Enfasicorsivo"/>
          <w:rFonts w:ascii="Verdana" w:hAnsi="Verdana"/>
          <w:color w:val="4A4245"/>
        </w:rPr>
        <w:t>Lo sviluppo di straordinarie collezioni per pavimenti, rivestimenti e grandi formati, così come soluzioni per l’arredobagno, conferma il nostro trend di azienda all’avanguardia.”</w:t>
      </w:r>
      <w:r w:rsidR="00A74D16" w:rsidRPr="004A1752">
        <w:rPr>
          <w:rFonts w:ascii="Verdana" w:hAnsi="Verdana" w:cstheme="minorHAnsi"/>
          <w:i/>
          <w:iCs/>
          <w:color w:val="000000" w:themeColor="text1"/>
        </w:rPr>
        <w:t>”</w:t>
      </w:r>
      <w:r w:rsidR="00BA1043" w:rsidRPr="009C1C45">
        <w:rPr>
          <w:rFonts w:ascii="Verdana" w:hAnsi="Verdana" w:cstheme="minorHAnsi"/>
          <w:i/>
          <w:iCs/>
          <w:color w:val="000000" w:themeColor="text1"/>
        </w:rPr>
        <w:t xml:space="preserve"> </w:t>
      </w:r>
    </w:p>
    <w:p w14:paraId="2B7288AC" w14:textId="6D9D7C3F" w:rsidR="00437EF0" w:rsidRDefault="00437EF0" w:rsidP="00043C96">
      <w:pPr>
        <w:rPr>
          <w:rFonts w:ascii="Verdana" w:hAnsi="Verdana" w:cs="Calibri"/>
          <w:color w:val="000000" w:themeColor="text1"/>
        </w:rPr>
      </w:pPr>
    </w:p>
    <w:p w14:paraId="4DB46BA1" w14:textId="77777777" w:rsidR="00F925AC" w:rsidRDefault="00F925AC" w:rsidP="00043C96">
      <w:pPr>
        <w:rPr>
          <w:rFonts w:ascii="Verdana" w:hAnsi="Verdana" w:cs="Calibri"/>
          <w:color w:val="000000" w:themeColor="text1"/>
        </w:rPr>
      </w:pPr>
    </w:p>
    <w:p w14:paraId="3BB8805C" w14:textId="52ABF3E3" w:rsidR="00C45BF3" w:rsidRDefault="00C45BF3" w:rsidP="00043C96">
      <w:pPr>
        <w:pBdr>
          <w:bottom w:val="single" w:sz="4" w:space="1" w:color="auto"/>
        </w:pBdr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29B82E4C" w14:textId="77777777" w:rsidR="00AA5CD8" w:rsidRDefault="00AA5CD8" w:rsidP="00043C96">
      <w:pPr>
        <w:pBdr>
          <w:bottom w:val="single" w:sz="4" w:space="1" w:color="auto"/>
        </w:pBdr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6750B97B" w14:textId="239832C7" w:rsidR="00260985" w:rsidRDefault="00C45BF3" w:rsidP="00260985">
      <w:pPr>
        <w:pBdr>
          <w:bottom w:val="single" w:sz="4" w:space="1" w:color="auto"/>
        </w:pBdr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26942">
        <w:rPr>
          <w:rFonts w:ascii="Verdana" w:hAnsi="Verdana"/>
          <w:b/>
          <w:bCs/>
          <w:color w:val="000000" w:themeColor="text1"/>
          <w:sz w:val="28"/>
          <w:szCs w:val="28"/>
        </w:rPr>
        <w:lastRenderedPageBreak/>
        <w:t>CERAMICA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>.</w:t>
      </w:r>
      <w:r w:rsidR="00003C77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La </w:t>
      </w:r>
      <w:r w:rsidR="00131087">
        <w:rPr>
          <w:rFonts w:ascii="Verdana" w:hAnsi="Verdana"/>
          <w:b/>
          <w:bCs/>
          <w:color w:val="000000" w:themeColor="text1"/>
          <w:sz w:val="28"/>
          <w:szCs w:val="28"/>
        </w:rPr>
        <w:t>b</w:t>
      </w:r>
      <w:r w:rsidR="00003C77">
        <w:rPr>
          <w:rFonts w:ascii="Verdana" w:hAnsi="Verdana"/>
          <w:b/>
          <w:bCs/>
          <w:color w:val="000000" w:themeColor="text1"/>
          <w:sz w:val="28"/>
          <w:szCs w:val="28"/>
        </w:rPr>
        <w:t>ellezza entra in una nuova dimensione</w:t>
      </w:r>
      <w:r w:rsidR="00260985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con le nuove collezioni 2023</w:t>
      </w:r>
    </w:p>
    <w:p w14:paraId="01473F0B" w14:textId="1EE8A251" w:rsidR="00C45BF3" w:rsidRPr="00C26942" w:rsidRDefault="00260985" w:rsidP="00043C96">
      <w:pPr>
        <w:pBdr>
          <w:bottom w:val="single" w:sz="4" w:space="1" w:color="auto"/>
        </w:pBdr>
        <w:rPr>
          <w:rFonts w:ascii="Verdana" w:hAnsi="Verdana"/>
          <w:b/>
          <w:bCs/>
          <w:color w:val="000000" w:themeColor="text1"/>
          <w:sz w:val="28"/>
          <w:szCs w:val="28"/>
        </w:rPr>
      </w:pPr>
      <w:r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</w:t>
      </w:r>
    </w:p>
    <w:p w14:paraId="5C23D03D" w14:textId="77777777" w:rsidR="00131087" w:rsidRDefault="00131087" w:rsidP="00043C96">
      <w:pPr>
        <w:rPr>
          <w:rFonts w:ascii="Verdana" w:hAnsi="Verdana"/>
        </w:rPr>
      </w:pPr>
    </w:p>
    <w:p w14:paraId="3EA0087E" w14:textId="77777777" w:rsidR="00F06C7F" w:rsidRDefault="0004496B" w:rsidP="00043C96">
      <w:pPr>
        <w:rPr>
          <w:rFonts w:ascii="Verdana" w:hAnsi="Verdana"/>
        </w:rPr>
      </w:pPr>
      <w:r w:rsidRPr="00C45BF3">
        <w:rPr>
          <w:rFonts w:ascii="Verdana" w:hAnsi="Verdana"/>
        </w:rPr>
        <w:t xml:space="preserve">L'innovazione è al centro della filosofia di RAK Ceramics. </w:t>
      </w:r>
    </w:p>
    <w:p w14:paraId="70746F0C" w14:textId="77777777" w:rsidR="00AA5CD8" w:rsidRPr="004A1752" w:rsidRDefault="0004496B" w:rsidP="00043C96">
      <w:pPr>
        <w:rPr>
          <w:rFonts w:ascii="Verdana" w:hAnsi="Verdana"/>
        </w:rPr>
      </w:pPr>
      <w:r w:rsidRPr="00C45BF3">
        <w:rPr>
          <w:rFonts w:ascii="Verdana" w:hAnsi="Verdana"/>
        </w:rPr>
        <w:t xml:space="preserve">L'azienda è pioniera nell'introduzione di innovazioni high-tech che </w:t>
      </w:r>
      <w:r w:rsidRPr="004A1752">
        <w:rPr>
          <w:rFonts w:ascii="Verdana" w:hAnsi="Verdana"/>
        </w:rPr>
        <w:t xml:space="preserve">rappresentano </w:t>
      </w:r>
      <w:r w:rsidR="001E36B1" w:rsidRPr="004A1752">
        <w:rPr>
          <w:rFonts w:ascii="Verdana" w:hAnsi="Verdana"/>
        </w:rPr>
        <w:t>notevoli</w:t>
      </w:r>
      <w:r w:rsidR="00AA5CD8" w:rsidRPr="004A1752">
        <w:rPr>
          <w:rFonts w:ascii="Verdana" w:hAnsi="Verdana"/>
        </w:rPr>
        <w:t xml:space="preserve"> passi avanti nel settore ed INNOTECH e’ oggi il laboratorio di ricerca e sviluppo Rak Ceramics, tra i piu’ avanzati al mondo.</w:t>
      </w:r>
    </w:p>
    <w:p w14:paraId="7CD47BCA" w14:textId="0089147F" w:rsidR="00AF6319" w:rsidRDefault="00AA5CD8" w:rsidP="00043C96">
      <w:pPr>
        <w:rPr>
          <w:rFonts w:ascii="Verdana" w:hAnsi="Verdana"/>
        </w:rPr>
      </w:pPr>
      <w:r w:rsidRPr="004A1752">
        <w:rPr>
          <w:rFonts w:ascii="Verdana" w:hAnsi="Verdana"/>
        </w:rPr>
        <w:t>Tra le innovazioni presentate negli ultimi anni da Rak Ceramics Innotech, ricordiamo, oltre al gia’ citato Orbit 3Rs,</w:t>
      </w:r>
      <w:r w:rsidR="0004496B" w:rsidRPr="004A1752">
        <w:rPr>
          <w:rFonts w:ascii="Verdana" w:hAnsi="Verdana"/>
        </w:rPr>
        <w:t xml:space="preserve"> le lastre traslucide</w:t>
      </w:r>
      <w:r w:rsidRPr="004A1752">
        <w:rPr>
          <w:rFonts w:ascii="Verdana" w:hAnsi="Verdana"/>
        </w:rPr>
        <w:t xml:space="preserve"> Luce</w:t>
      </w:r>
      <w:r w:rsidR="0004496B" w:rsidRPr="004A1752">
        <w:rPr>
          <w:rFonts w:ascii="Verdana" w:hAnsi="Verdana"/>
        </w:rPr>
        <w:t xml:space="preserve">, </w:t>
      </w:r>
      <w:r w:rsidRPr="004A1752">
        <w:rPr>
          <w:rFonts w:ascii="Verdana" w:hAnsi="Verdana"/>
        </w:rPr>
        <w:t>gli effetti Absolut matt e Antislip Barefoot + e Barefoot soft, le lastre a vena passante, il 3d texture ed il Sync effect per strutture ad alta risoluzione. Oltre a questi le assolute innovazioni Klima</w:t>
      </w:r>
      <w:r w:rsidR="009B36EC" w:rsidRPr="004A1752">
        <w:rPr>
          <w:rFonts w:ascii="Verdana" w:hAnsi="Verdana"/>
        </w:rPr>
        <w:t xml:space="preserve"> per il controllo della temperatura delle superfici e la smaltatura antibatterica Rak-Sanit, lanciata nelle prime fasi del Covid nel 2020.</w:t>
      </w:r>
    </w:p>
    <w:p w14:paraId="5E5CDA4B" w14:textId="77777777" w:rsidR="008A28B4" w:rsidRDefault="008A28B4" w:rsidP="00043C96">
      <w:pPr>
        <w:rPr>
          <w:rFonts w:ascii="Verdana" w:hAnsi="Verdana"/>
        </w:rPr>
      </w:pPr>
    </w:p>
    <w:p w14:paraId="2DA28CF6" w14:textId="77777777" w:rsidR="00003C77" w:rsidRDefault="00003C77" w:rsidP="00043C96">
      <w:pPr>
        <w:rPr>
          <w:rFonts w:ascii="Verdana" w:hAnsi="Verdana"/>
        </w:rPr>
      </w:pPr>
    </w:p>
    <w:p w14:paraId="00276786" w14:textId="789BC24D" w:rsidR="00B12D38" w:rsidRPr="008A28B4" w:rsidRDefault="00B12D38" w:rsidP="00182CC6">
      <w:pPr>
        <w:pStyle w:val="Paragrafoelenco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 w:rsidRPr="008A28B4">
        <w:rPr>
          <w:b/>
          <w:bCs/>
          <w:color w:val="000000" w:themeColor="text1"/>
          <w:sz w:val="28"/>
          <w:szCs w:val="28"/>
        </w:rPr>
        <w:t>GRÉS PORCELLANATO</w:t>
      </w:r>
      <w:r w:rsidR="008A28B4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8A28B4" w:rsidRPr="008A28B4">
        <w:rPr>
          <w:b/>
          <w:bCs/>
          <w:i/>
          <w:iCs/>
          <w:color w:val="000000" w:themeColor="text1"/>
          <w:sz w:val="28"/>
          <w:szCs w:val="28"/>
        </w:rPr>
        <w:t>Applicazioni</w:t>
      </w:r>
      <w:proofErr w:type="spellEnd"/>
      <w:r w:rsidR="008A28B4" w:rsidRPr="008A28B4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A28B4" w:rsidRPr="008A28B4">
        <w:rPr>
          <w:b/>
          <w:bCs/>
          <w:i/>
          <w:iCs/>
          <w:color w:val="000000" w:themeColor="text1"/>
          <w:sz w:val="28"/>
          <w:szCs w:val="28"/>
        </w:rPr>
        <w:t>illimitate</w:t>
      </w:r>
      <w:proofErr w:type="spellEnd"/>
    </w:p>
    <w:p w14:paraId="215CAFF8" w14:textId="01D06465" w:rsidR="00131087" w:rsidRDefault="00003C77" w:rsidP="00131087">
      <w:pPr>
        <w:rPr>
          <w:rFonts w:ascii="Verdana" w:hAnsi="Verdana"/>
          <w:color w:val="000000" w:themeColor="text1"/>
        </w:rPr>
      </w:pPr>
      <w:r w:rsidRPr="00131087">
        <w:rPr>
          <w:rFonts w:ascii="Verdana" w:hAnsi="Verdana"/>
          <w:color w:val="000000" w:themeColor="text1"/>
        </w:rPr>
        <w:t xml:space="preserve">RAK </w:t>
      </w:r>
      <w:r w:rsidR="00131087">
        <w:rPr>
          <w:rFonts w:ascii="Verdana" w:hAnsi="Verdana"/>
          <w:color w:val="000000" w:themeColor="text1"/>
        </w:rPr>
        <w:t>C</w:t>
      </w:r>
      <w:r w:rsidRPr="00131087">
        <w:rPr>
          <w:rFonts w:ascii="Verdana" w:hAnsi="Verdana"/>
          <w:color w:val="000000" w:themeColor="text1"/>
        </w:rPr>
        <w:t xml:space="preserve">eramics utilizza </w:t>
      </w:r>
      <w:r w:rsidR="00CE61ED">
        <w:rPr>
          <w:rFonts w:ascii="Verdana" w:hAnsi="Verdana"/>
          <w:color w:val="000000" w:themeColor="text1"/>
        </w:rPr>
        <w:t>sistemi moderni</w:t>
      </w:r>
      <w:r w:rsidRPr="00131087">
        <w:rPr>
          <w:rFonts w:ascii="Verdana" w:hAnsi="Verdana"/>
          <w:color w:val="000000" w:themeColor="text1"/>
        </w:rPr>
        <w:t xml:space="preserve"> e materiali di qualità che danno vita a una straordinaria varietà di piastrelle in gres porcellanato performante con caratteristiche uniche e applicazioni illimitate.</w:t>
      </w:r>
      <w:r w:rsidR="00131087" w:rsidRPr="00131087">
        <w:rPr>
          <w:rFonts w:ascii="Verdana" w:hAnsi="Verdana"/>
          <w:color w:val="000000" w:themeColor="text1"/>
        </w:rPr>
        <w:t xml:space="preserve"> </w:t>
      </w:r>
    </w:p>
    <w:p w14:paraId="6F658470" w14:textId="006BD780" w:rsidR="00131087" w:rsidRPr="009F0883" w:rsidRDefault="00131087" w:rsidP="00131087">
      <w:pPr>
        <w:rPr>
          <w:rFonts w:ascii="Verdana" w:hAnsi="Verdana"/>
          <w:color w:val="000000" w:themeColor="text1"/>
        </w:rPr>
      </w:pPr>
      <w:r w:rsidRPr="00131087">
        <w:rPr>
          <w:rFonts w:ascii="Verdana" w:hAnsi="Verdana"/>
          <w:color w:val="000000" w:themeColor="text1"/>
        </w:rPr>
        <w:t xml:space="preserve">Tra le novità, c'è il nuovo formato 90X180. Cinque nuove collezioni, tra cui </w:t>
      </w:r>
      <w:r w:rsidR="001E36B1">
        <w:rPr>
          <w:rFonts w:ascii="Verdana" w:hAnsi="Verdana"/>
          <w:color w:val="000000" w:themeColor="text1"/>
        </w:rPr>
        <w:t xml:space="preserve">piastrelle </w:t>
      </w:r>
      <w:r w:rsidR="001E36B1" w:rsidRPr="00131087">
        <w:rPr>
          <w:rFonts w:ascii="Verdana" w:hAnsi="Verdana"/>
          <w:color w:val="000000" w:themeColor="text1"/>
        </w:rPr>
        <w:t>ad alte prestazioni</w:t>
      </w:r>
      <w:r w:rsidR="001E36B1">
        <w:rPr>
          <w:rFonts w:ascii="Verdana" w:hAnsi="Verdana"/>
          <w:color w:val="000000" w:themeColor="text1"/>
        </w:rPr>
        <w:t xml:space="preserve"> nelle </w:t>
      </w:r>
      <w:r w:rsidRPr="00131087">
        <w:rPr>
          <w:rFonts w:ascii="Verdana" w:hAnsi="Verdana"/>
          <w:color w:val="000000" w:themeColor="text1"/>
        </w:rPr>
        <w:t>finiture travertino</w:t>
      </w:r>
      <w:r w:rsidR="00CE61ED">
        <w:rPr>
          <w:rFonts w:ascii="Verdana" w:hAnsi="Verdana"/>
          <w:color w:val="000000" w:themeColor="text1"/>
        </w:rPr>
        <w:t xml:space="preserve"> e</w:t>
      </w:r>
      <w:r w:rsidRPr="00131087">
        <w:rPr>
          <w:rFonts w:ascii="Verdana" w:hAnsi="Verdana"/>
          <w:color w:val="000000" w:themeColor="text1"/>
        </w:rPr>
        <w:t xml:space="preserve"> marm</w:t>
      </w:r>
      <w:r w:rsidR="001E36B1">
        <w:rPr>
          <w:rFonts w:ascii="Verdana" w:hAnsi="Verdana"/>
          <w:color w:val="000000" w:themeColor="text1"/>
        </w:rPr>
        <w:t>o</w:t>
      </w:r>
      <w:r w:rsidRPr="00131087">
        <w:rPr>
          <w:rFonts w:ascii="Verdana" w:hAnsi="Verdana"/>
          <w:color w:val="000000" w:themeColor="text1"/>
        </w:rPr>
        <w:t xml:space="preserve">, disponibili in una gamma più ampia di </w:t>
      </w:r>
      <w:r w:rsidRPr="009F0883">
        <w:rPr>
          <w:rFonts w:ascii="Verdana" w:hAnsi="Verdana"/>
          <w:color w:val="000000" w:themeColor="text1"/>
        </w:rPr>
        <w:t>formati per ogni tipo di design.</w:t>
      </w:r>
    </w:p>
    <w:p w14:paraId="293FEFAD" w14:textId="25861C3F" w:rsidR="00F06C7F" w:rsidRDefault="00131087" w:rsidP="009E24B7">
      <w:pPr>
        <w:rPr>
          <w:rFonts w:ascii="Verdana" w:hAnsi="Verdana"/>
        </w:rPr>
      </w:pPr>
      <w:r w:rsidRPr="009F0883">
        <w:rPr>
          <w:rFonts w:ascii="Verdana" w:hAnsi="Verdana"/>
          <w:color w:val="000000" w:themeColor="text1"/>
        </w:rPr>
        <w:t>Le nuove collezioni</w:t>
      </w:r>
      <w:r w:rsidR="009E24B7" w:rsidRPr="009F0883">
        <w:rPr>
          <w:rFonts w:ascii="Verdana" w:hAnsi="Verdana"/>
          <w:color w:val="000000" w:themeColor="text1"/>
        </w:rPr>
        <w:t xml:space="preserve"> sono la più </w:t>
      </w:r>
      <w:r w:rsidRPr="009F0883">
        <w:rPr>
          <w:rFonts w:ascii="Verdana" w:hAnsi="Verdana"/>
        </w:rPr>
        <w:t xml:space="preserve">avanzata espressione del minimalismo. Con i loro colori neutri e texture naturali, sono la soluzione ideale per creare un look </w:t>
      </w:r>
      <w:r w:rsidR="0045265F">
        <w:rPr>
          <w:rFonts w:ascii="Verdana" w:hAnsi="Verdana"/>
        </w:rPr>
        <w:t xml:space="preserve">essenziale </w:t>
      </w:r>
      <w:r w:rsidRPr="009F0883">
        <w:rPr>
          <w:rFonts w:ascii="Verdana" w:hAnsi="Verdana"/>
        </w:rPr>
        <w:t xml:space="preserve">e contemporaneo. </w:t>
      </w:r>
    </w:p>
    <w:p w14:paraId="0093CF4B" w14:textId="70D34909" w:rsidR="009E24B7" w:rsidRPr="004A1752" w:rsidRDefault="00131087" w:rsidP="009E24B7">
      <w:pPr>
        <w:rPr>
          <w:rFonts w:ascii="Verdana" w:hAnsi="Verdana"/>
        </w:rPr>
      </w:pPr>
      <w:r w:rsidRPr="009F0883">
        <w:rPr>
          <w:rFonts w:ascii="Verdana" w:hAnsi="Verdana"/>
        </w:rPr>
        <w:t xml:space="preserve">Versatili e straordinariamente audaci, si combinano perfettamente con </w:t>
      </w:r>
      <w:r w:rsidRPr="004A1752">
        <w:rPr>
          <w:rFonts w:ascii="Verdana" w:hAnsi="Verdana"/>
        </w:rPr>
        <w:t>qualunque tipo di arredo</w:t>
      </w:r>
      <w:r w:rsidR="0045265F" w:rsidRPr="004A1752">
        <w:rPr>
          <w:rFonts w:ascii="Verdana" w:hAnsi="Verdana"/>
        </w:rPr>
        <w:t xml:space="preserve">, </w:t>
      </w:r>
      <w:r w:rsidRPr="004A1752">
        <w:rPr>
          <w:rFonts w:ascii="Verdana" w:hAnsi="Verdana"/>
        </w:rPr>
        <w:t>in contesti residenziali o industriali.</w:t>
      </w:r>
      <w:r w:rsidR="009E24B7" w:rsidRPr="004A1752">
        <w:rPr>
          <w:rFonts w:ascii="Verdana" w:hAnsi="Verdana"/>
        </w:rPr>
        <w:t xml:space="preserve"> </w:t>
      </w:r>
    </w:p>
    <w:p w14:paraId="5FA69925" w14:textId="130C635D" w:rsidR="00E0498A" w:rsidRPr="004A1752" w:rsidRDefault="008242A9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00" w:beforeAutospacing="1" w:after="100" w:afterAutospacing="1"/>
        <w:rPr>
          <w:rFonts w:ascii="Verdana" w:hAnsi="Verdana"/>
          <w:b/>
          <w:bCs/>
          <w:i/>
          <w:iCs/>
        </w:rPr>
      </w:pPr>
      <w:r w:rsidRPr="004A1752">
        <w:rPr>
          <w:rFonts w:ascii="Verdana" w:hAnsi="Verdana"/>
          <w:b/>
          <w:bCs/>
          <w:i/>
          <w:iCs/>
        </w:rPr>
        <w:t>Le</w:t>
      </w:r>
      <w:r w:rsidR="009E24B7" w:rsidRPr="004A1752">
        <w:rPr>
          <w:rFonts w:ascii="Verdana" w:hAnsi="Verdana"/>
          <w:b/>
          <w:bCs/>
          <w:i/>
          <w:iCs/>
        </w:rPr>
        <w:t xml:space="preserve"> </w:t>
      </w:r>
      <w:r w:rsidRPr="004A1752">
        <w:rPr>
          <w:rFonts w:ascii="Verdana" w:hAnsi="Verdana"/>
          <w:b/>
          <w:bCs/>
          <w:i/>
          <w:iCs/>
        </w:rPr>
        <w:t>nuove collezioni</w:t>
      </w:r>
      <w:r w:rsidR="009E24B7" w:rsidRPr="004A1752">
        <w:rPr>
          <w:rFonts w:ascii="Verdana" w:hAnsi="Verdana"/>
          <w:b/>
          <w:bCs/>
          <w:i/>
          <w:iCs/>
        </w:rPr>
        <w:t xml:space="preserve"> </w:t>
      </w:r>
      <w:r w:rsidRPr="004A1752">
        <w:rPr>
          <w:rFonts w:ascii="Verdana" w:hAnsi="Verdana"/>
          <w:b/>
          <w:bCs/>
          <w:i/>
          <w:iCs/>
        </w:rPr>
        <w:t xml:space="preserve">di grès porcellanato presenti a </w:t>
      </w:r>
      <w:r w:rsidR="009E24B7" w:rsidRPr="004A1752">
        <w:rPr>
          <w:rFonts w:ascii="Verdana" w:hAnsi="Verdana"/>
          <w:b/>
          <w:bCs/>
          <w:i/>
          <w:iCs/>
        </w:rPr>
        <w:t>Cersaie 2023</w:t>
      </w:r>
      <w:r w:rsidR="00E0498A" w:rsidRPr="004A1752">
        <w:rPr>
          <w:rFonts w:ascii="Verdana" w:hAnsi="Verdana"/>
          <w:b/>
          <w:bCs/>
          <w:i/>
          <w:iCs/>
        </w:rPr>
        <w:t>:</w:t>
      </w:r>
      <w:r w:rsidR="009E24B7" w:rsidRPr="004A1752">
        <w:rPr>
          <w:rFonts w:ascii="Verdana" w:hAnsi="Verdana"/>
          <w:b/>
          <w:bCs/>
          <w:i/>
          <w:iCs/>
        </w:rPr>
        <w:t xml:space="preserve"> </w:t>
      </w:r>
    </w:p>
    <w:p w14:paraId="0E655328" w14:textId="7CC956FE" w:rsidR="00182CC6" w:rsidRPr="004A1752" w:rsidRDefault="009E24B7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00" w:beforeAutospacing="1" w:after="100" w:afterAutospacing="1"/>
        <w:rPr>
          <w:rFonts w:ascii="Verdana" w:hAnsi="Verdana" w:cs="Calibri"/>
          <w:b/>
          <w:bCs/>
          <w:i/>
          <w:iCs/>
          <w:color w:val="000000"/>
          <w:sz w:val="22"/>
          <w:szCs w:val="22"/>
        </w:rPr>
      </w:pPr>
      <w:r w:rsidRPr="004A1752">
        <w:rPr>
          <w:rFonts w:ascii="Verdana" w:hAnsi="Verdana"/>
          <w:b/>
          <w:bCs/>
          <w:i/>
          <w:iCs/>
        </w:rPr>
        <w:t>Creative Concrete P</w:t>
      </w:r>
      <w:r w:rsidR="00260985" w:rsidRPr="004A1752">
        <w:rPr>
          <w:rFonts w:ascii="Verdana" w:hAnsi="Verdana"/>
          <w:bCs/>
          <w:i/>
          <w:iCs/>
        </w:rPr>
        <w:t xml:space="preserve"> </w:t>
      </w:r>
      <w:r w:rsidR="009B36EC" w:rsidRPr="004A1752">
        <w:rPr>
          <w:rFonts w:ascii="Verdana" w:hAnsi="Verdana"/>
          <w:bCs/>
          <w:i/>
          <w:iCs/>
        </w:rPr>
        <w:t>che completa la gamma con nuovi decori e nuovi effetti</w:t>
      </w:r>
      <w:r w:rsidR="009B36EC" w:rsidRPr="004A1752">
        <w:rPr>
          <w:rFonts w:ascii="Verdana" w:hAnsi="Verdana"/>
          <w:b/>
          <w:bCs/>
          <w:i/>
          <w:iCs/>
        </w:rPr>
        <w:t xml:space="preserve"> </w:t>
      </w:r>
      <w:r w:rsidR="00E0498A" w:rsidRPr="004A1752">
        <w:rPr>
          <w:rFonts w:ascii="Verdana" w:hAnsi="Verdana"/>
          <w:i/>
          <w:iCs/>
        </w:rPr>
        <w:t>legno</w:t>
      </w:r>
      <w:r w:rsidRPr="004A1752">
        <w:rPr>
          <w:rFonts w:ascii="Verdana" w:hAnsi="Verdana"/>
          <w:i/>
          <w:iCs/>
        </w:rPr>
        <w:t>,</w:t>
      </w:r>
      <w:r w:rsidR="009B36EC" w:rsidRPr="004A1752">
        <w:rPr>
          <w:rFonts w:ascii="Verdana" w:hAnsi="Verdana"/>
          <w:b/>
          <w:bCs/>
          <w:i/>
          <w:iCs/>
        </w:rPr>
        <w:t xml:space="preserve"> Ceppo d’Iseo</w:t>
      </w:r>
      <w:r w:rsidRPr="004A1752">
        <w:rPr>
          <w:rFonts w:ascii="Verdana" w:hAnsi="Verdana"/>
          <w:b/>
          <w:bCs/>
          <w:i/>
          <w:iCs/>
        </w:rPr>
        <w:t xml:space="preserve">, </w:t>
      </w:r>
      <w:r w:rsidR="008242A9" w:rsidRPr="004A1752">
        <w:rPr>
          <w:rFonts w:ascii="Verdana" w:hAnsi="Verdana"/>
          <w:b/>
          <w:bCs/>
          <w:i/>
          <w:iCs/>
        </w:rPr>
        <w:t>Expedition</w:t>
      </w:r>
      <w:r w:rsidR="00E0498A" w:rsidRPr="004A1752">
        <w:rPr>
          <w:rFonts w:ascii="Verdana" w:hAnsi="Verdana"/>
          <w:b/>
          <w:bCs/>
          <w:i/>
          <w:iCs/>
        </w:rPr>
        <w:t xml:space="preserve"> </w:t>
      </w:r>
      <w:r w:rsidR="00E0498A" w:rsidRPr="004A1752">
        <w:rPr>
          <w:rFonts w:ascii="Verdana" w:hAnsi="Verdana" w:cs="Calibri"/>
          <w:i/>
          <w:iCs/>
          <w:color w:val="000000"/>
        </w:rPr>
        <w:t>realizzato con due materiali abbinati e disponibile nei formati listello 19.5*120</w:t>
      </w:r>
      <w:r w:rsidR="008242A9" w:rsidRPr="004A1752">
        <w:rPr>
          <w:rFonts w:ascii="Verdana" w:hAnsi="Verdana"/>
          <w:b/>
          <w:bCs/>
          <w:i/>
          <w:iCs/>
        </w:rPr>
        <w:t xml:space="preserve">, </w:t>
      </w:r>
      <w:r w:rsidR="009B36EC" w:rsidRPr="004A1752">
        <w:rPr>
          <w:rFonts w:ascii="Verdana" w:hAnsi="Verdana"/>
          <w:b/>
          <w:bCs/>
          <w:i/>
          <w:iCs/>
        </w:rPr>
        <w:t>Pontino</w:t>
      </w:r>
      <w:r w:rsidR="008242A9" w:rsidRPr="004A1752">
        <w:rPr>
          <w:rFonts w:ascii="Verdana" w:hAnsi="Verdana"/>
          <w:b/>
          <w:bCs/>
          <w:i/>
          <w:iCs/>
        </w:rPr>
        <w:t xml:space="preserve"> </w:t>
      </w:r>
      <w:r w:rsidR="009F0883" w:rsidRPr="004A1752">
        <w:rPr>
          <w:rFonts w:ascii="Verdana" w:hAnsi="Verdana"/>
          <w:i/>
          <w:iCs/>
        </w:rPr>
        <w:t>e le quarziti</w:t>
      </w:r>
      <w:r w:rsidR="009F0883" w:rsidRPr="004A1752">
        <w:rPr>
          <w:rFonts w:ascii="Verdana" w:hAnsi="Verdana"/>
          <w:b/>
          <w:bCs/>
          <w:i/>
          <w:iCs/>
        </w:rPr>
        <w:t xml:space="preserve"> Pordoi e Stelvio.</w:t>
      </w:r>
    </w:p>
    <w:p w14:paraId="3E40A004" w14:textId="77777777" w:rsidR="004C0F8D" w:rsidRPr="004A1752" w:rsidRDefault="004C0F8D" w:rsidP="00043C96">
      <w:pPr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61F957CD" w14:textId="04C96477" w:rsidR="004C0F8D" w:rsidRPr="004A1752" w:rsidRDefault="004C0F8D" w:rsidP="00003C77">
      <w:pPr>
        <w:pStyle w:val="Paragrafoelenco"/>
        <w:numPr>
          <w:ilvl w:val="0"/>
          <w:numId w:val="8"/>
        </w:numPr>
        <w:rPr>
          <w:b/>
          <w:bCs/>
          <w:i/>
          <w:iCs/>
          <w:color w:val="000000" w:themeColor="text1"/>
          <w:sz w:val="28"/>
          <w:szCs w:val="28"/>
          <w:lang w:val="it-IT"/>
        </w:rPr>
      </w:pPr>
      <w:r w:rsidRPr="004A1752">
        <w:rPr>
          <w:b/>
          <w:bCs/>
          <w:color w:val="000000" w:themeColor="text1"/>
          <w:sz w:val="28"/>
          <w:szCs w:val="28"/>
          <w:lang w:val="it-IT"/>
        </w:rPr>
        <w:t>CERAMICA</w:t>
      </w:r>
      <w:r w:rsidR="00003C77" w:rsidRPr="004A1752">
        <w:rPr>
          <w:b/>
          <w:bCs/>
          <w:color w:val="000000" w:themeColor="text1"/>
          <w:sz w:val="28"/>
          <w:szCs w:val="28"/>
          <w:lang w:val="it-IT"/>
        </w:rPr>
        <w:t xml:space="preserve">. </w:t>
      </w:r>
      <w:r w:rsidR="00003C77" w:rsidRPr="004A1752">
        <w:rPr>
          <w:b/>
          <w:bCs/>
          <w:i/>
          <w:iCs/>
          <w:color w:val="000000" w:themeColor="text1"/>
          <w:sz w:val="28"/>
          <w:szCs w:val="28"/>
          <w:lang w:val="it-IT"/>
        </w:rPr>
        <w:t>Un'infinita varietà di superfici e colori</w:t>
      </w:r>
    </w:p>
    <w:p w14:paraId="4B121A20" w14:textId="77777777" w:rsidR="001E36B1" w:rsidRPr="004A1752" w:rsidRDefault="00003C77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>Le nuove collezioni incontrano le ultime tendenze, ottenendo risultati estetici originali e accattivanti: dalle ultime tonalità pastello agli effetti materici più intensi.</w:t>
      </w:r>
      <w:r w:rsidR="001E36B1" w:rsidRPr="004A1752">
        <w:rPr>
          <w:rFonts w:ascii="Verdana" w:hAnsi="Verdana"/>
          <w:color w:val="000000" w:themeColor="text1"/>
        </w:rPr>
        <w:t xml:space="preserve"> </w:t>
      </w:r>
    </w:p>
    <w:p w14:paraId="54BF6CDD" w14:textId="46596047" w:rsidR="008A28B4" w:rsidRPr="004A1752" w:rsidRDefault="001E36B1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>La</w:t>
      </w:r>
      <w:r w:rsidR="00003C77" w:rsidRPr="004A1752">
        <w:rPr>
          <w:rFonts w:ascii="Verdana" w:hAnsi="Verdana"/>
          <w:color w:val="000000" w:themeColor="text1"/>
        </w:rPr>
        <w:t xml:space="preserve"> gamma di si amplifica quando si utilizzano piastrelle di piccolo e grande format</w:t>
      </w:r>
      <w:r w:rsidR="0045265F" w:rsidRPr="004A1752">
        <w:rPr>
          <w:rFonts w:ascii="Verdana" w:hAnsi="Verdana"/>
          <w:color w:val="000000" w:themeColor="text1"/>
        </w:rPr>
        <w:t>o</w:t>
      </w:r>
      <w:r w:rsidR="00003C77" w:rsidRPr="004A1752">
        <w:rPr>
          <w:rFonts w:ascii="Verdana" w:hAnsi="Verdana"/>
          <w:color w:val="000000" w:themeColor="text1"/>
        </w:rPr>
        <w:t xml:space="preserve">. La versatilità delle combinazioni e le diverse opzioni di colore, </w:t>
      </w:r>
      <w:r w:rsidR="00003C77" w:rsidRPr="004A1752">
        <w:rPr>
          <w:rFonts w:ascii="Verdana" w:hAnsi="Verdana"/>
          <w:color w:val="000000" w:themeColor="text1"/>
        </w:rPr>
        <w:lastRenderedPageBreak/>
        <w:t>inclusi effetti come legno, metallo, cemento e altri, consentono di influenzare l'effetto visivo del rivestimento.</w:t>
      </w:r>
      <w:r w:rsidR="008A28B4" w:rsidRPr="004A1752">
        <w:rPr>
          <w:rFonts w:ascii="Verdana" w:hAnsi="Verdana"/>
          <w:color w:val="000000" w:themeColor="text1"/>
        </w:rPr>
        <w:t xml:space="preserve"> </w:t>
      </w:r>
    </w:p>
    <w:p w14:paraId="5566AFEA" w14:textId="6D663C8B" w:rsidR="00260985" w:rsidRPr="004A1752" w:rsidRDefault="00003C77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Ad esempio, in stanze dai toni neutri, queste piastrelle possono essere utilizzate come elemento distintivo, dominando lo spazio, ma in ambienti più eleganti, con uno stile ben definito, possono </w:t>
      </w:r>
      <w:r w:rsidR="0045265F" w:rsidRPr="004A1752">
        <w:rPr>
          <w:rFonts w:ascii="Verdana" w:hAnsi="Verdana"/>
          <w:color w:val="000000" w:themeColor="text1"/>
        </w:rPr>
        <w:t>diventare</w:t>
      </w:r>
      <w:r w:rsidRPr="004A1752">
        <w:rPr>
          <w:rFonts w:ascii="Verdana" w:hAnsi="Verdana"/>
          <w:color w:val="000000" w:themeColor="text1"/>
        </w:rPr>
        <w:t xml:space="preserve"> una presenza discreta.</w:t>
      </w:r>
    </w:p>
    <w:p w14:paraId="48F48BFA" w14:textId="77777777" w:rsidR="00022617" w:rsidRPr="004A1752" w:rsidRDefault="00022617" w:rsidP="00003C77">
      <w:pPr>
        <w:rPr>
          <w:rFonts w:ascii="Verdana" w:hAnsi="Verdana"/>
          <w:color w:val="000000" w:themeColor="text1"/>
        </w:rPr>
      </w:pPr>
    </w:p>
    <w:p w14:paraId="22BF0592" w14:textId="40C524B5" w:rsidR="00E0498A" w:rsidRPr="004A1752" w:rsidRDefault="00E0498A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00" w:beforeAutospacing="1" w:after="100" w:afterAutospacing="1"/>
        <w:rPr>
          <w:rFonts w:ascii="Verdana" w:hAnsi="Verdana" w:cs="Calibri"/>
          <w:b/>
          <w:bCs/>
          <w:caps/>
        </w:rPr>
      </w:pPr>
      <w:r w:rsidRPr="004A1752">
        <w:rPr>
          <w:rFonts w:ascii="Verdana" w:hAnsi="Verdana"/>
          <w:b/>
          <w:bCs/>
          <w:i/>
          <w:iCs/>
        </w:rPr>
        <w:t>Le nuove collezioni di ceramica presenti a Cersaie 2023</w:t>
      </w:r>
      <w:r w:rsidRPr="004A1752">
        <w:rPr>
          <w:rFonts w:ascii="Verdana" w:hAnsi="Verdana" w:cs="Calibri"/>
          <w:b/>
          <w:bCs/>
          <w:caps/>
        </w:rPr>
        <w:t xml:space="preserve">: </w:t>
      </w:r>
    </w:p>
    <w:p w14:paraId="08769037" w14:textId="50B46FA6" w:rsidR="00E0498A" w:rsidRPr="004A1752" w:rsidRDefault="00E0498A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 w:cs="Calibri"/>
          <w:b/>
          <w:bCs/>
        </w:rPr>
      </w:pPr>
      <w:r w:rsidRPr="004A1752">
        <w:rPr>
          <w:rFonts w:ascii="Verdana" w:hAnsi="Verdana" w:cs="Calibri"/>
          <w:b/>
          <w:bCs/>
        </w:rPr>
        <w:t xml:space="preserve">Portofino, </w:t>
      </w:r>
      <w:r w:rsidRPr="004A1752">
        <w:rPr>
          <w:rFonts w:ascii="Verdana" w:hAnsi="Verdana" w:cs="Calibri"/>
        </w:rPr>
        <w:t xml:space="preserve">nuova coloratissima collezione di bricks nei formati 6.5*26 10*10 e 20*20 con </w:t>
      </w:r>
      <w:r w:rsidRPr="004A1752">
        <w:rPr>
          <w:rFonts w:ascii="Verdana" w:hAnsi="Verdana" w:cs="Calibri"/>
          <w:i/>
          <w:iCs/>
        </w:rPr>
        <w:t>floor tile</w:t>
      </w:r>
      <w:r w:rsidRPr="004A1752">
        <w:rPr>
          <w:rFonts w:ascii="Verdana" w:hAnsi="Verdana" w:cs="Calibri"/>
        </w:rPr>
        <w:t xml:space="preserve"> 60*60 </w:t>
      </w:r>
      <w:r w:rsidR="009B36EC" w:rsidRPr="004A1752">
        <w:rPr>
          <w:rFonts w:ascii="Verdana" w:hAnsi="Verdana" w:cs="Calibri"/>
        </w:rPr>
        <w:t>in Gres Porcellanato,</w:t>
      </w:r>
      <w:r w:rsidRPr="004A1752">
        <w:rPr>
          <w:rFonts w:ascii="Verdana" w:hAnsi="Verdana" w:cs="Calibri"/>
        </w:rPr>
        <w:t>abbinate</w:t>
      </w:r>
    </w:p>
    <w:p w14:paraId="2556A7F8" w14:textId="77777777" w:rsidR="00E0498A" w:rsidRPr="004A1752" w:rsidRDefault="00E0498A" w:rsidP="00003C77">
      <w:pPr>
        <w:rPr>
          <w:color w:val="000000" w:themeColor="text1"/>
        </w:rPr>
      </w:pPr>
    </w:p>
    <w:p w14:paraId="31F04511" w14:textId="77777777" w:rsidR="004C0F8D" w:rsidRPr="004A1752" w:rsidRDefault="004C0F8D" w:rsidP="00043C96">
      <w:pPr>
        <w:rPr>
          <w:rFonts w:ascii="Verdana" w:hAnsi="Verdana"/>
          <w:b/>
          <w:bCs/>
          <w:color w:val="000000" w:themeColor="text1"/>
        </w:rPr>
      </w:pPr>
    </w:p>
    <w:p w14:paraId="199D24F6" w14:textId="4C64E7D7" w:rsidR="00182CC6" w:rsidRPr="004A1752" w:rsidRDefault="004C0F8D" w:rsidP="00182CC6">
      <w:pPr>
        <w:pStyle w:val="Paragrafoelenco"/>
        <w:numPr>
          <w:ilvl w:val="0"/>
          <w:numId w:val="8"/>
        </w:numPr>
        <w:rPr>
          <w:b/>
          <w:bCs/>
          <w:color w:val="000000" w:themeColor="text1"/>
          <w:sz w:val="28"/>
          <w:szCs w:val="28"/>
          <w:lang w:val="it-IT"/>
        </w:rPr>
      </w:pPr>
      <w:r w:rsidRPr="004A1752">
        <w:rPr>
          <w:b/>
          <w:bCs/>
          <w:color w:val="000000" w:themeColor="text1"/>
          <w:sz w:val="28"/>
          <w:szCs w:val="28"/>
          <w:lang w:val="it-IT"/>
        </w:rPr>
        <w:t>LASTRE</w:t>
      </w:r>
      <w:r w:rsidR="00003C77" w:rsidRPr="004A1752">
        <w:rPr>
          <w:b/>
          <w:bCs/>
          <w:color w:val="000000" w:themeColor="text1"/>
          <w:sz w:val="28"/>
          <w:szCs w:val="28"/>
          <w:lang w:val="it-IT"/>
        </w:rPr>
        <w:t xml:space="preserve">. </w:t>
      </w:r>
      <w:r w:rsidR="00003C77" w:rsidRPr="004A1752">
        <w:rPr>
          <w:b/>
          <w:bCs/>
          <w:i/>
          <w:iCs/>
          <w:color w:val="000000" w:themeColor="text1"/>
          <w:sz w:val="28"/>
          <w:szCs w:val="28"/>
          <w:lang w:val="it-IT"/>
        </w:rPr>
        <w:t>Lastre sinterizzate ad alte prestazioni</w:t>
      </w:r>
    </w:p>
    <w:p w14:paraId="50D68B6D" w14:textId="3860842B" w:rsidR="00182CC6" w:rsidRPr="004A1752" w:rsidRDefault="00182CC6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RAK Ceramics offre un catalogo di proposte illimitate per le superfici e una flessibilità senza precedenti per qualsiasi </w:t>
      </w:r>
      <w:r w:rsidR="006602E5" w:rsidRPr="004A1752">
        <w:rPr>
          <w:rFonts w:ascii="Verdana" w:hAnsi="Verdana"/>
          <w:color w:val="000000" w:themeColor="text1"/>
        </w:rPr>
        <w:t>impiego.</w:t>
      </w:r>
      <w:r w:rsidRPr="004A1752">
        <w:rPr>
          <w:rFonts w:ascii="Verdana" w:hAnsi="Verdana"/>
          <w:color w:val="000000" w:themeColor="text1"/>
        </w:rPr>
        <w:t xml:space="preserve"> </w:t>
      </w:r>
    </w:p>
    <w:p w14:paraId="193F3495" w14:textId="77777777" w:rsidR="00003C77" w:rsidRPr="004A1752" w:rsidRDefault="00003C77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Versatile e semplicemente bella, la lastra </w:t>
      </w:r>
      <w:r w:rsidRPr="004A1752">
        <w:rPr>
          <w:rFonts w:ascii="Verdana" w:hAnsi="Verdana"/>
          <w:b/>
          <w:bCs/>
          <w:color w:val="000000" w:themeColor="text1"/>
        </w:rPr>
        <w:t xml:space="preserve">Maximus </w:t>
      </w:r>
      <w:r w:rsidRPr="004A1752">
        <w:rPr>
          <w:rFonts w:ascii="Verdana" w:hAnsi="Verdana"/>
          <w:color w:val="000000" w:themeColor="text1"/>
        </w:rPr>
        <w:t>rivoluziona il mondo del design e dell'architettura aprendo nuove prospettive nell'applicazione delle piastrelle prima inimmaginabili.</w:t>
      </w:r>
    </w:p>
    <w:p w14:paraId="4A23F5CA" w14:textId="77777777" w:rsidR="00003C77" w:rsidRPr="004A1752" w:rsidRDefault="00003C77" w:rsidP="00003C7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Tutte le superfici continue sono progettate per qualsiasi tipo di applicazione: pavimenti e rivestimenti, </w:t>
      </w:r>
      <w:r w:rsidRPr="004A1752">
        <w:rPr>
          <w:rFonts w:ascii="Verdana" w:hAnsi="Verdana"/>
          <w:strike/>
          <w:color w:val="000000" w:themeColor="text1"/>
        </w:rPr>
        <w:t>rivestimenti,</w:t>
      </w:r>
      <w:r w:rsidRPr="004A1752">
        <w:rPr>
          <w:rFonts w:ascii="Verdana" w:hAnsi="Verdana"/>
          <w:color w:val="000000" w:themeColor="text1"/>
        </w:rPr>
        <w:t xml:space="preserve"> arredi, piani di lavoro e offrono flessibilità creativa ed elevate prestazioni tecniche ed estetiche. Maximus è disponibile in 3 spessori e in un'ampia gamma di finiture e dimensioni. Resistente al calore, riciclabile, leggero, durevole e facile da pulire. Maximus è la migliore risposta alle più impegnative esigenze architettoniche e di interior design. </w:t>
      </w:r>
    </w:p>
    <w:p w14:paraId="2676B0E1" w14:textId="77777777" w:rsidR="009E24B7" w:rsidRPr="004A1752" w:rsidRDefault="009E24B7" w:rsidP="009E24B7">
      <w:pPr>
        <w:rPr>
          <w:rFonts w:ascii="Verdana" w:hAnsi="Verdana"/>
        </w:rPr>
      </w:pPr>
    </w:p>
    <w:p w14:paraId="3BC9117E" w14:textId="6B33C353" w:rsidR="001E28EF" w:rsidRPr="004A1752" w:rsidRDefault="001E28EF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00" w:beforeAutospacing="1" w:after="100" w:afterAutospacing="1"/>
        <w:rPr>
          <w:rFonts w:ascii="Verdana" w:hAnsi="Verdana" w:cs="Calibri"/>
          <w:b/>
          <w:bCs/>
          <w:caps/>
        </w:rPr>
      </w:pPr>
      <w:r w:rsidRPr="004A1752">
        <w:rPr>
          <w:rFonts w:ascii="Verdana" w:hAnsi="Verdana"/>
          <w:b/>
          <w:bCs/>
          <w:i/>
          <w:iCs/>
        </w:rPr>
        <w:t>Le nuove collezioni di lastre presenti a Cersaie 2023</w:t>
      </w:r>
      <w:r w:rsidRPr="004A1752">
        <w:rPr>
          <w:rFonts w:ascii="Verdana" w:hAnsi="Verdana" w:cs="Calibri"/>
          <w:b/>
          <w:bCs/>
          <w:caps/>
        </w:rPr>
        <w:t xml:space="preserve">: </w:t>
      </w:r>
    </w:p>
    <w:p w14:paraId="4F685294" w14:textId="7166CF9B" w:rsidR="00003C77" w:rsidRPr="004A1752" w:rsidRDefault="009E24B7" w:rsidP="002609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b/>
          <w:bCs/>
        </w:rPr>
        <w:t>Iceland</w:t>
      </w:r>
      <w:r w:rsidR="009F0883" w:rsidRPr="004A1752">
        <w:rPr>
          <w:rFonts w:ascii="Verdana" w:hAnsi="Verdana"/>
          <w:b/>
          <w:bCs/>
        </w:rPr>
        <w:t xml:space="preserve"> </w:t>
      </w:r>
      <w:r w:rsidR="009B36EC" w:rsidRPr="004A1752">
        <w:rPr>
          <w:rFonts w:ascii="Verdana" w:hAnsi="Verdana"/>
          <w:b/>
          <w:bCs/>
        </w:rPr>
        <w:t xml:space="preserve">White </w:t>
      </w:r>
      <w:r w:rsidR="005558B9" w:rsidRPr="004A1752">
        <w:rPr>
          <w:rFonts w:ascii="Verdana" w:hAnsi="Verdana"/>
        </w:rPr>
        <w:t>che splende di bianco glaciale</w:t>
      </w:r>
      <w:r w:rsidRPr="004A1752">
        <w:rPr>
          <w:rFonts w:ascii="Verdana" w:hAnsi="Verdana"/>
        </w:rPr>
        <w:t xml:space="preserve">, </w:t>
      </w:r>
      <w:r w:rsidR="009F0883" w:rsidRPr="004A1752">
        <w:rPr>
          <w:rFonts w:ascii="Verdana" w:hAnsi="Verdana"/>
          <w:b/>
          <w:bCs/>
        </w:rPr>
        <w:t>Fantastic Green</w:t>
      </w:r>
      <w:r w:rsidR="00260985" w:rsidRPr="004A1752">
        <w:rPr>
          <w:rFonts w:ascii="Verdana" w:hAnsi="Verdana"/>
        </w:rPr>
        <w:t xml:space="preserve"> nei toni della terra</w:t>
      </w:r>
      <w:r w:rsidR="009F0883" w:rsidRPr="004A1752">
        <w:rPr>
          <w:rFonts w:ascii="Verdana" w:hAnsi="Verdana"/>
        </w:rPr>
        <w:t xml:space="preserve">, </w:t>
      </w:r>
      <w:r w:rsidR="009F0883" w:rsidRPr="004A1752">
        <w:rPr>
          <w:rFonts w:ascii="Verdana" w:hAnsi="Verdana"/>
          <w:b/>
          <w:bCs/>
        </w:rPr>
        <w:t>Granito Blu Ande</w:t>
      </w:r>
      <w:r w:rsidR="00260985" w:rsidRPr="004A1752">
        <w:rPr>
          <w:rFonts w:ascii="Verdana" w:hAnsi="Verdana"/>
        </w:rPr>
        <w:t xml:space="preserve"> che riprende i colori del mare</w:t>
      </w:r>
      <w:r w:rsidR="009F0883" w:rsidRPr="004A1752">
        <w:rPr>
          <w:rFonts w:ascii="Verdana" w:hAnsi="Verdana"/>
        </w:rPr>
        <w:t>,</w:t>
      </w:r>
      <w:r w:rsidR="009F0883" w:rsidRPr="004A1752">
        <w:rPr>
          <w:rFonts w:ascii="Verdana" w:hAnsi="Verdana"/>
          <w:b/>
          <w:bCs/>
        </w:rPr>
        <w:t xml:space="preserve"> Spider </w:t>
      </w:r>
      <w:r w:rsidR="005558B9" w:rsidRPr="004A1752">
        <w:rPr>
          <w:rFonts w:ascii="Verdana" w:hAnsi="Verdana"/>
        </w:rPr>
        <w:t xml:space="preserve">con le sue </w:t>
      </w:r>
      <w:r w:rsidR="00C774ED" w:rsidRPr="004A1752">
        <w:rPr>
          <w:rFonts w:ascii="Verdana" w:hAnsi="Verdana"/>
        </w:rPr>
        <w:t>“tele” dorate</w:t>
      </w:r>
      <w:r w:rsidR="009F0883" w:rsidRPr="004A1752">
        <w:rPr>
          <w:rFonts w:ascii="Verdana" w:hAnsi="Verdana"/>
        </w:rPr>
        <w:t>,</w:t>
      </w:r>
      <w:r w:rsidR="009F0883" w:rsidRPr="004A1752">
        <w:rPr>
          <w:rFonts w:ascii="Verdana" w:hAnsi="Verdana"/>
          <w:b/>
          <w:bCs/>
        </w:rPr>
        <w:t xml:space="preserve"> Orobico</w:t>
      </w:r>
      <w:r w:rsidR="005558B9" w:rsidRPr="004A1752">
        <w:rPr>
          <w:rFonts w:ascii="Verdana" w:hAnsi="Verdana"/>
          <w:b/>
          <w:bCs/>
        </w:rPr>
        <w:t xml:space="preserve"> </w:t>
      </w:r>
      <w:r w:rsidR="005558B9" w:rsidRPr="004A1752">
        <w:rPr>
          <w:rFonts w:ascii="Verdana" w:hAnsi="Verdana"/>
        </w:rPr>
        <w:t>affascinate e armoniosa</w:t>
      </w:r>
      <w:r w:rsidR="009F0883" w:rsidRPr="004A1752">
        <w:rPr>
          <w:rFonts w:ascii="Verdana" w:hAnsi="Verdana"/>
          <w:b/>
          <w:bCs/>
        </w:rPr>
        <w:t>, Pietrasanta</w:t>
      </w:r>
      <w:r w:rsidR="005558B9" w:rsidRPr="004A1752">
        <w:rPr>
          <w:rFonts w:ascii="Verdana" w:hAnsi="Verdana"/>
          <w:b/>
          <w:bCs/>
        </w:rPr>
        <w:t xml:space="preserve"> </w:t>
      </w:r>
      <w:r w:rsidR="005558B9" w:rsidRPr="004A1752">
        <w:rPr>
          <w:rFonts w:ascii="Verdana" w:hAnsi="Verdana"/>
        </w:rPr>
        <w:t>che riprende le venature del marmo toscano</w:t>
      </w:r>
      <w:r w:rsidR="009F0883" w:rsidRPr="004A1752">
        <w:rPr>
          <w:rFonts w:ascii="Verdana" w:hAnsi="Verdana"/>
          <w:b/>
          <w:bCs/>
        </w:rPr>
        <w:t xml:space="preserve">, Sunset </w:t>
      </w:r>
      <w:r w:rsidR="005558B9" w:rsidRPr="004A1752">
        <w:rPr>
          <w:rFonts w:ascii="Verdana" w:hAnsi="Verdana"/>
        </w:rPr>
        <w:t>sofisticato e charmant e</w:t>
      </w:r>
      <w:r w:rsidR="005558B9" w:rsidRPr="004A1752">
        <w:rPr>
          <w:rFonts w:ascii="Verdana" w:hAnsi="Verdana"/>
          <w:b/>
          <w:bCs/>
        </w:rPr>
        <w:t xml:space="preserve"> Pontino </w:t>
      </w:r>
      <w:r w:rsidR="005558B9" w:rsidRPr="004A1752">
        <w:rPr>
          <w:rFonts w:ascii="Verdana" w:hAnsi="Verdana"/>
        </w:rPr>
        <w:t>nei delicati toni del beige.</w:t>
      </w:r>
    </w:p>
    <w:p w14:paraId="6618C6D5" w14:textId="77777777" w:rsidR="00B12D38" w:rsidRPr="004A1752" w:rsidRDefault="00B12D38" w:rsidP="00043C96">
      <w:pPr>
        <w:rPr>
          <w:rFonts w:ascii="Verdana" w:hAnsi="Verdana"/>
          <w:b/>
          <w:bCs/>
          <w:color w:val="000000" w:themeColor="text1"/>
        </w:rPr>
      </w:pPr>
    </w:p>
    <w:p w14:paraId="721CD944" w14:textId="77777777" w:rsidR="008A28B4" w:rsidRPr="004A1752" w:rsidRDefault="008A28B4" w:rsidP="008A28B4">
      <w:pPr>
        <w:rPr>
          <w:b/>
          <w:bCs/>
          <w:color w:val="000000" w:themeColor="text1"/>
          <w:sz w:val="28"/>
          <w:szCs w:val="28"/>
        </w:rPr>
      </w:pPr>
    </w:p>
    <w:p w14:paraId="3D6177AE" w14:textId="4CD1C405" w:rsidR="00003C77" w:rsidRPr="004A1752" w:rsidRDefault="00003C77" w:rsidP="008A28B4">
      <w:pPr>
        <w:pStyle w:val="Paragrafoelenco"/>
        <w:numPr>
          <w:ilvl w:val="0"/>
          <w:numId w:val="8"/>
        </w:numPr>
        <w:rPr>
          <w:b/>
          <w:bCs/>
          <w:i/>
          <w:iCs/>
          <w:color w:val="000000" w:themeColor="text1"/>
          <w:sz w:val="28"/>
          <w:szCs w:val="28"/>
          <w:lang w:val="it-IT"/>
        </w:rPr>
      </w:pPr>
      <w:r w:rsidRPr="004A1752">
        <w:rPr>
          <w:b/>
          <w:bCs/>
          <w:color w:val="000000" w:themeColor="text1"/>
          <w:sz w:val="28"/>
          <w:szCs w:val="28"/>
          <w:lang w:val="it-IT"/>
        </w:rPr>
        <w:t xml:space="preserve">WELLNESS &amp; SWIMMING POOL. </w:t>
      </w:r>
      <w:r w:rsidR="001E36B1" w:rsidRPr="004A1752">
        <w:rPr>
          <w:b/>
          <w:bCs/>
          <w:i/>
          <w:iCs/>
          <w:color w:val="000000" w:themeColor="text1"/>
          <w:sz w:val="28"/>
          <w:szCs w:val="28"/>
          <w:lang w:val="it-IT"/>
        </w:rPr>
        <w:t>Un</w:t>
      </w:r>
      <w:r w:rsidRPr="004A1752">
        <w:rPr>
          <w:b/>
          <w:bCs/>
          <w:i/>
          <w:iCs/>
          <w:color w:val="000000" w:themeColor="text1"/>
          <w:sz w:val="28"/>
          <w:szCs w:val="28"/>
          <w:lang w:val="it-IT"/>
        </w:rPr>
        <w:t xml:space="preserve"> mondo di soluzioni progettuali</w:t>
      </w:r>
    </w:p>
    <w:p w14:paraId="7A0A6DCA" w14:textId="77777777" w:rsidR="00022617" w:rsidRPr="004A1752" w:rsidRDefault="00003C77" w:rsidP="008A28B4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Le superfici della piscina e della Spa richiedono grande attenzione in termini di applicazione e scelta del disegno. </w:t>
      </w:r>
    </w:p>
    <w:p w14:paraId="7AACCC34" w14:textId="77777777" w:rsidR="00944D49" w:rsidRDefault="00003C77" w:rsidP="00022617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>Le soluzioni innovative di RAK Ceramics per la piscina e il benessere sono al passo con le ultime</w:t>
      </w:r>
      <w:r w:rsidRPr="008A28B4">
        <w:rPr>
          <w:rFonts w:ascii="Verdana" w:hAnsi="Verdana"/>
          <w:color w:val="000000" w:themeColor="text1"/>
        </w:rPr>
        <w:t xml:space="preserve"> tendenze nel design delle piastrelle, così come nell'eccellenza tecnica e negli standard di qualità. </w:t>
      </w:r>
    </w:p>
    <w:p w14:paraId="1DE06E4C" w14:textId="77777777" w:rsidR="00944D49" w:rsidRDefault="00944D49" w:rsidP="00022617">
      <w:pPr>
        <w:rPr>
          <w:rFonts w:ascii="Verdana" w:hAnsi="Verdana"/>
          <w:color w:val="000000" w:themeColor="text1"/>
        </w:rPr>
      </w:pPr>
    </w:p>
    <w:p w14:paraId="03A9B181" w14:textId="5222D8B5" w:rsidR="00003C77" w:rsidRPr="008A28B4" w:rsidRDefault="00003C77" w:rsidP="00022617">
      <w:pPr>
        <w:rPr>
          <w:rFonts w:ascii="Verdana" w:hAnsi="Verdana"/>
          <w:color w:val="000000" w:themeColor="text1"/>
        </w:rPr>
      </w:pPr>
      <w:r w:rsidRPr="008A28B4">
        <w:rPr>
          <w:rFonts w:ascii="Verdana" w:hAnsi="Verdana"/>
          <w:color w:val="000000" w:themeColor="text1"/>
        </w:rPr>
        <w:t>L’ampia gamma di prodotti, unita alla specializzazione che contraddist</w:t>
      </w:r>
      <w:r w:rsidR="00E76B0B" w:rsidRPr="008A28B4">
        <w:rPr>
          <w:rFonts w:ascii="Verdana" w:hAnsi="Verdana"/>
          <w:color w:val="000000" w:themeColor="text1"/>
        </w:rPr>
        <w:t>ingue l’azienda, rappresenta la</w:t>
      </w:r>
      <w:r w:rsidRPr="008A28B4">
        <w:rPr>
          <w:rFonts w:ascii="Verdana" w:hAnsi="Verdana"/>
          <w:color w:val="000000" w:themeColor="text1"/>
        </w:rPr>
        <w:t xml:space="preserve"> soluzione perfetta </w:t>
      </w:r>
      <w:r w:rsidR="00E76B0B" w:rsidRPr="008A28B4">
        <w:rPr>
          <w:rFonts w:ascii="Verdana" w:hAnsi="Verdana"/>
          <w:color w:val="000000" w:themeColor="text1"/>
        </w:rPr>
        <w:t xml:space="preserve">per progetti </w:t>
      </w:r>
      <w:r w:rsidR="00E76B0B" w:rsidRPr="008A28B4">
        <w:rPr>
          <w:rFonts w:ascii="Verdana" w:hAnsi="Verdana"/>
          <w:i/>
          <w:iCs/>
          <w:color w:val="000000" w:themeColor="text1"/>
        </w:rPr>
        <w:t>outdoor o indoor</w:t>
      </w:r>
      <w:r w:rsidR="00E76B0B" w:rsidRPr="008A28B4">
        <w:rPr>
          <w:rFonts w:ascii="Verdana" w:hAnsi="Verdana"/>
          <w:color w:val="000000" w:themeColor="text1"/>
        </w:rPr>
        <w:t xml:space="preserve"> </w:t>
      </w:r>
      <w:r w:rsidRPr="008A28B4">
        <w:rPr>
          <w:rFonts w:ascii="Verdana" w:hAnsi="Verdana"/>
          <w:color w:val="000000" w:themeColor="text1"/>
        </w:rPr>
        <w:t xml:space="preserve">in termini di comfort e sicurezza, lasciando agli architetti e agli interior designer possibilità </w:t>
      </w:r>
      <w:r w:rsidR="00E76B0B" w:rsidRPr="008A28B4">
        <w:rPr>
          <w:rFonts w:ascii="Verdana" w:hAnsi="Verdana"/>
          <w:color w:val="000000" w:themeColor="text1"/>
        </w:rPr>
        <w:t xml:space="preserve">infinite </w:t>
      </w:r>
      <w:r w:rsidRPr="008A28B4">
        <w:rPr>
          <w:rFonts w:ascii="Verdana" w:hAnsi="Verdana"/>
          <w:color w:val="000000" w:themeColor="text1"/>
        </w:rPr>
        <w:t xml:space="preserve">di </w:t>
      </w:r>
      <w:r w:rsidR="00E76B0B" w:rsidRPr="008A28B4">
        <w:rPr>
          <w:rFonts w:ascii="Verdana" w:hAnsi="Verdana"/>
          <w:color w:val="000000" w:themeColor="text1"/>
        </w:rPr>
        <w:t>espressione creativa.</w:t>
      </w:r>
    </w:p>
    <w:p w14:paraId="5C60087C" w14:textId="77777777" w:rsidR="00022617" w:rsidRDefault="00022617" w:rsidP="008A28B4">
      <w:pPr>
        <w:pStyle w:val="Paragrafoelenco"/>
        <w:spacing w:after="0" w:line="240" w:lineRule="auto"/>
        <w:ind w:left="0"/>
        <w:rPr>
          <w:color w:val="000000" w:themeColor="text1"/>
          <w:sz w:val="24"/>
          <w:szCs w:val="24"/>
          <w:lang w:val="it-IT"/>
        </w:rPr>
      </w:pPr>
    </w:p>
    <w:p w14:paraId="484189D5" w14:textId="61670201" w:rsidR="008A28B4" w:rsidRPr="004A1752" w:rsidRDefault="00131087" w:rsidP="008A28B4">
      <w:pPr>
        <w:pStyle w:val="Paragrafoelenco"/>
        <w:spacing w:after="0" w:line="240" w:lineRule="auto"/>
        <w:ind w:left="0"/>
        <w:rPr>
          <w:color w:val="000000" w:themeColor="text1"/>
          <w:sz w:val="24"/>
          <w:szCs w:val="24"/>
          <w:lang w:val="it-IT"/>
        </w:rPr>
      </w:pPr>
      <w:r w:rsidRPr="008A28B4">
        <w:rPr>
          <w:color w:val="000000" w:themeColor="text1"/>
          <w:sz w:val="24"/>
          <w:szCs w:val="24"/>
          <w:lang w:val="it-IT"/>
        </w:rPr>
        <w:t xml:space="preserve">Le piastrelle sono progettate per garantire una perfetta integrazione dei progetti </w:t>
      </w:r>
      <w:r w:rsidR="00022617">
        <w:rPr>
          <w:color w:val="000000" w:themeColor="text1"/>
          <w:sz w:val="24"/>
          <w:szCs w:val="24"/>
          <w:lang w:val="it-IT"/>
        </w:rPr>
        <w:t>per la</w:t>
      </w:r>
      <w:r w:rsidRPr="008A28B4">
        <w:rPr>
          <w:color w:val="000000" w:themeColor="text1"/>
          <w:sz w:val="24"/>
          <w:szCs w:val="24"/>
          <w:lang w:val="it-IT"/>
        </w:rPr>
        <w:t xml:space="preserve"> piscina con il paesaggio circostante e lo stile di interior design, eliminando i confini </w:t>
      </w:r>
      <w:r w:rsidRPr="004A1752">
        <w:rPr>
          <w:color w:val="000000" w:themeColor="text1"/>
          <w:sz w:val="24"/>
          <w:szCs w:val="24"/>
          <w:lang w:val="it-IT"/>
        </w:rPr>
        <w:t xml:space="preserve">estetici. </w:t>
      </w:r>
    </w:p>
    <w:p w14:paraId="5584948A" w14:textId="52C5A665" w:rsidR="00131087" w:rsidRPr="004A1752" w:rsidRDefault="00131087" w:rsidP="008A28B4">
      <w:pPr>
        <w:pStyle w:val="Paragrafoelenco"/>
        <w:spacing w:after="0" w:line="240" w:lineRule="auto"/>
        <w:ind w:left="0"/>
        <w:rPr>
          <w:color w:val="000000" w:themeColor="text1"/>
          <w:sz w:val="24"/>
          <w:szCs w:val="24"/>
          <w:lang w:val="it-IT"/>
        </w:rPr>
      </w:pPr>
      <w:r w:rsidRPr="004A1752">
        <w:rPr>
          <w:color w:val="000000" w:themeColor="text1"/>
          <w:sz w:val="24"/>
          <w:szCs w:val="24"/>
          <w:lang w:val="it-IT"/>
        </w:rPr>
        <w:t>La gamma completa di prodotti è disponibile in varie dimensioni, materiali, desig</w:t>
      </w:r>
      <w:r w:rsidR="009B36EC" w:rsidRPr="004A1752">
        <w:rPr>
          <w:color w:val="000000" w:themeColor="text1"/>
          <w:sz w:val="24"/>
          <w:szCs w:val="24"/>
          <w:lang w:val="it-IT"/>
        </w:rPr>
        <w:t>n, accessori e persino gradini,</w:t>
      </w:r>
      <w:r w:rsidRPr="004A1752">
        <w:rPr>
          <w:color w:val="000000" w:themeColor="text1"/>
          <w:sz w:val="24"/>
          <w:szCs w:val="24"/>
          <w:lang w:val="it-IT"/>
        </w:rPr>
        <w:t xml:space="preserve"> bordi</w:t>
      </w:r>
      <w:r w:rsidR="009B36EC" w:rsidRPr="004A1752">
        <w:rPr>
          <w:color w:val="000000" w:themeColor="text1"/>
          <w:sz w:val="24"/>
          <w:szCs w:val="24"/>
          <w:lang w:val="it-IT"/>
        </w:rPr>
        <w:t xml:space="preserve"> e pezzi speciali</w:t>
      </w:r>
      <w:r w:rsidRPr="004A1752">
        <w:rPr>
          <w:color w:val="000000" w:themeColor="text1"/>
          <w:sz w:val="24"/>
          <w:szCs w:val="24"/>
          <w:lang w:val="it-IT"/>
        </w:rPr>
        <w:t xml:space="preserve"> che lo rendono una soluzione completa per la p</w:t>
      </w:r>
      <w:r w:rsidR="00022617" w:rsidRPr="004A1752">
        <w:rPr>
          <w:color w:val="000000" w:themeColor="text1"/>
          <w:sz w:val="24"/>
          <w:szCs w:val="24"/>
          <w:lang w:val="it-IT"/>
        </w:rPr>
        <w:t>ool</w:t>
      </w:r>
      <w:r w:rsidRPr="004A1752">
        <w:rPr>
          <w:color w:val="000000" w:themeColor="text1"/>
          <w:sz w:val="24"/>
          <w:szCs w:val="24"/>
          <w:lang w:val="it-IT"/>
        </w:rPr>
        <w:t xml:space="preserve">. L'offerta comprende una gamma di mosaici totalmente nuova, disponibile in 2 diverse dimensioni </w:t>
      </w:r>
      <w:r w:rsidR="009B36EC" w:rsidRPr="004A1752">
        <w:rPr>
          <w:color w:val="000000" w:themeColor="text1"/>
          <w:sz w:val="24"/>
          <w:szCs w:val="24"/>
          <w:lang w:val="it-IT"/>
        </w:rPr>
        <w:t xml:space="preserve">(2,5x2,5 cm e 5x5 cm) </w:t>
      </w:r>
      <w:r w:rsidRPr="004A1752">
        <w:rPr>
          <w:color w:val="000000" w:themeColor="text1"/>
          <w:sz w:val="24"/>
          <w:szCs w:val="24"/>
          <w:lang w:val="it-IT"/>
        </w:rPr>
        <w:t xml:space="preserve">e 11 colori diversi, di cui 2 mix di colori e 5 colori abbinati ai pezzi speciali. </w:t>
      </w:r>
    </w:p>
    <w:p w14:paraId="1EC94462" w14:textId="77777777" w:rsidR="0004496B" w:rsidRPr="004A1752" w:rsidRDefault="0004496B" w:rsidP="0004496B">
      <w:pPr>
        <w:rPr>
          <w:b/>
          <w:color w:val="000000" w:themeColor="text1"/>
        </w:rPr>
      </w:pPr>
    </w:p>
    <w:p w14:paraId="612DEE40" w14:textId="77777777" w:rsidR="0034368D" w:rsidRDefault="0034368D" w:rsidP="00043C96">
      <w:pPr>
        <w:pBdr>
          <w:bottom w:val="single" w:sz="4" w:space="1" w:color="auto"/>
        </w:pBdr>
        <w:rPr>
          <w:b/>
          <w:color w:val="000000" w:themeColor="text1"/>
          <w:sz w:val="15"/>
          <w:szCs w:val="15"/>
        </w:rPr>
      </w:pPr>
    </w:p>
    <w:p w14:paraId="439D8F70" w14:textId="77777777" w:rsidR="00944D49" w:rsidRPr="004A1752" w:rsidRDefault="00944D49" w:rsidP="00043C96">
      <w:pPr>
        <w:pBdr>
          <w:bottom w:val="single" w:sz="4" w:space="1" w:color="auto"/>
        </w:pBdr>
        <w:rPr>
          <w:b/>
          <w:color w:val="000000" w:themeColor="text1"/>
          <w:sz w:val="15"/>
          <w:szCs w:val="15"/>
        </w:rPr>
      </w:pPr>
    </w:p>
    <w:p w14:paraId="5E509EEA" w14:textId="3EF8930B" w:rsidR="00437EF0" w:rsidRPr="004A1752" w:rsidRDefault="00437EF0" w:rsidP="00043C96">
      <w:pPr>
        <w:pBdr>
          <w:bottom w:val="single" w:sz="4" w:space="1" w:color="auto"/>
        </w:pBdr>
        <w:rPr>
          <w:rFonts w:ascii="Verdana" w:hAnsi="Verdana"/>
          <w:b/>
          <w:bCs/>
          <w:sz w:val="32"/>
          <w:szCs w:val="32"/>
        </w:rPr>
      </w:pPr>
      <w:r w:rsidRPr="004A1752">
        <w:rPr>
          <w:rFonts w:ascii="Verdana" w:hAnsi="Verdana"/>
          <w:b/>
          <w:bCs/>
          <w:sz w:val="32"/>
          <w:szCs w:val="32"/>
        </w:rPr>
        <w:t>ARREDOBAGNO</w:t>
      </w:r>
    </w:p>
    <w:p w14:paraId="4AA2E781" w14:textId="77777777" w:rsidR="00607014" w:rsidRDefault="00607014" w:rsidP="00607014">
      <w:pPr>
        <w:jc w:val="both"/>
        <w:rPr>
          <w:color w:val="000000" w:themeColor="text1"/>
        </w:rPr>
      </w:pPr>
    </w:p>
    <w:p w14:paraId="753C0D95" w14:textId="77777777" w:rsidR="00944D49" w:rsidRPr="004A1752" w:rsidRDefault="00944D49" w:rsidP="00607014">
      <w:pPr>
        <w:jc w:val="both"/>
        <w:rPr>
          <w:color w:val="000000" w:themeColor="text1"/>
        </w:rPr>
      </w:pPr>
    </w:p>
    <w:p w14:paraId="669817FA" w14:textId="4D0BD3EB" w:rsidR="00607014" w:rsidRPr="004A1752" w:rsidRDefault="00607014" w:rsidP="00607014">
      <w:pPr>
        <w:jc w:val="both"/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b/>
          <w:bCs/>
          <w:color w:val="000000" w:themeColor="text1"/>
        </w:rPr>
        <w:t>Leonardo De Muro, Vice President RAK Ceramics</w:t>
      </w:r>
      <w:r w:rsidRPr="004A1752">
        <w:rPr>
          <w:rFonts w:ascii="Verdana" w:hAnsi="Verdana"/>
          <w:color w:val="000000" w:themeColor="text1"/>
        </w:rPr>
        <w:t xml:space="preserve">: </w:t>
      </w:r>
    </w:p>
    <w:p w14:paraId="4A650FE5" w14:textId="77777777" w:rsidR="003462D4" w:rsidRPr="004A1752" w:rsidRDefault="003462D4" w:rsidP="00607014">
      <w:pPr>
        <w:jc w:val="both"/>
        <w:rPr>
          <w:rFonts w:ascii="Verdana" w:hAnsi="Verdana"/>
          <w:i/>
          <w:iCs/>
          <w:color w:val="000000" w:themeColor="text1"/>
          <w:sz w:val="15"/>
          <w:szCs w:val="15"/>
        </w:rPr>
      </w:pPr>
    </w:p>
    <w:p w14:paraId="73DCC309" w14:textId="04F89258" w:rsidR="00607014" w:rsidRPr="004A1752" w:rsidRDefault="00607014" w:rsidP="00607014">
      <w:pPr>
        <w:pStyle w:val="Titolo6"/>
        <w:spacing w:before="0" w:line="240" w:lineRule="auto"/>
        <w:jc w:val="left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A1752">
        <w:rPr>
          <w:i w:val="0"/>
          <w:color w:val="000000" w:themeColor="text1"/>
          <w:sz w:val="24"/>
          <w:szCs w:val="24"/>
          <w:lang w:val="it-IT"/>
        </w:rPr>
        <w:t>"</w:t>
      </w:r>
      <w:r w:rsidRPr="004A1752">
        <w:rPr>
          <w:color w:val="000000" w:themeColor="text1"/>
          <w:sz w:val="24"/>
          <w:szCs w:val="24"/>
          <w:lang w:val="it-IT"/>
        </w:rPr>
        <w:t xml:space="preserve">Le nuove </w:t>
      </w:r>
      <w:r w:rsidR="009B36EC" w:rsidRPr="004A1752">
        <w:rPr>
          <w:color w:val="000000" w:themeColor="text1"/>
          <w:sz w:val="24"/>
          <w:szCs w:val="24"/>
          <w:lang w:val="it-IT"/>
        </w:rPr>
        <w:t>proposte</w:t>
      </w:r>
      <w:r w:rsidRPr="004A1752">
        <w:rPr>
          <w:color w:val="000000" w:themeColor="text1"/>
          <w:sz w:val="24"/>
          <w:szCs w:val="24"/>
          <w:lang w:val="it-IT"/>
        </w:rPr>
        <w:t xml:space="preserve"> bagno sono completamente in linea con la nostra visione di fornitore di soluzioni ceramiche di lifestyle</w:t>
      </w:r>
      <w:r w:rsidRPr="004A1752">
        <w:rPr>
          <w:rFonts w:cs="Arial"/>
          <w:bCs/>
          <w:color w:val="000000" w:themeColor="text1"/>
          <w:sz w:val="24"/>
          <w:szCs w:val="24"/>
          <w:lang w:val="it-IT"/>
        </w:rPr>
        <w:t>. RAK Ceramics è un marchio internazionale che</w:t>
      </w:r>
      <w:r w:rsidRPr="004A1752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mantiene intatto lo spirito innovativo e progettuale che l'ha reso famoso nel mondo, </w:t>
      </w:r>
      <w:r w:rsidRPr="004A1752">
        <w:rPr>
          <w:color w:val="000000" w:themeColor="text1"/>
          <w:sz w:val="24"/>
          <w:szCs w:val="24"/>
          <w:shd w:val="clear" w:color="auto" w:fill="FFFFFF"/>
          <w:lang w:val="it-IT"/>
        </w:rPr>
        <w:t xml:space="preserve">attraverso l’utilizzo di prodotti e sistemi integrati per pavimenti e rivestimenti, sanitari e arredobagno, tutti </w:t>
      </w:r>
      <w:r w:rsidRPr="004A1752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all’insegna dell’innovazione e del design”.</w:t>
      </w:r>
    </w:p>
    <w:p w14:paraId="67F3199B" w14:textId="77777777" w:rsidR="00607014" w:rsidRDefault="00607014" w:rsidP="00607014">
      <w:pPr>
        <w:rPr>
          <w:lang w:eastAsia="en-US"/>
        </w:rPr>
      </w:pPr>
    </w:p>
    <w:p w14:paraId="4DA89C45" w14:textId="77777777" w:rsidR="00944D49" w:rsidRPr="004A1752" w:rsidRDefault="00944D49" w:rsidP="00607014">
      <w:pPr>
        <w:rPr>
          <w:lang w:eastAsia="en-US"/>
        </w:rPr>
      </w:pPr>
    </w:p>
    <w:p w14:paraId="2BE6FA61" w14:textId="77777777" w:rsidR="00864915" w:rsidRPr="004A1752" w:rsidRDefault="00864915" w:rsidP="00607014">
      <w:pPr>
        <w:ind w:right="-141"/>
        <w:rPr>
          <w:rFonts w:ascii="Verdana" w:hAnsi="Verdana"/>
          <w:color w:val="000000" w:themeColor="text1"/>
          <w:sz w:val="18"/>
          <w:szCs w:val="18"/>
          <w:shd w:val="clear" w:color="auto" w:fill="FEFEFE"/>
        </w:rPr>
      </w:pPr>
    </w:p>
    <w:p w14:paraId="749B9646" w14:textId="4A3344E6" w:rsidR="00607014" w:rsidRPr="004A1752" w:rsidRDefault="00607014" w:rsidP="00607014">
      <w:pPr>
        <w:ind w:right="-141"/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</w:pPr>
      <w:r w:rsidRPr="004A1752"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  <w:t>I LAVABI</w:t>
      </w:r>
    </w:p>
    <w:p w14:paraId="56054474" w14:textId="0FE0F6C4" w:rsidR="007E67CB" w:rsidRPr="004A1752" w:rsidRDefault="007E67CB" w:rsidP="00607014">
      <w:pPr>
        <w:tabs>
          <w:tab w:val="left" w:pos="1072"/>
        </w:tabs>
        <w:rPr>
          <w:rFonts w:ascii="Verdana" w:hAnsi="Verdana"/>
          <w:sz w:val="28"/>
          <w:szCs w:val="28"/>
          <w:shd w:val="clear" w:color="auto" w:fill="FEFEFE"/>
        </w:rPr>
      </w:pPr>
    </w:p>
    <w:p w14:paraId="6AE8306A" w14:textId="7F8AB7AF" w:rsidR="00607014" w:rsidRPr="004A1752" w:rsidRDefault="00607014" w:rsidP="00607014">
      <w:pPr>
        <w:pStyle w:val="Paragrafoelenco"/>
        <w:numPr>
          <w:ilvl w:val="0"/>
          <w:numId w:val="8"/>
        </w:numPr>
        <w:rPr>
          <w:rFonts w:cs="Calibri"/>
          <w:b/>
          <w:bCs/>
          <w:sz w:val="28"/>
          <w:szCs w:val="28"/>
          <w:lang w:val="it-IT"/>
        </w:rPr>
      </w:pPr>
      <w:r w:rsidRPr="004A1752">
        <w:rPr>
          <w:rFonts w:cs="Calibri"/>
          <w:b/>
          <w:bCs/>
          <w:sz w:val="28"/>
          <w:szCs w:val="28"/>
          <w:lang w:val="it-IT"/>
        </w:rPr>
        <w:t>RAK BATU realizzati con smalto Mica</w:t>
      </w:r>
    </w:p>
    <w:p w14:paraId="4384B54F" w14:textId="5CC5FF14" w:rsidR="003462D4" w:rsidRPr="004A1752" w:rsidRDefault="00607014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RAK-Batu è la nuova collezione di lavabi presentata </w:t>
      </w:r>
      <w:r w:rsidRPr="004A175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in un nuovo smalto artistico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, ottenuto aggiungendo particelle di Mica nel mix (famiglia di minerali di cui fa parte la muscovite). </w:t>
      </w:r>
    </w:p>
    <w:p w14:paraId="73889210" w14:textId="6EDAD6EC" w:rsidR="00607014" w:rsidRPr="004A1752" w:rsidRDefault="00607014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È disponibile nelle forme rotonda, ovale e rettangolare per un totale di </w:t>
      </w:r>
      <w:r w:rsidR="00022617" w:rsidRPr="004A1752">
        <w:rPr>
          <w:rFonts w:ascii="Verdana" w:hAnsi="Verdana" w:cs="Microsoft Sans Serif"/>
          <w:color w:val="000000" w:themeColor="text1"/>
          <w:shd w:val="clear" w:color="auto" w:fill="FFFFFF"/>
        </w:rPr>
        <w:t>nove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 </w:t>
      </w:r>
      <w:r w:rsidR="00022617" w:rsidRPr="004A1752">
        <w:rPr>
          <w:rFonts w:ascii="Verdana" w:hAnsi="Verdana" w:cs="Microsoft Sans Serif"/>
          <w:color w:val="000000" w:themeColor="text1"/>
          <w:shd w:val="clear" w:color="auto" w:fill="FFFFFF"/>
        </w:rPr>
        <w:t>modelli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 belli e unici con l'estetica minimalista del design contemporaneo. </w:t>
      </w:r>
    </w:p>
    <w:p w14:paraId="45C5A5AF" w14:textId="5F79781E" w:rsidR="00607014" w:rsidRPr="004A1752" w:rsidRDefault="00607014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In combinazione con materiali naturali come legno, pietra e rattan, le finiture RAK-Batu, </w:t>
      </w:r>
      <w:r w:rsidRPr="004A175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Mica White, Mica Warm Grey e Mica Cool Grey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>, conferiscono al bagno la stessa atmosfera calda e invitante di una destinazione esotica mozzafiato.</w:t>
      </w:r>
      <w:r w:rsidR="007E689F"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 Oggi e’ possibile abbinare Rak-Batu </w:t>
      </w:r>
      <w:r w:rsidR="001B4F80" w:rsidRPr="004A1752">
        <w:rPr>
          <w:rFonts w:ascii="Verdana" w:hAnsi="Verdana" w:cs="Microsoft Sans Serif"/>
          <w:color w:val="000000" w:themeColor="text1"/>
          <w:shd w:val="clear" w:color="auto" w:fill="FFFFFF"/>
        </w:rPr>
        <w:t>con la nuova finitura dei top Rak-Plano, realizzati sempre in Mica.</w:t>
      </w:r>
    </w:p>
    <w:p w14:paraId="75189043" w14:textId="77777777" w:rsidR="00CA596C" w:rsidRDefault="00CA596C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4976EF70" w14:textId="77777777" w:rsidR="00944D49" w:rsidRDefault="00944D49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2BE1C9E5" w14:textId="77777777" w:rsidR="00944D49" w:rsidRDefault="00944D49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13D7A747" w14:textId="77777777" w:rsidR="00944D49" w:rsidRPr="004A1752" w:rsidRDefault="00944D49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3B32AC15" w14:textId="587FF495" w:rsidR="0034368D" w:rsidRPr="004A1752" w:rsidRDefault="0034368D" w:rsidP="0034368D">
      <w:pPr>
        <w:pStyle w:val="Paragrafoelenco"/>
        <w:numPr>
          <w:ilvl w:val="0"/>
          <w:numId w:val="12"/>
        </w:numPr>
        <w:ind w:right="-141"/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</w:pPr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 xml:space="preserve">RAK- Variant e RAK-Petit </w:t>
      </w:r>
      <w:proofErr w:type="spellStart"/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>nella</w:t>
      </w:r>
      <w:proofErr w:type="spellEnd"/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>versione</w:t>
      </w:r>
      <w:proofErr w:type="spellEnd"/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1752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</w:rPr>
        <w:t>black&amp;white</w:t>
      </w:r>
      <w:proofErr w:type="spellEnd"/>
    </w:p>
    <w:p w14:paraId="22007B05" w14:textId="77777777" w:rsidR="0034368D" w:rsidRPr="004A1752" w:rsidRDefault="0034368D" w:rsidP="0034368D">
      <w:pPr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Il bianco e nero sono due non colori destinati a durare nel tempo. La bellezza dell'uso del bianco e nero è che la tavolozza è flessibile e può sembrare moderna o classica, a seconda di come si utilizza. </w:t>
      </w:r>
    </w:p>
    <w:p w14:paraId="077C3D0C" w14:textId="7EB86441" w:rsidR="0034368D" w:rsidRPr="004A1752" w:rsidRDefault="0034368D" w:rsidP="0034368D">
      <w:pPr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I designer di tutto il mondo si affidano al bianco e nero in diverse varianti di materiali e finiture, sfruttando con sicurezza l'opposto di questi due non-colori, per dare vita a spazi dall'atmosfera di irresistibile bellezza. </w:t>
      </w:r>
    </w:p>
    <w:p w14:paraId="4E5930BB" w14:textId="77777777" w:rsidR="006602E5" w:rsidRPr="004A1752" w:rsidRDefault="0034368D" w:rsidP="0034368D">
      <w:pPr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</w:pP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Disegnata da </w:t>
      </w:r>
      <w:r w:rsidRPr="004A175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Daniel Debiasi e Federico Sandri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, la collezione di lavabi </w:t>
      </w:r>
      <w:r w:rsidRPr="004A175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RAK-Variant</w:t>
      </w:r>
      <w:r w:rsidRPr="004A1752">
        <w:rPr>
          <w:rFonts w:ascii="Verdana" w:hAnsi="Verdana" w:cs="Microsoft Sans Serif"/>
          <w:color w:val="000000" w:themeColor="text1"/>
          <w:shd w:val="clear" w:color="auto" w:fill="FFFFFF"/>
        </w:rPr>
        <w:t xml:space="preserve">, </w:t>
      </w:r>
      <w:r w:rsidRPr="004A175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 xml:space="preserve">è ora disponibile nelle finiture Nero opaco e Bianco opaco. </w:t>
      </w:r>
    </w:p>
    <w:p w14:paraId="443E9AC0" w14:textId="69BB37D1" w:rsidR="0034368D" w:rsidRPr="004A1752" w:rsidRDefault="0034368D" w:rsidP="0034368D">
      <w:pPr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</w:pPr>
      <w:r w:rsidRPr="004A1752">
        <w:rPr>
          <w:rFonts w:ascii="Verdana" w:hAnsi="Verdana"/>
          <w:color w:val="000000" w:themeColor="text1"/>
        </w:rPr>
        <w:t xml:space="preserve">RAK-VARIANT è un sistema innovativo e modulare, offre infinite possibilità per soluzioni personalizzate, con lavabo in ceramica di 5 mm di spessore da appoggio, drop-in e sottopiano. Diverse le forme e dimensioni, con o senza base per la rubinetteria. </w:t>
      </w:r>
    </w:p>
    <w:p w14:paraId="5E65C865" w14:textId="77777777" w:rsidR="006602E5" w:rsidRPr="004A1752" w:rsidRDefault="006602E5" w:rsidP="0034368D">
      <w:pPr>
        <w:rPr>
          <w:rFonts w:ascii="Verdana" w:hAnsi="Verdana"/>
          <w:b/>
          <w:bCs/>
          <w:color w:val="000000" w:themeColor="text1"/>
        </w:rPr>
      </w:pPr>
    </w:p>
    <w:p w14:paraId="342AF452" w14:textId="3643B439" w:rsidR="0034368D" w:rsidRPr="004A1752" w:rsidRDefault="0034368D" w:rsidP="0034368D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b/>
          <w:bCs/>
          <w:color w:val="000000" w:themeColor="text1"/>
        </w:rPr>
        <w:t>RAK-Petit</w:t>
      </w:r>
      <w:r w:rsidRPr="004A1752">
        <w:rPr>
          <w:rFonts w:ascii="Verdana" w:hAnsi="Verdana"/>
          <w:color w:val="000000" w:themeColor="text1"/>
        </w:rPr>
        <w:t xml:space="preserve">, è il secondo capitolo della fortunata collaborazione con </w:t>
      </w:r>
      <w:r w:rsidRPr="004A1752">
        <w:rPr>
          <w:rFonts w:ascii="Verdana" w:hAnsi="Verdana"/>
          <w:b/>
          <w:bCs/>
          <w:color w:val="000000" w:themeColor="text1"/>
        </w:rPr>
        <w:t>Maurizio Scutellà</w:t>
      </w:r>
      <w:r w:rsidRPr="004A1752">
        <w:rPr>
          <w:rFonts w:ascii="Verdana" w:hAnsi="Verdana"/>
          <w:color w:val="000000" w:themeColor="text1"/>
        </w:rPr>
        <w:t xml:space="preserve">. Una collezione trasversale di piccoli lavabi pensata per architetti e interior designer che affrontano il tema dei piccoli spazi. </w:t>
      </w:r>
    </w:p>
    <w:p w14:paraId="30C383BB" w14:textId="46FEB322" w:rsidR="0034368D" w:rsidRPr="004A1752" w:rsidRDefault="0034368D" w:rsidP="0034368D">
      <w:pPr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 xml:space="preserve">Il lavabo freestanding e il top alto </w:t>
      </w:r>
      <w:r w:rsidRPr="004A1752">
        <w:rPr>
          <w:rFonts w:ascii="Verdana" w:hAnsi="Verdana"/>
          <w:b/>
          <w:bCs/>
          <w:color w:val="000000" w:themeColor="text1"/>
        </w:rPr>
        <w:t>sono ora disponibili in entrambe le forme Round e Square, in 3 diverse finiture:</w:t>
      </w:r>
      <w:r w:rsidRPr="004A1752">
        <w:rPr>
          <w:rFonts w:ascii="Verdana" w:hAnsi="Verdana"/>
          <w:color w:val="000000" w:themeColor="text1"/>
        </w:rPr>
        <w:t xml:space="preserve"> Bianco lucido, Bianco opaco e Nero opaco.</w:t>
      </w:r>
    </w:p>
    <w:p w14:paraId="5B6964CE" w14:textId="77777777" w:rsidR="003462D4" w:rsidRPr="004A1752" w:rsidRDefault="003462D4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4338C207" w14:textId="77777777" w:rsidR="00944D49" w:rsidRDefault="00944D49" w:rsidP="00607014">
      <w:pPr>
        <w:ind w:right="-141"/>
        <w:rPr>
          <w:rFonts w:ascii="Verdana" w:hAnsi="Verdana" w:cs="Microsoft Sans Serif"/>
          <w:color w:val="000000" w:themeColor="text1"/>
          <w:sz w:val="18"/>
          <w:szCs w:val="18"/>
          <w:shd w:val="clear" w:color="auto" w:fill="FFFFFF"/>
        </w:rPr>
      </w:pPr>
    </w:p>
    <w:p w14:paraId="6DA02F8E" w14:textId="77777777" w:rsidR="00944D49" w:rsidRDefault="00944D49" w:rsidP="00607014">
      <w:pPr>
        <w:ind w:right="-141"/>
        <w:rPr>
          <w:rFonts w:ascii="Verdana" w:hAnsi="Verdana" w:cs="Microsoft Sans Serif"/>
          <w:color w:val="000000" w:themeColor="text1"/>
          <w:sz w:val="18"/>
          <w:szCs w:val="18"/>
          <w:shd w:val="clear" w:color="auto" w:fill="FFFFFF"/>
        </w:rPr>
      </w:pPr>
    </w:p>
    <w:p w14:paraId="5BEF9827" w14:textId="73786AA5" w:rsidR="00607014" w:rsidRPr="004A1752" w:rsidRDefault="00607014" w:rsidP="00607014">
      <w:pPr>
        <w:ind w:right="-141"/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</w:pPr>
      <w:r w:rsidRPr="004A1752"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  <w:t>I PIANI</w:t>
      </w:r>
    </w:p>
    <w:p w14:paraId="105D07FF" w14:textId="77777777" w:rsidR="00607014" w:rsidRPr="004A1752" w:rsidRDefault="00607014" w:rsidP="00607014">
      <w:pPr>
        <w:ind w:right="-141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1FF1E61A" w14:textId="31FA79AC" w:rsidR="003C6C5E" w:rsidRPr="004A1752" w:rsidRDefault="00A5320B" w:rsidP="00A5320B">
      <w:pPr>
        <w:pStyle w:val="Paragrafoelenco"/>
        <w:numPr>
          <w:ilvl w:val="0"/>
          <w:numId w:val="8"/>
        </w:numPr>
        <w:rPr>
          <w:rFonts w:cs="Calibri"/>
          <w:b/>
          <w:bCs/>
          <w:sz w:val="28"/>
          <w:szCs w:val="28"/>
          <w:lang w:val="it-IT"/>
        </w:rPr>
      </w:pPr>
      <w:r w:rsidRPr="004A1752">
        <w:rPr>
          <w:rFonts w:cs="Calibri"/>
          <w:b/>
          <w:bCs/>
          <w:sz w:val="28"/>
          <w:szCs w:val="28"/>
          <w:lang w:val="it-IT"/>
        </w:rPr>
        <w:t>RAK PLANO nelle due nuove finiture Terrazzo e Mica</w:t>
      </w:r>
    </w:p>
    <w:p w14:paraId="110B8174" w14:textId="155D3FDC" w:rsidR="00A5320B" w:rsidRPr="004A1752" w:rsidRDefault="00A5320B" w:rsidP="00A5320B">
      <w:pPr>
        <w:rPr>
          <w:rFonts w:ascii="Verdana" w:hAnsi="Verdana" w:cs="Calibri"/>
          <w:b/>
          <w:bCs/>
        </w:rPr>
      </w:pPr>
      <w:r w:rsidRPr="004A1752">
        <w:rPr>
          <w:rFonts w:ascii="Verdana" w:hAnsi="Verdana" w:cs="Calibri"/>
        </w:rPr>
        <w:t>RAK-Plano è un piano lavabo monoblocco, senza fughe che può essere forato e tagliato (se necessario) direttamente in loco, consentendo la massima libertà nel posizionamento di lavabi e miscelatori.</w:t>
      </w:r>
      <w:r w:rsidRPr="004A1752">
        <w:rPr>
          <w:rFonts w:ascii="Verdana" w:hAnsi="Verdana" w:cs="Calibri"/>
          <w:b/>
          <w:bCs/>
        </w:rPr>
        <w:t xml:space="preserve"> </w:t>
      </w:r>
      <w:r w:rsidRPr="004A1752">
        <w:rPr>
          <w:rFonts w:ascii="Verdana" w:hAnsi="Verdana" w:cs="Arial"/>
          <w:color w:val="000000" w:themeColor="text1"/>
        </w:rPr>
        <w:t xml:space="preserve">Le superfici </w:t>
      </w:r>
      <w:r w:rsidRPr="004A1752">
        <w:rPr>
          <w:rFonts w:ascii="Verdana" w:hAnsi="Verdana" w:cs="Arial"/>
          <w:i/>
          <w:iCs/>
          <w:color w:val="000000" w:themeColor="text1"/>
        </w:rPr>
        <w:t>countertop</w:t>
      </w:r>
      <w:r w:rsidRPr="004A1752">
        <w:rPr>
          <w:rFonts w:ascii="Verdana" w:hAnsi="Verdana" w:cs="Arial"/>
          <w:color w:val="000000" w:themeColor="text1"/>
        </w:rPr>
        <w:t xml:space="preserve"> </w:t>
      </w:r>
      <w:r w:rsidRPr="004A1752">
        <w:rPr>
          <w:rFonts w:ascii="Verdana" w:hAnsi="Verdana" w:cs="Arial"/>
          <w:b/>
          <w:bCs/>
          <w:color w:val="000000" w:themeColor="text1"/>
        </w:rPr>
        <w:t>RAK-Plano</w:t>
      </w:r>
      <w:r w:rsidRPr="004A1752">
        <w:rPr>
          <w:rFonts w:ascii="Verdana" w:hAnsi="Verdana" w:cs="Arial"/>
          <w:color w:val="000000" w:themeColor="text1"/>
        </w:rPr>
        <w:t xml:space="preserve"> uniscono eleganza, durata e praticità, trasformando il mobile bagno RAK-Joy o RAK-Joy Uno in uno degli accessori più versatili al servizio del progetto di design. </w:t>
      </w:r>
    </w:p>
    <w:p w14:paraId="1C7C1B45" w14:textId="132ECE1D" w:rsidR="00A5320B" w:rsidRPr="004A1752" w:rsidRDefault="00607014" w:rsidP="00A5320B">
      <w:pPr>
        <w:rPr>
          <w:rFonts w:ascii="Verdana" w:hAnsi="Verdana" w:cs="Arial"/>
          <w:color w:val="000000" w:themeColor="text1"/>
        </w:rPr>
      </w:pPr>
      <w:r w:rsidRPr="004A1752">
        <w:rPr>
          <w:rFonts w:ascii="Verdana" w:hAnsi="Verdana" w:cs="Arial"/>
          <w:color w:val="000000" w:themeColor="text1"/>
        </w:rPr>
        <w:t>Disponibile in tre differenti finiture legno TECHWOOD e nell’innovativo materiale bianco opaco RAKSOLID, RAK-Plano è ora disponibile nelle due nuovissime finiture Terrazzo e Mica.</w:t>
      </w:r>
      <w:r w:rsidR="0034368D" w:rsidRPr="004A1752">
        <w:rPr>
          <w:rFonts w:ascii="Verdana" w:hAnsi="Verdana" w:cs="Arial"/>
          <w:color w:val="000000" w:themeColor="text1"/>
        </w:rPr>
        <w:t xml:space="preserve"> </w:t>
      </w:r>
      <w:r w:rsidR="00A5320B" w:rsidRPr="004A1752">
        <w:rPr>
          <w:rFonts w:ascii="Verdana" w:hAnsi="Verdana" w:cs="Calibri"/>
          <w:b/>
          <w:bCs/>
        </w:rPr>
        <w:t>Terrazzo</w:t>
      </w:r>
      <w:r w:rsidR="00A5320B" w:rsidRPr="004A1752">
        <w:rPr>
          <w:rFonts w:ascii="Verdana" w:hAnsi="Verdana" w:cs="Calibri"/>
        </w:rPr>
        <w:t xml:space="preserve"> in 3 colori, White, Black e Feeling e </w:t>
      </w:r>
      <w:r w:rsidR="00A5320B" w:rsidRPr="004A1752">
        <w:rPr>
          <w:rFonts w:ascii="Verdana" w:hAnsi="Verdana" w:cs="Calibri"/>
          <w:b/>
          <w:bCs/>
        </w:rPr>
        <w:t>Mica</w:t>
      </w:r>
      <w:r w:rsidR="00A5320B" w:rsidRPr="004A1752">
        <w:rPr>
          <w:rFonts w:ascii="Verdana" w:hAnsi="Verdana" w:cs="Calibri"/>
        </w:rPr>
        <w:t xml:space="preserve"> in White, Warm grey e Cool grey, si abbinano perfettamente agli stessi 3 colori Mica della collezione lavabo Rak-Batu.</w:t>
      </w:r>
    </w:p>
    <w:p w14:paraId="33B9BB2D" w14:textId="77777777" w:rsidR="00424613" w:rsidRDefault="00424613" w:rsidP="00043C96">
      <w:pPr>
        <w:rPr>
          <w:rFonts w:ascii="Verdana" w:hAnsi="Verdana" w:cs="Arial"/>
          <w:color w:val="000000" w:themeColor="text1"/>
        </w:rPr>
      </w:pPr>
    </w:p>
    <w:p w14:paraId="6F73793C" w14:textId="77777777" w:rsidR="00944D49" w:rsidRDefault="00944D49" w:rsidP="00043C96">
      <w:pPr>
        <w:rPr>
          <w:rFonts w:ascii="Verdana" w:hAnsi="Verdana" w:cs="Arial"/>
          <w:color w:val="000000" w:themeColor="text1"/>
        </w:rPr>
      </w:pPr>
    </w:p>
    <w:p w14:paraId="3F7DB002" w14:textId="77777777" w:rsidR="00944D49" w:rsidRDefault="00944D49" w:rsidP="00043C96">
      <w:pPr>
        <w:rPr>
          <w:rFonts w:ascii="Verdana" w:hAnsi="Verdana" w:cs="Arial"/>
          <w:color w:val="000000" w:themeColor="text1"/>
        </w:rPr>
      </w:pPr>
    </w:p>
    <w:p w14:paraId="55F8F82F" w14:textId="77777777" w:rsidR="00944D49" w:rsidRDefault="00944D49" w:rsidP="00043C96">
      <w:pPr>
        <w:rPr>
          <w:rFonts w:ascii="Verdana" w:hAnsi="Verdana" w:cs="Arial"/>
          <w:color w:val="000000" w:themeColor="text1"/>
        </w:rPr>
      </w:pPr>
    </w:p>
    <w:p w14:paraId="3F9A6EBD" w14:textId="77777777" w:rsidR="00944D49" w:rsidRDefault="00944D49" w:rsidP="00043C96">
      <w:pPr>
        <w:rPr>
          <w:rFonts w:ascii="Verdana" w:hAnsi="Verdana" w:cs="Arial"/>
          <w:color w:val="000000" w:themeColor="text1"/>
        </w:rPr>
      </w:pPr>
    </w:p>
    <w:p w14:paraId="17F15E42" w14:textId="77777777" w:rsidR="00944D49" w:rsidRDefault="00944D49" w:rsidP="00043C96">
      <w:pPr>
        <w:rPr>
          <w:rFonts w:ascii="Verdana" w:hAnsi="Verdana" w:cs="Arial"/>
          <w:color w:val="000000" w:themeColor="text1"/>
        </w:rPr>
      </w:pPr>
    </w:p>
    <w:p w14:paraId="6D697F87" w14:textId="77777777" w:rsidR="00944D49" w:rsidRPr="004A1752" w:rsidRDefault="00944D49" w:rsidP="00043C96">
      <w:pPr>
        <w:rPr>
          <w:rFonts w:ascii="Verdana" w:hAnsi="Verdana" w:cs="Arial"/>
          <w:color w:val="000000" w:themeColor="text1"/>
        </w:rPr>
      </w:pPr>
    </w:p>
    <w:p w14:paraId="7E7FC330" w14:textId="77777777" w:rsidR="00607014" w:rsidRPr="004A1752" w:rsidRDefault="00607014" w:rsidP="00043C96">
      <w:pPr>
        <w:rPr>
          <w:rFonts w:ascii="Verdana" w:hAnsi="Verdana" w:cs="Arial"/>
          <w:color w:val="000000" w:themeColor="text1"/>
        </w:rPr>
      </w:pPr>
    </w:p>
    <w:p w14:paraId="7E505114" w14:textId="6C1CC387" w:rsidR="00607014" w:rsidRPr="004A1752" w:rsidRDefault="00607014" w:rsidP="00607014">
      <w:pPr>
        <w:ind w:right="-141"/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</w:pPr>
      <w:r w:rsidRPr="004A1752"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  <w:t>I PIATTI DOCCIA</w:t>
      </w:r>
    </w:p>
    <w:p w14:paraId="36B21F78" w14:textId="77777777" w:rsidR="00F925AC" w:rsidRPr="004A1752" w:rsidRDefault="00F925AC" w:rsidP="00424613">
      <w:pPr>
        <w:rPr>
          <w:rFonts w:ascii="Verdana" w:hAnsi="Verdana" w:cs="Arial"/>
          <w:color w:val="000000" w:themeColor="text1"/>
        </w:rPr>
      </w:pPr>
    </w:p>
    <w:p w14:paraId="55EF42BF" w14:textId="77777777" w:rsidR="00607014" w:rsidRPr="00864915" w:rsidRDefault="00607014" w:rsidP="00607014">
      <w:pPr>
        <w:pStyle w:val="Paragrafoelenco"/>
        <w:numPr>
          <w:ilvl w:val="0"/>
          <w:numId w:val="8"/>
        </w:numPr>
        <w:rPr>
          <w:b/>
          <w:bCs/>
          <w:color w:val="000000" w:themeColor="text1"/>
          <w:sz w:val="28"/>
          <w:szCs w:val="28"/>
          <w:lang w:val="it-IT"/>
        </w:rPr>
      </w:pPr>
      <w:r w:rsidRPr="004A1752">
        <w:rPr>
          <w:b/>
          <w:bCs/>
          <w:color w:val="000000" w:themeColor="text1"/>
          <w:sz w:val="28"/>
          <w:szCs w:val="28"/>
          <w:lang w:val="it-IT"/>
        </w:rPr>
        <w:t>RAK-Ether, la</w:t>
      </w:r>
      <w:r w:rsidRPr="00864915">
        <w:rPr>
          <w:b/>
          <w:bCs/>
          <w:color w:val="000000" w:themeColor="text1"/>
          <w:sz w:val="28"/>
          <w:szCs w:val="28"/>
          <w:lang w:val="it-IT"/>
        </w:rPr>
        <w:t xml:space="preserve"> quintessenza di design</w:t>
      </w:r>
    </w:p>
    <w:p w14:paraId="1441E4F0" w14:textId="77777777" w:rsidR="0034368D" w:rsidRDefault="00607014" w:rsidP="00607014">
      <w:pPr>
        <w:rPr>
          <w:rFonts w:ascii="Verdana" w:hAnsi="Verdana"/>
          <w:color w:val="000000" w:themeColor="text1"/>
        </w:rPr>
      </w:pPr>
      <w:r w:rsidRPr="00607014">
        <w:rPr>
          <w:rFonts w:ascii="Verdana" w:hAnsi="Verdana"/>
          <w:color w:val="000000" w:themeColor="text1"/>
        </w:rPr>
        <w:t>Conosciuto anche come quinto elemento o quintessenza, l'etere rappresenta la leggerezza: qualcosa di così leggero da superare la forza di gravità. È qui che è nato il concetto di questi piatti doccia RAK Ceramics</w:t>
      </w:r>
      <w:r w:rsidRPr="00607014">
        <w:rPr>
          <w:rFonts w:ascii="Verdana" w:hAnsi="Verdana"/>
          <w:b/>
          <w:bCs/>
          <w:color w:val="000000" w:themeColor="text1"/>
        </w:rPr>
        <w:t xml:space="preserve"> estremamente sottili (solo 2,6 cm</w:t>
      </w:r>
      <w:r w:rsidRPr="00607014">
        <w:rPr>
          <w:rFonts w:ascii="Verdana" w:hAnsi="Verdana"/>
          <w:color w:val="000000" w:themeColor="text1"/>
        </w:rPr>
        <w:t>)</w:t>
      </w:r>
      <w:r w:rsidR="00152065">
        <w:rPr>
          <w:rFonts w:ascii="Verdana" w:hAnsi="Verdana"/>
          <w:color w:val="000000" w:themeColor="text1"/>
        </w:rPr>
        <w:t>, r</w:t>
      </w:r>
      <w:r w:rsidRPr="00607014">
        <w:rPr>
          <w:rFonts w:ascii="Verdana" w:hAnsi="Verdana"/>
          <w:color w:val="000000" w:themeColor="text1"/>
        </w:rPr>
        <w:t>ealizzat</w:t>
      </w:r>
      <w:r w:rsidR="00152065">
        <w:rPr>
          <w:rFonts w:ascii="Verdana" w:hAnsi="Verdana"/>
          <w:color w:val="000000" w:themeColor="text1"/>
        </w:rPr>
        <w:t>i</w:t>
      </w:r>
      <w:r w:rsidRPr="00607014">
        <w:rPr>
          <w:rFonts w:ascii="Verdana" w:hAnsi="Verdana"/>
          <w:color w:val="000000" w:themeColor="text1"/>
        </w:rPr>
        <w:t xml:space="preserve"> in </w:t>
      </w:r>
      <w:r w:rsidRPr="00864915">
        <w:rPr>
          <w:rFonts w:ascii="Verdana" w:hAnsi="Verdana"/>
          <w:b/>
          <w:bCs/>
          <w:color w:val="000000" w:themeColor="text1"/>
        </w:rPr>
        <w:t>RAKSOLITE</w:t>
      </w:r>
      <w:r w:rsidRPr="00607014">
        <w:rPr>
          <w:rFonts w:ascii="Verdana" w:hAnsi="Verdana"/>
          <w:color w:val="000000" w:themeColor="text1"/>
        </w:rPr>
        <w:t xml:space="preserve">, </w:t>
      </w:r>
      <w:r w:rsidRPr="00864915">
        <w:rPr>
          <w:rFonts w:ascii="Verdana" w:hAnsi="Verdana"/>
          <w:b/>
          <w:bCs/>
          <w:color w:val="000000" w:themeColor="text1"/>
        </w:rPr>
        <w:t>una miscela di minerali naturali e resine</w:t>
      </w:r>
      <w:r w:rsidR="00864915" w:rsidRPr="00864915">
        <w:rPr>
          <w:rFonts w:ascii="Verdana" w:hAnsi="Verdana"/>
          <w:b/>
          <w:bCs/>
          <w:color w:val="000000" w:themeColor="text1"/>
        </w:rPr>
        <w:t xml:space="preserve"> </w:t>
      </w:r>
      <w:r w:rsidR="00864915">
        <w:rPr>
          <w:rFonts w:ascii="Verdana" w:hAnsi="Verdana"/>
          <w:b/>
          <w:bCs/>
          <w:color w:val="000000" w:themeColor="text1"/>
        </w:rPr>
        <w:t xml:space="preserve">ancora </w:t>
      </w:r>
      <w:r w:rsidR="00864915" w:rsidRPr="00864915">
        <w:rPr>
          <w:rFonts w:ascii="Verdana" w:hAnsi="Verdana"/>
          <w:b/>
          <w:bCs/>
          <w:color w:val="000000" w:themeColor="text1"/>
        </w:rPr>
        <w:t xml:space="preserve">più leggera </w:t>
      </w:r>
      <w:r w:rsidR="00864915" w:rsidRPr="00607014">
        <w:rPr>
          <w:rFonts w:ascii="Verdana" w:hAnsi="Verdana"/>
          <w:color w:val="000000" w:themeColor="text1"/>
        </w:rPr>
        <w:t>rispetto al resistente solid surface RAKSOLID</w:t>
      </w:r>
      <w:r w:rsidR="00864915">
        <w:rPr>
          <w:rFonts w:ascii="Verdana" w:hAnsi="Verdana"/>
          <w:color w:val="000000" w:themeColor="text1"/>
        </w:rPr>
        <w:t>.</w:t>
      </w:r>
      <w:r w:rsidRPr="00607014">
        <w:rPr>
          <w:rFonts w:ascii="Verdana" w:hAnsi="Verdana"/>
          <w:color w:val="000000" w:themeColor="text1"/>
        </w:rPr>
        <w:t xml:space="preserve"> </w:t>
      </w:r>
    </w:p>
    <w:p w14:paraId="362A6352" w14:textId="4EAF4DAD" w:rsidR="003462D4" w:rsidRDefault="00607014" w:rsidP="00607014">
      <w:pPr>
        <w:rPr>
          <w:rFonts w:ascii="Verdana" w:hAnsi="Verdana"/>
          <w:color w:val="000000" w:themeColor="text1"/>
        </w:rPr>
      </w:pPr>
      <w:r w:rsidRPr="00607014">
        <w:rPr>
          <w:rFonts w:ascii="Verdana" w:hAnsi="Verdana"/>
          <w:color w:val="000000" w:themeColor="text1"/>
        </w:rPr>
        <w:t xml:space="preserve">I piatti doccia RAK-Ether presentano </w:t>
      </w:r>
      <w:r w:rsidRPr="00607014">
        <w:rPr>
          <w:rFonts w:ascii="Verdana" w:hAnsi="Verdana"/>
          <w:b/>
          <w:bCs/>
          <w:color w:val="000000" w:themeColor="text1"/>
        </w:rPr>
        <w:t>caratteristiche estetiche simili all'ardesia</w:t>
      </w:r>
      <w:r w:rsidRPr="00607014">
        <w:rPr>
          <w:rFonts w:ascii="Verdana" w:hAnsi="Verdana"/>
          <w:color w:val="000000" w:themeColor="text1"/>
        </w:rPr>
        <w:t xml:space="preserve"> garantendo allo stesso tempo sicurezza antiscivolo. L'elegante finitura bianco opaco di RAK-Ether e la disponibilità in 13 diverse dimensioni, conferiscono un tocco distintivo alla zona doccia. Il peso ridotto di questi piatti doccia (mediamente 2,5 volte più leggeri rispetto ad altri piatti) e la possibilità di una facile personalizzazione in cantiere (taglio con utensili in legno) li rende ancora più versatili e facili da maneggiare e installare.</w:t>
      </w:r>
    </w:p>
    <w:p w14:paraId="6C29FA9B" w14:textId="77777777" w:rsidR="00944D49" w:rsidRDefault="00944D49" w:rsidP="00152065">
      <w:pPr>
        <w:rPr>
          <w:rFonts w:ascii="Verdana" w:hAnsi="Verdana"/>
          <w:color w:val="000000" w:themeColor="text1"/>
        </w:rPr>
      </w:pPr>
    </w:p>
    <w:p w14:paraId="45E6234A" w14:textId="77777777" w:rsidR="00944D49" w:rsidRDefault="00944D49" w:rsidP="00152065">
      <w:pPr>
        <w:rPr>
          <w:rFonts w:ascii="Verdana" w:hAnsi="Verdana"/>
          <w:color w:val="000000" w:themeColor="text1"/>
        </w:rPr>
      </w:pPr>
    </w:p>
    <w:p w14:paraId="56C6DF66" w14:textId="217FFBA8" w:rsidR="00152065" w:rsidRPr="00152065" w:rsidRDefault="00152065" w:rsidP="00152065">
      <w:pPr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</w:pPr>
      <w:r w:rsidRPr="00152065">
        <w:rPr>
          <w:rFonts w:ascii="Verdana" w:hAnsi="Verdana" w:cs="Microsoft Sans Serif"/>
          <w:b/>
          <w:bCs/>
          <w:color w:val="000000" w:themeColor="text1"/>
          <w:u w:val="single"/>
          <w:shd w:val="clear" w:color="auto" w:fill="FFFFFF"/>
        </w:rPr>
        <w:t>LE VASCHE</w:t>
      </w:r>
    </w:p>
    <w:p w14:paraId="40CCE311" w14:textId="77777777" w:rsidR="00152065" w:rsidRDefault="00152065" w:rsidP="00152065">
      <w:pPr>
        <w:rPr>
          <w:rFonts w:ascii="Verdana" w:hAnsi="Verdana" w:cs="Microsoft Sans Serif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5955D9D8" w14:textId="714036AD" w:rsidR="00152065" w:rsidRPr="003462D4" w:rsidRDefault="00152065" w:rsidP="00152065">
      <w:pPr>
        <w:pStyle w:val="Paragrafoelenco"/>
        <w:numPr>
          <w:ilvl w:val="0"/>
          <w:numId w:val="8"/>
        </w:numPr>
        <w:rPr>
          <w:rFonts w:cs="Microsoft Sans Serif"/>
          <w:b/>
          <w:bCs/>
          <w:color w:val="000000" w:themeColor="text1"/>
          <w:sz w:val="28"/>
          <w:szCs w:val="28"/>
          <w:u w:val="single"/>
          <w:shd w:val="clear" w:color="auto" w:fill="FFFFFF"/>
          <w:lang w:val="it-IT"/>
        </w:rPr>
      </w:pPr>
      <w:r w:rsidRPr="00152065">
        <w:rPr>
          <w:b/>
          <w:bCs/>
          <w:color w:val="000000" w:themeColor="text1"/>
          <w:sz w:val="28"/>
          <w:szCs w:val="28"/>
          <w:lang w:val="it-IT"/>
        </w:rPr>
        <w:t>RAK-</w:t>
      </w:r>
      <w:r>
        <w:rPr>
          <w:b/>
          <w:bCs/>
          <w:color w:val="000000" w:themeColor="text1"/>
          <w:sz w:val="28"/>
          <w:szCs w:val="28"/>
          <w:lang w:val="it-IT"/>
        </w:rPr>
        <w:t>Cove e RAK-Contour,</w:t>
      </w:r>
      <w:r w:rsidRPr="00152065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it-IT"/>
        </w:rPr>
        <w:t>per tutti i progetti</w:t>
      </w:r>
    </w:p>
    <w:p w14:paraId="5C16A9FD" w14:textId="6C843AA8" w:rsidR="003462D4" w:rsidRDefault="00152065" w:rsidP="00152065">
      <w:pPr>
        <w:rPr>
          <w:rFonts w:ascii="Verdana" w:hAnsi="Verdana"/>
          <w:bCs/>
          <w:color w:val="000000" w:themeColor="text1"/>
        </w:rPr>
      </w:pPr>
      <w:r w:rsidRPr="00152065">
        <w:rPr>
          <w:rFonts w:ascii="Verdana" w:hAnsi="Verdana"/>
          <w:bCs/>
          <w:color w:val="000000" w:themeColor="text1"/>
        </w:rPr>
        <w:t xml:space="preserve">Le vasche da bagno </w:t>
      </w:r>
      <w:r>
        <w:rPr>
          <w:rFonts w:ascii="Verdana" w:hAnsi="Verdana"/>
          <w:bCs/>
          <w:color w:val="000000" w:themeColor="text1"/>
        </w:rPr>
        <w:t xml:space="preserve">freestanding RAK Ceramics </w:t>
      </w:r>
      <w:r w:rsidRPr="00152065">
        <w:rPr>
          <w:rFonts w:ascii="Verdana" w:hAnsi="Verdana"/>
          <w:bCs/>
          <w:color w:val="000000" w:themeColor="text1"/>
        </w:rPr>
        <w:t xml:space="preserve">sono realizzate </w:t>
      </w:r>
      <w:r>
        <w:rPr>
          <w:rFonts w:ascii="Verdana" w:hAnsi="Verdana"/>
          <w:bCs/>
          <w:color w:val="000000" w:themeColor="text1"/>
        </w:rPr>
        <w:t>in RAKSOLID, u</w:t>
      </w:r>
      <w:r w:rsidRPr="00152065">
        <w:rPr>
          <w:rFonts w:ascii="Verdana" w:hAnsi="Verdana"/>
          <w:bCs/>
          <w:color w:val="000000" w:themeColor="text1"/>
        </w:rPr>
        <w:t>n acrilico di alta qualità, un materiale resistente con una finitura bianca lucida senza tempo che può perfettamente completare tutti gli altri prodotti da bagno in ceramica.</w:t>
      </w:r>
    </w:p>
    <w:p w14:paraId="17C65CA2" w14:textId="388F1ABA" w:rsidR="00152065" w:rsidRDefault="00152065" w:rsidP="00152065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RAK-</w:t>
      </w:r>
      <w:r w:rsidRPr="00152065">
        <w:rPr>
          <w:rFonts w:ascii="Verdana" w:hAnsi="Verdana"/>
          <w:b/>
          <w:color w:val="000000" w:themeColor="text1"/>
        </w:rPr>
        <w:t>Cove</w:t>
      </w:r>
      <w:r w:rsidRPr="00152065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>è ideale</w:t>
      </w:r>
      <w:r w:rsidRPr="00152065">
        <w:rPr>
          <w:rFonts w:ascii="Verdana" w:hAnsi="Verdana"/>
          <w:bCs/>
          <w:color w:val="000000" w:themeColor="text1"/>
        </w:rPr>
        <w:t xml:space="preserve"> sia per ambienti residenziali che ricettivi. Disponibile in tre diverse dimensioni per soddisfare qualsiasi esigenza</w:t>
      </w:r>
      <w:r w:rsidR="003462D4">
        <w:rPr>
          <w:rFonts w:ascii="Verdana" w:hAnsi="Verdana"/>
          <w:bCs/>
          <w:color w:val="000000" w:themeColor="text1"/>
        </w:rPr>
        <w:t xml:space="preserve"> progettuale</w:t>
      </w:r>
      <w:r w:rsidRPr="00152065">
        <w:rPr>
          <w:rFonts w:ascii="Verdana" w:hAnsi="Verdana"/>
          <w:bCs/>
          <w:color w:val="000000" w:themeColor="text1"/>
        </w:rPr>
        <w:t>. L'elegante finitura bianco opaco conferisce una sensazione distintiva alla zona di balneazione, nonché una piacevole al tatto e una maggiore sicurezza antiscivolo.</w:t>
      </w:r>
      <w:r w:rsidR="003462D4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>Disponibile in tre lunghezze: 160/170/180 cm e in tre profondità: 70/75/80 cm.</w:t>
      </w:r>
    </w:p>
    <w:p w14:paraId="6F5C01B6" w14:textId="64C35545" w:rsidR="00152065" w:rsidRDefault="00152065" w:rsidP="00152065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RAK-</w:t>
      </w:r>
      <w:r w:rsidRPr="00152065">
        <w:rPr>
          <w:rFonts w:ascii="Verdana" w:hAnsi="Verdana"/>
          <w:b/>
          <w:color w:val="000000" w:themeColor="text1"/>
        </w:rPr>
        <w:t xml:space="preserve">Contour </w:t>
      </w:r>
      <w:r>
        <w:rPr>
          <w:rFonts w:ascii="Verdana" w:hAnsi="Verdana"/>
          <w:bCs/>
          <w:color w:val="000000" w:themeColor="text1"/>
        </w:rPr>
        <w:t>è u</w:t>
      </w:r>
      <w:r w:rsidRPr="00152065">
        <w:rPr>
          <w:rFonts w:ascii="Verdana" w:hAnsi="Verdana"/>
          <w:bCs/>
          <w:color w:val="000000" w:themeColor="text1"/>
        </w:rPr>
        <w:t>na vasca freestanding generosamente costruita con un tocco contemporaneo e confortevole, disponibile in tre forme essenziali: ovale, rotonda e rettangolare</w:t>
      </w:r>
      <w:r>
        <w:rPr>
          <w:rFonts w:ascii="Verdana" w:hAnsi="Verdana"/>
          <w:bCs/>
          <w:color w:val="000000" w:themeColor="text1"/>
        </w:rPr>
        <w:t xml:space="preserve"> nella misura 180x80 cm.</w:t>
      </w:r>
    </w:p>
    <w:p w14:paraId="2A45E29A" w14:textId="77777777" w:rsidR="00864915" w:rsidRDefault="00864915" w:rsidP="00152065">
      <w:pPr>
        <w:rPr>
          <w:rFonts w:ascii="Verdana" w:hAnsi="Verdana"/>
          <w:bCs/>
          <w:color w:val="000000" w:themeColor="text1"/>
        </w:rPr>
      </w:pPr>
    </w:p>
    <w:p w14:paraId="072B2D51" w14:textId="77777777" w:rsidR="00152065" w:rsidRDefault="00152065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6584E714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78825F3E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7FD454B7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42CF2FCF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78DBD6C6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2C03BCE5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0CF785FE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2B76C289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758A6832" w14:textId="77777777" w:rsidR="00944D49" w:rsidRDefault="00944D49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05F129A4" w14:textId="77777777" w:rsidR="00152065" w:rsidRPr="009C1C45" w:rsidRDefault="00152065" w:rsidP="00043C96">
      <w:pPr>
        <w:pBdr>
          <w:bottom w:val="single" w:sz="4" w:space="1" w:color="auto"/>
        </w:pBdr>
        <w:rPr>
          <w:rFonts w:ascii="Verdana" w:hAnsi="Verdana" w:cs="Calibri"/>
          <w:color w:val="000000" w:themeColor="text1"/>
        </w:rPr>
      </w:pPr>
    </w:p>
    <w:p w14:paraId="1C39AC4F" w14:textId="77777777" w:rsidR="00A7595D" w:rsidRPr="004A1752" w:rsidRDefault="00A7595D" w:rsidP="00043C96">
      <w:pPr>
        <w:rPr>
          <w:rFonts w:ascii="Verdana" w:hAnsi="Verdana"/>
          <w:b/>
          <w:bCs/>
          <w:color w:val="000000" w:themeColor="text1"/>
        </w:rPr>
      </w:pPr>
      <w:r w:rsidRPr="004A1752">
        <w:rPr>
          <w:rFonts w:ascii="Verdana" w:hAnsi="Verdana"/>
          <w:b/>
          <w:bCs/>
          <w:color w:val="000000" w:themeColor="text1"/>
        </w:rPr>
        <w:t xml:space="preserve">RAK Ceramics </w:t>
      </w:r>
    </w:p>
    <w:p w14:paraId="4355C553" w14:textId="68E1045C" w:rsidR="007E67CB" w:rsidRDefault="00A7595D" w:rsidP="00043C96">
      <w:pPr>
        <w:rPr>
          <w:rFonts w:ascii="Verdana" w:hAnsi="Verdana"/>
        </w:rPr>
      </w:pPr>
      <w:r w:rsidRPr="004A1752">
        <w:rPr>
          <w:rFonts w:ascii="Verdana" w:hAnsi="Verdana"/>
          <w:color w:val="000000" w:themeColor="text1"/>
        </w:rPr>
        <w:t>Fondata nel 1989 per volontà</w:t>
      </w:r>
      <w:r w:rsidR="00CD2EF0" w:rsidRPr="004A1752">
        <w:rPr>
          <w:rFonts w:ascii="Verdana" w:hAnsi="Verdana"/>
          <w:color w:val="000000" w:themeColor="text1"/>
        </w:rPr>
        <w:t xml:space="preserve"> </w:t>
      </w:r>
      <w:r w:rsidR="001B4F80" w:rsidRPr="004A1752">
        <w:rPr>
          <w:rFonts w:ascii="Verdana" w:hAnsi="Verdana"/>
          <w:color w:val="000000" w:themeColor="text1"/>
        </w:rPr>
        <w:t>dello Sceicco</w:t>
      </w:r>
      <w:r w:rsidRPr="004A1752">
        <w:rPr>
          <w:rFonts w:ascii="Verdana" w:hAnsi="Verdana"/>
          <w:color w:val="000000" w:themeColor="text1"/>
        </w:rPr>
        <w:t xml:space="preserve"> di Ras al-Khaima</w:t>
      </w:r>
      <w:r w:rsidR="00D84E01" w:rsidRPr="004A1752">
        <w:rPr>
          <w:rFonts w:ascii="Verdana" w:hAnsi="Verdana"/>
          <w:color w:val="000000" w:themeColor="text1"/>
        </w:rPr>
        <w:t>h</w:t>
      </w:r>
      <w:r w:rsidRPr="004A1752">
        <w:rPr>
          <w:rFonts w:ascii="Verdana" w:hAnsi="Verdana"/>
          <w:color w:val="000000" w:themeColor="text1"/>
        </w:rPr>
        <w:t xml:space="preserve">, uno dei sette Emirati Arabi Uniti, </w:t>
      </w:r>
      <w:r w:rsidR="00B80694" w:rsidRPr="004A1752">
        <w:rPr>
          <w:rFonts w:ascii="Verdana" w:hAnsi="Verdana"/>
          <w:color w:val="000000" w:themeColor="text1"/>
        </w:rPr>
        <w:t xml:space="preserve">RAK Ceramics </w:t>
      </w:r>
      <w:r w:rsidRPr="004A1752">
        <w:rPr>
          <w:rFonts w:ascii="Verdana" w:hAnsi="Verdana"/>
          <w:color w:val="000000" w:themeColor="text1"/>
        </w:rPr>
        <w:t>nasce come azienda produttrice di piastrelle, sfruttando le risorse del territorio, ricco di argille.</w:t>
      </w:r>
      <w:r w:rsidR="00B80694" w:rsidRPr="004A1752">
        <w:rPr>
          <w:rFonts w:ascii="Verdana" w:hAnsi="Verdana"/>
          <w:color w:val="000000" w:themeColor="text1"/>
        </w:rPr>
        <w:t xml:space="preserve"> </w:t>
      </w:r>
      <w:r w:rsidRPr="004A1752">
        <w:rPr>
          <w:rFonts w:ascii="Verdana" w:hAnsi="Verdana"/>
          <w:color w:val="000000" w:themeColor="text1"/>
        </w:rPr>
        <w:t>L’attività cresce velocemente e nel 1993 si inaugura un nuovo stabilimento dedicato alla produzione di sanitari. Da qui ha inizio lo sviluppo</w:t>
      </w:r>
      <w:r w:rsidR="00CC695F" w:rsidRPr="004A1752">
        <w:rPr>
          <w:rFonts w:ascii="Verdana" w:hAnsi="Verdana"/>
          <w:color w:val="000000" w:themeColor="text1"/>
        </w:rPr>
        <w:t xml:space="preserve"> verso altri paesi: oggi, con 2</w:t>
      </w:r>
      <w:r w:rsidR="001B4F80" w:rsidRPr="004A1752">
        <w:rPr>
          <w:rFonts w:ascii="Verdana" w:hAnsi="Verdana"/>
          <w:color w:val="000000" w:themeColor="text1"/>
        </w:rPr>
        <w:t>3</w:t>
      </w:r>
      <w:r w:rsidRPr="004A1752">
        <w:rPr>
          <w:rFonts w:ascii="Verdana" w:hAnsi="Verdana"/>
          <w:color w:val="000000" w:themeColor="text1"/>
        </w:rPr>
        <w:t xml:space="preserve"> stabilimenti all’avanguardia, situati negli Emirati Arabi Uniti, </w:t>
      </w:r>
      <w:r w:rsidR="001B4F80" w:rsidRPr="004A1752">
        <w:rPr>
          <w:rFonts w:ascii="Verdana" w:hAnsi="Verdana"/>
          <w:color w:val="000000" w:themeColor="text1"/>
        </w:rPr>
        <w:t>Europa,</w:t>
      </w:r>
      <w:r w:rsidRPr="004A1752">
        <w:rPr>
          <w:rFonts w:ascii="Verdana" w:hAnsi="Verdana"/>
          <w:color w:val="000000" w:themeColor="text1"/>
        </w:rPr>
        <w:t xml:space="preserve"> India e Bangladesh, RAK Ceramics produce all’anno </w:t>
      </w:r>
      <w:r w:rsidR="001B4F80" w:rsidRPr="004A1752">
        <w:rPr>
          <w:rFonts w:ascii="Verdana" w:hAnsi="Verdana"/>
          <w:color w:val="000000" w:themeColor="text1"/>
        </w:rPr>
        <w:t>118</w:t>
      </w:r>
      <w:r w:rsidRPr="004A1752">
        <w:rPr>
          <w:rFonts w:ascii="Verdana" w:hAnsi="Verdana"/>
          <w:color w:val="000000" w:themeColor="text1"/>
        </w:rPr>
        <w:t xml:space="preserve"> milioni di metri quadrati di piastrelle, 5</w:t>
      </w:r>
      <w:r w:rsidR="001B4F80" w:rsidRPr="004A1752">
        <w:rPr>
          <w:rFonts w:ascii="Verdana" w:hAnsi="Verdana"/>
          <w:color w:val="000000" w:themeColor="text1"/>
        </w:rPr>
        <w:t>.7 milioni di pezzi di sanitari, 2.6</w:t>
      </w:r>
      <w:r w:rsidRPr="004A1752">
        <w:rPr>
          <w:rFonts w:ascii="Verdana" w:hAnsi="Verdana"/>
          <w:color w:val="000000" w:themeColor="text1"/>
        </w:rPr>
        <w:t xml:space="preserve"> milione di r</w:t>
      </w:r>
      <w:r w:rsidR="001B4F80" w:rsidRPr="004A1752">
        <w:rPr>
          <w:rFonts w:ascii="Verdana" w:hAnsi="Verdana"/>
        </w:rPr>
        <w:t xml:space="preserve">ubinetti 26 milioni di pezzi di tableware, </w:t>
      </w:r>
      <w:r w:rsidRPr="004A1752">
        <w:rPr>
          <w:rFonts w:ascii="Verdana" w:hAnsi="Verdana"/>
        </w:rPr>
        <w:t>RAK Ceramics è una vera e propria multinazionale quotata in borsa. È la quarta industria al mondo per produzione ceramica, con un fatturato globale annuo di circa 1 mili</w:t>
      </w:r>
      <w:r w:rsidR="00672B60" w:rsidRPr="004A1752">
        <w:rPr>
          <w:rFonts w:ascii="Verdana" w:hAnsi="Verdana"/>
        </w:rPr>
        <w:t>ardo</w:t>
      </w:r>
      <w:r w:rsidRPr="004A1752">
        <w:rPr>
          <w:rFonts w:ascii="Verdana" w:hAnsi="Verdana"/>
        </w:rPr>
        <w:t xml:space="preserve"> di dollari US, ed è attiva in 150 paesi attraverso </w:t>
      </w:r>
      <w:r w:rsidR="00F77803" w:rsidRPr="004A1752">
        <w:rPr>
          <w:rFonts w:ascii="Verdana" w:hAnsi="Verdana"/>
        </w:rPr>
        <w:t>un</w:t>
      </w:r>
      <w:r w:rsidRPr="004A1752">
        <w:rPr>
          <w:rFonts w:ascii="Verdana" w:hAnsi="Verdana"/>
        </w:rPr>
        <w:t>a rete di hub operativi</w:t>
      </w:r>
      <w:r w:rsidR="00B80694" w:rsidRPr="004A1752">
        <w:rPr>
          <w:rFonts w:ascii="Verdana" w:hAnsi="Verdana"/>
        </w:rPr>
        <w:t>.</w:t>
      </w:r>
      <w:r w:rsidR="00B80694" w:rsidRPr="009C1C45">
        <w:rPr>
          <w:rFonts w:ascii="Verdana" w:hAnsi="Verdana"/>
        </w:rPr>
        <w:t xml:space="preserve"> </w:t>
      </w:r>
    </w:p>
    <w:p w14:paraId="4DD7C849" w14:textId="77777777" w:rsidR="00944D49" w:rsidRDefault="00944D49" w:rsidP="00043C96">
      <w:pPr>
        <w:rPr>
          <w:rFonts w:ascii="Verdana" w:hAnsi="Verdana"/>
        </w:rPr>
      </w:pPr>
    </w:p>
    <w:p w14:paraId="6711816E" w14:textId="77777777" w:rsidR="00944D49" w:rsidRPr="005F1441" w:rsidRDefault="00944D49" w:rsidP="00944D49">
      <w:pPr>
        <w:rPr>
          <w:rFonts w:ascii="Verdana" w:hAnsi="Verdana"/>
          <w:b/>
          <w:lang w:eastAsia="en-GB"/>
        </w:rPr>
      </w:pPr>
    </w:p>
    <w:p w14:paraId="259F36B3" w14:textId="77777777" w:rsidR="00944D49" w:rsidRPr="00944D49" w:rsidRDefault="00944D49" w:rsidP="00944D49">
      <w:pPr>
        <w:rPr>
          <w:rFonts w:ascii="Verdana" w:hAnsi="Verdana"/>
          <w:iCs/>
        </w:rPr>
      </w:pPr>
      <w:r w:rsidRPr="00944D49">
        <w:rPr>
          <w:rFonts w:ascii="Verdana" w:hAnsi="Verdana"/>
          <w:b/>
          <w:lang w:eastAsia="en-GB"/>
        </w:rPr>
        <w:t>Contatti:</w:t>
      </w:r>
    </w:p>
    <w:p w14:paraId="68022D6B" w14:textId="77777777" w:rsidR="00944D49" w:rsidRPr="00944D49" w:rsidRDefault="00944D49" w:rsidP="00944D49">
      <w:pPr>
        <w:rPr>
          <w:rFonts w:ascii="Verdana" w:hAnsi="Verdana"/>
          <w:iCs/>
        </w:rPr>
      </w:pPr>
    </w:p>
    <w:p w14:paraId="36954B25" w14:textId="77777777" w:rsidR="00944D49" w:rsidRPr="00BE3D84" w:rsidRDefault="00944D49" w:rsidP="00944D49">
      <w:pPr>
        <w:rPr>
          <w:rFonts w:ascii="Verdana" w:hAnsi="Verdana"/>
        </w:rPr>
      </w:pPr>
      <w:r>
        <w:rPr>
          <w:rFonts w:ascii="Verdana" w:hAnsi="Verdana"/>
        </w:rPr>
        <w:t>AZIENDA</w:t>
      </w:r>
    </w:p>
    <w:p w14:paraId="1870AC27" w14:textId="77777777" w:rsidR="00944D49" w:rsidRPr="00BE3D84" w:rsidRDefault="00944D49" w:rsidP="00944D49">
      <w:pPr>
        <w:rPr>
          <w:rFonts w:ascii="Verdana" w:hAnsi="Verdana"/>
          <w:iCs/>
        </w:rPr>
      </w:pPr>
      <w:r w:rsidRPr="00BE3D84">
        <w:rPr>
          <w:rFonts w:ascii="Verdana" w:hAnsi="Verdana"/>
        </w:rPr>
        <w:t xml:space="preserve">RAK </w:t>
      </w:r>
      <w:proofErr w:type="spellStart"/>
      <w:r w:rsidRPr="00BE3D84">
        <w:rPr>
          <w:rFonts w:ascii="Verdana" w:hAnsi="Verdana"/>
        </w:rPr>
        <w:t>Ceramics</w:t>
      </w:r>
      <w:proofErr w:type="spellEnd"/>
      <w:r w:rsidRPr="00BE3D84">
        <w:rPr>
          <w:rFonts w:ascii="Verdana" w:hAnsi="Verdana"/>
        </w:rPr>
        <w:t>                                      </w:t>
      </w:r>
      <w:r w:rsidRPr="00BE3D84">
        <w:rPr>
          <w:rFonts w:ascii="Verdana" w:hAnsi="Verdana"/>
        </w:rPr>
        <w:br/>
        <w:t>Marco Borghi                                       </w:t>
      </w:r>
      <w:r w:rsidRPr="00BE3D84">
        <w:rPr>
          <w:rFonts w:ascii="Verdana" w:hAnsi="Verdana"/>
        </w:rPr>
        <w:br/>
      </w:r>
      <w:r w:rsidRPr="00BE3D84">
        <w:rPr>
          <w:rFonts w:ascii="Verdana" w:hAnsi="Verdana"/>
          <w:i/>
          <w:iCs/>
        </w:rPr>
        <w:t>Tel: +971 (0) 7246 7400                       </w:t>
      </w:r>
      <w:r w:rsidRPr="00BE3D84">
        <w:rPr>
          <w:rFonts w:ascii="Verdana" w:hAnsi="Verdana"/>
          <w:i/>
          <w:iCs/>
        </w:rPr>
        <w:br/>
      </w:r>
      <w:hyperlink r:id="rId7" w:history="1">
        <w:r w:rsidRPr="00BE3D84">
          <w:rPr>
            <w:rStyle w:val="Collegamentoipertestuale"/>
            <w:rFonts w:ascii="Verdana" w:hAnsi="Verdana"/>
            <w:i/>
            <w:iCs/>
          </w:rPr>
          <w:t>marco.borghi@rakceramics.com</w:t>
        </w:r>
      </w:hyperlink>
      <w:r w:rsidRPr="00BE3D84">
        <w:rPr>
          <w:rFonts w:ascii="Verdana" w:hAnsi="Verdana"/>
          <w:i/>
          <w:iCs/>
        </w:rPr>
        <w:t>             </w:t>
      </w:r>
    </w:p>
    <w:p w14:paraId="35890240" w14:textId="77777777" w:rsidR="00944D49" w:rsidRPr="00BE3D84" w:rsidRDefault="00944D49" w:rsidP="00944D49">
      <w:pPr>
        <w:rPr>
          <w:rFonts w:ascii="Verdana" w:hAnsi="Verdana"/>
          <w:lang w:eastAsia="en-GB"/>
        </w:rPr>
      </w:pPr>
    </w:p>
    <w:p w14:paraId="64281FEC" w14:textId="77777777" w:rsidR="00944D49" w:rsidRPr="00183822" w:rsidRDefault="00944D49" w:rsidP="00944D49">
      <w:pPr>
        <w:rPr>
          <w:rFonts w:ascii="Verdana" w:hAnsi="Verdana" w:cs="Arial"/>
          <w:lang w:val="en-GB"/>
        </w:rPr>
      </w:pPr>
      <w:r w:rsidRPr="00183822">
        <w:rPr>
          <w:rFonts w:ascii="Verdana" w:hAnsi="Verdana" w:cs="Arial"/>
          <w:lang w:val="en-GB"/>
        </w:rPr>
        <w:t xml:space="preserve">PRESS OFFICE </w:t>
      </w:r>
    </w:p>
    <w:p w14:paraId="725D964B" w14:textId="77777777" w:rsidR="00944D49" w:rsidRPr="00183822" w:rsidRDefault="00944D49" w:rsidP="00944D49">
      <w:pPr>
        <w:rPr>
          <w:rFonts w:ascii="Verdana" w:hAnsi="Verdana" w:cs="Arial"/>
          <w:lang w:val="en-GB"/>
        </w:rPr>
      </w:pPr>
      <w:r w:rsidRPr="00183822">
        <w:rPr>
          <w:rFonts w:ascii="Verdana" w:hAnsi="Verdana" w:cs="Arial"/>
          <w:lang w:val="en-GB"/>
        </w:rPr>
        <w:t>TAC</w:t>
      </w:r>
      <w:r>
        <w:rPr>
          <w:rFonts w:ascii="Verdana" w:hAnsi="Verdana" w:cs="Arial"/>
          <w:lang w:val="en-GB"/>
        </w:rPr>
        <w:t xml:space="preserve"> o</w:t>
      </w:r>
      <w:r w:rsidRPr="00183822">
        <w:rPr>
          <w:rFonts w:ascii="Verdana" w:hAnsi="Verdana" w:cs="Arial"/>
          <w:lang w:val="en-GB"/>
        </w:rPr>
        <w:t>nline</w:t>
      </w:r>
    </w:p>
    <w:p w14:paraId="0B5BBB3A" w14:textId="77777777" w:rsidR="00944D49" w:rsidRPr="00183822" w:rsidRDefault="00944D49" w:rsidP="00944D49">
      <w:pPr>
        <w:rPr>
          <w:rFonts w:ascii="Verdana" w:hAnsi="Verdana" w:cs="Arial"/>
          <w:lang w:val="en-GB"/>
        </w:rPr>
      </w:pPr>
      <w:r w:rsidRPr="00183822">
        <w:rPr>
          <w:rFonts w:ascii="Verdana" w:hAnsi="Verdana" w:cs="Arial"/>
          <w:lang w:val="en-GB"/>
        </w:rPr>
        <w:t>Paola Staiano</w:t>
      </w:r>
    </w:p>
    <w:p w14:paraId="592A5CD6" w14:textId="77777777" w:rsidR="00944D49" w:rsidRPr="00183822" w:rsidRDefault="00944D49" w:rsidP="00944D49">
      <w:pPr>
        <w:rPr>
          <w:rFonts w:ascii="Verdana" w:hAnsi="Verdana" w:cs="Arial"/>
          <w:bCs/>
          <w:lang w:val="en-GB"/>
        </w:rPr>
      </w:pPr>
      <w:r w:rsidRPr="00183822">
        <w:rPr>
          <w:rFonts w:ascii="Verdana" w:hAnsi="Verdana" w:cs="Arial"/>
          <w:bCs/>
          <w:lang w:val="en-GB"/>
        </w:rPr>
        <w:t>+39 3356347576</w:t>
      </w:r>
    </w:p>
    <w:p w14:paraId="4938637F" w14:textId="77777777" w:rsidR="00944D49" w:rsidRPr="005F1441" w:rsidRDefault="00944D49" w:rsidP="00944D49">
      <w:pPr>
        <w:rPr>
          <w:rFonts w:ascii="Verdana" w:hAnsi="Verdana"/>
          <w:i/>
          <w:iCs/>
          <w:color w:val="000000" w:themeColor="text1"/>
          <w:lang w:val="en-GB"/>
        </w:rPr>
      </w:pPr>
      <w:hyperlink r:id="rId8" w:history="1">
        <w:r w:rsidRPr="00183822">
          <w:rPr>
            <w:rStyle w:val="Collegamentoipertestuale"/>
            <w:rFonts w:ascii="Verdana" w:hAnsi="Verdana"/>
            <w:i/>
            <w:iCs/>
            <w:lang w:val="en-GB"/>
          </w:rPr>
          <w:t>staiano@taconline.it</w:t>
        </w:r>
      </w:hyperlink>
    </w:p>
    <w:p w14:paraId="233944CF" w14:textId="77777777" w:rsidR="00944D49" w:rsidRPr="009C1C45" w:rsidRDefault="00944D49" w:rsidP="00043C96">
      <w:pPr>
        <w:rPr>
          <w:rFonts w:ascii="Verdana" w:hAnsi="Verdana"/>
        </w:rPr>
      </w:pPr>
    </w:p>
    <w:p w14:paraId="05BD4575" w14:textId="34522B50" w:rsidR="007E67CB" w:rsidRPr="009C1C45" w:rsidRDefault="007E67CB" w:rsidP="007E67CB">
      <w:pPr>
        <w:ind w:left="-142"/>
        <w:rPr>
          <w:rFonts w:ascii="Verdana" w:hAnsi="Verdana"/>
          <w:sz w:val="23"/>
          <w:szCs w:val="23"/>
        </w:rPr>
      </w:pPr>
    </w:p>
    <w:p w14:paraId="2D5BE9C0" w14:textId="65BBAEE4" w:rsidR="007E67CB" w:rsidRPr="009C1C45" w:rsidRDefault="007E67CB" w:rsidP="007E67CB">
      <w:pPr>
        <w:ind w:left="-142"/>
        <w:rPr>
          <w:rFonts w:ascii="Verdana" w:hAnsi="Verdana"/>
          <w:sz w:val="23"/>
          <w:szCs w:val="23"/>
        </w:rPr>
      </w:pPr>
    </w:p>
    <w:p w14:paraId="59F99ED2" w14:textId="76F939E6" w:rsidR="00B80694" w:rsidRPr="009C1C45" w:rsidRDefault="00B80694" w:rsidP="007E67CB">
      <w:pPr>
        <w:ind w:left="-142"/>
        <w:rPr>
          <w:rFonts w:ascii="Verdana" w:hAnsi="Verdana" w:cs="Arial"/>
          <w:bCs/>
          <w:sz w:val="23"/>
          <w:szCs w:val="23"/>
        </w:rPr>
      </w:pPr>
    </w:p>
    <w:p w14:paraId="635E8918" w14:textId="38B11306" w:rsidR="00B80694" w:rsidRPr="00B80694" w:rsidRDefault="00B80694" w:rsidP="007E67CB">
      <w:pPr>
        <w:tabs>
          <w:tab w:val="left" w:pos="5067"/>
        </w:tabs>
        <w:ind w:left="-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sectPr w:rsidR="00B80694" w:rsidRPr="00B80694" w:rsidSect="00B12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851" w:right="1134" w:bottom="760" w:left="141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633C" w14:textId="77777777" w:rsidR="004E0C40" w:rsidRDefault="004E0C40">
      <w:r>
        <w:separator/>
      </w:r>
    </w:p>
  </w:endnote>
  <w:endnote w:type="continuationSeparator" w:id="0">
    <w:p w14:paraId="52EB320B" w14:textId="77777777" w:rsidR="004E0C40" w:rsidRDefault="004E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50D7" w14:textId="77777777" w:rsidR="004C0F8D" w:rsidRDefault="004C0F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EE8" w14:textId="77777777" w:rsidR="004C0F8D" w:rsidRDefault="004C0F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B507" w14:textId="77777777" w:rsidR="004E0C40" w:rsidRDefault="004E0C40">
      <w:r>
        <w:separator/>
      </w:r>
    </w:p>
  </w:footnote>
  <w:footnote w:type="continuationSeparator" w:id="0">
    <w:p w14:paraId="6072FAC6" w14:textId="77777777" w:rsidR="004E0C40" w:rsidRDefault="004E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>
    <w:pPr>
      <w:jc w:val="center"/>
    </w:pPr>
  </w:p>
  <w:p w14:paraId="7229D97D" w14:textId="334ECB64" w:rsidR="0002444B" w:rsidRDefault="00092146" w:rsidP="00B12D38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6"/>
  </w:num>
  <w:num w:numId="2" w16cid:durableId="755981132">
    <w:abstractNumId w:val="10"/>
  </w:num>
  <w:num w:numId="3" w16cid:durableId="605892390">
    <w:abstractNumId w:val="4"/>
  </w:num>
  <w:num w:numId="4" w16cid:durableId="1262226329">
    <w:abstractNumId w:val="3"/>
  </w:num>
  <w:num w:numId="5" w16cid:durableId="1125074386">
    <w:abstractNumId w:val="2"/>
  </w:num>
  <w:num w:numId="6" w16cid:durableId="1737168937">
    <w:abstractNumId w:val="5"/>
  </w:num>
  <w:num w:numId="7" w16cid:durableId="2137526238">
    <w:abstractNumId w:val="9"/>
  </w:num>
  <w:num w:numId="8" w16cid:durableId="1115439000">
    <w:abstractNumId w:val="11"/>
  </w:num>
  <w:num w:numId="9" w16cid:durableId="1877310727">
    <w:abstractNumId w:val="1"/>
  </w:num>
  <w:num w:numId="10" w16cid:durableId="697193612">
    <w:abstractNumId w:val="8"/>
  </w:num>
  <w:num w:numId="11" w16cid:durableId="799959920">
    <w:abstractNumId w:val="0"/>
  </w:num>
  <w:num w:numId="12" w16cid:durableId="314846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2617"/>
    <w:rsid w:val="0002444B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39BE"/>
    <w:rsid w:val="001417C1"/>
    <w:rsid w:val="00152065"/>
    <w:rsid w:val="00182CC6"/>
    <w:rsid w:val="00187CDE"/>
    <w:rsid w:val="001B4F80"/>
    <w:rsid w:val="001C61AB"/>
    <w:rsid w:val="001D0163"/>
    <w:rsid w:val="001D0C5F"/>
    <w:rsid w:val="001D4A35"/>
    <w:rsid w:val="001E0DD6"/>
    <w:rsid w:val="001E28EF"/>
    <w:rsid w:val="001E36B1"/>
    <w:rsid w:val="00202160"/>
    <w:rsid w:val="00211098"/>
    <w:rsid w:val="002151B7"/>
    <w:rsid w:val="002207CC"/>
    <w:rsid w:val="002247A2"/>
    <w:rsid w:val="002312F1"/>
    <w:rsid w:val="002433CB"/>
    <w:rsid w:val="00250619"/>
    <w:rsid w:val="002537FD"/>
    <w:rsid w:val="0025616E"/>
    <w:rsid w:val="00260985"/>
    <w:rsid w:val="00291BFB"/>
    <w:rsid w:val="002929CC"/>
    <w:rsid w:val="002954A4"/>
    <w:rsid w:val="00297B0D"/>
    <w:rsid w:val="002A6FCB"/>
    <w:rsid w:val="002B0662"/>
    <w:rsid w:val="002B5394"/>
    <w:rsid w:val="002C1EE1"/>
    <w:rsid w:val="00307A69"/>
    <w:rsid w:val="00322FD8"/>
    <w:rsid w:val="003231B2"/>
    <w:rsid w:val="0034368D"/>
    <w:rsid w:val="003462D4"/>
    <w:rsid w:val="003473B5"/>
    <w:rsid w:val="0035728C"/>
    <w:rsid w:val="00373898"/>
    <w:rsid w:val="0039409A"/>
    <w:rsid w:val="003A2D3F"/>
    <w:rsid w:val="003B57D5"/>
    <w:rsid w:val="003C6C5E"/>
    <w:rsid w:val="003F5657"/>
    <w:rsid w:val="00410E0D"/>
    <w:rsid w:val="00420D7F"/>
    <w:rsid w:val="00424613"/>
    <w:rsid w:val="00437EF0"/>
    <w:rsid w:val="004402FB"/>
    <w:rsid w:val="0045265F"/>
    <w:rsid w:val="00466D04"/>
    <w:rsid w:val="004704F1"/>
    <w:rsid w:val="004853CC"/>
    <w:rsid w:val="00487EAE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E0C40"/>
    <w:rsid w:val="004E170E"/>
    <w:rsid w:val="004F1C65"/>
    <w:rsid w:val="005022F6"/>
    <w:rsid w:val="00517030"/>
    <w:rsid w:val="00532F2D"/>
    <w:rsid w:val="00534486"/>
    <w:rsid w:val="00553DBC"/>
    <w:rsid w:val="005558B9"/>
    <w:rsid w:val="00573B40"/>
    <w:rsid w:val="00583E75"/>
    <w:rsid w:val="0059079A"/>
    <w:rsid w:val="005A7CCC"/>
    <w:rsid w:val="005B51BA"/>
    <w:rsid w:val="005C2DBE"/>
    <w:rsid w:val="005E7535"/>
    <w:rsid w:val="00600603"/>
    <w:rsid w:val="00607014"/>
    <w:rsid w:val="00625E38"/>
    <w:rsid w:val="006314B0"/>
    <w:rsid w:val="0063696C"/>
    <w:rsid w:val="0064311E"/>
    <w:rsid w:val="00655CAB"/>
    <w:rsid w:val="006577E2"/>
    <w:rsid w:val="006602E5"/>
    <w:rsid w:val="00661FE0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B10FC"/>
    <w:rsid w:val="007C11E2"/>
    <w:rsid w:val="007D13FF"/>
    <w:rsid w:val="007D4C43"/>
    <w:rsid w:val="007E0E87"/>
    <w:rsid w:val="007E67CB"/>
    <w:rsid w:val="007E689F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5253"/>
    <w:rsid w:val="00864915"/>
    <w:rsid w:val="00875E4B"/>
    <w:rsid w:val="00880375"/>
    <w:rsid w:val="008A28B4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44D49"/>
    <w:rsid w:val="00945ADD"/>
    <w:rsid w:val="00954F9E"/>
    <w:rsid w:val="00961EB6"/>
    <w:rsid w:val="00962ADE"/>
    <w:rsid w:val="009631E8"/>
    <w:rsid w:val="009B36EC"/>
    <w:rsid w:val="009C15A2"/>
    <w:rsid w:val="009C1C45"/>
    <w:rsid w:val="009C22E4"/>
    <w:rsid w:val="009D0403"/>
    <w:rsid w:val="009E24B7"/>
    <w:rsid w:val="009E5D17"/>
    <w:rsid w:val="009F0883"/>
    <w:rsid w:val="009F0D4B"/>
    <w:rsid w:val="009F19AD"/>
    <w:rsid w:val="009F77E6"/>
    <w:rsid w:val="00A11028"/>
    <w:rsid w:val="00A12DC1"/>
    <w:rsid w:val="00A42059"/>
    <w:rsid w:val="00A42719"/>
    <w:rsid w:val="00A5320B"/>
    <w:rsid w:val="00A54ED5"/>
    <w:rsid w:val="00A56401"/>
    <w:rsid w:val="00A74D16"/>
    <w:rsid w:val="00A7595D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71218"/>
    <w:rsid w:val="00B80694"/>
    <w:rsid w:val="00B83DB6"/>
    <w:rsid w:val="00B92D8C"/>
    <w:rsid w:val="00B97F5A"/>
    <w:rsid w:val="00BA1043"/>
    <w:rsid w:val="00BC4EB8"/>
    <w:rsid w:val="00BC549D"/>
    <w:rsid w:val="00C12C69"/>
    <w:rsid w:val="00C26942"/>
    <w:rsid w:val="00C322C5"/>
    <w:rsid w:val="00C32680"/>
    <w:rsid w:val="00C33457"/>
    <w:rsid w:val="00C45BF3"/>
    <w:rsid w:val="00C62847"/>
    <w:rsid w:val="00C62A40"/>
    <w:rsid w:val="00C64A77"/>
    <w:rsid w:val="00C67995"/>
    <w:rsid w:val="00C774ED"/>
    <w:rsid w:val="00CA596C"/>
    <w:rsid w:val="00CB2BFB"/>
    <w:rsid w:val="00CC695F"/>
    <w:rsid w:val="00CD2EF0"/>
    <w:rsid w:val="00CE61ED"/>
    <w:rsid w:val="00CF02CD"/>
    <w:rsid w:val="00D4237A"/>
    <w:rsid w:val="00D53A1A"/>
    <w:rsid w:val="00D56135"/>
    <w:rsid w:val="00D84E01"/>
    <w:rsid w:val="00D8599C"/>
    <w:rsid w:val="00D85E06"/>
    <w:rsid w:val="00D94C3D"/>
    <w:rsid w:val="00D96858"/>
    <w:rsid w:val="00DB1966"/>
    <w:rsid w:val="00DC066D"/>
    <w:rsid w:val="00DC0CF7"/>
    <w:rsid w:val="00DC5926"/>
    <w:rsid w:val="00DC710A"/>
    <w:rsid w:val="00DC74B2"/>
    <w:rsid w:val="00DC7E55"/>
    <w:rsid w:val="00DD53B6"/>
    <w:rsid w:val="00DF0DFC"/>
    <w:rsid w:val="00E018E2"/>
    <w:rsid w:val="00E0498A"/>
    <w:rsid w:val="00E056B5"/>
    <w:rsid w:val="00E103F5"/>
    <w:rsid w:val="00E62CCB"/>
    <w:rsid w:val="00E76B0B"/>
    <w:rsid w:val="00E83240"/>
    <w:rsid w:val="00E84D56"/>
    <w:rsid w:val="00E903B4"/>
    <w:rsid w:val="00EA53A4"/>
    <w:rsid w:val="00EB2C44"/>
    <w:rsid w:val="00EB3177"/>
    <w:rsid w:val="00EB5A5F"/>
    <w:rsid w:val="00ED20FD"/>
    <w:rsid w:val="00EF0325"/>
    <w:rsid w:val="00EF331A"/>
    <w:rsid w:val="00EF47B0"/>
    <w:rsid w:val="00F06C7F"/>
    <w:rsid w:val="00F23034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ven.allen@rakceramic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2388</Words>
  <Characters>13614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4</cp:revision>
  <cp:lastPrinted>2023-09-13T10:17:00Z</cp:lastPrinted>
  <dcterms:created xsi:type="dcterms:W3CDTF">2023-09-14T11:40:00Z</dcterms:created>
  <dcterms:modified xsi:type="dcterms:W3CDTF">2023-09-18T10:57:00Z</dcterms:modified>
</cp:coreProperties>
</file>