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94EB6" w14:textId="77777777" w:rsidR="00785730" w:rsidRDefault="00785730" w:rsidP="00FD3D22">
      <w:pPr>
        <w:spacing w:before="100" w:beforeAutospacing="1" w:after="100" w:afterAutospacing="1"/>
        <w:contextualSpacing/>
        <w:jc w:val="both"/>
        <w:rPr>
          <w:rFonts w:ascii="Calibri" w:eastAsia="Times New Roman" w:hAnsi="Calibri" w:cs="Calibri"/>
          <w:b/>
          <w:bCs/>
          <w:i/>
          <w:iCs/>
          <w:color w:val="212121"/>
          <w:kern w:val="0"/>
          <w:sz w:val="28"/>
          <w:szCs w:val="28"/>
          <w:lang w:eastAsia="it-IT"/>
          <w14:ligatures w14:val="none"/>
        </w:rPr>
      </w:pPr>
    </w:p>
    <w:p w14:paraId="24AB1648" w14:textId="139009C0" w:rsidR="00785730" w:rsidRPr="004A42F7" w:rsidRDefault="00810788" w:rsidP="00FD3D22">
      <w:pPr>
        <w:spacing w:before="100" w:beforeAutospacing="1" w:after="100" w:afterAutospacing="1"/>
        <w:contextualSpacing/>
        <w:jc w:val="both"/>
        <w:rPr>
          <w:rFonts w:ascii="Barlow" w:eastAsia="Times New Roman" w:hAnsi="Barlow" w:cs="Mishafi Gold"/>
          <w:b/>
          <w:bCs/>
          <w:color w:val="212121"/>
          <w:kern w:val="0"/>
          <w:sz w:val="22"/>
          <w:szCs w:val="22"/>
          <w:lang w:eastAsia="it-IT"/>
          <w14:ligatures w14:val="none"/>
        </w:rPr>
      </w:pPr>
      <w:r w:rsidRPr="004A42F7">
        <w:rPr>
          <w:rFonts w:ascii="Barlow" w:eastAsia="Times New Roman" w:hAnsi="Barlow" w:cs="Mishafi Gold"/>
          <w:b/>
          <w:bCs/>
          <w:color w:val="212121"/>
          <w:kern w:val="0"/>
          <w:sz w:val="22"/>
          <w:szCs w:val="22"/>
          <w:lang w:eastAsia="it-IT"/>
          <w14:ligatures w14:val="none"/>
        </w:rPr>
        <w:t xml:space="preserve">Bologna, </w:t>
      </w:r>
      <w:r w:rsidR="00D53E53">
        <w:rPr>
          <w:rFonts w:ascii="Barlow" w:eastAsia="Times New Roman" w:hAnsi="Barlow" w:cs="Mishafi Gold"/>
          <w:b/>
          <w:bCs/>
          <w:color w:val="212121"/>
          <w:kern w:val="0"/>
          <w:sz w:val="22"/>
          <w:szCs w:val="22"/>
          <w:lang w:eastAsia="it-IT"/>
          <w14:ligatures w14:val="none"/>
        </w:rPr>
        <w:t>5</w:t>
      </w:r>
      <w:r w:rsidRPr="004A42F7">
        <w:rPr>
          <w:rFonts w:ascii="Barlow" w:eastAsia="Times New Roman" w:hAnsi="Barlow" w:cs="Mishafi Gold"/>
          <w:b/>
          <w:bCs/>
          <w:color w:val="212121"/>
          <w:kern w:val="0"/>
          <w:sz w:val="22"/>
          <w:szCs w:val="22"/>
          <w:lang w:eastAsia="it-IT"/>
          <w14:ligatures w14:val="none"/>
        </w:rPr>
        <w:t xml:space="preserve"> </w:t>
      </w:r>
      <w:r w:rsidR="00D53E53">
        <w:rPr>
          <w:rFonts w:ascii="Barlow" w:eastAsia="Times New Roman" w:hAnsi="Barlow" w:cs="Mishafi Gold"/>
          <w:b/>
          <w:bCs/>
          <w:color w:val="212121"/>
          <w:kern w:val="0"/>
          <w:sz w:val="22"/>
          <w:szCs w:val="22"/>
          <w:lang w:eastAsia="it-IT"/>
          <w14:ligatures w14:val="none"/>
        </w:rPr>
        <w:t>febbraio</w:t>
      </w:r>
      <w:r w:rsidRPr="004A42F7">
        <w:rPr>
          <w:rFonts w:ascii="Barlow" w:eastAsia="Times New Roman" w:hAnsi="Barlow" w:cs="Mishafi Gold"/>
          <w:b/>
          <w:bCs/>
          <w:color w:val="212121"/>
          <w:kern w:val="0"/>
          <w:sz w:val="22"/>
          <w:szCs w:val="22"/>
          <w:lang w:eastAsia="it-IT"/>
          <w14:ligatures w14:val="none"/>
        </w:rPr>
        <w:t xml:space="preserve"> 202</w:t>
      </w:r>
      <w:r w:rsidR="00D53E53">
        <w:rPr>
          <w:rFonts w:ascii="Barlow" w:eastAsia="Times New Roman" w:hAnsi="Barlow" w:cs="Mishafi Gold"/>
          <w:b/>
          <w:bCs/>
          <w:color w:val="212121"/>
          <w:kern w:val="0"/>
          <w:sz w:val="22"/>
          <w:szCs w:val="22"/>
          <w:lang w:eastAsia="it-IT"/>
          <w14:ligatures w14:val="none"/>
        </w:rPr>
        <w:t>4</w:t>
      </w:r>
      <w:r w:rsidR="004A42F7" w:rsidRPr="004A42F7">
        <w:rPr>
          <w:rFonts w:ascii="Barlow" w:eastAsia="Times New Roman" w:hAnsi="Barlow" w:cs="Mishafi Gold"/>
          <w:b/>
          <w:bCs/>
          <w:color w:val="212121"/>
          <w:kern w:val="0"/>
          <w:sz w:val="22"/>
          <w:szCs w:val="22"/>
          <w:lang w:eastAsia="it-IT"/>
          <w14:ligatures w14:val="none"/>
        </w:rPr>
        <w:tab/>
      </w:r>
      <w:r w:rsidR="004A42F7" w:rsidRPr="004A42F7">
        <w:rPr>
          <w:rFonts w:ascii="Barlow" w:eastAsia="Times New Roman" w:hAnsi="Barlow" w:cs="Mishafi Gold"/>
          <w:b/>
          <w:bCs/>
          <w:color w:val="212121"/>
          <w:kern w:val="0"/>
          <w:sz w:val="22"/>
          <w:szCs w:val="22"/>
          <w:lang w:eastAsia="it-IT"/>
          <w14:ligatures w14:val="none"/>
        </w:rPr>
        <w:tab/>
      </w:r>
      <w:r w:rsidR="004A42F7" w:rsidRPr="004A42F7">
        <w:rPr>
          <w:rFonts w:ascii="Barlow" w:eastAsia="Times New Roman" w:hAnsi="Barlow" w:cs="Mishafi Gold"/>
          <w:b/>
          <w:bCs/>
          <w:color w:val="212121"/>
          <w:kern w:val="0"/>
          <w:sz w:val="22"/>
          <w:szCs w:val="22"/>
          <w:lang w:eastAsia="it-IT"/>
          <w14:ligatures w14:val="none"/>
        </w:rPr>
        <w:tab/>
      </w:r>
      <w:r w:rsidR="004A42F7" w:rsidRPr="004A42F7">
        <w:rPr>
          <w:rFonts w:ascii="Barlow" w:eastAsia="Times New Roman" w:hAnsi="Barlow" w:cs="Mishafi Gold"/>
          <w:b/>
          <w:bCs/>
          <w:color w:val="212121"/>
          <w:kern w:val="0"/>
          <w:sz w:val="22"/>
          <w:szCs w:val="22"/>
          <w:lang w:eastAsia="it-IT"/>
          <w14:ligatures w14:val="none"/>
        </w:rPr>
        <w:tab/>
      </w:r>
      <w:r w:rsidR="004A42F7" w:rsidRPr="004A42F7">
        <w:rPr>
          <w:rFonts w:ascii="Barlow" w:eastAsia="Times New Roman" w:hAnsi="Barlow" w:cs="Mishafi Gold"/>
          <w:b/>
          <w:bCs/>
          <w:color w:val="212121"/>
          <w:kern w:val="0"/>
          <w:sz w:val="22"/>
          <w:szCs w:val="22"/>
          <w:lang w:eastAsia="it-IT"/>
          <w14:ligatures w14:val="none"/>
        </w:rPr>
        <w:tab/>
      </w:r>
      <w:r w:rsidR="004A42F7" w:rsidRPr="004A42F7">
        <w:rPr>
          <w:rFonts w:ascii="Barlow" w:eastAsia="Times New Roman" w:hAnsi="Barlow" w:cs="Mishafi Gold"/>
          <w:b/>
          <w:bCs/>
          <w:color w:val="212121"/>
          <w:kern w:val="0"/>
          <w:sz w:val="22"/>
          <w:szCs w:val="22"/>
          <w:lang w:eastAsia="it-IT"/>
          <w14:ligatures w14:val="none"/>
        </w:rPr>
        <w:tab/>
      </w:r>
      <w:r w:rsidR="004A42F7" w:rsidRPr="004A42F7">
        <w:rPr>
          <w:rFonts w:ascii="Barlow" w:eastAsia="Times New Roman" w:hAnsi="Barlow" w:cs="Mishafi Gold"/>
          <w:b/>
          <w:bCs/>
          <w:color w:val="212121"/>
          <w:kern w:val="0"/>
          <w:sz w:val="22"/>
          <w:szCs w:val="22"/>
          <w:lang w:eastAsia="it-IT"/>
          <w14:ligatures w14:val="none"/>
        </w:rPr>
        <w:tab/>
        <w:t xml:space="preserve">  </w:t>
      </w:r>
      <w:r w:rsidR="005833AB">
        <w:rPr>
          <w:rFonts w:ascii="Barlow" w:eastAsia="Times New Roman" w:hAnsi="Barlow" w:cs="Mishafi Gold"/>
          <w:b/>
          <w:bCs/>
          <w:color w:val="212121"/>
          <w:kern w:val="0"/>
          <w:sz w:val="22"/>
          <w:szCs w:val="22"/>
          <w:lang w:eastAsia="it-IT"/>
          <w14:ligatures w14:val="none"/>
        </w:rPr>
        <w:t xml:space="preserve">   </w:t>
      </w:r>
      <w:r w:rsidR="004A42F7" w:rsidRPr="004A42F7">
        <w:rPr>
          <w:rFonts w:ascii="Barlow" w:eastAsia="Times New Roman" w:hAnsi="Barlow" w:cs="Mishafi Gold"/>
          <w:b/>
          <w:bCs/>
          <w:color w:val="212121"/>
          <w:kern w:val="0"/>
          <w:sz w:val="22"/>
          <w:szCs w:val="22"/>
          <w:lang w:eastAsia="it-IT"/>
          <w14:ligatures w14:val="none"/>
        </w:rPr>
        <w:t xml:space="preserve"> Comunicato </w:t>
      </w:r>
      <w:r w:rsidR="005833AB">
        <w:rPr>
          <w:rFonts w:ascii="Barlow" w:eastAsia="Times New Roman" w:hAnsi="Barlow" w:cs="Mishafi Gold"/>
          <w:b/>
          <w:bCs/>
          <w:color w:val="212121"/>
          <w:kern w:val="0"/>
          <w:sz w:val="22"/>
          <w:szCs w:val="22"/>
          <w:lang w:eastAsia="it-IT"/>
          <w14:ligatures w14:val="none"/>
        </w:rPr>
        <w:t>di prodotto</w:t>
      </w:r>
    </w:p>
    <w:p w14:paraId="1322D002" w14:textId="77777777" w:rsidR="005833AB" w:rsidRDefault="005833AB" w:rsidP="00FD3D22">
      <w:pPr>
        <w:overflowPunct w:val="0"/>
        <w:autoSpaceDE w:val="0"/>
        <w:autoSpaceDN w:val="0"/>
        <w:adjustRightInd w:val="0"/>
        <w:spacing w:before="100" w:beforeAutospacing="1" w:after="100" w:afterAutospacing="1"/>
        <w:contextualSpacing/>
        <w:textAlignment w:val="baseline"/>
        <w:rPr>
          <w:rFonts w:ascii="Barlow" w:eastAsia="Times New Roman" w:hAnsi="Barlow" w:cstheme="minorHAnsi"/>
          <w:b/>
          <w:bCs/>
          <w:sz w:val="28"/>
          <w:szCs w:val="28"/>
          <w:lang w:eastAsia="it-IT"/>
        </w:rPr>
      </w:pPr>
    </w:p>
    <w:p w14:paraId="4BBD910D" w14:textId="62A336E4" w:rsidR="00D53E53" w:rsidRDefault="00D53E53" w:rsidP="00FD3D22">
      <w:pPr>
        <w:spacing w:before="100" w:beforeAutospacing="1" w:after="100" w:afterAutospacing="1"/>
        <w:contextualSpacing/>
        <w:jc w:val="both"/>
        <w:rPr>
          <w:rFonts w:ascii="Barlow" w:eastAsia="Times New Roman" w:hAnsi="Barlow" w:cstheme="minorHAnsi"/>
          <w:b/>
          <w:bCs/>
          <w:sz w:val="28"/>
          <w:szCs w:val="28"/>
          <w:lang w:eastAsia="it-IT"/>
        </w:rPr>
      </w:pPr>
      <w:r w:rsidRPr="00A377A0">
        <w:rPr>
          <w:rFonts w:ascii="Barlow" w:eastAsia="Times New Roman" w:hAnsi="Barlow" w:cstheme="minorHAnsi"/>
          <w:b/>
          <w:bCs/>
          <w:sz w:val="28"/>
          <w:szCs w:val="28"/>
          <w:lang w:eastAsia="it-IT"/>
        </w:rPr>
        <w:t>Galletti presenta MLP:</w:t>
      </w:r>
      <w:r w:rsidR="001D3932">
        <w:rPr>
          <w:rFonts w:ascii="Barlow" w:eastAsia="Times New Roman" w:hAnsi="Barlow" w:cstheme="minorHAnsi"/>
          <w:b/>
          <w:bCs/>
          <w:sz w:val="28"/>
          <w:szCs w:val="28"/>
          <w:lang w:eastAsia="it-IT"/>
        </w:rPr>
        <w:t xml:space="preserve"> </w:t>
      </w:r>
      <w:r w:rsidRPr="00A377A0">
        <w:rPr>
          <w:rFonts w:ascii="Barlow" w:eastAsia="Times New Roman" w:hAnsi="Barlow" w:cstheme="minorHAnsi"/>
          <w:b/>
          <w:bCs/>
          <w:sz w:val="28"/>
          <w:szCs w:val="28"/>
          <w:lang w:eastAsia="it-IT"/>
        </w:rPr>
        <w:t xml:space="preserve">la nuova gamma di unità full inverter </w:t>
      </w:r>
      <w:r>
        <w:rPr>
          <w:rFonts w:ascii="Barlow" w:eastAsia="Times New Roman" w:hAnsi="Barlow" w:cstheme="minorHAnsi"/>
          <w:b/>
          <w:bCs/>
          <w:sz w:val="28"/>
          <w:szCs w:val="28"/>
          <w:lang w:eastAsia="it-IT"/>
        </w:rPr>
        <w:t>con</w:t>
      </w:r>
      <w:r w:rsidRPr="00A377A0">
        <w:rPr>
          <w:rFonts w:ascii="Barlow" w:eastAsia="Times New Roman" w:hAnsi="Barlow" w:cstheme="minorHAnsi"/>
          <w:b/>
          <w:bCs/>
          <w:sz w:val="28"/>
          <w:szCs w:val="28"/>
          <w:lang w:eastAsia="it-IT"/>
        </w:rPr>
        <w:t xml:space="preserve"> </w:t>
      </w:r>
      <w:r>
        <w:rPr>
          <w:rFonts w:ascii="Barlow" w:eastAsia="Times New Roman" w:hAnsi="Barlow" w:cstheme="minorHAnsi"/>
          <w:b/>
          <w:bCs/>
          <w:sz w:val="28"/>
          <w:szCs w:val="28"/>
          <w:lang w:eastAsia="it-IT"/>
        </w:rPr>
        <w:t xml:space="preserve">refrigerante </w:t>
      </w:r>
      <w:r w:rsidRPr="00A377A0">
        <w:rPr>
          <w:rFonts w:ascii="Barlow" w:eastAsia="Times New Roman" w:hAnsi="Barlow" w:cstheme="minorHAnsi"/>
          <w:b/>
          <w:bCs/>
          <w:sz w:val="28"/>
          <w:szCs w:val="28"/>
          <w:lang w:eastAsia="it-IT"/>
        </w:rPr>
        <w:t xml:space="preserve">R290 </w:t>
      </w:r>
    </w:p>
    <w:p w14:paraId="42727DC2" w14:textId="77777777" w:rsidR="00D53E53" w:rsidRDefault="00D53E53" w:rsidP="00FD3D22">
      <w:pPr>
        <w:spacing w:before="100" w:beforeAutospacing="1" w:after="100" w:afterAutospacing="1"/>
        <w:contextualSpacing/>
        <w:jc w:val="both"/>
        <w:rPr>
          <w:rFonts w:ascii="Barlow" w:eastAsia="Times New Roman" w:hAnsi="Barlow" w:cstheme="minorHAnsi"/>
          <w:b/>
          <w:bCs/>
          <w:sz w:val="28"/>
          <w:szCs w:val="28"/>
          <w:lang w:eastAsia="it-IT"/>
        </w:rPr>
      </w:pPr>
    </w:p>
    <w:p w14:paraId="4D4A26D1" w14:textId="5AA7DED3" w:rsidR="00FD3D22" w:rsidRDefault="00D53E53" w:rsidP="00FD3D22">
      <w:pPr>
        <w:spacing w:before="100" w:beforeAutospacing="1" w:after="100" w:afterAutospacing="1"/>
        <w:contextualSpacing/>
        <w:jc w:val="both"/>
        <w:rPr>
          <w:rFonts w:ascii="Barlow" w:hAnsi="Barlow"/>
        </w:rPr>
      </w:pPr>
      <w:r w:rsidRPr="00A377A0">
        <w:rPr>
          <w:rFonts w:ascii="Barlow" w:hAnsi="Barlow"/>
        </w:rPr>
        <w:t xml:space="preserve">La </w:t>
      </w:r>
      <w:r w:rsidR="00FD3D22">
        <w:rPr>
          <w:rFonts w:ascii="Barlow" w:hAnsi="Barlow"/>
        </w:rPr>
        <w:t xml:space="preserve">nuova </w:t>
      </w:r>
      <w:r>
        <w:rPr>
          <w:rFonts w:ascii="Barlow" w:hAnsi="Barlow"/>
        </w:rPr>
        <w:t xml:space="preserve">gamma </w:t>
      </w:r>
      <w:r w:rsidR="00FD3D22">
        <w:rPr>
          <w:rFonts w:ascii="Barlow" w:hAnsi="Barlow"/>
        </w:rPr>
        <w:t xml:space="preserve">di </w:t>
      </w:r>
      <w:r w:rsidR="00FD3D22" w:rsidRPr="00FD3D22">
        <w:rPr>
          <w:rFonts w:ascii="Barlow" w:hAnsi="Barlow"/>
          <w:b/>
          <w:bCs/>
        </w:rPr>
        <w:t xml:space="preserve">pompe di calore </w:t>
      </w:r>
      <w:r w:rsidR="00FD3D22">
        <w:rPr>
          <w:rFonts w:ascii="Barlow" w:hAnsi="Barlow"/>
          <w:b/>
          <w:bCs/>
        </w:rPr>
        <w:t xml:space="preserve">full inverter </w:t>
      </w:r>
      <w:r w:rsidRPr="00FD3D22">
        <w:rPr>
          <w:rFonts w:ascii="Barlow" w:hAnsi="Barlow"/>
          <w:b/>
          <w:bCs/>
        </w:rPr>
        <w:t>MLP di Galletti</w:t>
      </w:r>
      <w:r>
        <w:rPr>
          <w:rFonts w:ascii="Barlow" w:hAnsi="Barlow"/>
        </w:rPr>
        <w:t xml:space="preserve"> </w:t>
      </w:r>
      <w:r w:rsidR="00FD3D22">
        <w:rPr>
          <w:rFonts w:ascii="Barlow" w:hAnsi="Barlow"/>
        </w:rPr>
        <w:t>si caratterizza per l’utilizzo del propano (R290): un refrigerante naturale dal bassissimo GWP (</w:t>
      </w:r>
      <w:r w:rsidR="00FD3D22" w:rsidRPr="001855EA">
        <w:rPr>
          <w:rFonts w:ascii="Barlow" w:hAnsi="Barlow"/>
        </w:rPr>
        <w:t xml:space="preserve">con un </w:t>
      </w:r>
      <w:r w:rsidR="001855EA">
        <w:rPr>
          <w:rFonts w:ascii="Barlow" w:hAnsi="Barlow"/>
        </w:rPr>
        <w:t>valore</w:t>
      </w:r>
      <w:r w:rsidR="00FD3D22" w:rsidRPr="001855EA">
        <w:rPr>
          <w:rFonts w:ascii="Barlow" w:hAnsi="Barlow"/>
        </w:rPr>
        <w:t xml:space="preserve"> pari a 3)</w:t>
      </w:r>
      <w:r w:rsidR="00FD3D22">
        <w:rPr>
          <w:rFonts w:ascii="Barlow" w:hAnsi="Barlow"/>
        </w:rPr>
        <w:t xml:space="preserve"> che rende la gamma MLP la scelta ideale per il raggiungimento del benessere termoigrometrico nel pieno rispetto dell’ambiente, contribuendo a ridurre l’impatto ambientale dei gas ad effetto serra e quindi il surriscaldamento del pianeta.</w:t>
      </w:r>
    </w:p>
    <w:p w14:paraId="7ADA6E62" w14:textId="77777777" w:rsidR="00FD3D22" w:rsidRDefault="00FD3D22" w:rsidP="00FD3D22">
      <w:pPr>
        <w:spacing w:before="100" w:beforeAutospacing="1" w:after="100" w:afterAutospacing="1"/>
        <w:contextualSpacing/>
        <w:jc w:val="both"/>
        <w:rPr>
          <w:rFonts w:ascii="Barlow" w:hAnsi="Barlow"/>
        </w:rPr>
      </w:pPr>
    </w:p>
    <w:p w14:paraId="3D4F53BE" w14:textId="117BF567" w:rsidR="00D53E53" w:rsidRDefault="00FD3D22" w:rsidP="00FD3D22">
      <w:pPr>
        <w:spacing w:before="100" w:beforeAutospacing="1" w:after="100" w:afterAutospacing="1"/>
        <w:contextualSpacing/>
        <w:jc w:val="both"/>
        <w:rPr>
          <w:rFonts w:ascii="Barlow" w:hAnsi="Barlow"/>
        </w:rPr>
      </w:pPr>
      <w:r w:rsidRPr="001855EA">
        <w:rPr>
          <w:rFonts w:ascii="Barlow" w:hAnsi="Barlow"/>
        </w:rPr>
        <w:t xml:space="preserve">Composta da </w:t>
      </w:r>
      <w:r w:rsidR="00D53E53" w:rsidRPr="001855EA">
        <w:rPr>
          <w:rFonts w:ascii="Barlow" w:hAnsi="Barlow"/>
        </w:rPr>
        <w:t>5</w:t>
      </w:r>
      <w:r w:rsidR="00D53E53">
        <w:rPr>
          <w:rFonts w:ascii="Barlow" w:hAnsi="Barlow"/>
        </w:rPr>
        <w:t xml:space="preserve"> taglie e 7 modelli con potenze in raffrescamento che vanno da 6 a 16 k</w:t>
      </w:r>
      <w:r>
        <w:rPr>
          <w:rFonts w:ascii="Barlow" w:hAnsi="Barlow"/>
        </w:rPr>
        <w:t xml:space="preserve">W la </w:t>
      </w:r>
      <w:r w:rsidRPr="00FD3D22">
        <w:rPr>
          <w:rFonts w:ascii="Barlow" w:hAnsi="Barlow"/>
          <w:b/>
          <w:bCs/>
        </w:rPr>
        <w:t>pomp</w:t>
      </w:r>
      <w:r>
        <w:rPr>
          <w:rFonts w:ascii="Barlow" w:hAnsi="Barlow"/>
          <w:b/>
          <w:bCs/>
        </w:rPr>
        <w:t>a</w:t>
      </w:r>
      <w:r w:rsidRPr="00FD3D22">
        <w:rPr>
          <w:rFonts w:ascii="Barlow" w:hAnsi="Barlow"/>
          <w:b/>
          <w:bCs/>
        </w:rPr>
        <w:t xml:space="preserve"> di calore </w:t>
      </w:r>
      <w:r>
        <w:rPr>
          <w:rFonts w:ascii="Barlow" w:hAnsi="Barlow"/>
          <w:b/>
          <w:bCs/>
        </w:rPr>
        <w:t xml:space="preserve">full inverter </w:t>
      </w:r>
      <w:r w:rsidRPr="00FD3D22">
        <w:rPr>
          <w:rFonts w:ascii="Barlow" w:hAnsi="Barlow"/>
          <w:b/>
          <w:bCs/>
        </w:rPr>
        <w:t>MLP di Galletti</w:t>
      </w:r>
      <w:r>
        <w:rPr>
          <w:rFonts w:ascii="Barlow" w:hAnsi="Barlow"/>
        </w:rPr>
        <w:t xml:space="preserve"> </w:t>
      </w:r>
      <w:r w:rsidR="00D53E53">
        <w:rPr>
          <w:rFonts w:ascii="Barlow" w:hAnsi="Barlow"/>
        </w:rPr>
        <w:t>soddisfa</w:t>
      </w:r>
      <w:r>
        <w:rPr>
          <w:rFonts w:ascii="Barlow" w:hAnsi="Barlow"/>
        </w:rPr>
        <w:t xml:space="preserve"> a pieno </w:t>
      </w:r>
      <w:r w:rsidR="00D53E53">
        <w:rPr>
          <w:rFonts w:ascii="Barlow" w:hAnsi="Barlow"/>
        </w:rPr>
        <w:t>il fabbisogno di riscaldamento, raffrescamento e di acqua calda sanitaria in edifici di tipo residenziale o light commercial.</w:t>
      </w:r>
    </w:p>
    <w:p w14:paraId="669D71E5" w14:textId="77777777" w:rsidR="00FD3D22" w:rsidRDefault="00FD3D22" w:rsidP="00FD3D22">
      <w:pPr>
        <w:spacing w:before="100" w:beforeAutospacing="1" w:after="100" w:afterAutospacing="1"/>
        <w:contextualSpacing/>
        <w:jc w:val="both"/>
        <w:rPr>
          <w:rFonts w:ascii="Barlow" w:hAnsi="Barlow"/>
        </w:rPr>
      </w:pPr>
    </w:p>
    <w:p w14:paraId="7D16CE22" w14:textId="2ED8540F" w:rsidR="00FD3D22" w:rsidRDefault="001855EA" w:rsidP="00FD3D22">
      <w:pPr>
        <w:spacing w:before="100" w:beforeAutospacing="1" w:after="100" w:afterAutospacing="1"/>
        <w:contextualSpacing/>
        <w:jc w:val="both"/>
        <w:rPr>
          <w:rFonts w:ascii="Barlow" w:hAnsi="Barlow"/>
        </w:rPr>
      </w:pPr>
      <w:r>
        <w:rPr>
          <w:rFonts w:ascii="Barlow" w:hAnsi="Barlow"/>
        </w:rPr>
        <w:t>L’impiego</w:t>
      </w:r>
      <w:r w:rsidR="00FD3D22">
        <w:rPr>
          <w:rFonts w:ascii="Barlow" w:hAnsi="Barlow"/>
        </w:rPr>
        <w:t xml:space="preserve"> del refrigerante R290</w:t>
      </w:r>
      <w:r>
        <w:rPr>
          <w:rFonts w:ascii="Barlow" w:hAnsi="Barlow"/>
        </w:rPr>
        <w:t>, i</w:t>
      </w:r>
      <w:r w:rsidR="00FD3D22">
        <w:rPr>
          <w:rFonts w:ascii="Barlow" w:hAnsi="Barlow"/>
        </w:rPr>
        <w:t>noltre, consente</w:t>
      </w:r>
      <w:r w:rsidR="001D3932">
        <w:rPr>
          <w:rFonts w:ascii="Barlow" w:hAnsi="Barlow"/>
        </w:rPr>
        <w:t xml:space="preserve"> </w:t>
      </w:r>
      <w:r>
        <w:rPr>
          <w:rFonts w:ascii="Barlow" w:hAnsi="Barlow"/>
        </w:rPr>
        <w:t>l’utilizzo</w:t>
      </w:r>
      <w:r w:rsidR="001D3932">
        <w:rPr>
          <w:rFonts w:ascii="Barlow" w:hAnsi="Barlow"/>
        </w:rPr>
        <w:t xml:space="preserve"> di </w:t>
      </w:r>
      <w:r w:rsidR="00FD3D22" w:rsidRPr="00FD3D22">
        <w:rPr>
          <w:rFonts w:ascii="Barlow" w:hAnsi="Barlow"/>
          <w:b/>
          <w:bCs/>
        </w:rPr>
        <w:t>MLP di Galletti</w:t>
      </w:r>
      <w:r w:rsidR="00FD3D22">
        <w:rPr>
          <w:rFonts w:ascii="Barlow" w:hAnsi="Barlow"/>
        </w:rPr>
        <w:t xml:space="preserve"> </w:t>
      </w:r>
      <w:r w:rsidR="001D3932">
        <w:rPr>
          <w:rFonts w:ascii="Barlow" w:hAnsi="Barlow"/>
        </w:rPr>
        <w:t>anche in condizioni molto rigide (</w:t>
      </w:r>
      <w:r>
        <w:rPr>
          <w:rFonts w:ascii="Barlow" w:hAnsi="Barlow"/>
        </w:rPr>
        <w:t>diventando una reale alternativa alle classiche caldaie</w:t>
      </w:r>
      <w:r w:rsidR="001D3932">
        <w:rPr>
          <w:rFonts w:ascii="Barlow" w:hAnsi="Barlow"/>
        </w:rPr>
        <w:t xml:space="preserve">) superando senza alcun problema </w:t>
      </w:r>
      <w:r w:rsidR="00FD3D22">
        <w:rPr>
          <w:rFonts w:ascii="Barlow" w:hAnsi="Barlow"/>
        </w:rPr>
        <w:t xml:space="preserve">i classici limiti delle pompe di calore. </w:t>
      </w:r>
      <w:r w:rsidR="001D3932" w:rsidRPr="00FD3D22">
        <w:rPr>
          <w:rFonts w:ascii="Barlow" w:hAnsi="Barlow"/>
          <w:b/>
          <w:bCs/>
        </w:rPr>
        <w:t>MLP di Galletti</w:t>
      </w:r>
      <w:r w:rsidR="001D3932">
        <w:rPr>
          <w:rFonts w:ascii="Barlow" w:hAnsi="Barlow"/>
        </w:rPr>
        <w:t xml:space="preserve"> garantisce, infatti, </w:t>
      </w:r>
      <w:r w:rsidR="00FD3D22">
        <w:rPr>
          <w:rFonts w:ascii="Barlow" w:hAnsi="Barlow"/>
        </w:rPr>
        <w:t xml:space="preserve">elevate prestazioni con ampi campi di lavoro </w:t>
      </w:r>
      <w:r w:rsidR="001D3932">
        <w:rPr>
          <w:rFonts w:ascii="Barlow" w:hAnsi="Barlow"/>
        </w:rPr>
        <w:t xml:space="preserve">raggiungendo </w:t>
      </w:r>
      <w:r w:rsidR="00FD3D22">
        <w:rPr>
          <w:rFonts w:ascii="Barlow" w:hAnsi="Barlow"/>
        </w:rPr>
        <w:t xml:space="preserve">temperature di produzione dell’acqua fino a 75°C </w:t>
      </w:r>
      <w:r w:rsidR="001D3932">
        <w:rPr>
          <w:rFonts w:ascii="Barlow" w:hAnsi="Barlow"/>
        </w:rPr>
        <w:t>(</w:t>
      </w:r>
      <w:r w:rsidR="00FD3D22">
        <w:rPr>
          <w:rFonts w:ascii="Barlow" w:hAnsi="Barlow"/>
        </w:rPr>
        <w:t>con temperature esterne di -10°C</w:t>
      </w:r>
      <w:r w:rsidR="001D3932">
        <w:rPr>
          <w:rFonts w:ascii="Barlow" w:hAnsi="Barlow"/>
        </w:rPr>
        <w:t>)</w:t>
      </w:r>
      <w:r w:rsidR="00FD3D22">
        <w:rPr>
          <w:rFonts w:ascii="Barlow" w:hAnsi="Barlow"/>
        </w:rPr>
        <w:t xml:space="preserve"> o fino a 55°C con temperature esterne di -25°C</w:t>
      </w:r>
      <w:r w:rsidR="001D3932">
        <w:rPr>
          <w:rFonts w:ascii="Barlow" w:hAnsi="Barlow"/>
        </w:rPr>
        <w:t>.</w:t>
      </w:r>
    </w:p>
    <w:p w14:paraId="1AD0C33C" w14:textId="77777777" w:rsidR="00FD3D22" w:rsidRDefault="00FD3D22" w:rsidP="00FD3D22">
      <w:pPr>
        <w:spacing w:before="100" w:beforeAutospacing="1" w:after="100" w:afterAutospacing="1"/>
        <w:contextualSpacing/>
        <w:jc w:val="both"/>
        <w:rPr>
          <w:rFonts w:ascii="Barlow" w:hAnsi="Barlow"/>
        </w:rPr>
      </w:pPr>
    </w:p>
    <w:p w14:paraId="78DAE213" w14:textId="6181C812" w:rsidR="00D53E53" w:rsidRDefault="001D3932" w:rsidP="00FD3D22">
      <w:pPr>
        <w:spacing w:before="100" w:beforeAutospacing="1" w:after="100" w:afterAutospacing="1"/>
        <w:contextualSpacing/>
        <w:jc w:val="both"/>
        <w:rPr>
          <w:rFonts w:ascii="Barlow" w:hAnsi="Barlow"/>
        </w:rPr>
      </w:pPr>
      <w:r>
        <w:rPr>
          <w:rFonts w:ascii="Barlow" w:hAnsi="Barlow"/>
        </w:rPr>
        <w:t>I p</w:t>
      </w:r>
      <w:r w:rsidR="00D53E53">
        <w:rPr>
          <w:rFonts w:ascii="Barlow" w:hAnsi="Barlow"/>
        </w:rPr>
        <w:t>unti di forza del prodotto sono la presenza di ventilatori, compressori e pompe inverter che consentono di ridurre la potenza elettrica assorbita e garantire elevate efficienze stagionali</w:t>
      </w:r>
      <w:r>
        <w:rPr>
          <w:rFonts w:ascii="Barlow" w:hAnsi="Barlow"/>
        </w:rPr>
        <w:t>, il tutto gestito da un’</w:t>
      </w:r>
      <w:r w:rsidR="00D53E53">
        <w:rPr>
          <w:rFonts w:ascii="Barlow" w:hAnsi="Barlow"/>
        </w:rPr>
        <w:t xml:space="preserve">avanzata tecnologia </w:t>
      </w:r>
      <w:r>
        <w:rPr>
          <w:rFonts w:ascii="Barlow" w:hAnsi="Barlow"/>
        </w:rPr>
        <w:t xml:space="preserve">in grado di </w:t>
      </w:r>
      <w:r w:rsidR="00D53E53">
        <w:rPr>
          <w:rFonts w:ascii="Barlow" w:hAnsi="Barlow"/>
        </w:rPr>
        <w:t xml:space="preserve">gestire diversi componenti di impianto, tra cui </w:t>
      </w:r>
      <w:r>
        <w:rPr>
          <w:rFonts w:ascii="Barlow" w:hAnsi="Barlow"/>
        </w:rPr>
        <w:t xml:space="preserve">i </w:t>
      </w:r>
      <w:r w:rsidR="00D53E53">
        <w:rPr>
          <w:rFonts w:ascii="Barlow" w:hAnsi="Barlow"/>
        </w:rPr>
        <w:t xml:space="preserve">sistemi di back up, </w:t>
      </w:r>
      <w:r>
        <w:rPr>
          <w:rFonts w:ascii="Barlow" w:hAnsi="Barlow"/>
        </w:rPr>
        <w:t xml:space="preserve">le </w:t>
      </w:r>
      <w:r w:rsidR="00D53E53">
        <w:rPr>
          <w:rFonts w:ascii="Barlow" w:hAnsi="Barlow"/>
        </w:rPr>
        <w:t xml:space="preserve">valvole e </w:t>
      </w:r>
      <w:r>
        <w:rPr>
          <w:rFonts w:ascii="Barlow" w:hAnsi="Barlow"/>
        </w:rPr>
        <w:t xml:space="preserve">le </w:t>
      </w:r>
      <w:r w:rsidR="00D53E53">
        <w:rPr>
          <w:rFonts w:ascii="Barlow" w:hAnsi="Barlow"/>
        </w:rPr>
        <w:t>pompe di circolazione</w:t>
      </w:r>
      <w:r>
        <w:rPr>
          <w:rFonts w:ascii="Barlow" w:hAnsi="Barlow"/>
        </w:rPr>
        <w:t xml:space="preserve">, al fine di garantire la massima </w:t>
      </w:r>
      <w:r w:rsidR="00D53E53">
        <w:rPr>
          <w:rFonts w:ascii="Barlow" w:hAnsi="Barlow"/>
        </w:rPr>
        <w:t>efficienza di gestione.</w:t>
      </w:r>
    </w:p>
    <w:p w14:paraId="7229FDC3" w14:textId="77777777" w:rsidR="00FD3D22" w:rsidRDefault="00FD3D22" w:rsidP="00FD3D22">
      <w:pPr>
        <w:spacing w:before="100" w:beforeAutospacing="1" w:after="100" w:afterAutospacing="1"/>
        <w:contextualSpacing/>
        <w:jc w:val="both"/>
        <w:rPr>
          <w:rFonts w:ascii="Barlow" w:hAnsi="Barlow"/>
        </w:rPr>
      </w:pPr>
    </w:p>
    <w:p w14:paraId="001FEFF6" w14:textId="7974ABAC" w:rsidR="00D53E53" w:rsidRDefault="00D53E53" w:rsidP="00FD3D22">
      <w:pPr>
        <w:spacing w:before="100" w:beforeAutospacing="1" w:after="100" w:afterAutospacing="1"/>
        <w:contextualSpacing/>
        <w:jc w:val="both"/>
        <w:rPr>
          <w:rFonts w:ascii="Barlow" w:hAnsi="Barlow"/>
        </w:rPr>
      </w:pPr>
      <w:r>
        <w:rPr>
          <w:rFonts w:ascii="Barlow" w:hAnsi="Barlow"/>
        </w:rPr>
        <w:t>Il controller touch</w:t>
      </w:r>
      <w:r w:rsidR="001D3932">
        <w:rPr>
          <w:rFonts w:ascii="Barlow" w:hAnsi="Barlow"/>
        </w:rPr>
        <w:t>,</w:t>
      </w:r>
      <w:r>
        <w:rPr>
          <w:rFonts w:ascii="Barlow" w:hAnsi="Barlow"/>
        </w:rPr>
        <w:t xml:space="preserve"> infine</w:t>
      </w:r>
      <w:r w:rsidR="001D3932">
        <w:rPr>
          <w:rFonts w:ascii="Barlow" w:hAnsi="Barlow"/>
        </w:rPr>
        <w:t>,</w:t>
      </w:r>
      <w:r>
        <w:rPr>
          <w:rFonts w:ascii="Barlow" w:hAnsi="Barlow"/>
        </w:rPr>
        <w:t xml:space="preserve"> consente di estendere le numerose funzionalità base dell’elettronica a bordo macchina, permettendo livelli di programmazione avanzata come la possibilità di effettuare analisi energetiche o di impostare fasce orarie personalizzate.</w:t>
      </w:r>
    </w:p>
    <w:p w14:paraId="7BCAABAF" w14:textId="77777777" w:rsidR="001D3932" w:rsidRDefault="001D3932" w:rsidP="001D3932">
      <w:pPr>
        <w:spacing w:before="100" w:beforeAutospacing="1" w:after="100" w:afterAutospacing="1"/>
        <w:contextualSpacing/>
        <w:jc w:val="both"/>
        <w:rPr>
          <w:rFonts w:ascii="Barlow" w:hAnsi="Barlow"/>
        </w:rPr>
      </w:pPr>
    </w:p>
    <w:p w14:paraId="5BAA5E86" w14:textId="52A32114" w:rsidR="001D3932" w:rsidRPr="001855EA" w:rsidRDefault="001D3932" w:rsidP="001D3932">
      <w:pPr>
        <w:spacing w:before="100" w:beforeAutospacing="1" w:after="100" w:afterAutospacing="1"/>
        <w:contextualSpacing/>
        <w:jc w:val="both"/>
        <w:rPr>
          <w:rFonts w:ascii="Barlow" w:hAnsi="Barlow"/>
        </w:rPr>
      </w:pPr>
      <w:r>
        <w:rPr>
          <w:rFonts w:ascii="Barlow" w:hAnsi="Barlow"/>
        </w:rPr>
        <w:t xml:space="preserve">Tutti i modelli della gamma di </w:t>
      </w:r>
      <w:r w:rsidRPr="00FD3D22">
        <w:rPr>
          <w:rFonts w:ascii="Barlow" w:hAnsi="Barlow"/>
          <w:b/>
          <w:bCs/>
        </w:rPr>
        <w:t xml:space="preserve">pompe di calore </w:t>
      </w:r>
      <w:r>
        <w:rPr>
          <w:rFonts w:ascii="Barlow" w:hAnsi="Barlow"/>
          <w:b/>
          <w:bCs/>
        </w:rPr>
        <w:t xml:space="preserve">full inverter </w:t>
      </w:r>
      <w:r w:rsidRPr="00FD3D22">
        <w:rPr>
          <w:rFonts w:ascii="Barlow" w:hAnsi="Barlow"/>
          <w:b/>
          <w:bCs/>
        </w:rPr>
        <w:t>MLP di Galletti</w:t>
      </w:r>
      <w:r>
        <w:rPr>
          <w:rFonts w:ascii="Barlow" w:hAnsi="Barlow"/>
        </w:rPr>
        <w:t xml:space="preserve"> accedono agli sgravi fiscali offerti dalla legislazione vigente. </w:t>
      </w:r>
      <w:r w:rsidR="00F80730" w:rsidRPr="001855EA">
        <w:rPr>
          <w:rFonts w:ascii="Barlow" w:hAnsi="Barlow"/>
        </w:rPr>
        <w:t xml:space="preserve">Come tutti i prodotti presenti a catalogo Galletti, le MLP sono certificate </w:t>
      </w:r>
      <w:proofErr w:type="spellStart"/>
      <w:r w:rsidR="00F80730" w:rsidRPr="001855EA">
        <w:rPr>
          <w:rFonts w:ascii="Barlow" w:hAnsi="Barlow"/>
        </w:rPr>
        <w:t>Eurovent</w:t>
      </w:r>
      <w:proofErr w:type="spellEnd"/>
    </w:p>
    <w:p w14:paraId="644569FC" w14:textId="77777777" w:rsidR="00D53E53" w:rsidRPr="001855EA" w:rsidRDefault="00D53E53" w:rsidP="00FD3D22">
      <w:pPr>
        <w:spacing w:before="100" w:beforeAutospacing="1" w:after="100" w:afterAutospacing="1"/>
        <w:contextualSpacing/>
        <w:jc w:val="both"/>
        <w:rPr>
          <w:rFonts w:ascii="Barlow" w:hAnsi="Barlow"/>
        </w:rPr>
      </w:pPr>
    </w:p>
    <w:p w14:paraId="53BC62E3" w14:textId="48C849E3" w:rsidR="00D53E53" w:rsidRPr="001855EA" w:rsidRDefault="00D53E53" w:rsidP="00FD3D22">
      <w:pPr>
        <w:pBdr>
          <w:top w:val="single" w:sz="4" w:space="1" w:color="auto"/>
          <w:left w:val="single" w:sz="4" w:space="4" w:color="auto"/>
          <w:bottom w:val="single" w:sz="4" w:space="1" w:color="auto"/>
          <w:right w:val="single" w:sz="4" w:space="4" w:color="auto"/>
        </w:pBdr>
        <w:spacing w:before="100" w:beforeAutospacing="1" w:after="100" w:afterAutospacing="1"/>
        <w:contextualSpacing/>
        <w:jc w:val="both"/>
        <w:rPr>
          <w:rFonts w:ascii="Barlow" w:hAnsi="Barlow" w:cstheme="minorHAnsi"/>
          <w:b/>
          <w:bCs/>
        </w:rPr>
      </w:pPr>
      <w:r w:rsidRPr="001855EA">
        <w:rPr>
          <w:rFonts w:ascii="Barlow" w:hAnsi="Barlow" w:cstheme="minorHAnsi"/>
          <w:b/>
          <w:bCs/>
        </w:rPr>
        <w:t>BREVI NOTE TECNICHE SUL PRODOTTO:</w:t>
      </w:r>
    </w:p>
    <w:p w14:paraId="7D2A869D" w14:textId="77777777" w:rsidR="00D53E53" w:rsidRPr="001855EA" w:rsidRDefault="00D53E53" w:rsidP="00FD3D22">
      <w:pPr>
        <w:pStyle w:val="Paragrafoelenco"/>
        <w:numPr>
          <w:ilvl w:val="0"/>
          <w:numId w:val="3"/>
        </w:numPr>
        <w:contextualSpacing/>
        <w:jc w:val="both"/>
        <w:rPr>
          <w:rFonts w:ascii="Barlow" w:hAnsi="Barlow"/>
        </w:rPr>
      </w:pPr>
      <w:r w:rsidRPr="001855EA">
        <w:rPr>
          <w:rFonts w:ascii="Barlow" w:hAnsi="Barlow"/>
        </w:rPr>
        <w:t>Utilizzo del refrigerante naturale R290 a ridottissimo impatto ambientale, GWP pari a 3</w:t>
      </w:r>
    </w:p>
    <w:p w14:paraId="637B214E" w14:textId="77777777" w:rsidR="00D53E53" w:rsidRPr="001855EA" w:rsidRDefault="00D53E53" w:rsidP="00FD3D22">
      <w:pPr>
        <w:pStyle w:val="Paragrafoelenco"/>
        <w:numPr>
          <w:ilvl w:val="0"/>
          <w:numId w:val="3"/>
        </w:numPr>
        <w:contextualSpacing/>
        <w:jc w:val="both"/>
        <w:rPr>
          <w:rFonts w:ascii="Barlow" w:hAnsi="Barlow"/>
        </w:rPr>
      </w:pPr>
      <w:r w:rsidRPr="001855EA">
        <w:rPr>
          <w:rFonts w:ascii="Barlow" w:hAnsi="Barlow"/>
        </w:rPr>
        <w:t>Pompa idraulica EC</w:t>
      </w:r>
    </w:p>
    <w:p w14:paraId="05B99950" w14:textId="77777777" w:rsidR="00D53E53" w:rsidRPr="001855EA" w:rsidRDefault="00D53E53" w:rsidP="00FD3D22">
      <w:pPr>
        <w:pStyle w:val="Paragrafoelenco"/>
        <w:numPr>
          <w:ilvl w:val="0"/>
          <w:numId w:val="3"/>
        </w:numPr>
        <w:contextualSpacing/>
        <w:jc w:val="both"/>
        <w:rPr>
          <w:rFonts w:ascii="Barlow" w:hAnsi="Barlow"/>
        </w:rPr>
      </w:pPr>
      <w:r w:rsidRPr="001855EA">
        <w:rPr>
          <w:rFonts w:ascii="Barlow" w:hAnsi="Barlow"/>
        </w:rPr>
        <w:t>Ventilatore assiale EC</w:t>
      </w:r>
    </w:p>
    <w:p w14:paraId="3C3B3BB9" w14:textId="77777777" w:rsidR="00D53E53" w:rsidRPr="001855EA" w:rsidRDefault="00D53E53" w:rsidP="00FD3D22">
      <w:pPr>
        <w:pStyle w:val="Paragrafoelenco"/>
        <w:numPr>
          <w:ilvl w:val="0"/>
          <w:numId w:val="3"/>
        </w:numPr>
        <w:contextualSpacing/>
        <w:jc w:val="both"/>
        <w:rPr>
          <w:rFonts w:ascii="Barlow" w:hAnsi="Barlow"/>
        </w:rPr>
      </w:pPr>
      <w:r w:rsidRPr="001855EA">
        <w:rPr>
          <w:rFonts w:ascii="Barlow" w:hAnsi="Barlow"/>
        </w:rPr>
        <w:t>Compressore twin-rotary azionato da motore elettrico EC</w:t>
      </w:r>
    </w:p>
    <w:p w14:paraId="476F01BF" w14:textId="77777777" w:rsidR="00D53E53" w:rsidRPr="001855EA" w:rsidRDefault="00D53E53" w:rsidP="00FD3D22">
      <w:pPr>
        <w:pStyle w:val="Paragrafoelenco"/>
        <w:numPr>
          <w:ilvl w:val="0"/>
          <w:numId w:val="3"/>
        </w:numPr>
        <w:contextualSpacing/>
        <w:jc w:val="both"/>
        <w:rPr>
          <w:rFonts w:ascii="Barlow" w:hAnsi="Barlow"/>
        </w:rPr>
      </w:pPr>
      <w:r w:rsidRPr="001855EA">
        <w:rPr>
          <w:rFonts w:ascii="Barlow" w:hAnsi="Barlow"/>
        </w:rPr>
        <w:t>Ampio campo di lavoro con produzione acqua calda fino a 75°C</w:t>
      </w:r>
    </w:p>
    <w:p w14:paraId="08A2D88D" w14:textId="77777777" w:rsidR="00D53E53" w:rsidRPr="001855EA" w:rsidRDefault="00D53E53" w:rsidP="00FD3D22">
      <w:pPr>
        <w:pStyle w:val="Paragrafoelenco"/>
        <w:numPr>
          <w:ilvl w:val="0"/>
          <w:numId w:val="3"/>
        </w:numPr>
        <w:contextualSpacing/>
        <w:jc w:val="both"/>
        <w:rPr>
          <w:rFonts w:ascii="Barlow" w:hAnsi="Barlow"/>
        </w:rPr>
      </w:pPr>
      <w:r w:rsidRPr="001855EA">
        <w:rPr>
          <w:rFonts w:ascii="Barlow" w:hAnsi="Barlow"/>
        </w:rPr>
        <w:t>Strategie avanzate di regolazione e gestione dell’impianto</w:t>
      </w:r>
    </w:p>
    <w:p w14:paraId="4B8429F3" w14:textId="34B590C1" w:rsidR="00F80730" w:rsidRPr="001855EA" w:rsidRDefault="00F80730" w:rsidP="00FD3D22">
      <w:pPr>
        <w:pStyle w:val="Paragrafoelenco"/>
        <w:numPr>
          <w:ilvl w:val="0"/>
          <w:numId w:val="3"/>
        </w:numPr>
        <w:contextualSpacing/>
        <w:jc w:val="both"/>
        <w:rPr>
          <w:rFonts w:ascii="Barlow" w:hAnsi="Barlow"/>
        </w:rPr>
      </w:pPr>
      <w:r w:rsidRPr="001855EA">
        <w:rPr>
          <w:rFonts w:ascii="Barlow" w:hAnsi="Barlow"/>
        </w:rPr>
        <w:t xml:space="preserve">Opzione Smart </w:t>
      </w:r>
      <w:proofErr w:type="spellStart"/>
      <w:r w:rsidRPr="001855EA">
        <w:rPr>
          <w:rFonts w:ascii="Barlow" w:hAnsi="Barlow"/>
        </w:rPr>
        <w:t>Grid</w:t>
      </w:r>
      <w:proofErr w:type="spellEnd"/>
      <w:r w:rsidRPr="001855EA">
        <w:rPr>
          <w:rFonts w:ascii="Barlow" w:hAnsi="Barlow"/>
        </w:rPr>
        <w:t xml:space="preserve"> per la massimizzazione del risparmio energetico</w:t>
      </w:r>
    </w:p>
    <w:p w14:paraId="6A5A5CBB" w14:textId="77777777" w:rsidR="00D53E53" w:rsidRPr="001855EA" w:rsidRDefault="00D53E53" w:rsidP="00FD3D22">
      <w:pPr>
        <w:pStyle w:val="Paragrafoelenco"/>
        <w:numPr>
          <w:ilvl w:val="0"/>
          <w:numId w:val="3"/>
        </w:numPr>
        <w:contextualSpacing/>
        <w:jc w:val="both"/>
        <w:rPr>
          <w:rFonts w:ascii="Barlow" w:hAnsi="Barlow"/>
        </w:rPr>
      </w:pPr>
      <w:r w:rsidRPr="001855EA">
        <w:rPr>
          <w:rFonts w:ascii="Barlow" w:hAnsi="Barlow"/>
        </w:rPr>
        <w:t>Elevati valori di efficienza stagionale</w:t>
      </w:r>
    </w:p>
    <w:p w14:paraId="27A46506" w14:textId="77777777" w:rsidR="00D53E53" w:rsidRPr="001855EA" w:rsidRDefault="00D53E53" w:rsidP="00FD3D22">
      <w:pPr>
        <w:pStyle w:val="Paragrafoelenco"/>
        <w:numPr>
          <w:ilvl w:val="0"/>
          <w:numId w:val="3"/>
        </w:numPr>
        <w:contextualSpacing/>
        <w:jc w:val="both"/>
        <w:rPr>
          <w:rFonts w:ascii="Barlow" w:hAnsi="Barlow"/>
        </w:rPr>
      </w:pPr>
      <w:r w:rsidRPr="001855EA">
        <w:rPr>
          <w:rFonts w:ascii="Barlow" w:hAnsi="Barlow"/>
        </w:rPr>
        <w:t xml:space="preserve"> Analisi energetiche</w:t>
      </w:r>
    </w:p>
    <w:p w14:paraId="68C47104" w14:textId="77777777" w:rsidR="00D53E53" w:rsidRPr="001855EA" w:rsidRDefault="00D53E53" w:rsidP="00FD3D22">
      <w:pPr>
        <w:pStyle w:val="Paragrafoelenco"/>
        <w:numPr>
          <w:ilvl w:val="0"/>
          <w:numId w:val="3"/>
        </w:numPr>
        <w:contextualSpacing/>
        <w:jc w:val="both"/>
        <w:rPr>
          <w:rFonts w:ascii="Barlow" w:hAnsi="Barlow"/>
        </w:rPr>
      </w:pPr>
      <w:r w:rsidRPr="001855EA">
        <w:rPr>
          <w:rFonts w:ascii="Barlow" w:hAnsi="Barlow"/>
        </w:rPr>
        <w:lastRenderedPageBreak/>
        <w:t>Accesso alle detrazioni fiscali</w:t>
      </w:r>
    </w:p>
    <w:p w14:paraId="7B98575B" w14:textId="78E71016" w:rsidR="00F80730" w:rsidRPr="001855EA" w:rsidRDefault="00F80730" w:rsidP="00FD3D22">
      <w:pPr>
        <w:pStyle w:val="Paragrafoelenco"/>
        <w:numPr>
          <w:ilvl w:val="0"/>
          <w:numId w:val="3"/>
        </w:numPr>
        <w:contextualSpacing/>
        <w:jc w:val="both"/>
        <w:rPr>
          <w:rFonts w:ascii="Barlow" w:hAnsi="Barlow"/>
        </w:rPr>
      </w:pPr>
      <w:r w:rsidRPr="001855EA">
        <w:rPr>
          <w:rFonts w:ascii="Barlow" w:hAnsi="Barlow"/>
        </w:rPr>
        <w:t xml:space="preserve">Certificazione </w:t>
      </w:r>
      <w:proofErr w:type="spellStart"/>
      <w:r w:rsidRPr="001855EA">
        <w:rPr>
          <w:rFonts w:ascii="Barlow" w:hAnsi="Barlow"/>
        </w:rPr>
        <w:t>Eurovent</w:t>
      </w:r>
      <w:proofErr w:type="spellEnd"/>
    </w:p>
    <w:p w14:paraId="32090AA9" w14:textId="77777777" w:rsidR="005833AB" w:rsidRDefault="005833AB" w:rsidP="00F80730">
      <w:pPr>
        <w:spacing w:before="100" w:beforeAutospacing="1" w:after="100" w:afterAutospacing="1"/>
        <w:contextualSpacing/>
        <w:jc w:val="both"/>
        <w:rPr>
          <w:rFonts w:ascii="Barlow" w:hAnsi="Barlow" w:cstheme="minorHAnsi"/>
          <w:sz w:val="20"/>
          <w:szCs w:val="20"/>
        </w:rPr>
      </w:pPr>
    </w:p>
    <w:p w14:paraId="6A44F87D" w14:textId="77777777" w:rsidR="00FD3D22" w:rsidRPr="0087457E" w:rsidRDefault="00FD3D22" w:rsidP="00FD3D22">
      <w:pPr>
        <w:spacing w:before="100" w:beforeAutospacing="1" w:after="100" w:afterAutospacing="1"/>
        <w:ind w:left="284" w:hanging="284"/>
        <w:contextualSpacing/>
        <w:jc w:val="both"/>
        <w:rPr>
          <w:rFonts w:ascii="Barlow" w:hAnsi="Barlow" w:cstheme="minorHAnsi"/>
          <w:sz w:val="20"/>
          <w:szCs w:val="20"/>
        </w:rPr>
      </w:pPr>
    </w:p>
    <w:p w14:paraId="1FEAD647" w14:textId="77777777" w:rsidR="005833AB" w:rsidRPr="0087457E" w:rsidRDefault="005833AB" w:rsidP="00FD3D22">
      <w:pPr>
        <w:pStyle w:val="Didefault"/>
        <w:pBdr>
          <w:top w:val="single" w:sz="4" w:space="1" w:color="auto"/>
          <w:left w:val="single" w:sz="4" w:space="1" w:color="auto"/>
          <w:bottom w:val="single" w:sz="4" w:space="1" w:color="auto"/>
          <w:right w:val="single" w:sz="4" w:space="1" w:color="auto"/>
        </w:pBdr>
        <w:spacing w:before="100" w:beforeAutospacing="1" w:after="100" w:afterAutospacing="1"/>
        <w:contextualSpacing/>
        <w:jc w:val="both"/>
        <w:rPr>
          <w:rFonts w:ascii="Barlow" w:eastAsia="Times New Roman" w:hAnsi="Barlow" w:cs="Times New Roman"/>
          <w:b/>
          <w:bCs/>
          <w:sz w:val="18"/>
          <w:szCs w:val="18"/>
        </w:rPr>
      </w:pPr>
      <w:r w:rsidRPr="0087457E">
        <w:rPr>
          <w:rFonts w:ascii="Barlow" w:hAnsi="Barlow"/>
          <w:b/>
          <w:bCs/>
          <w:sz w:val="18"/>
          <w:szCs w:val="18"/>
        </w:rPr>
        <w:t>Galletti S.p.A.</w:t>
      </w:r>
    </w:p>
    <w:p w14:paraId="0F2B3651" w14:textId="77777777" w:rsidR="005833AB" w:rsidRPr="0087457E" w:rsidRDefault="005833AB" w:rsidP="00FD3D22">
      <w:pPr>
        <w:pStyle w:val="Didefault"/>
        <w:pBdr>
          <w:top w:val="single" w:sz="4" w:space="1" w:color="auto"/>
          <w:left w:val="single" w:sz="4" w:space="1" w:color="auto"/>
          <w:bottom w:val="single" w:sz="4" w:space="1" w:color="auto"/>
          <w:right w:val="single" w:sz="4" w:space="1" w:color="auto"/>
        </w:pBdr>
        <w:spacing w:before="100" w:beforeAutospacing="1" w:after="100" w:afterAutospacing="1"/>
        <w:contextualSpacing/>
        <w:jc w:val="both"/>
        <w:rPr>
          <w:rFonts w:ascii="Barlow" w:hAnsi="Barlow"/>
          <w:sz w:val="18"/>
          <w:szCs w:val="18"/>
        </w:rPr>
      </w:pPr>
      <w:r w:rsidRPr="0087457E">
        <w:rPr>
          <w:rFonts w:ascii="Barlow" w:hAnsi="Barlow"/>
          <w:sz w:val="18"/>
          <w:szCs w:val="18"/>
        </w:rPr>
        <w:t>L</w:t>
      </w:r>
      <w:r w:rsidRPr="0087457E">
        <w:rPr>
          <w:rFonts w:ascii="Barlow" w:hAnsi="Barlow"/>
          <w:sz w:val="18"/>
          <w:szCs w:val="18"/>
          <w:lang w:val="fr-FR"/>
        </w:rPr>
        <w:t>’</w:t>
      </w:r>
      <w:r w:rsidRPr="0087457E">
        <w:rPr>
          <w:rFonts w:ascii="Barlow" w:hAnsi="Barlow"/>
          <w:sz w:val="18"/>
          <w:szCs w:val="18"/>
        </w:rPr>
        <w:t xml:space="preserve">azienda presidia il settore della climatizzazione comfort con uno dei cataloghi più ampi e completi del settore, vantando su ogni gamma di prodotto l’adesione alla certificazione </w:t>
      </w:r>
      <w:proofErr w:type="spellStart"/>
      <w:r w:rsidRPr="0087457E">
        <w:rPr>
          <w:rFonts w:ascii="Barlow" w:hAnsi="Barlow"/>
          <w:sz w:val="18"/>
          <w:szCs w:val="18"/>
        </w:rPr>
        <w:t>Eurovent</w:t>
      </w:r>
      <w:proofErr w:type="spellEnd"/>
      <w:r w:rsidRPr="0087457E">
        <w:rPr>
          <w:rFonts w:ascii="Barlow" w:hAnsi="Barlow"/>
          <w:sz w:val="18"/>
          <w:szCs w:val="18"/>
        </w:rPr>
        <w:t xml:space="preserve">.  </w:t>
      </w:r>
    </w:p>
    <w:p w14:paraId="07CF70B6" w14:textId="77777777" w:rsidR="005833AB" w:rsidRPr="0087457E" w:rsidRDefault="005833AB" w:rsidP="00FD3D22">
      <w:pPr>
        <w:pStyle w:val="Didefault"/>
        <w:pBdr>
          <w:top w:val="single" w:sz="4" w:space="1" w:color="auto"/>
          <w:left w:val="single" w:sz="4" w:space="1" w:color="auto"/>
          <w:bottom w:val="single" w:sz="4" w:space="1" w:color="auto"/>
          <w:right w:val="single" w:sz="4" w:space="1" w:color="auto"/>
        </w:pBdr>
        <w:spacing w:before="100" w:beforeAutospacing="1" w:after="100" w:afterAutospacing="1"/>
        <w:contextualSpacing/>
        <w:jc w:val="both"/>
        <w:rPr>
          <w:rFonts w:ascii="Barlow" w:eastAsia="Times New Roman" w:hAnsi="Barlow" w:cs="Times New Roman"/>
          <w:sz w:val="18"/>
          <w:szCs w:val="18"/>
        </w:rPr>
      </w:pPr>
      <w:r w:rsidRPr="0087457E">
        <w:rPr>
          <w:rFonts w:ascii="Barlow" w:hAnsi="Barlow"/>
          <w:sz w:val="18"/>
          <w:szCs w:val="18"/>
        </w:rPr>
        <w:t xml:space="preserve">Da sempre Galletti ha investito molto </w:t>
      </w:r>
      <w:proofErr w:type="spellStart"/>
      <w:r w:rsidRPr="0087457E">
        <w:rPr>
          <w:rFonts w:ascii="Barlow" w:hAnsi="Barlow"/>
          <w:sz w:val="18"/>
          <w:szCs w:val="18"/>
        </w:rPr>
        <w:t>sull</w:t>
      </w:r>
      <w:proofErr w:type="spellEnd"/>
      <w:r w:rsidRPr="0087457E">
        <w:rPr>
          <w:rFonts w:ascii="Barlow" w:hAnsi="Barlow"/>
          <w:sz w:val="18"/>
          <w:szCs w:val="18"/>
          <w:lang w:val="fr-FR"/>
        </w:rPr>
        <w:t>’</w:t>
      </w:r>
      <w:r w:rsidRPr="0087457E">
        <w:rPr>
          <w:rFonts w:ascii="Barlow" w:hAnsi="Barlow"/>
          <w:sz w:val="18"/>
          <w:szCs w:val="18"/>
        </w:rPr>
        <w:t>innovazione dei processi interni e può contare al proprio interno su di un laboratorio di Ricerca e Sviluppo completo di camera climatica di ultima generazione, un Dipartimento per la progettazione meccanica, elettrica ed elettronica, linee di produzione all</w:t>
      </w:r>
      <w:r w:rsidRPr="0087457E">
        <w:rPr>
          <w:rFonts w:ascii="Barlow" w:hAnsi="Barlow"/>
          <w:sz w:val="18"/>
          <w:szCs w:val="18"/>
          <w:lang w:val="fr-FR"/>
        </w:rPr>
        <w:t>’</w:t>
      </w:r>
      <w:r w:rsidRPr="0087457E">
        <w:rPr>
          <w:rFonts w:ascii="Barlow" w:hAnsi="Barlow"/>
          <w:sz w:val="18"/>
          <w:szCs w:val="18"/>
        </w:rPr>
        <w:t xml:space="preserve">avanguardia per i terminali idronici, per i chiller e le pompe di calore. </w:t>
      </w:r>
    </w:p>
    <w:p w14:paraId="3C239AD5" w14:textId="77777777" w:rsidR="005833AB" w:rsidRPr="0087457E" w:rsidRDefault="005833AB" w:rsidP="00FD3D22">
      <w:pPr>
        <w:pStyle w:val="Didefault"/>
        <w:pBdr>
          <w:top w:val="single" w:sz="4" w:space="1" w:color="auto"/>
          <w:left w:val="single" w:sz="4" w:space="1" w:color="auto"/>
          <w:bottom w:val="single" w:sz="4" w:space="1" w:color="auto"/>
          <w:right w:val="single" w:sz="4" w:space="1" w:color="auto"/>
        </w:pBdr>
        <w:spacing w:before="100" w:beforeAutospacing="1" w:after="100" w:afterAutospacing="1"/>
        <w:contextualSpacing/>
        <w:jc w:val="both"/>
        <w:rPr>
          <w:rFonts w:ascii="Barlow" w:hAnsi="Barlow"/>
          <w:sz w:val="18"/>
          <w:szCs w:val="18"/>
        </w:rPr>
      </w:pPr>
      <w:r w:rsidRPr="0087457E">
        <w:rPr>
          <w:rFonts w:ascii="Barlow" w:hAnsi="Barlow"/>
          <w:sz w:val="18"/>
          <w:szCs w:val="18"/>
        </w:rPr>
        <w:t xml:space="preserve">La forte verticalizzazione che caratterizza tutte le aziende del Gruppo si traduce in Galletti nella capacità di gestire al proprio interno, oltre alla realizzazione del prodotto finito, anche la produzione di semilavorati “critici”, come la lavorazione della lamiera: </w:t>
      </w:r>
      <w:proofErr w:type="spellStart"/>
      <w:r w:rsidRPr="0087457E">
        <w:rPr>
          <w:rFonts w:ascii="Barlow" w:hAnsi="Barlow"/>
          <w:sz w:val="18"/>
          <w:szCs w:val="18"/>
        </w:rPr>
        <w:t>quest</w:t>
      </w:r>
      <w:proofErr w:type="spellEnd"/>
      <w:r w:rsidRPr="0087457E">
        <w:rPr>
          <w:rFonts w:ascii="Barlow" w:hAnsi="Barlow"/>
          <w:sz w:val="18"/>
          <w:szCs w:val="18"/>
          <w:lang w:val="fr-FR"/>
        </w:rPr>
        <w:t>’</w:t>
      </w:r>
      <w:r w:rsidRPr="0087457E">
        <w:rPr>
          <w:rFonts w:ascii="Barlow" w:hAnsi="Barlow"/>
          <w:sz w:val="18"/>
          <w:szCs w:val="18"/>
        </w:rPr>
        <w:t>ultima viene gestita da un centro di lavoro automatizzato che integra un robot per la piegatura di piccole parti, un centro di punzonatura, uno di piegatura e un magazzino automatico.</w:t>
      </w:r>
    </w:p>
    <w:p w14:paraId="3CF7B75E" w14:textId="77777777" w:rsidR="005833AB" w:rsidRPr="0087457E" w:rsidRDefault="005833AB" w:rsidP="00FD3D22">
      <w:pPr>
        <w:pStyle w:val="Didefault"/>
        <w:pBdr>
          <w:top w:val="single" w:sz="4" w:space="1" w:color="auto"/>
          <w:left w:val="single" w:sz="4" w:space="1" w:color="auto"/>
          <w:bottom w:val="single" w:sz="4" w:space="1" w:color="auto"/>
          <w:right w:val="single" w:sz="4" w:space="1" w:color="auto"/>
        </w:pBdr>
        <w:spacing w:before="100" w:beforeAutospacing="1" w:after="100" w:afterAutospacing="1"/>
        <w:contextualSpacing/>
        <w:jc w:val="both"/>
        <w:rPr>
          <w:rFonts w:ascii="Barlow" w:hAnsi="Barlow"/>
          <w:sz w:val="18"/>
          <w:szCs w:val="18"/>
        </w:rPr>
      </w:pPr>
      <w:r w:rsidRPr="0087457E">
        <w:rPr>
          <w:rFonts w:ascii="Barlow" w:hAnsi="Barlow"/>
          <w:sz w:val="18"/>
          <w:szCs w:val="18"/>
        </w:rPr>
        <w:t>Verticalizzazione per Galletti significa anche sviluppo interno dei software di regolazione e produzione degli scambiatori di calore a pacco alettato. Tutto questo permette all</w:t>
      </w:r>
      <w:r w:rsidRPr="0087457E">
        <w:rPr>
          <w:rFonts w:ascii="Barlow" w:hAnsi="Barlow"/>
          <w:sz w:val="18"/>
          <w:szCs w:val="18"/>
          <w:lang w:val="fr-FR"/>
        </w:rPr>
        <w:t>’</w:t>
      </w:r>
      <w:r w:rsidRPr="0087457E">
        <w:rPr>
          <w:rFonts w:ascii="Barlow" w:hAnsi="Barlow"/>
          <w:sz w:val="18"/>
          <w:szCs w:val="18"/>
        </w:rPr>
        <w:t>azienda di offrire grande flessibilità ai propri interlocutori.</w:t>
      </w:r>
    </w:p>
    <w:p w14:paraId="064270C3" w14:textId="77777777" w:rsidR="005833AB" w:rsidRPr="0087457E" w:rsidRDefault="005833AB" w:rsidP="00FD3D22">
      <w:pPr>
        <w:spacing w:before="100" w:beforeAutospacing="1" w:after="100" w:afterAutospacing="1"/>
        <w:contextualSpacing/>
        <w:jc w:val="both"/>
        <w:rPr>
          <w:rFonts w:ascii="Barlow" w:hAnsi="Barlow" w:cstheme="minorHAnsi"/>
          <w:sz w:val="20"/>
          <w:szCs w:val="20"/>
        </w:rPr>
      </w:pPr>
    </w:p>
    <w:p w14:paraId="13BA6389" w14:textId="3DD660A7" w:rsidR="001515D7" w:rsidRDefault="001515D7" w:rsidP="00FD3D22">
      <w:pPr>
        <w:spacing w:before="100" w:beforeAutospacing="1" w:after="100" w:afterAutospacing="1"/>
        <w:contextualSpacing/>
        <w:jc w:val="both"/>
        <w:rPr>
          <w:rFonts w:ascii="Barlow" w:eastAsia="Times New Roman" w:hAnsi="Barlow" w:cs="Mishafi Gold"/>
          <w:b/>
          <w:bCs/>
          <w:color w:val="212121"/>
          <w:kern w:val="0"/>
          <w:lang w:eastAsia="it-IT"/>
          <w14:ligatures w14:val="none"/>
        </w:rPr>
      </w:pPr>
      <w:r w:rsidRPr="001515D7">
        <w:rPr>
          <w:rFonts w:ascii="Barlow" w:eastAsia="Times New Roman" w:hAnsi="Barlow" w:cs="Mishafi Gold"/>
          <w:b/>
          <w:bCs/>
          <w:color w:val="212121"/>
          <w:kern w:val="0"/>
          <w:lang w:eastAsia="it-IT"/>
          <w14:ligatures w14:val="none"/>
        </w:rPr>
        <w:t>IMMAGINI DISPONIBILI</w:t>
      </w:r>
    </w:p>
    <w:p w14:paraId="4857A6BA" w14:textId="2230D73B" w:rsidR="001515D7" w:rsidRDefault="001515D7" w:rsidP="00FD3D22">
      <w:pPr>
        <w:spacing w:before="100" w:beforeAutospacing="1" w:after="100" w:afterAutospacing="1"/>
        <w:contextualSpacing/>
        <w:jc w:val="both"/>
        <w:rPr>
          <w:rFonts w:ascii="Barlow" w:eastAsia="Times New Roman" w:hAnsi="Barlow" w:cs="Mishafi Gold"/>
          <w:b/>
          <w:bCs/>
          <w:color w:val="212121"/>
          <w:kern w:val="0"/>
          <w:lang w:eastAsia="it-IT"/>
          <w14:ligatures w14:val="none"/>
        </w:rPr>
      </w:pPr>
    </w:p>
    <w:p w14:paraId="5FA967A7" w14:textId="323CDD6A" w:rsidR="001515D7" w:rsidRDefault="00D53E53" w:rsidP="00FD3D22">
      <w:pPr>
        <w:spacing w:before="100" w:beforeAutospacing="1" w:after="100" w:afterAutospacing="1"/>
        <w:contextualSpacing/>
        <w:jc w:val="both"/>
        <w:rPr>
          <w:rFonts w:ascii="Barlow" w:eastAsia="Times New Roman" w:hAnsi="Barlow" w:cs="Mishafi Gold"/>
          <w:b/>
          <w:bCs/>
          <w:color w:val="212121"/>
          <w:kern w:val="0"/>
          <w:lang w:eastAsia="it-IT"/>
          <w14:ligatures w14:val="none"/>
        </w:rPr>
      </w:pPr>
      <w:r>
        <w:rPr>
          <w:rFonts w:ascii="Barlow" w:eastAsia="Times New Roman" w:hAnsi="Barlow" w:cs="Mishafi Gold"/>
          <w:b/>
          <w:bCs/>
          <w:noProof/>
          <w:color w:val="212121"/>
          <w:kern w:val="0"/>
          <w:lang w:eastAsia="it-IT"/>
        </w:rPr>
        <w:drawing>
          <wp:inline distT="0" distB="0" distL="0" distR="0" wp14:anchorId="4E4B5623" wp14:editId="6EEA12B3">
            <wp:extent cx="2698891" cy="1511300"/>
            <wp:effectExtent l="0" t="0" r="6350" b="0"/>
            <wp:docPr id="2018344603" name="Immagine 1" descr="Immagine che contiene Elettrodomestico, condizionatore, elettrodomestico, Ventilatore meccan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44603" name="Immagine 1" descr="Immagine che contiene Elettrodomestico, condizionatore, elettrodomestico, Ventilatore meccanico&#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2179" cy="1518741"/>
                    </a:xfrm>
                    <a:prstGeom prst="rect">
                      <a:avLst/>
                    </a:prstGeom>
                  </pic:spPr>
                </pic:pic>
              </a:graphicData>
            </a:graphic>
          </wp:inline>
        </w:drawing>
      </w:r>
      <w:r>
        <w:rPr>
          <w:rFonts w:ascii="Barlow" w:eastAsia="Times New Roman" w:hAnsi="Barlow" w:cs="Mishafi Gold"/>
          <w:b/>
          <w:bCs/>
          <w:color w:val="212121"/>
          <w:kern w:val="0"/>
          <w:lang w:eastAsia="it-IT"/>
          <w14:ligatures w14:val="none"/>
        </w:rPr>
        <w:tab/>
      </w:r>
      <w:r>
        <w:rPr>
          <w:rFonts w:ascii="Barlow" w:eastAsia="Times New Roman" w:hAnsi="Barlow" w:cs="Mishafi Gold"/>
          <w:b/>
          <w:bCs/>
          <w:color w:val="212121"/>
          <w:kern w:val="0"/>
          <w:lang w:eastAsia="it-IT"/>
          <w14:ligatures w14:val="none"/>
        </w:rPr>
        <w:tab/>
      </w:r>
      <w:r>
        <w:rPr>
          <w:rFonts w:ascii="Barlow" w:eastAsia="Times New Roman" w:hAnsi="Barlow" w:cs="Mishafi Gold"/>
          <w:b/>
          <w:bCs/>
          <w:noProof/>
          <w:color w:val="212121"/>
          <w:kern w:val="0"/>
          <w:lang w:eastAsia="it-IT"/>
        </w:rPr>
        <w:drawing>
          <wp:inline distT="0" distB="0" distL="0" distR="0" wp14:anchorId="0CF28527" wp14:editId="08B6FBE4">
            <wp:extent cx="1976569" cy="1514727"/>
            <wp:effectExtent l="0" t="0" r="5080" b="0"/>
            <wp:docPr id="610949083" name="Immagine 2" descr="Immagine che contiene condizionatore, Elettrodomestico, elettrodomest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949083" name="Immagine 2" descr="Immagine che contiene condizionatore, Elettrodomestico, elettrodomestico&#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9787" cy="1524857"/>
                    </a:xfrm>
                    <a:prstGeom prst="rect">
                      <a:avLst/>
                    </a:prstGeom>
                  </pic:spPr>
                </pic:pic>
              </a:graphicData>
            </a:graphic>
          </wp:inline>
        </w:drawing>
      </w:r>
    </w:p>
    <w:p w14:paraId="33E6683C" w14:textId="77777777" w:rsidR="001515D7" w:rsidRDefault="001515D7" w:rsidP="00FD3D22">
      <w:pPr>
        <w:spacing w:before="100" w:beforeAutospacing="1" w:after="100" w:afterAutospacing="1"/>
        <w:contextualSpacing/>
        <w:jc w:val="both"/>
        <w:rPr>
          <w:rFonts w:ascii="Barlow" w:eastAsia="Times New Roman" w:hAnsi="Barlow" w:cs="Mishafi Gold"/>
          <w:b/>
          <w:bCs/>
          <w:color w:val="212121"/>
          <w:kern w:val="0"/>
          <w:lang w:eastAsia="it-IT"/>
          <w14:ligatures w14:val="none"/>
        </w:rPr>
      </w:pPr>
    </w:p>
    <w:p w14:paraId="1E1DF701" w14:textId="3BE7C837" w:rsidR="00D53E53" w:rsidRDefault="00D53E53" w:rsidP="00FD3D22">
      <w:pPr>
        <w:spacing w:before="100" w:beforeAutospacing="1" w:after="100" w:afterAutospacing="1"/>
        <w:contextualSpacing/>
        <w:jc w:val="both"/>
        <w:rPr>
          <w:rFonts w:ascii="Barlow" w:eastAsia="Times New Roman" w:hAnsi="Barlow" w:cs="Mishafi Gold"/>
          <w:b/>
          <w:bCs/>
          <w:color w:val="212121"/>
          <w:kern w:val="0"/>
          <w:lang w:eastAsia="it-IT"/>
          <w14:ligatures w14:val="none"/>
        </w:rPr>
      </w:pPr>
      <w:r>
        <w:rPr>
          <w:rFonts w:ascii="Barlow" w:eastAsia="Times New Roman" w:hAnsi="Barlow" w:cs="Mishafi Gold"/>
          <w:b/>
          <w:bCs/>
          <w:noProof/>
          <w:color w:val="212121"/>
          <w:kern w:val="0"/>
          <w:lang w:eastAsia="it-IT"/>
        </w:rPr>
        <w:drawing>
          <wp:inline distT="0" distB="0" distL="0" distR="0" wp14:anchorId="451898BD" wp14:editId="006A4A74">
            <wp:extent cx="2677367" cy="1677035"/>
            <wp:effectExtent l="0" t="0" r="2540" b="0"/>
            <wp:docPr id="1615367624" name="Immagine 3" descr="Immagine che contiene Elettrodomestico, Ventilatore meccanico, condizionatore, elettrodomest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367624" name="Immagine 3" descr="Immagine che contiene Elettrodomestico, Ventilatore meccanico, condizionatore, elettrodomestico&#10;&#10;Descrizione generat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14452" cy="1700264"/>
                    </a:xfrm>
                    <a:prstGeom prst="rect">
                      <a:avLst/>
                    </a:prstGeom>
                  </pic:spPr>
                </pic:pic>
              </a:graphicData>
            </a:graphic>
          </wp:inline>
        </w:drawing>
      </w:r>
      <w:r>
        <w:rPr>
          <w:rFonts w:ascii="Barlow" w:eastAsia="Times New Roman" w:hAnsi="Barlow" w:cs="Mishafi Gold"/>
          <w:b/>
          <w:bCs/>
          <w:color w:val="212121"/>
          <w:kern w:val="0"/>
          <w:lang w:eastAsia="it-IT"/>
          <w14:ligatures w14:val="none"/>
        </w:rPr>
        <w:tab/>
      </w:r>
      <w:r>
        <w:rPr>
          <w:rFonts w:ascii="Barlow" w:eastAsia="Times New Roman" w:hAnsi="Barlow" w:cs="Mishafi Gold"/>
          <w:b/>
          <w:bCs/>
          <w:color w:val="212121"/>
          <w:kern w:val="0"/>
          <w:lang w:eastAsia="it-IT"/>
          <w14:ligatures w14:val="none"/>
        </w:rPr>
        <w:tab/>
      </w:r>
      <w:r>
        <w:rPr>
          <w:rFonts w:ascii="Barlow" w:eastAsia="Times New Roman" w:hAnsi="Barlow" w:cs="Mishafi Gold"/>
          <w:b/>
          <w:bCs/>
          <w:color w:val="212121"/>
          <w:kern w:val="0"/>
          <w:lang w:eastAsia="it-IT"/>
          <w14:ligatures w14:val="none"/>
        </w:rPr>
        <w:tab/>
      </w:r>
      <w:r>
        <w:rPr>
          <w:rFonts w:ascii="Barlow" w:eastAsia="Times New Roman" w:hAnsi="Barlow" w:cs="Mishafi Gold"/>
          <w:b/>
          <w:bCs/>
          <w:noProof/>
          <w:color w:val="212121"/>
          <w:kern w:val="0"/>
          <w:lang w:eastAsia="it-IT"/>
        </w:rPr>
        <w:drawing>
          <wp:inline distT="0" distB="0" distL="0" distR="0" wp14:anchorId="644116EC" wp14:editId="06F1AC43">
            <wp:extent cx="1976120" cy="1616285"/>
            <wp:effectExtent l="0" t="0" r="5080" b="0"/>
            <wp:docPr id="467925466" name="Immagine 4" descr="Immagine che contiene condizionatore, Elettrodomestico, elettrodomest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25466" name="Immagine 4" descr="Immagine che contiene condizionatore, Elettrodomestico, elettrodomestico&#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7977" cy="1642341"/>
                    </a:xfrm>
                    <a:prstGeom prst="rect">
                      <a:avLst/>
                    </a:prstGeom>
                  </pic:spPr>
                </pic:pic>
              </a:graphicData>
            </a:graphic>
          </wp:inline>
        </w:drawing>
      </w:r>
    </w:p>
    <w:p w14:paraId="0C16747A" w14:textId="1BC07B71" w:rsidR="00D53E53" w:rsidRDefault="00D53E53" w:rsidP="00FD3D22">
      <w:pPr>
        <w:spacing w:before="100" w:beforeAutospacing="1" w:after="100" w:afterAutospacing="1"/>
        <w:contextualSpacing/>
        <w:jc w:val="both"/>
        <w:rPr>
          <w:rFonts w:ascii="Barlow" w:eastAsia="Times New Roman" w:hAnsi="Barlow" w:cs="Mishafi Gold"/>
          <w:b/>
          <w:bCs/>
          <w:color w:val="212121"/>
          <w:kern w:val="0"/>
          <w:lang w:eastAsia="it-IT"/>
          <w14:ligatures w14:val="none"/>
        </w:rPr>
      </w:pPr>
    </w:p>
    <w:p w14:paraId="29437CA5" w14:textId="3613C023" w:rsidR="001515D7" w:rsidRPr="001515D7" w:rsidRDefault="001855EA" w:rsidP="00FD3D22">
      <w:pPr>
        <w:spacing w:before="100" w:beforeAutospacing="1" w:after="100" w:afterAutospacing="1"/>
        <w:contextualSpacing/>
        <w:jc w:val="both"/>
        <w:rPr>
          <w:rFonts w:ascii="Barlow" w:eastAsia="Times New Roman" w:hAnsi="Barlow" w:cs="Mishafi Gold"/>
          <w:b/>
          <w:bCs/>
          <w:color w:val="212121"/>
          <w:kern w:val="0"/>
          <w:lang w:eastAsia="it-IT"/>
          <w14:ligatures w14:val="none"/>
        </w:rPr>
      </w:pPr>
      <w:r>
        <w:rPr>
          <w:rFonts w:ascii="Barlow" w:eastAsia="Times New Roman" w:hAnsi="Barlow" w:cs="Mishafi Gold"/>
          <w:b/>
          <w:bCs/>
          <w:noProof/>
          <w:color w:val="212121"/>
          <w:kern w:val="0"/>
          <w:lang w:eastAsia="it-IT"/>
        </w:rPr>
        <w:lastRenderedPageBreak/>
        <w:drawing>
          <wp:inline distT="0" distB="0" distL="0" distR="0" wp14:anchorId="2EBEDA0E" wp14:editId="6E00934E">
            <wp:extent cx="2307102" cy="2307102"/>
            <wp:effectExtent l="0" t="0" r="4445" b="4445"/>
            <wp:docPr id="649944891" name="Immagine 1" descr="Immagine che contiene schermata, testo, Rettangol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944891" name="Immagine 1" descr="Immagine che contiene schermata, testo, Rettangolo, design&#10;&#10;Descrizione generat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2311094" cy="2311094"/>
                    </a:xfrm>
                    <a:prstGeom prst="rect">
                      <a:avLst/>
                    </a:prstGeom>
                  </pic:spPr>
                </pic:pic>
              </a:graphicData>
            </a:graphic>
          </wp:inline>
        </w:drawing>
      </w:r>
    </w:p>
    <w:sectPr w:rsidR="001515D7" w:rsidRPr="001515D7">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0017F" w14:textId="77777777" w:rsidR="008715F1" w:rsidRDefault="008715F1" w:rsidP="002B020B">
      <w:r>
        <w:separator/>
      </w:r>
    </w:p>
  </w:endnote>
  <w:endnote w:type="continuationSeparator" w:id="0">
    <w:p w14:paraId="4E6912E4" w14:textId="77777777" w:rsidR="008715F1" w:rsidRDefault="008715F1" w:rsidP="002B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rlow">
    <w:panose1 w:val="00000500000000000000"/>
    <w:charset w:val="00"/>
    <w:family w:val="auto"/>
    <w:pitch w:val="variable"/>
    <w:sig w:usb0="20000007" w:usb1="00000000" w:usb2="00000000" w:usb3="00000000" w:csb0="00000193" w:csb1="00000000"/>
  </w:font>
  <w:font w:name="Helvetica">
    <w:panose1 w:val="00000000000000000000"/>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shafi Gold">
    <w:panose1 w:val="00000400000000000000"/>
    <w:charset w:val="B2"/>
    <w:family w:val="auto"/>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46605" w14:textId="77777777" w:rsidR="00955733" w:rsidRPr="00C17B7E" w:rsidRDefault="00955733" w:rsidP="00955733">
    <w:pPr>
      <w:widowControl w:val="0"/>
      <w:ind w:left="1162"/>
      <w:rPr>
        <w:rFonts w:ascii="Calibri" w:hAnsi="Calibri" w:cs="Arial"/>
        <w:color w:val="0F243E"/>
        <w:sz w:val="20"/>
        <w:szCs w:val="20"/>
      </w:rPr>
    </w:pPr>
    <w:r w:rsidRPr="00C17B7E">
      <w:rPr>
        <w:rFonts w:ascii="Calibri" w:hAnsi="Calibri" w:cs="Arial"/>
        <w:b/>
        <w:bCs/>
        <w:color w:val="0F243E"/>
        <w:sz w:val="20"/>
        <w:szCs w:val="20"/>
      </w:rPr>
      <w:t>GALLETTI S.p.A.</w:t>
    </w:r>
    <w:r w:rsidRPr="00C17B7E">
      <w:rPr>
        <w:rFonts w:ascii="Calibri" w:hAnsi="Calibri" w:cs="Arial"/>
        <w:color w:val="0F243E"/>
        <w:sz w:val="20"/>
        <w:szCs w:val="20"/>
      </w:rPr>
      <w:t xml:space="preserve"> </w:t>
    </w:r>
    <w:r w:rsidRPr="00C17B7E">
      <w:rPr>
        <w:rFonts w:ascii="Calibri" w:hAnsi="Calibri" w:cs="Arial"/>
        <w:color w:val="0F243E"/>
        <w:sz w:val="20"/>
        <w:szCs w:val="20"/>
      </w:rPr>
      <w:tab/>
      <w:t xml:space="preserve">40010 BENTIVOGLIO (Bo) - Via Romagnoli, 12/a - Telefono +39 051 8908111  </w:t>
    </w:r>
  </w:p>
  <w:p w14:paraId="52A5FCD3" w14:textId="532E5EAB" w:rsidR="00955733" w:rsidRPr="00955733" w:rsidRDefault="00955733" w:rsidP="00955733">
    <w:pPr>
      <w:widowControl w:val="0"/>
      <w:ind w:left="2602" w:firstLine="278"/>
      <w:rPr>
        <w:rFonts w:ascii="Calibri" w:hAnsi="Calibri"/>
        <w:color w:val="0F243E"/>
        <w:sz w:val="20"/>
        <w:szCs w:val="20"/>
        <w:lang w:val="en-US"/>
      </w:rPr>
    </w:pPr>
    <w:r w:rsidRPr="00BD3FFB">
      <w:rPr>
        <w:rFonts w:ascii="Calibri" w:hAnsi="Calibri" w:cs="Arial"/>
        <w:color w:val="0F243E"/>
        <w:sz w:val="20"/>
        <w:szCs w:val="20"/>
        <w:lang w:val="en-US"/>
      </w:rPr>
      <w:t xml:space="preserve">Web: </w:t>
    </w:r>
    <w:r w:rsidR="00000000">
      <w:fldChar w:fldCharType="begin"/>
    </w:r>
    <w:r w:rsidR="00000000" w:rsidRPr="001855EA">
      <w:rPr>
        <w:lang w:val="en-US"/>
      </w:rPr>
      <w:instrText>HYPERLINK "http://www.galletti.it"</w:instrText>
    </w:r>
    <w:r w:rsidR="00000000">
      <w:fldChar w:fldCharType="separate"/>
    </w:r>
    <w:r w:rsidRPr="00BD3FFB">
      <w:rPr>
        <w:rStyle w:val="Collegamentoipertestuale"/>
        <w:rFonts w:ascii="Calibri" w:hAnsi="Calibri" w:cs="Arial"/>
        <w:color w:val="0F243E"/>
        <w:sz w:val="20"/>
        <w:szCs w:val="20"/>
        <w:lang w:val="en-US"/>
      </w:rPr>
      <w:t>www.galletti.it</w:t>
    </w:r>
    <w:r w:rsidR="00000000">
      <w:rPr>
        <w:rStyle w:val="Collegamentoipertestuale"/>
        <w:rFonts w:ascii="Calibri" w:hAnsi="Calibri" w:cs="Arial"/>
        <w:color w:val="0F243E"/>
        <w:sz w:val="20"/>
        <w:szCs w:val="20"/>
        <w:lang w:val="en-US"/>
      </w:rPr>
      <w:fldChar w:fldCharType="end"/>
    </w:r>
    <w:r w:rsidRPr="00BD3FFB">
      <w:rPr>
        <w:rFonts w:ascii="Calibri" w:hAnsi="Calibri" w:cs="Arial"/>
        <w:color w:val="0F243E"/>
        <w:sz w:val="20"/>
        <w:szCs w:val="20"/>
        <w:lang w:val="en-US"/>
      </w:rPr>
      <w:t xml:space="preserve"> - Email: info@galletti.it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CB207" w14:textId="77777777" w:rsidR="008715F1" w:rsidRDefault="008715F1" w:rsidP="002B020B">
      <w:r>
        <w:separator/>
      </w:r>
    </w:p>
  </w:footnote>
  <w:footnote w:type="continuationSeparator" w:id="0">
    <w:p w14:paraId="4E209009" w14:textId="77777777" w:rsidR="008715F1" w:rsidRDefault="008715F1" w:rsidP="002B0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EF20" w14:textId="000CC6E5" w:rsidR="00955733" w:rsidRDefault="00955733" w:rsidP="00955733">
    <w:pPr>
      <w:pStyle w:val="Intestazione"/>
      <w:jc w:val="center"/>
    </w:pPr>
    <w:r>
      <w:rPr>
        <w:noProof/>
      </w:rPr>
      <w:drawing>
        <wp:inline distT="0" distB="0" distL="0" distR="0" wp14:anchorId="0536F8F7" wp14:editId="43AE050A">
          <wp:extent cx="1330847" cy="446147"/>
          <wp:effectExtent l="0" t="0" r="3175" b="0"/>
          <wp:docPr id="336719220" name="Immagine 1" descr="Immagine che contiene Carattere, Elementi grafici, test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719220" name="Immagine 1" descr="Immagine che contiene Carattere, Elementi grafici, test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446069" cy="4847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C1981"/>
    <w:multiLevelType w:val="hybridMultilevel"/>
    <w:tmpl w:val="554E0540"/>
    <w:lvl w:ilvl="0" w:tplc="880E26CE">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695E07E2"/>
    <w:multiLevelType w:val="multilevel"/>
    <w:tmpl w:val="52A0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0F2709"/>
    <w:multiLevelType w:val="hybridMultilevel"/>
    <w:tmpl w:val="39FA93F8"/>
    <w:lvl w:ilvl="0" w:tplc="589CC90A">
      <w:numFmt w:val="bullet"/>
      <w:lvlText w:val="-"/>
      <w:lvlJc w:val="left"/>
      <w:pPr>
        <w:ind w:left="720" w:hanging="360"/>
      </w:pPr>
      <w:rPr>
        <w:rFonts w:ascii="Barlow" w:eastAsiaTheme="minorHAnsi" w:hAnsi="Barlow"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27692310">
    <w:abstractNumId w:val="1"/>
  </w:num>
  <w:num w:numId="2" w16cid:durableId="592858467">
    <w:abstractNumId w:val="0"/>
  </w:num>
  <w:num w:numId="3" w16cid:durableId="1020929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C8"/>
    <w:rsid w:val="000721C2"/>
    <w:rsid w:val="000D55A7"/>
    <w:rsid w:val="001515D7"/>
    <w:rsid w:val="001855EA"/>
    <w:rsid w:val="0019560C"/>
    <w:rsid w:val="001D3932"/>
    <w:rsid w:val="001E2367"/>
    <w:rsid w:val="001E3DC1"/>
    <w:rsid w:val="00216DE2"/>
    <w:rsid w:val="002749F7"/>
    <w:rsid w:val="002B020B"/>
    <w:rsid w:val="003077CF"/>
    <w:rsid w:val="003965E3"/>
    <w:rsid w:val="003A3421"/>
    <w:rsid w:val="003E4715"/>
    <w:rsid w:val="00433A65"/>
    <w:rsid w:val="00453716"/>
    <w:rsid w:val="004A42F7"/>
    <w:rsid w:val="004B3A7D"/>
    <w:rsid w:val="004D04C6"/>
    <w:rsid w:val="005833AB"/>
    <w:rsid w:val="005C566D"/>
    <w:rsid w:val="00785730"/>
    <w:rsid w:val="00807D60"/>
    <w:rsid w:val="00810788"/>
    <w:rsid w:val="008715F1"/>
    <w:rsid w:val="008A3936"/>
    <w:rsid w:val="008E5F81"/>
    <w:rsid w:val="00955733"/>
    <w:rsid w:val="00A02AC8"/>
    <w:rsid w:val="00A07D64"/>
    <w:rsid w:val="00AB0EFD"/>
    <w:rsid w:val="00C21C79"/>
    <w:rsid w:val="00C25741"/>
    <w:rsid w:val="00CD4EBB"/>
    <w:rsid w:val="00D53E53"/>
    <w:rsid w:val="00E03E74"/>
    <w:rsid w:val="00F80730"/>
    <w:rsid w:val="00F83B7B"/>
    <w:rsid w:val="00FD3D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ADFF"/>
  <w15:chartTrackingRefBased/>
  <w15:docId w15:val="{B07F5649-D1EC-7147-BCDB-606935E5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A02AC8"/>
  </w:style>
  <w:style w:type="paragraph" w:styleId="Paragrafoelenco">
    <w:name w:val="List Paragraph"/>
    <w:basedOn w:val="Normale"/>
    <w:uiPriority w:val="34"/>
    <w:qFormat/>
    <w:rsid w:val="00A02AC8"/>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A02AC8"/>
    <w:rPr>
      <w:b/>
      <w:bCs/>
    </w:rPr>
  </w:style>
  <w:style w:type="table" w:styleId="Grigliatabella">
    <w:name w:val="Table Grid"/>
    <w:basedOn w:val="Tabellanormale"/>
    <w:uiPriority w:val="39"/>
    <w:rsid w:val="002B020B"/>
    <w:rPr>
      <w:rFonts w:ascii="Barlow" w:hAnsi="Barlow"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B020B"/>
    <w:pPr>
      <w:tabs>
        <w:tab w:val="center" w:pos="4819"/>
        <w:tab w:val="right" w:pos="9638"/>
      </w:tabs>
    </w:pPr>
  </w:style>
  <w:style w:type="character" w:customStyle="1" w:styleId="IntestazioneCarattere">
    <w:name w:val="Intestazione Carattere"/>
    <w:basedOn w:val="Carpredefinitoparagrafo"/>
    <w:link w:val="Intestazione"/>
    <w:uiPriority w:val="99"/>
    <w:rsid w:val="002B020B"/>
  </w:style>
  <w:style w:type="paragraph" w:styleId="Pidipagina">
    <w:name w:val="footer"/>
    <w:basedOn w:val="Normale"/>
    <w:link w:val="PidipaginaCarattere"/>
    <w:uiPriority w:val="99"/>
    <w:unhideWhenUsed/>
    <w:rsid w:val="002B020B"/>
    <w:pPr>
      <w:tabs>
        <w:tab w:val="center" w:pos="4819"/>
        <w:tab w:val="right" w:pos="9638"/>
      </w:tabs>
    </w:pPr>
  </w:style>
  <w:style w:type="character" w:customStyle="1" w:styleId="PidipaginaCarattere">
    <w:name w:val="Piè di pagina Carattere"/>
    <w:basedOn w:val="Carpredefinitoparagrafo"/>
    <w:link w:val="Pidipagina"/>
    <w:uiPriority w:val="99"/>
    <w:rsid w:val="002B020B"/>
  </w:style>
  <w:style w:type="paragraph" w:styleId="NormaleWeb">
    <w:name w:val="Normal (Web)"/>
    <w:basedOn w:val="Normale"/>
    <w:uiPriority w:val="99"/>
    <w:semiHidden/>
    <w:unhideWhenUsed/>
    <w:rsid w:val="00785730"/>
    <w:pPr>
      <w:spacing w:before="100" w:beforeAutospacing="1" w:after="100" w:afterAutospacing="1"/>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unhideWhenUsed/>
    <w:rsid w:val="00955733"/>
    <w:rPr>
      <w:color w:val="0563C1" w:themeColor="hyperlink"/>
      <w:u w:val="single"/>
    </w:rPr>
  </w:style>
  <w:style w:type="paragraph" w:customStyle="1" w:styleId="Didefault">
    <w:name w:val="Di default"/>
    <w:rsid w:val="005833AB"/>
    <w:pPr>
      <w:pBdr>
        <w:top w:val="nil"/>
        <w:left w:val="nil"/>
        <w:bottom w:val="nil"/>
        <w:right w:val="nil"/>
        <w:between w:val="nil"/>
        <w:bar w:val="nil"/>
      </w:pBdr>
    </w:pPr>
    <w:rPr>
      <w:rFonts w:ascii="Helvetica" w:eastAsia="Arial Unicode MS" w:hAnsi="Arial Unicode MS" w:cs="Arial Unicode MS"/>
      <w:color w:val="000000"/>
      <w:kern w:val="0"/>
      <w:sz w:val="22"/>
      <w:szCs w:val="22"/>
      <w:bdr w:val="nil"/>
      <w:lang w:eastAsia="it-IT"/>
      <w14:ligatures w14:val="none"/>
    </w:rPr>
  </w:style>
  <w:style w:type="character" w:styleId="Rimandocommento">
    <w:name w:val="annotation reference"/>
    <w:basedOn w:val="Carpredefinitoparagrafo"/>
    <w:uiPriority w:val="99"/>
    <w:semiHidden/>
    <w:unhideWhenUsed/>
    <w:rsid w:val="003077CF"/>
    <w:rPr>
      <w:sz w:val="16"/>
      <w:szCs w:val="16"/>
    </w:rPr>
  </w:style>
  <w:style w:type="paragraph" w:styleId="Testocommento">
    <w:name w:val="annotation text"/>
    <w:basedOn w:val="Normale"/>
    <w:link w:val="TestocommentoCarattere"/>
    <w:uiPriority w:val="99"/>
    <w:unhideWhenUsed/>
    <w:rsid w:val="003077CF"/>
    <w:rPr>
      <w:sz w:val="20"/>
      <w:szCs w:val="20"/>
    </w:rPr>
  </w:style>
  <w:style w:type="character" w:customStyle="1" w:styleId="TestocommentoCarattere">
    <w:name w:val="Testo commento Carattere"/>
    <w:basedOn w:val="Carpredefinitoparagrafo"/>
    <w:link w:val="Testocommento"/>
    <w:uiPriority w:val="99"/>
    <w:rsid w:val="003077CF"/>
    <w:rPr>
      <w:sz w:val="20"/>
      <w:szCs w:val="20"/>
    </w:rPr>
  </w:style>
  <w:style w:type="paragraph" w:styleId="Soggettocommento">
    <w:name w:val="annotation subject"/>
    <w:basedOn w:val="Testocommento"/>
    <w:next w:val="Testocommento"/>
    <w:link w:val="SoggettocommentoCarattere"/>
    <w:uiPriority w:val="99"/>
    <w:semiHidden/>
    <w:unhideWhenUsed/>
    <w:rsid w:val="003077CF"/>
    <w:rPr>
      <w:b/>
      <w:bCs/>
    </w:rPr>
  </w:style>
  <w:style w:type="character" w:customStyle="1" w:styleId="SoggettocommentoCarattere">
    <w:name w:val="Soggetto commento Carattere"/>
    <w:basedOn w:val="TestocommentoCarattere"/>
    <w:link w:val="Soggettocommento"/>
    <w:uiPriority w:val="99"/>
    <w:semiHidden/>
    <w:rsid w:val="003077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56025">
      <w:bodyDiv w:val="1"/>
      <w:marLeft w:val="0"/>
      <w:marRight w:val="0"/>
      <w:marTop w:val="0"/>
      <w:marBottom w:val="0"/>
      <w:divBdr>
        <w:top w:val="none" w:sz="0" w:space="0" w:color="auto"/>
        <w:left w:val="none" w:sz="0" w:space="0" w:color="auto"/>
        <w:bottom w:val="none" w:sz="0" w:space="0" w:color="auto"/>
        <w:right w:val="none" w:sz="0" w:space="0" w:color="auto"/>
      </w:divBdr>
      <w:divsChild>
        <w:div w:id="1072657634">
          <w:marLeft w:val="0"/>
          <w:marRight w:val="0"/>
          <w:marTop w:val="0"/>
          <w:marBottom w:val="0"/>
          <w:divBdr>
            <w:top w:val="none" w:sz="0" w:space="0" w:color="auto"/>
            <w:left w:val="none" w:sz="0" w:space="0" w:color="auto"/>
            <w:bottom w:val="none" w:sz="0" w:space="0" w:color="auto"/>
            <w:right w:val="none" w:sz="0" w:space="0" w:color="auto"/>
          </w:divBdr>
        </w:div>
      </w:divsChild>
    </w:div>
    <w:div w:id="911113378">
      <w:bodyDiv w:val="1"/>
      <w:marLeft w:val="0"/>
      <w:marRight w:val="0"/>
      <w:marTop w:val="0"/>
      <w:marBottom w:val="0"/>
      <w:divBdr>
        <w:top w:val="none" w:sz="0" w:space="0" w:color="auto"/>
        <w:left w:val="none" w:sz="0" w:space="0" w:color="auto"/>
        <w:bottom w:val="none" w:sz="0" w:space="0" w:color="auto"/>
        <w:right w:val="none" w:sz="0" w:space="0" w:color="auto"/>
      </w:divBdr>
      <w:divsChild>
        <w:div w:id="1853109727">
          <w:marLeft w:val="0"/>
          <w:marRight w:val="0"/>
          <w:marTop w:val="0"/>
          <w:marBottom w:val="0"/>
          <w:divBdr>
            <w:top w:val="none" w:sz="0" w:space="0" w:color="auto"/>
            <w:left w:val="none" w:sz="0" w:space="0" w:color="auto"/>
            <w:bottom w:val="none" w:sz="0" w:space="0" w:color="auto"/>
            <w:right w:val="none" w:sz="0" w:space="0" w:color="auto"/>
          </w:divBdr>
          <w:divsChild>
            <w:div w:id="1075325714">
              <w:marLeft w:val="0"/>
              <w:marRight w:val="0"/>
              <w:marTop w:val="0"/>
              <w:marBottom w:val="0"/>
              <w:divBdr>
                <w:top w:val="none" w:sz="0" w:space="0" w:color="auto"/>
                <w:left w:val="none" w:sz="0" w:space="0" w:color="auto"/>
                <w:bottom w:val="none" w:sz="0" w:space="0" w:color="auto"/>
                <w:right w:val="none" w:sz="0" w:space="0" w:color="auto"/>
              </w:divBdr>
              <w:divsChild>
                <w:div w:id="1751466367">
                  <w:marLeft w:val="0"/>
                  <w:marRight w:val="0"/>
                  <w:marTop w:val="0"/>
                  <w:marBottom w:val="0"/>
                  <w:divBdr>
                    <w:top w:val="none" w:sz="0" w:space="0" w:color="auto"/>
                    <w:left w:val="none" w:sz="0" w:space="0" w:color="auto"/>
                    <w:bottom w:val="none" w:sz="0" w:space="0" w:color="auto"/>
                    <w:right w:val="none" w:sz="0" w:space="0" w:color="auto"/>
                  </w:divBdr>
                  <w:divsChild>
                    <w:div w:id="190317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959979">
      <w:bodyDiv w:val="1"/>
      <w:marLeft w:val="0"/>
      <w:marRight w:val="0"/>
      <w:marTop w:val="0"/>
      <w:marBottom w:val="0"/>
      <w:divBdr>
        <w:top w:val="none" w:sz="0" w:space="0" w:color="auto"/>
        <w:left w:val="none" w:sz="0" w:space="0" w:color="auto"/>
        <w:bottom w:val="none" w:sz="0" w:space="0" w:color="auto"/>
        <w:right w:val="none" w:sz="0" w:space="0" w:color="auto"/>
      </w:divBdr>
    </w:div>
    <w:div w:id="206536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608</Words>
  <Characters>3466</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Lomuscio</dc:creator>
  <cp:keywords/>
  <dc:description/>
  <cp:lastModifiedBy>Silvia Lomuscio</cp:lastModifiedBy>
  <cp:revision>5</cp:revision>
  <dcterms:created xsi:type="dcterms:W3CDTF">2024-02-01T10:17:00Z</dcterms:created>
  <dcterms:modified xsi:type="dcterms:W3CDTF">2024-02-01T15:42:00Z</dcterms:modified>
</cp:coreProperties>
</file>