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C585" w14:textId="77777777" w:rsidR="00664D4F" w:rsidRPr="00356ED3" w:rsidRDefault="00533C5D" w:rsidP="002F29F2">
      <w:pPr>
        <w:pStyle w:val="Corpotesto"/>
        <w:tabs>
          <w:tab w:val="left" w:pos="567"/>
        </w:tabs>
        <w:ind w:left="3624" w:right="349"/>
        <w:rPr>
          <w:rFonts w:ascii="Helvetica" w:hAnsi="Helvetica"/>
          <w:i w:val="0"/>
          <w:sz w:val="20"/>
        </w:rPr>
      </w:pPr>
      <w:r w:rsidRPr="00356ED3">
        <w:rPr>
          <w:rFonts w:ascii="Helvetica" w:hAnsi="Helvetica"/>
          <w:i w:val="0"/>
          <w:noProof/>
          <w:sz w:val="20"/>
        </w:rPr>
        <w:drawing>
          <wp:inline distT="0" distB="0" distL="0" distR="0" wp14:anchorId="33441942" wp14:editId="5689C627">
            <wp:extent cx="1815273" cy="578643"/>
            <wp:effectExtent l="0" t="0" r="0" b="0"/>
            <wp:docPr id="1" name="image1.jpe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273" cy="57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36C4" w14:textId="77777777" w:rsidR="00664D4F" w:rsidRPr="00356ED3" w:rsidRDefault="00664D4F" w:rsidP="002F29F2">
      <w:pPr>
        <w:pStyle w:val="Corpotesto"/>
        <w:tabs>
          <w:tab w:val="left" w:pos="567"/>
        </w:tabs>
        <w:ind w:left="567" w:right="491"/>
        <w:rPr>
          <w:rFonts w:ascii="Helvetica" w:hAnsi="Helvetica"/>
          <w:i w:val="0"/>
          <w:sz w:val="20"/>
        </w:rPr>
      </w:pPr>
    </w:p>
    <w:p w14:paraId="0CB76AE8" w14:textId="77777777" w:rsidR="002F29F2" w:rsidRPr="00356ED3" w:rsidRDefault="002F29F2" w:rsidP="00C4080F">
      <w:pPr>
        <w:pStyle w:val="Titolo"/>
        <w:tabs>
          <w:tab w:val="left" w:pos="567"/>
        </w:tabs>
        <w:spacing w:line="276" w:lineRule="auto"/>
        <w:ind w:left="0" w:right="491" w:firstLine="0"/>
        <w:rPr>
          <w:rFonts w:ascii="Helvetica" w:hAnsi="Helvetica"/>
          <w:i w:val="0"/>
          <w:iCs w:val="0"/>
          <w:lang w:val="it-IT"/>
        </w:rPr>
      </w:pPr>
    </w:p>
    <w:p w14:paraId="7E3518FA" w14:textId="77777777" w:rsidR="0016054C" w:rsidRPr="00356ED3" w:rsidRDefault="0016054C" w:rsidP="002F29F2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</w:pPr>
    </w:p>
    <w:p w14:paraId="617B2F13" w14:textId="3701DF42" w:rsidR="00356ED3" w:rsidRPr="00127F86" w:rsidRDefault="0016054C" w:rsidP="00127F86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</w:pPr>
      <w:r w:rsidRPr="00356ED3"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  <w:t>COMUNICATO STAMPA</w:t>
      </w:r>
      <w:r w:rsidR="00A639D5" w:rsidRPr="00356ED3"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  <w:t xml:space="preserve"> 202</w:t>
      </w:r>
      <w:r w:rsidR="008579BE"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  <w:t>4</w:t>
      </w:r>
    </w:p>
    <w:p w14:paraId="63C36BC7" w14:textId="77777777" w:rsidR="00127F86" w:rsidRPr="00356ED3" w:rsidRDefault="00127F86" w:rsidP="00356ED3">
      <w:pPr>
        <w:pStyle w:val="Corpotesto"/>
        <w:tabs>
          <w:tab w:val="left" w:pos="567"/>
        </w:tabs>
        <w:spacing w:before="4"/>
        <w:ind w:left="567" w:right="491"/>
        <w:jc w:val="center"/>
        <w:rPr>
          <w:rFonts w:ascii="Helvetica" w:hAnsi="Helvetica" w:cs="Arial"/>
          <w:b/>
          <w:bCs/>
          <w:i w:val="0"/>
          <w:iCs w:val="0"/>
          <w:sz w:val="28"/>
          <w:szCs w:val="28"/>
          <w:lang w:val="it-IT"/>
        </w:rPr>
      </w:pPr>
    </w:p>
    <w:p w14:paraId="5D221CBE" w14:textId="77A50F7B" w:rsidR="00356ED3" w:rsidRPr="00356ED3" w:rsidRDefault="00356ED3" w:rsidP="00356ED3">
      <w:pPr>
        <w:pStyle w:val="Corpotesto"/>
        <w:tabs>
          <w:tab w:val="left" w:pos="567"/>
        </w:tabs>
        <w:spacing w:before="4"/>
        <w:ind w:left="567" w:right="491"/>
        <w:jc w:val="center"/>
        <w:rPr>
          <w:rFonts w:ascii="Helvetica" w:hAnsi="Helvetica" w:cs="Arial"/>
          <w:b/>
          <w:bCs/>
          <w:i w:val="0"/>
          <w:iCs w:val="0"/>
          <w:sz w:val="28"/>
          <w:szCs w:val="28"/>
          <w:lang w:val="it-IT"/>
        </w:rPr>
      </w:pPr>
      <w:r w:rsidRPr="00356ED3">
        <w:rPr>
          <w:rFonts w:ascii="Helvetica" w:hAnsi="Helvetica" w:cs="Arial"/>
          <w:b/>
          <w:bCs/>
          <w:i w:val="0"/>
          <w:sz w:val="28"/>
          <w:szCs w:val="28"/>
          <w:lang w:val="it-IT"/>
        </w:rPr>
        <w:t>FAUCET FANTASY</w:t>
      </w:r>
    </w:p>
    <w:p w14:paraId="52744785" w14:textId="234F2380" w:rsidR="00356ED3" w:rsidRPr="00356ED3" w:rsidRDefault="00356ED3" w:rsidP="00356ED3">
      <w:pPr>
        <w:pStyle w:val="Corpotesto"/>
        <w:tabs>
          <w:tab w:val="left" w:pos="567"/>
        </w:tabs>
        <w:spacing w:before="4"/>
        <w:ind w:left="567" w:right="491"/>
        <w:jc w:val="center"/>
        <w:rPr>
          <w:rFonts w:ascii="Helvetica" w:hAnsi="Helvetica" w:cs="Arial"/>
          <w:b/>
          <w:bCs/>
          <w:i w:val="0"/>
          <w:iCs w:val="0"/>
          <w:sz w:val="28"/>
          <w:szCs w:val="28"/>
          <w:lang w:val="it-IT"/>
        </w:rPr>
      </w:pPr>
      <w:r w:rsidRPr="00356ED3">
        <w:rPr>
          <w:rFonts w:ascii="Helvetica" w:hAnsi="Helvetica" w:cs="Arial"/>
          <w:b/>
          <w:bCs/>
          <w:i w:val="0"/>
          <w:iCs w:val="0"/>
          <w:sz w:val="28"/>
          <w:szCs w:val="28"/>
          <w:lang w:val="it-IT"/>
        </w:rPr>
        <w:t xml:space="preserve">Graff “conserva l’acqua” in collaborazione con il designer americano Stephen </w:t>
      </w:r>
      <w:proofErr w:type="spellStart"/>
      <w:r w:rsidRPr="00356ED3">
        <w:rPr>
          <w:rFonts w:ascii="Helvetica" w:hAnsi="Helvetica" w:cs="Arial"/>
          <w:b/>
          <w:bCs/>
          <w:i w:val="0"/>
          <w:iCs w:val="0"/>
          <w:sz w:val="28"/>
          <w:szCs w:val="28"/>
          <w:lang w:val="it-IT"/>
        </w:rPr>
        <w:t>Burks</w:t>
      </w:r>
      <w:proofErr w:type="spellEnd"/>
    </w:p>
    <w:p w14:paraId="1F16932A" w14:textId="77777777" w:rsidR="00356ED3" w:rsidRPr="00356ED3" w:rsidRDefault="00356ED3" w:rsidP="00356ED3">
      <w:pPr>
        <w:pStyle w:val="Corpotesto"/>
        <w:tabs>
          <w:tab w:val="left" w:pos="567"/>
        </w:tabs>
        <w:spacing w:before="4"/>
        <w:ind w:left="567" w:right="491"/>
        <w:jc w:val="center"/>
        <w:rPr>
          <w:rFonts w:ascii="Helvetica" w:hAnsi="Helvetica" w:cs="Arial"/>
          <w:b/>
          <w:bCs/>
          <w:i w:val="0"/>
          <w:iCs w:val="0"/>
          <w:sz w:val="28"/>
          <w:szCs w:val="28"/>
          <w:lang w:val="it-IT"/>
        </w:rPr>
      </w:pPr>
    </w:p>
    <w:p w14:paraId="0733A3D1" w14:textId="63203B5A" w:rsidR="0071485A" w:rsidRPr="00356ED3" w:rsidRDefault="0071485A" w:rsidP="001C4E6B">
      <w:pPr>
        <w:pStyle w:val="Corpotesto"/>
        <w:tabs>
          <w:tab w:val="left" w:pos="567"/>
        </w:tabs>
        <w:ind w:right="491"/>
        <w:rPr>
          <w:rFonts w:ascii="Helvetica" w:hAnsi="Helvetica" w:cs="Arial"/>
          <w:i w:val="0"/>
          <w:sz w:val="22"/>
          <w:lang w:val="it-IT"/>
        </w:rPr>
      </w:pPr>
    </w:p>
    <w:p w14:paraId="331C9A28" w14:textId="77777777" w:rsidR="00356ED3" w:rsidRPr="00356ED3" w:rsidRDefault="00425879" w:rsidP="00356ED3">
      <w:pPr>
        <w:pStyle w:val="Corpotesto"/>
        <w:tabs>
          <w:tab w:val="left" w:pos="567"/>
        </w:tabs>
        <w:ind w:left="426" w:right="491"/>
        <w:rPr>
          <w:rFonts w:ascii="Helvetica" w:hAnsi="Helvetica" w:cs="Arial"/>
          <w:i w:val="0"/>
          <w:sz w:val="24"/>
          <w:szCs w:val="24"/>
          <w:lang w:val="it-IT"/>
        </w:rPr>
      </w:pPr>
      <w:r w:rsidRPr="00356ED3">
        <w:rPr>
          <w:rFonts w:ascii="Helvetica" w:hAnsi="Helvetica" w:cs="Arial"/>
          <w:i w:val="0"/>
          <w:sz w:val="24"/>
          <w:szCs w:val="24"/>
          <w:lang w:val="it-IT"/>
        </w:rPr>
        <w:t>GRAFF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>, prestigioso marchio di rubinetteria e accessori per bagni e cucine di lusso, annuncia la collaborazione con il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 designer industriale </w:t>
      </w:r>
      <w:r w:rsidRPr="00356ED3">
        <w:rPr>
          <w:rFonts w:ascii="Helvetica" w:hAnsi="Helvetica" w:cs="Arial"/>
          <w:b/>
          <w:bCs/>
          <w:i w:val="0"/>
          <w:sz w:val="24"/>
          <w:szCs w:val="24"/>
          <w:lang w:val="it-IT"/>
        </w:rPr>
        <w:t xml:space="preserve">americano Stephen </w:t>
      </w:r>
      <w:proofErr w:type="spellStart"/>
      <w:r w:rsidRPr="00356ED3">
        <w:rPr>
          <w:rFonts w:ascii="Helvetica" w:hAnsi="Helvetica" w:cs="Arial"/>
          <w:b/>
          <w:bCs/>
          <w:i w:val="0"/>
          <w:sz w:val="24"/>
          <w:szCs w:val="24"/>
          <w:lang w:val="it-IT"/>
        </w:rPr>
        <w:t>Burks</w:t>
      </w:r>
      <w:proofErr w:type="spellEnd"/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, autore dell’installazione </w:t>
      </w:r>
      <w:proofErr w:type="spellStart"/>
      <w:r w:rsidRPr="00356ED3">
        <w:rPr>
          <w:rFonts w:ascii="Helvetica" w:hAnsi="Helvetica" w:cs="Arial"/>
          <w:b/>
          <w:bCs/>
          <w:i w:val="0"/>
          <w:sz w:val="24"/>
          <w:szCs w:val="24"/>
          <w:lang w:val="it-IT"/>
        </w:rPr>
        <w:t>Faucet</w:t>
      </w:r>
      <w:proofErr w:type="spellEnd"/>
      <w:r w:rsidRPr="00356ED3">
        <w:rPr>
          <w:rFonts w:ascii="Helvetica" w:hAnsi="Helvetica" w:cs="Arial"/>
          <w:b/>
          <w:bCs/>
          <w:i w:val="0"/>
          <w:sz w:val="24"/>
          <w:szCs w:val="24"/>
          <w:lang w:val="it-IT"/>
        </w:rPr>
        <w:t xml:space="preserve"> Fantasy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, 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>un progetto artistico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 che richiama l'attenzione sull'importanza della conservazione dell'acqua. </w:t>
      </w:r>
    </w:p>
    <w:p w14:paraId="0F6C929F" w14:textId="77777777" w:rsidR="00356ED3" w:rsidRPr="00356ED3" w:rsidRDefault="00356ED3" w:rsidP="00356ED3">
      <w:pPr>
        <w:pStyle w:val="Corpotesto"/>
        <w:tabs>
          <w:tab w:val="left" w:pos="567"/>
        </w:tabs>
        <w:ind w:left="426" w:right="491"/>
        <w:rPr>
          <w:rFonts w:ascii="Helvetica" w:hAnsi="Helvetica" w:cs="Arial"/>
          <w:i w:val="0"/>
          <w:sz w:val="24"/>
          <w:szCs w:val="24"/>
          <w:lang w:val="it-IT"/>
        </w:rPr>
      </w:pPr>
    </w:p>
    <w:p w14:paraId="0C54A3BE" w14:textId="53418B2B" w:rsidR="00425879" w:rsidRPr="00356ED3" w:rsidRDefault="00425879" w:rsidP="00356ED3">
      <w:pPr>
        <w:pStyle w:val="Corpotesto"/>
        <w:tabs>
          <w:tab w:val="left" w:pos="567"/>
        </w:tabs>
        <w:ind w:left="426" w:right="491"/>
        <w:rPr>
          <w:rFonts w:ascii="Helvetica" w:hAnsi="Helvetica" w:cs="Arial"/>
          <w:i w:val="0"/>
          <w:sz w:val="24"/>
          <w:szCs w:val="24"/>
          <w:lang w:val="it-IT"/>
        </w:rPr>
      </w:pPr>
      <w:proofErr w:type="spellStart"/>
      <w:r w:rsidRPr="00356ED3">
        <w:rPr>
          <w:rFonts w:ascii="Helvetica" w:hAnsi="Helvetica" w:cs="Arial"/>
          <w:i w:val="0"/>
          <w:sz w:val="24"/>
          <w:szCs w:val="24"/>
          <w:lang w:val="it-IT"/>
        </w:rPr>
        <w:t>Burks</w:t>
      </w:r>
      <w:proofErr w:type="spellEnd"/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, noto per 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>essere contaminatore dell’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artigianato 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nel 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>design, present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>a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 nove rubinetti GRAFF in finiture di lusso, reinventati nel suo caratteristico mix di colori vivaci con materiali naturali e artificiali.  </w:t>
      </w:r>
    </w:p>
    <w:p w14:paraId="45C51DA0" w14:textId="77777777" w:rsidR="00356ED3" w:rsidRPr="00356ED3" w:rsidRDefault="00356ED3" w:rsidP="00356ED3">
      <w:pPr>
        <w:pStyle w:val="Corpotesto"/>
        <w:tabs>
          <w:tab w:val="left" w:pos="567"/>
        </w:tabs>
        <w:ind w:left="426" w:right="491"/>
        <w:rPr>
          <w:rFonts w:ascii="Helvetica" w:hAnsi="Helvetica" w:cs="Arial"/>
          <w:i w:val="0"/>
          <w:sz w:val="24"/>
          <w:szCs w:val="24"/>
          <w:lang w:val="it-IT"/>
        </w:rPr>
      </w:pPr>
    </w:p>
    <w:p w14:paraId="0BCF5217" w14:textId="4DB27D29" w:rsidR="00356ED3" w:rsidRPr="00356ED3" w:rsidRDefault="00425879" w:rsidP="00356ED3">
      <w:pPr>
        <w:pStyle w:val="Corpotesto"/>
        <w:tabs>
          <w:tab w:val="left" w:pos="567"/>
        </w:tabs>
        <w:ind w:left="426" w:right="491"/>
        <w:rPr>
          <w:rFonts w:ascii="Helvetica" w:hAnsi="Helvetica" w:cs="Arial"/>
          <w:i w:val="0"/>
          <w:sz w:val="24"/>
          <w:szCs w:val="24"/>
          <w:lang w:val="it-IT"/>
        </w:rPr>
      </w:pPr>
      <w:r w:rsidRPr="00356ED3">
        <w:rPr>
          <w:rFonts w:ascii="Helvetica" w:hAnsi="Helvetica" w:cs="Arial"/>
          <w:i w:val="0"/>
          <w:sz w:val="24"/>
          <w:szCs w:val="24"/>
          <w:lang w:val="it-IT"/>
        </w:rPr>
        <w:t>L'installazione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, che è stata presentata in anteprima americana 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al Kick-Off party per l'evento di design più importante dell'anno di Chicago, il River North Design </w:t>
      </w:r>
      <w:proofErr w:type="spellStart"/>
      <w:r w:rsidRPr="00356ED3">
        <w:rPr>
          <w:rFonts w:ascii="Helvetica" w:hAnsi="Helvetica" w:cs="Arial"/>
          <w:i w:val="0"/>
          <w:sz w:val="24"/>
          <w:szCs w:val="24"/>
          <w:lang w:val="it-IT"/>
        </w:rPr>
        <w:t>District</w:t>
      </w:r>
      <w:proofErr w:type="spellEnd"/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 (RNND) Gallery </w:t>
      </w:r>
      <w:proofErr w:type="spellStart"/>
      <w:r w:rsidRPr="00356ED3">
        <w:rPr>
          <w:rFonts w:ascii="Helvetica" w:hAnsi="Helvetica" w:cs="Arial"/>
          <w:i w:val="0"/>
          <w:sz w:val="24"/>
          <w:szCs w:val="24"/>
          <w:lang w:val="it-IT"/>
        </w:rPr>
        <w:t>Walk</w:t>
      </w:r>
      <w:proofErr w:type="spellEnd"/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, 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>rappresenta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 perfettamente 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il programma di sostenibilità Art of Bath di GRAFF. </w:t>
      </w:r>
    </w:p>
    <w:p w14:paraId="57865F4F" w14:textId="77777777" w:rsidR="00356ED3" w:rsidRPr="00356ED3" w:rsidRDefault="00356ED3" w:rsidP="00356ED3">
      <w:pPr>
        <w:pStyle w:val="Corpotesto"/>
        <w:tabs>
          <w:tab w:val="left" w:pos="567"/>
        </w:tabs>
        <w:ind w:left="426" w:right="491"/>
        <w:rPr>
          <w:rFonts w:ascii="Helvetica" w:hAnsi="Helvetica" w:cs="Arial"/>
          <w:i w:val="0"/>
          <w:sz w:val="24"/>
          <w:szCs w:val="24"/>
          <w:lang w:val="it-IT"/>
        </w:rPr>
      </w:pPr>
    </w:p>
    <w:p w14:paraId="5B962B02" w14:textId="77777777" w:rsidR="00356ED3" w:rsidRPr="00356ED3" w:rsidRDefault="00425879" w:rsidP="00356ED3">
      <w:pPr>
        <w:pStyle w:val="Corpotesto"/>
        <w:tabs>
          <w:tab w:val="left" w:pos="567"/>
        </w:tabs>
        <w:ind w:left="426" w:right="491"/>
        <w:rPr>
          <w:rFonts w:ascii="Helvetica" w:hAnsi="Helvetica" w:cs="Arial"/>
          <w:i w:val="0"/>
          <w:sz w:val="24"/>
          <w:szCs w:val="24"/>
          <w:lang w:val="it-IT"/>
        </w:rPr>
      </w:pPr>
      <w:r w:rsidRPr="00356ED3">
        <w:rPr>
          <w:rFonts w:ascii="Helvetica" w:hAnsi="Helvetica" w:cs="Arial"/>
          <w:i w:val="0"/>
          <w:sz w:val="24"/>
          <w:szCs w:val="24"/>
          <w:lang w:val="it-IT"/>
        </w:rPr>
        <w:t>GRAFF è un marchio attivamente verde, dall'utilizzo di materiali senza piombo nei suoi prodotti all'adesione a zero rifiuti nel suo sistema di produzione</w:t>
      </w:r>
      <w:r w:rsidR="00356ED3" w:rsidRPr="00356ED3"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  <w:t xml:space="preserve"> di Lean Manufacturing Management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>, fino ai sistemi per la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 conservazione 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e il recupero 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dell'acqua, 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>la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 nostra risorsa più preziosa in un ecosistema sano. </w:t>
      </w:r>
    </w:p>
    <w:p w14:paraId="42029182" w14:textId="77777777" w:rsidR="00356ED3" w:rsidRPr="00356ED3" w:rsidRDefault="00356ED3" w:rsidP="00356ED3">
      <w:pPr>
        <w:pStyle w:val="Corpotesto"/>
        <w:tabs>
          <w:tab w:val="left" w:pos="567"/>
        </w:tabs>
        <w:ind w:left="426" w:right="491"/>
        <w:rPr>
          <w:rFonts w:ascii="Helvetica" w:hAnsi="Helvetica" w:cs="Arial"/>
          <w:i w:val="0"/>
          <w:sz w:val="24"/>
          <w:szCs w:val="24"/>
          <w:lang w:val="it-IT"/>
        </w:rPr>
      </w:pPr>
    </w:p>
    <w:p w14:paraId="6B77286F" w14:textId="2AFCDEF8" w:rsidR="00356ED3" w:rsidRPr="00356ED3" w:rsidRDefault="00425879" w:rsidP="00356ED3">
      <w:pPr>
        <w:pStyle w:val="Corpotesto"/>
        <w:tabs>
          <w:tab w:val="left" w:pos="567"/>
        </w:tabs>
        <w:ind w:left="426" w:right="491"/>
        <w:rPr>
          <w:rFonts w:ascii="Helvetica" w:hAnsi="Helvetica" w:cs="Arial"/>
          <w:i w:val="0"/>
          <w:sz w:val="24"/>
          <w:szCs w:val="24"/>
          <w:lang w:val="it-IT"/>
        </w:rPr>
      </w:pPr>
      <w:r w:rsidRPr="00356ED3">
        <w:rPr>
          <w:rFonts w:ascii="Helvetica" w:hAnsi="Helvetica" w:cs="Arial"/>
          <w:i w:val="0"/>
          <w:sz w:val="24"/>
          <w:szCs w:val="24"/>
          <w:lang w:val="it-IT"/>
        </w:rPr>
        <w:t>Nel 2012, GRAFF ha alzato il livello degli standard ecologici includendo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 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>automaticamente sistemi di risparmio idrico con tutti i rubinetti del bagno e della cucina e dei soffioni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 doccia </w:t>
      </w:r>
      <w:r w:rsidR="00356ED3" w:rsidRPr="00356ED3">
        <w:rPr>
          <w:rFonts w:ascii="Helvetica" w:eastAsia="Times New Roman" w:hAnsi="Helvetica" w:cs="Arial"/>
          <w:b/>
          <w:bCs/>
          <w:color w:val="000000"/>
          <w:sz w:val="24"/>
          <w:szCs w:val="24"/>
          <w:lang w:val="it-IT" w:eastAsia="it-IT"/>
        </w:rPr>
        <w:t>per ridurre il flusso da 2,2 a 1,5 gpm.</w:t>
      </w:r>
      <w:r w:rsidRPr="00356ED3">
        <w:rPr>
          <w:rFonts w:ascii="Helvetica" w:hAnsi="Helvetica" w:cs="Arial"/>
          <w:i w:val="0"/>
          <w:sz w:val="24"/>
          <w:szCs w:val="24"/>
          <w:lang w:val="it-IT"/>
        </w:rPr>
        <w:t xml:space="preserve"> </w:t>
      </w:r>
      <w:r w:rsidR="00356ED3" w:rsidRPr="00356ED3">
        <w:rPr>
          <w:rFonts w:ascii="Helvetica" w:hAnsi="Helvetica" w:cs="Arial"/>
          <w:i w:val="0"/>
          <w:sz w:val="24"/>
          <w:szCs w:val="24"/>
          <w:lang w:val="it-IT"/>
        </w:rPr>
        <w:t>Collaborando con progetti sostenibili in tutto il mondo, GRAFF si impegna a rendere il lusso verde.</w:t>
      </w:r>
    </w:p>
    <w:p w14:paraId="1593752A" w14:textId="4A3E0927" w:rsidR="00356ED3" w:rsidRPr="00356ED3" w:rsidRDefault="00425879" w:rsidP="00356ED3">
      <w:pPr>
        <w:tabs>
          <w:tab w:val="left" w:pos="567"/>
        </w:tabs>
        <w:spacing w:before="100" w:beforeAutospacing="1" w:after="100" w:afterAutospacing="1"/>
        <w:ind w:left="426" w:right="491"/>
        <w:rPr>
          <w:rFonts w:ascii="Helvetica" w:hAnsi="Helvetica" w:cs="Arial"/>
          <w:iCs/>
          <w:sz w:val="24"/>
          <w:szCs w:val="24"/>
          <w:lang w:val="it-IT"/>
        </w:rPr>
      </w:pPr>
      <w:r w:rsidRPr="00356ED3">
        <w:rPr>
          <w:rFonts w:ascii="Helvetica" w:hAnsi="Helvetica" w:cs="Arial"/>
          <w:iCs/>
          <w:sz w:val="24"/>
          <w:szCs w:val="24"/>
          <w:lang w:val="it-IT"/>
        </w:rPr>
        <w:t xml:space="preserve">Il fondatore e presidente di GRAFF, Ziggy </w:t>
      </w:r>
      <w:proofErr w:type="spellStart"/>
      <w:r w:rsidRPr="00356ED3">
        <w:rPr>
          <w:rFonts w:ascii="Helvetica" w:hAnsi="Helvetica" w:cs="Arial"/>
          <w:iCs/>
          <w:sz w:val="24"/>
          <w:szCs w:val="24"/>
          <w:lang w:val="it-IT"/>
        </w:rPr>
        <w:t>Kulig</w:t>
      </w:r>
      <w:proofErr w:type="spellEnd"/>
      <w:r w:rsidRPr="00356ED3">
        <w:rPr>
          <w:rFonts w:ascii="Helvetica" w:hAnsi="Helvetica" w:cs="Arial"/>
          <w:iCs/>
          <w:sz w:val="24"/>
          <w:szCs w:val="24"/>
          <w:lang w:val="it-IT"/>
        </w:rPr>
        <w:t>, commenta: "</w:t>
      </w:r>
      <w:r w:rsidRPr="00356ED3">
        <w:rPr>
          <w:rFonts w:ascii="Helvetica" w:hAnsi="Helvetica" w:cs="Arial"/>
          <w:i/>
          <w:sz w:val="24"/>
          <w:szCs w:val="24"/>
          <w:lang w:val="it-IT"/>
        </w:rPr>
        <w:t xml:space="preserve">Per GRAFF, qualità, design e sostenibilità, vanno di pari passo. Cerchiamo di allinearci con i creativi il cui lavoro incarna questa stessa filosofia. Siamo lieti di collaborare con Stephen </w:t>
      </w:r>
      <w:proofErr w:type="spellStart"/>
      <w:r w:rsidRPr="00356ED3">
        <w:rPr>
          <w:rFonts w:ascii="Helvetica" w:hAnsi="Helvetica" w:cs="Arial"/>
          <w:i/>
          <w:sz w:val="24"/>
          <w:szCs w:val="24"/>
          <w:lang w:val="it-IT"/>
        </w:rPr>
        <w:t>Burks</w:t>
      </w:r>
      <w:proofErr w:type="spellEnd"/>
      <w:r w:rsidRPr="00356ED3">
        <w:rPr>
          <w:rFonts w:ascii="Helvetica" w:hAnsi="Helvetica" w:cs="Arial"/>
          <w:i/>
          <w:sz w:val="24"/>
          <w:szCs w:val="24"/>
          <w:lang w:val="it-IT"/>
        </w:rPr>
        <w:t xml:space="preserve"> per </w:t>
      </w:r>
      <w:proofErr w:type="spellStart"/>
      <w:r w:rsidRPr="00356ED3">
        <w:rPr>
          <w:rFonts w:ascii="Helvetica" w:hAnsi="Helvetica" w:cs="Arial"/>
          <w:i/>
          <w:sz w:val="24"/>
          <w:szCs w:val="24"/>
          <w:lang w:val="it-IT"/>
        </w:rPr>
        <w:t>Faucet</w:t>
      </w:r>
      <w:proofErr w:type="spellEnd"/>
      <w:r w:rsidRPr="00356ED3">
        <w:rPr>
          <w:rFonts w:ascii="Helvetica" w:hAnsi="Helvetica" w:cs="Arial"/>
          <w:i/>
          <w:sz w:val="24"/>
          <w:szCs w:val="24"/>
          <w:lang w:val="it-IT"/>
        </w:rPr>
        <w:t xml:space="preserve"> Fantasy. Speriamo che la sua creazione ispiri </w:t>
      </w:r>
      <w:r w:rsidR="00356ED3" w:rsidRPr="00356ED3">
        <w:rPr>
          <w:rFonts w:ascii="Helvetica" w:hAnsi="Helvetica" w:cs="Arial"/>
          <w:i/>
          <w:sz w:val="24"/>
          <w:szCs w:val="24"/>
          <w:lang w:val="it-IT"/>
        </w:rPr>
        <w:t>la gente</w:t>
      </w:r>
      <w:r w:rsidRPr="00356ED3">
        <w:rPr>
          <w:rFonts w:ascii="Helvetica" w:hAnsi="Helvetica" w:cs="Arial"/>
          <w:i/>
          <w:sz w:val="24"/>
          <w:szCs w:val="24"/>
          <w:lang w:val="it-IT"/>
        </w:rPr>
        <w:t xml:space="preserve"> a fare la </w:t>
      </w:r>
      <w:r w:rsidR="00356ED3" w:rsidRPr="00356ED3">
        <w:rPr>
          <w:rFonts w:ascii="Helvetica" w:hAnsi="Helvetica" w:cs="Arial"/>
          <w:i/>
          <w:sz w:val="24"/>
          <w:szCs w:val="24"/>
          <w:lang w:val="it-IT"/>
        </w:rPr>
        <w:t>propria</w:t>
      </w:r>
      <w:r w:rsidRPr="00356ED3">
        <w:rPr>
          <w:rFonts w:ascii="Helvetica" w:hAnsi="Helvetica" w:cs="Arial"/>
          <w:i/>
          <w:sz w:val="24"/>
          <w:szCs w:val="24"/>
          <w:lang w:val="it-IT"/>
        </w:rPr>
        <w:t xml:space="preserve"> parte nel sostenere le iniziative di conservazione dell'acqua</w:t>
      </w:r>
      <w:r w:rsidRPr="00356ED3">
        <w:rPr>
          <w:rFonts w:ascii="Helvetica" w:hAnsi="Helvetica" w:cs="Arial"/>
          <w:iCs/>
          <w:sz w:val="24"/>
          <w:szCs w:val="24"/>
          <w:lang w:val="it-IT"/>
        </w:rPr>
        <w:t xml:space="preserve">". </w:t>
      </w:r>
    </w:p>
    <w:p w14:paraId="5C7A9E0D" w14:textId="1C6D3471" w:rsidR="00425879" w:rsidRPr="00356ED3" w:rsidRDefault="00425879" w:rsidP="0012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00" w:beforeAutospacing="1" w:after="100" w:afterAutospacing="1"/>
        <w:ind w:left="426" w:right="491"/>
        <w:rPr>
          <w:rFonts w:ascii="Helvetica" w:hAnsi="Helvetica" w:cs="Arial"/>
          <w:iCs/>
          <w:color w:val="000000" w:themeColor="text1"/>
          <w:sz w:val="21"/>
          <w:szCs w:val="21"/>
          <w:lang w:val="it-IT"/>
        </w:rPr>
      </w:pPr>
      <w:r w:rsidRPr="00356ED3">
        <w:rPr>
          <w:rFonts w:ascii="Helvetica" w:hAnsi="Helvetica" w:cs="Arial"/>
          <w:b/>
          <w:bCs/>
          <w:iCs/>
          <w:color w:val="000000" w:themeColor="text1"/>
          <w:sz w:val="21"/>
          <w:szCs w:val="21"/>
          <w:lang w:val="it-IT"/>
        </w:rPr>
        <w:t xml:space="preserve">Stephen </w:t>
      </w:r>
      <w:proofErr w:type="spellStart"/>
      <w:r w:rsidRPr="00356ED3">
        <w:rPr>
          <w:rFonts w:ascii="Helvetica" w:hAnsi="Helvetica" w:cs="Arial"/>
          <w:b/>
          <w:bCs/>
          <w:iCs/>
          <w:color w:val="000000" w:themeColor="text1"/>
          <w:sz w:val="21"/>
          <w:szCs w:val="21"/>
          <w:lang w:val="it-IT"/>
        </w:rPr>
        <w:t>Burks</w:t>
      </w:r>
      <w:proofErr w:type="spellEnd"/>
      <w:r w:rsidRPr="00356ED3">
        <w:rPr>
          <w:rFonts w:ascii="Helvetica" w:hAnsi="Helvetica" w:cs="Arial"/>
          <w:iCs/>
          <w:color w:val="000000" w:themeColor="text1"/>
          <w:sz w:val="21"/>
          <w:szCs w:val="21"/>
          <w:lang w:val="it-IT"/>
        </w:rPr>
        <w:t xml:space="preserve"> è uno dei designer industriali americani più riconosciuti della sua generazione. Crede in una visione pluralistica del design che includa tutte le prospettive culturali. In modo indipendente e attraverso l'associazione con varie organizzazioni no-profit, Stephen ha lavorato come consulente per lo sviluppo del prodotto in stretta collaborazione con artigiani e artigiani di tutto il mondo. Lui e il suo studio </w:t>
      </w:r>
      <w:r w:rsidRPr="00356ED3">
        <w:rPr>
          <w:rFonts w:ascii="Helvetica" w:hAnsi="Helvetica" w:cs="Arial"/>
          <w:b/>
          <w:bCs/>
          <w:iCs/>
          <w:color w:val="000000" w:themeColor="text1"/>
          <w:sz w:val="21"/>
          <w:szCs w:val="21"/>
          <w:lang w:val="it-IT"/>
        </w:rPr>
        <w:t xml:space="preserve">Stephen </w:t>
      </w:r>
      <w:proofErr w:type="spellStart"/>
      <w:r w:rsidRPr="00356ED3">
        <w:rPr>
          <w:rFonts w:ascii="Helvetica" w:hAnsi="Helvetica" w:cs="Arial"/>
          <w:b/>
          <w:bCs/>
          <w:iCs/>
          <w:color w:val="000000" w:themeColor="text1"/>
          <w:sz w:val="21"/>
          <w:szCs w:val="21"/>
          <w:lang w:val="it-IT"/>
        </w:rPr>
        <w:t>Burks</w:t>
      </w:r>
      <w:proofErr w:type="spellEnd"/>
      <w:r w:rsidRPr="00356ED3">
        <w:rPr>
          <w:rFonts w:ascii="Helvetica" w:hAnsi="Helvetica" w:cs="Arial"/>
          <w:b/>
          <w:bCs/>
          <w:iCs/>
          <w:color w:val="000000" w:themeColor="text1"/>
          <w:sz w:val="21"/>
          <w:szCs w:val="21"/>
          <w:lang w:val="it-IT"/>
        </w:rPr>
        <w:t xml:space="preserve"> Man Made di Brooklyn,</w:t>
      </w:r>
      <w:r w:rsidRPr="00356ED3">
        <w:rPr>
          <w:rFonts w:ascii="Helvetica" w:hAnsi="Helvetica" w:cs="Arial"/>
          <w:iCs/>
          <w:color w:val="000000" w:themeColor="text1"/>
          <w:sz w:val="21"/>
          <w:szCs w:val="21"/>
          <w:lang w:val="it-IT"/>
        </w:rPr>
        <w:t xml:space="preserve"> offrono servizi di consulenza progettuale a clienti internazionali che desiderano combinare l'artigianato di provenienza globale con il design industriale.</w:t>
      </w:r>
      <w:r w:rsidRPr="00356ED3">
        <w:rPr>
          <w:rFonts w:ascii="Helvetica" w:hAnsi="Helvetica" w:cs="Arial"/>
          <w:color w:val="000000" w:themeColor="text1"/>
          <w:sz w:val="21"/>
          <w:szCs w:val="21"/>
          <w:lang w:val="it-IT"/>
        </w:rPr>
        <w:t xml:space="preserve"> </w:t>
      </w:r>
      <w:r w:rsidRPr="00356ED3">
        <w:rPr>
          <w:rFonts w:ascii="Helvetica" w:hAnsi="Helvetica" w:cs="Arial"/>
          <w:iCs/>
          <w:color w:val="000000" w:themeColor="text1"/>
          <w:sz w:val="21"/>
          <w:szCs w:val="21"/>
          <w:lang w:val="it-IT"/>
        </w:rPr>
        <w:t>Nel 2019, è diventato il primo Harvard Loeb Fellow nella disciplina del design del prodotto ed è stato recentemente assistente professore aggiunto di architettura presso la GSAPP della Columbia University.</w:t>
      </w:r>
    </w:p>
    <w:p w14:paraId="2787F061" w14:textId="77777777" w:rsidR="00425879" w:rsidRPr="00356ED3" w:rsidRDefault="00425879" w:rsidP="002F29F2">
      <w:pPr>
        <w:tabs>
          <w:tab w:val="left" w:pos="567"/>
        </w:tabs>
        <w:spacing w:before="100" w:beforeAutospacing="1" w:after="100" w:afterAutospacing="1"/>
        <w:ind w:left="567" w:right="491"/>
        <w:rPr>
          <w:rFonts w:ascii="Helvetica" w:hAnsi="Helvetica" w:cs="Arial"/>
          <w:iCs/>
          <w:szCs w:val="17"/>
          <w:lang w:val="it-IT"/>
        </w:rPr>
      </w:pPr>
    </w:p>
    <w:p w14:paraId="51FBE64E" w14:textId="77777777" w:rsidR="00127F86" w:rsidRPr="008579BE" w:rsidRDefault="00127F86" w:rsidP="00127F86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left="567"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</w:p>
    <w:p w14:paraId="7C7B3C14" w14:textId="22E62911" w:rsidR="00356ED3" w:rsidRPr="00127F86" w:rsidRDefault="00127F86" w:rsidP="00127F86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left="567"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u w:val="single"/>
          <w:lang w:val="it-IT"/>
        </w:rPr>
      </w:pPr>
      <w:r w:rsidRPr="00127F86">
        <w:rPr>
          <w:rFonts w:ascii="Helvetica" w:hAnsi="Helvetica" w:cs="Arial"/>
          <w:b/>
          <w:bCs/>
          <w:color w:val="1A171B"/>
          <w:sz w:val="17"/>
          <w:szCs w:val="17"/>
          <w:u w:val="single"/>
          <w:lang w:val="it-IT"/>
        </w:rPr>
        <w:t>IMMAGINI DISPONIBILI</w:t>
      </w:r>
    </w:p>
    <w:p w14:paraId="4A85C787" w14:textId="3121047D" w:rsidR="00356ED3" w:rsidRPr="00356ED3" w:rsidRDefault="00127F86" w:rsidP="00127F86">
      <w:pPr>
        <w:tabs>
          <w:tab w:val="left" w:pos="567"/>
        </w:tabs>
        <w:spacing w:before="100" w:beforeAutospacing="1" w:after="100" w:afterAutospacing="1"/>
        <w:ind w:right="491"/>
        <w:rPr>
          <w:rFonts w:ascii="Helvetica" w:hAnsi="Helvetica" w:cs="Arial"/>
          <w:iCs/>
          <w:szCs w:val="17"/>
          <w:lang w:val="it-IT"/>
        </w:rPr>
      </w:pPr>
      <w:r>
        <w:rPr>
          <w:rFonts w:ascii="Helvetica" w:hAnsi="Helvetica" w:cs="Arial"/>
          <w:iCs/>
          <w:noProof/>
          <w:szCs w:val="17"/>
          <w:lang w:val="it-IT"/>
        </w:rPr>
        <w:drawing>
          <wp:inline distT="0" distB="0" distL="0" distR="0" wp14:anchorId="5CE7323B" wp14:editId="65575A5A">
            <wp:extent cx="6786233" cy="1414859"/>
            <wp:effectExtent l="0" t="0" r="0" b="0"/>
            <wp:docPr id="16524240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24098" name="Immagine 165242409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473" cy="142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1BEF9" w14:textId="77777777" w:rsidR="00425879" w:rsidRPr="00356ED3" w:rsidRDefault="00425879" w:rsidP="002F29F2">
      <w:pPr>
        <w:tabs>
          <w:tab w:val="left" w:pos="567"/>
        </w:tabs>
        <w:spacing w:before="100" w:beforeAutospacing="1" w:after="100" w:afterAutospacing="1"/>
        <w:ind w:left="567" w:right="491"/>
        <w:rPr>
          <w:rFonts w:ascii="Helvetica" w:hAnsi="Helvetica" w:cs="Arial"/>
          <w:iCs/>
          <w:szCs w:val="17"/>
          <w:lang w:val="it-IT"/>
        </w:rPr>
      </w:pPr>
    </w:p>
    <w:p w14:paraId="114D6131" w14:textId="2C7681E3" w:rsidR="000B5F0D" w:rsidRPr="00356ED3" w:rsidRDefault="000B5F0D" w:rsidP="002F29F2">
      <w:pPr>
        <w:tabs>
          <w:tab w:val="left" w:pos="567"/>
        </w:tabs>
        <w:spacing w:before="100" w:beforeAutospacing="1" w:after="100" w:afterAutospacing="1"/>
        <w:ind w:left="567" w:right="491"/>
        <w:rPr>
          <w:rFonts w:ascii="Helvetica" w:hAnsi="Helvetica" w:cs="Arial"/>
          <w:sz w:val="21"/>
          <w:szCs w:val="21"/>
        </w:rPr>
      </w:pPr>
      <w:r w:rsidRPr="00356ED3">
        <w:rPr>
          <w:rFonts w:ascii="Helvetica" w:hAnsi="Helvetica" w:cs="Arial"/>
          <w:color w:val="FFFFFF" w:themeColor="background1"/>
          <w:sz w:val="21"/>
          <w:szCs w:val="21"/>
          <w:shd w:val="clear" w:color="auto" w:fill="000000"/>
        </w:rPr>
        <w:t>WEB</w:t>
      </w:r>
      <w:r w:rsidRPr="00356ED3">
        <w:rPr>
          <w:rStyle w:val="apple-converted-space"/>
          <w:rFonts w:ascii="Helvetica" w:hAnsi="Helvetica" w:cs="Arial"/>
          <w:color w:val="FFFFFF" w:themeColor="background1"/>
          <w:sz w:val="21"/>
          <w:szCs w:val="21"/>
          <w:shd w:val="clear" w:color="auto" w:fill="000000"/>
        </w:rPr>
        <w:t> </w:t>
      </w:r>
      <w:hyperlink r:id="rId8" w:history="1">
        <w:r w:rsidRPr="00356ED3">
          <w:rPr>
            <w:rStyle w:val="Collegamentoipertestuale"/>
            <w:rFonts w:ascii="Helvetica" w:hAnsi="Helvetica" w:cs="Arial"/>
            <w:color w:val="FFFFFF" w:themeColor="background1"/>
            <w:sz w:val="21"/>
            <w:szCs w:val="21"/>
            <w:shd w:val="clear" w:color="auto" w:fill="000000"/>
          </w:rPr>
          <w:t>www.graff-designs.com</w:t>
        </w:r>
      </w:hyperlink>
      <w:r w:rsidRPr="00356ED3">
        <w:rPr>
          <w:rFonts w:ascii="Helvetica" w:hAnsi="Helvetica" w:cs="Arial"/>
          <w:sz w:val="21"/>
          <w:szCs w:val="21"/>
        </w:rPr>
        <w:t xml:space="preserve">        </w:t>
      </w:r>
      <w:proofErr w:type="gramStart"/>
      <w:r w:rsidRPr="00356ED3">
        <w:rPr>
          <w:rFonts w:ascii="Helvetica" w:hAnsi="Helvetica" w:cs="Arial"/>
          <w:sz w:val="21"/>
          <w:szCs w:val="21"/>
          <w:shd w:val="clear" w:color="auto" w:fill="000000"/>
        </w:rPr>
        <w:t>IG  </w:t>
      </w:r>
      <w:proofErr w:type="spellStart"/>
      <w:r w:rsidRPr="00356ED3">
        <w:rPr>
          <w:rFonts w:ascii="Helvetica" w:hAnsi="Helvetica" w:cs="Arial"/>
          <w:sz w:val="21"/>
          <w:szCs w:val="21"/>
          <w:shd w:val="clear" w:color="auto" w:fill="000000"/>
        </w:rPr>
        <w:t>graff</w:t>
      </w:r>
      <w:proofErr w:type="gramEnd"/>
      <w:r w:rsidRPr="00356ED3">
        <w:rPr>
          <w:rFonts w:ascii="Helvetica" w:hAnsi="Helvetica" w:cs="Arial"/>
          <w:sz w:val="21"/>
          <w:szCs w:val="21"/>
          <w:shd w:val="clear" w:color="auto" w:fill="000000"/>
        </w:rPr>
        <w:t>_designs</w:t>
      </w:r>
      <w:proofErr w:type="spellEnd"/>
      <w:r w:rsidRPr="00356ED3">
        <w:rPr>
          <w:rFonts w:ascii="Helvetica" w:hAnsi="Helvetica" w:cs="Arial"/>
          <w:sz w:val="21"/>
          <w:szCs w:val="21"/>
        </w:rPr>
        <w:t xml:space="preserve">        </w:t>
      </w:r>
      <w:r w:rsidRPr="00356ED3">
        <w:rPr>
          <w:rFonts w:ascii="Helvetica" w:hAnsi="Helvetica" w:cs="Arial"/>
          <w:sz w:val="21"/>
          <w:szCs w:val="21"/>
          <w:shd w:val="clear" w:color="auto" w:fill="000000"/>
        </w:rPr>
        <w:t>FB @graffdesignsofficial</w:t>
      </w:r>
    </w:p>
    <w:p w14:paraId="4FDC3496" w14:textId="77777777" w:rsidR="0041086E" w:rsidRPr="00127F86" w:rsidRDefault="0041086E" w:rsidP="00127F86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right="491"/>
        <w:textAlignment w:val="baseline"/>
        <w:rPr>
          <w:rFonts w:ascii="Helvetica" w:hAnsi="Helvetica" w:cs="Arial"/>
          <w:b/>
          <w:bCs/>
          <w:color w:val="1A171B"/>
          <w:sz w:val="20"/>
          <w:szCs w:val="20"/>
          <w:lang w:val="en-US"/>
        </w:rPr>
      </w:pPr>
    </w:p>
    <w:p w14:paraId="01839354" w14:textId="77777777" w:rsidR="006F1608" w:rsidRPr="008579BE" w:rsidRDefault="006F1608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b/>
          <w:bCs/>
          <w:color w:val="1A171B"/>
          <w:sz w:val="20"/>
          <w:szCs w:val="20"/>
          <w:lang w:val="en-US"/>
        </w:rPr>
      </w:pPr>
    </w:p>
    <w:p w14:paraId="5AC09812" w14:textId="0AFC061F" w:rsidR="006F1608" w:rsidRPr="00127F86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b/>
          <w:bCs/>
          <w:color w:val="1A171B"/>
          <w:sz w:val="20"/>
          <w:szCs w:val="20"/>
          <w:lang w:val="it-IT"/>
        </w:rPr>
      </w:pPr>
      <w:r w:rsidRPr="00127F86">
        <w:rPr>
          <w:rFonts w:ascii="Helvetica" w:hAnsi="Helvetica" w:cs="Arial"/>
          <w:b/>
          <w:bCs/>
          <w:color w:val="1A171B"/>
          <w:sz w:val="20"/>
          <w:szCs w:val="20"/>
          <w:lang w:val="it-IT"/>
        </w:rPr>
        <w:t>INFORMAZIONI SU GRAFF Designs</w:t>
      </w:r>
    </w:p>
    <w:p w14:paraId="2D601F22" w14:textId="77777777" w:rsidR="006F1608" w:rsidRPr="00127F86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i/>
          <w:iCs/>
          <w:color w:val="1A171B"/>
          <w:sz w:val="21"/>
          <w:szCs w:val="21"/>
          <w:lang w:val="it-IT" w:eastAsia="it-IT"/>
        </w:rPr>
      </w:pPr>
      <w:r w:rsidRPr="00127F86">
        <w:rPr>
          <w:rFonts w:ascii="Helvetica" w:hAnsi="Helvetica" w:cs="Arial"/>
          <w:i/>
          <w:iCs/>
          <w:color w:val="1A171B"/>
          <w:sz w:val="21"/>
          <w:szCs w:val="21"/>
          <w:lang w:val="it-IT"/>
        </w:rPr>
        <w:t xml:space="preserve">Con sede a Milwaukee, Wisconsin, USA e con distribuzione in tutto il mondo, GRAFF è riconosciuta per i suoi prodotti di tendenza e la sua visione unica. Il viaggio di GRAFF inizia all'inizio degli anni '70, quando un giovane Ziggy </w:t>
      </w:r>
      <w:proofErr w:type="spellStart"/>
      <w:r w:rsidRPr="00127F86">
        <w:rPr>
          <w:rFonts w:ascii="Helvetica" w:hAnsi="Helvetica" w:cs="Arial"/>
          <w:i/>
          <w:iCs/>
          <w:color w:val="1A171B"/>
          <w:sz w:val="21"/>
          <w:szCs w:val="21"/>
          <w:lang w:val="it-IT"/>
        </w:rPr>
        <w:t>Kulig</w:t>
      </w:r>
      <w:proofErr w:type="spellEnd"/>
      <w:r w:rsidRPr="00127F86">
        <w:rPr>
          <w:rFonts w:ascii="Helvetica" w:hAnsi="Helvetica" w:cs="Arial"/>
          <w:i/>
          <w:iCs/>
          <w:color w:val="1A171B"/>
          <w:sz w:val="21"/>
          <w:szCs w:val="21"/>
          <w:lang w:val="it-IT"/>
        </w:rPr>
        <w:t xml:space="preserve"> giunge negli Stati Uniti dall’Europa, con il grande sogno di fare la differenza nel settore, apportando creatività, innovazione e perfezione. Questi valori sono quelli che sostengono ancora oggi la filosofia GRAFF e che si esprimono nel concept "ARTE del BAGNO". </w:t>
      </w:r>
      <w:r w:rsidRPr="00127F86">
        <w:rPr>
          <w:rFonts w:ascii="Helvetica" w:hAnsi="Helvetica" w:cs="Arial"/>
          <w:i/>
          <w:iCs/>
          <w:color w:val="1A171B"/>
          <w:sz w:val="21"/>
          <w:szCs w:val="21"/>
          <w:lang w:val="it-IT"/>
        </w:rPr>
        <w:br/>
        <w:t xml:space="preserve">Altamente motivato, guidato da un forte spirito imprenditoriale e dalla passione per il design, inaugura il primo stabilimento nel 1982. L’unione tra l’ispirazione del design europeo e l’ingegnosità americana sono alla base del suo desiderio di realizzare prodotti unici che ispirino le persone a creare uno spazio da sogno nella propria casa. Per soddisfare le crescenti richieste del mercato, Ziggy </w:t>
      </w:r>
      <w:proofErr w:type="spellStart"/>
      <w:r w:rsidRPr="00127F86">
        <w:rPr>
          <w:rFonts w:ascii="Helvetica" w:hAnsi="Helvetica" w:cs="Arial"/>
          <w:i/>
          <w:iCs/>
          <w:color w:val="1A171B"/>
          <w:sz w:val="21"/>
          <w:szCs w:val="21"/>
          <w:lang w:val="it-IT"/>
        </w:rPr>
        <w:t>Kulig</w:t>
      </w:r>
      <w:proofErr w:type="spellEnd"/>
      <w:r w:rsidRPr="00127F86">
        <w:rPr>
          <w:rFonts w:ascii="Helvetica" w:hAnsi="Helvetica" w:cs="Arial"/>
          <w:i/>
          <w:iCs/>
          <w:color w:val="1A171B"/>
          <w:sz w:val="21"/>
          <w:szCs w:val="21"/>
          <w:lang w:val="it-IT"/>
        </w:rPr>
        <w:t xml:space="preserve"> decide di acquisire Valvex, un’azienda europea di valvole e rubinetti, fondata nel 1922. Utilizzando le competenze manufatturiere del vecchio mondo e la tecnologia del nuovo, realizza uno stabilimento produttivo in cui tutti i prodotti sono fusi, pulimentati e finiti internamente, con la massima precisione e cura. </w:t>
      </w:r>
      <w:r w:rsidRPr="00127F86">
        <w:rPr>
          <w:rFonts w:ascii="Helvetica" w:hAnsi="Helvetica" w:cs="Arial"/>
          <w:i/>
          <w:iCs/>
          <w:color w:val="1A171B"/>
          <w:sz w:val="21"/>
          <w:szCs w:val="21"/>
          <w:lang w:val="it-IT" w:eastAsia="it-IT"/>
        </w:rPr>
        <w:t>GRAFF è un’azienda con una vera e propria produzione integrata verticalmente. La società, infatti, detiene il controllo totale di ogni fase del processo di sviluppo di ciascun prodotto progettato, ingegnerizzato e fabbricato internamente.</w:t>
      </w:r>
      <w:r w:rsidR="006F1608" w:rsidRPr="00127F86">
        <w:rPr>
          <w:rFonts w:ascii="Helvetica" w:hAnsi="Helvetica" w:cs="Arial"/>
          <w:i/>
          <w:iCs/>
          <w:color w:val="1A171B"/>
          <w:sz w:val="21"/>
          <w:szCs w:val="21"/>
          <w:lang w:val="it-IT" w:eastAsia="it-IT"/>
        </w:rPr>
        <w:t xml:space="preserve"> </w:t>
      </w:r>
    </w:p>
    <w:p w14:paraId="14E75D89" w14:textId="626B836C" w:rsidR="006F1608" w:rsidRPr="00127F86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sz w:val="21"/>
          <w:szCs w:val="21"/>
          <w:lang w:val="it-IT"/>
        </w:rPr>
      </w:pPr>
      <w:r w:rsidRPr="00127F86">
        <w:rPr>
          <w:rFonts w:ascii="Helvetica" w:hAnsi="Helvetica" w:cs="Arial"/>
          <w:i/>
          <w:iCs/>
          <w:color w:val="1A171B"/>
          <w:sz w:val="21"/>
          <w:szCs w:val="21"/>
          <w:lang w:val="it-IT" w:eastAsia="it-IT"/>
        </w:rPr>
        <w:t>Gli artigiani di GRAFF possono contare su un know-how acquisito in anni di esperienza, durante i quali hanno saputo trasformare idee innovative in beni materiali, con possibilità di personalizzazione e di design illimitate.</w:t>
      </w:r>
      <w:r w:rsidRPr="00127F86">
        <w:rPr>
          <w:rFonts w:ascii="Helvetica" w:hAnsi="Helvetica" w:cs="Arial"/>
          <w:i/>
          <w:iCs/>
          <w:color w:val="1A171B"/>
          <w:sz w:val="21"/>
          <w:szCs w:val="21"/>
          <w:lang w:val="it-IT"/>
        </w:rPr>
        <w:t xml:space="preserve"> </w:t>
      </w:r>
      <w:r w:rsidRPr="00127F86">
        <w:rPr>
          <w:rFonts w:ascii="Helvetica" w:hAnsi="Helvetica" w:cs="Arial"/>
          <w:i/>
          <w:iCs/>
          <w:color w:val="1A171B"/>
          <w:sz w:val="21"/>
          <w:szCs w:val="21"/>
          <w:shd w:val="clear" w:color="auto" w:fill="FFFFFF"/>
          <w:lang w:val="it-IT"/>
        </w:rPr>
        <w:t>GRAFF è attivamente “GREEN”. Dall’implementazione della normativa ambientale ISO 14001 al rispetto dei rigorosi standard stabiliti dal Sistema di Gestione Ambientale (</w:t>
      </w:r>
      <w:proofErr w:type="spellStart"/>
      <w:r w:rsidRPr="00127F86">
        <w:rPr>
          <w:rFonts w:ascii="Helvetica" w:hAnsi="Helvetica" w:cs="Arial"/>
          <w:i/>
          <w:iCs/>
          <w:color w:val="1A171B"/>
          <w:sz w:val="21"/>
          <w:szCs w:val="21"/>
          <w:shd w:val="clear" w:color="auto" w:fill="FFFFFF"/>
          <w:lang w:val="it-IT"/>
        </w:rPr>
        <w:t>Environmental</w:t>
      </w:r>
      <w:proofErr w:type="spellEnd"/>
      <w:r w:rsidRPr="00127F86">
        <w:rPr>
          <w:rFonts w:ascii="Helvetica" w:hAnsi="Helvetica" w:cs="Arial"/>
          <w:i/>
          <w:iCs/>
          <w:color w:val="1A171B"/>
          <w:sz w:val="21"/>
          <w:szCs w:val="21"/>
          <w:shd w:val="clear" w:color="auto" w:fill="FFFFFF"/>
          <w:lang w:val="it-IT"/>
        </w:rPr>
        <w:t xml:space="preserve"> Management Systems, EMS), GRAFF si impegna su ogni fronte per offrire prodotti che rispettino standard di conservazione rigorosi.</w:t>
      </w:r>
      <w:r w:rsidR="00743546" w:rsidRPr="00127F86">
        <w:rPr>
          <w:rFonts w:ascii="Helvetica" w:hAnsi="Helvetica" w:cs="Arial"/>
          <w:sz w:val="21"/>
          <w:szCs w:val="21"/>
          <w:lang w:val="it-IT"/>
        </w:rPr>
        <w:tab/>
      </w:r>
    </w:p>
    <w:p w14:paraId="519DC2FD" w14:textId="77777777" w:rsidR="006F1608" w:rsidRPr="006F1608" w:rsidRDefault="006F1608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sz w:val="20"/>
          <w:lang w:val="it-IT"/>
        </w:rPr>
      </w:pPr>
    </w:p>
    <w:p w14:paraId="1E1259CA" w14:textId="65A98B30" w:rsidR="002F29F2" w:rsidRPr="006F1608" w:rsidRDefault="00BA51DB" w:rsidP="002F29F2">
      <w:pPr>
        <w:pStyle w:val="Corpotesto"/>
        <w:spacing w:before="120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EF8476D" wp14:editId="06772F3F">
            <wp:simplePos x="0" y="0"/>
            <wp:positionH relativeFrom="column">
              <wp:posOffset>791845</wp:posOffset>
            </wp:positionH>
            <wp:positionV relativeFrom="paragraph">
              <wp:posOffset>396875</wp:posOffset>
            </wp:positionV>
            <wp:extent cx="828675" cy="828675"/>
            <wp:effectExtent l="0" t="0" r="9525" b="9525"/>
            <wp:wrapTopAndBottom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9F2" w:rsidRPr="006F1608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>Visita il sito web di GRAFF</w:t>
      </w:r>
    </w:p>
    <w:p w14:paraId="0ED59865" w14:textId="06C3E526" w:rsidR="00664D4F" w:rsidRPr="00F33B7A" w:rsidRDefault="002145A0" w:rsidP="00A639D5">
      <w:pPr>
        <w:pStyle w:val="Corpotesto"/>
        <w:spacing w:before="120"/>
        <w:ind w:right="491"/>
        <w:rPr>
          <w:rFonts w:ascii="Helvetica" w:hAnsi="Helvetica" w:cs="Arial"/>
          <w:i w:val="0"/>
          <w:sz w:val="16"/>
          <w:lang w:val="it-IT"/>
        </w:rPr>
      </w:pPr>
      <w:r w:rsidRPr="006F1608"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64EA27" wp14:editId="4E10FB83">
                <wp:simplePos x="0" y="0"/>
                <wp:positionH relativeFrom="column">
                  <wp:posOffset>4074586</wp:posOffset>
                </wp:positionH>
                <wp:positionV relativeFrom="paragraph">
                  <wp:posOffset>103032</wp:posOffset>
                </wp:positionV>
                <wp:extent cx="2327910" cy="5588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23B00" w14:textId="77777777" w:rsidR="00743546" w:rsidRPr="00D10368" w:rsidRDefault="00743546" w:rsidP="00743546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UFFICIO STAMPA</w:t>
                            </w:r>
                          </w:p>
                          <w:p w14:paraId="764E470A" w14:textId="77777777" w:rsidR="00743546" w:rsidRPr="00D10368" w:rsidRDefault="00743546" w:rsidP="00743546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TAConline </w:t>
                            </w:r>
                            <w:r w:rsidRPr="00D10368"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</w:p>
                          <w:p w14:paraId="340834E2" w14:textId="77777777" w:rsidR="00743546" w:rsidRPr="00D10368" w:rsidRDefault="00743546" w:rsidP="0074354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press@taconline.it | www.taconline.it</w:t>
                            </w:r>
                          </w:p>
                          <w:p w14:paraId="39E18B75" w14:textId="77777777" w:rsidR="00743546" w:rsidRPr="00AD0137" w:rsidRDefault="00743546" w:rsidP="00743546">
                            <w:pPr>
                              <w:adjustRightInd w:val="0"/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164EA2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0.85pt;margin-top:8.1pt;width:183.3pt;height:4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" filled="f" stroked="f" strokeweight=".5pt">
                <v:textbox>
                  <w:txbxContent>
                    <w:p w14:paraId="61723B00" w14:textId="77777777" w:rsidR="00743546" w:rsidRPr="00D10368" w:rsidRDefault="00743546" w:rsidP="00743546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UFFICIO STAMPA</w:t>
                      </w:r>
                    </w:p>
                    <w:p w14:paraId="764E470A" w14:textId="77777777" w:rsidR="00743546" w:rsidRPr="00D10368" w:rsidRDefault="00743546" w:rsidP="00743546">
                      <w:pPr>
                        <w:adjustRightInd w:val="0"/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TAConline</w:t>
                      </w:r>
                      <w:proofErr w:type="spellEnd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340834E2" w14:textId="77777777" w:rsidR="00743546" w:rsidRPr="00D10368" w:rsidRDefault="00743546" w:rsidP="00743546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press@taconline.it | www.taconline.it</w:t>
                      </w:r>
                    </w:p>
                    <w:p w14:paraId="39E18B75" w14:textId="77777777" w:rsidR="00743546" w:rsidRPr="00AD0137" w:rsidRDefault="00743546" w:rsidP="00743546">
                      <w:pPr>
                        <w:adjustRightInd w:val="0"/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1608"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A5E040" wp14:editId="70CDF093">
                <wp:simplePos x="0" y="0"/>
                <wp:positionH relativeFrom="column">
                  <wp:posOffset>2448389</wp:posOffset>
                </wp:positionH>
                <wp:positionV relativeFrom="paragraph">
                  <wp:posOffset>103685</wp:posOffset>
                </wp:positionV>
                <wp:extent cx="3657600" cy="6858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95FE727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F29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GRAFF EUROPE</w:t>
                            </w:r>
                          </w:p>
                          <w:p w14:paraId="2F8A68E2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F29F2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info@graff-designs.com</w:t>
                            </w:r>
                          </w:p>
                          <w:p w14:paraId="6BE66078" w14:textId="77777777" w:rsidR="000B5F0D" w:rsidRPr="002F29F2" w:rsidRDefault="00000000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hyperlink r:id="rId11" w:history="1">
                              <w:r w:rsidR="000B5F0D" w:rsidRPr="002F29F2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  <w:lang w:val="it-IT"/>
                                </w:rPr>
                                <w:t>www.graff-designs.com</w:t>
                              </w:r>
                            </w:hyperlink>
                          </w:p>
                          <w:p w14:paraId="000FC88B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788D342A" w14:textId="77777777" w:rsidR="000B5F0D" w:rsidRPr="002F29F2" w:rsidRDefault="000B5F0D" w:rsidP="000B5F0D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A5E040" id="Casella di testo 14" o:spid="_x0000_s1027" type="#_x0000_t202" style="position:absolute;margin-left:192.8pt;margin-top:8.15pt;width:4in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" filled="f" stroked="f">
                <v:textbox>
                  <w:txbxContent>
                    <w:p w14:paraId="795FE727" w14:textId="77777777" w:rsidR="000B5F0D" w:rsidRPr="002F29F2" w:rsidRDefault="000B5F0D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2F29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  <w:t>GRAFF EUROPE</w:t>
                      </w:r>
                    </w:p>
                    <w:p w14:paraId="2F8A68E2" w14:textId="77777777" w:rsidR="000B5F0D" w:rsidRPr="002F29F2" w:rsidRDefault="000B5F0D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2F29F2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info@graff-designs.com</w:t>
                      </w:r>
                    </w:p>
                    <w:p w14:paraId="6BE66078" w14:textId="77777777" w:rsidR="000B5F0D" w:rsidRPr="002F29F2" w:rsidRDefault="00000000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it-IT"/>
                        </w:rPr>
                      </w:pPr>
                      <w:hyperlink r:id="rId12" w:history="1">
                        <w:r w:rsidR="000B5F0D" w:rsidRPr="002F29F2">
                          <w:rPr>
                            <w:rStyle w:val="Collegamentoipertestuale"/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it-IT"/>
                          </w:rPr>
                          <w:t>www.graff-designs.com</w:t>
                        </w:r>
                      </w:hyperlink>
                    </w:p>
                    <w:p w14:paraId="000FC88B" w14:textId="77777777" w:rsidR="000B5F0D" w:rsidRPr="002F29F2" w:rsidRDefault="000B5F0D" w:rsidP="000B5F0D">
                      <w:pPr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  <w:p w14:paraId="788D342A" w14:textId="77777777" w:rsidR="000B5F0D" w:rsidRPr="002F29F2" w:rsidRDefault="000B5F0D" w:rsidP="000B5F0D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B7A" w:rsidRPr="00BA51DB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 xml:space="preserve">       </w:t>
      </w:r>
      <w:r w:rsidR="00BA51DB" w:rsidRPr="00BA51DB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 xml:space="preserve">          </w:t>
      </w:r>
    </w:p>
    <w:sectPr w:rsidR="00664D4F" w:rsidRPr="00F33B7A" w:rsidSect="00223D92">
      <w:pgSz w:w="11910" w:h="16840"/>
      <w:pgMar w:top="998" w:right="822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24BB" w14:textId="77777777" w:rsidR="00E45218" w:rsidRDefault="00E45218" w:rsidP="00223D92">
      <w:r>
        <w:separator/>
      </w:r>
    </w:p>
  </w:endnote>
  <w:endnote w:type="continuationSeparator" w:id="0">
    <w:p w14:paraId="12043EBF" w14:textId="77777777" w:rsidR="00E45218" w:rsidRDefault="00E45218" w:rsidP="0022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2E57" w14:textId="77777777" w:rsidR="00E45218" w:rsidRDefault="00E45218" w:rsidP="00223D92">
      <w:r>
        <w:separator/>
      </w:r>
    </w:p>
  </w:footnote>
  <w:footnote w:type="continuationSeparator" w:id="0">
    <w:p w14:paraId="19FB2A2F" w14:textId="77777777" w:rsidR="00E45218" w:rsidRDefault="00E45218" w:rsidP="0022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F"/>
    <w:rsid w:val="000B5F0D"/>
    <w:rsid w:val="00127F86"/>
    <w:rsid w:val="0016054C"/>
    <w:rsid w:val="001C4E6B"/>
    <w:rsid w:val="001F72B1"/>
    <w:rsid w:val="002145A0"/>
    <w:rsid w:val="00223D92"/>
    <w:rsid w:val="002905D8"/>
    <w:rsid w:val="002F29F2"/>
    <w:rsid w:val="00356ED3"/>
    <w:rsid w:val="00396660"/>
    <w:rsid w:val="0041086E"/>
    <w:rsid w:val="00425879"/>
    <w:rsid w:val="005128A1"/>
    <w:rsid w:val="00512EE0"/>
    <w:rsid w:val="00533C5D"/>
    <w:rsid w:val="00664D4F"/>
    <w:rsid w:val="006F1608"/>
    <w:rsid w:val="0071485A"/>
    <w:rsid w:val="00743546"/>
    <w:rsid w:val="0077471A"/>
    <w:rsid w:val="008436A6"/>
    <w:rsid w:val="008579BE"/>
    <w:rsid w:val="008A3576"/>
    <w:rsid w:val="008E6858"/>
    <w:rsid w:val="009D4767"/>
    <w:rsid w:val="00A639D5"/>
    <w:rsid w:val="00B94FDE"/>
    <w:rsid w:val="00BA51DB"/>
    <w:rsid w:val="00BB1F48"/>
    <w:rsid w:val="00C4080F"/>
    <w:rsid w:val="00CD5F8A"/>
    <w:rsid w:val="00D73016"/>
    <w:rsid w:val="00DB7A11"/>
    <w:rsid w:val="00E00AFD"/>
    <w:rsid w:val="00E45218"/>
    <w:rsid w:val="00E54BA2"/>
    <w:rsid w:val="00E941A4"/>
    <w:rsid w:val="00F3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CD69"/>
  <w15:docId w15:val="{C74B0803-7220-1745-B399-471936F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ind w:left="2849" w:right="2588" w:firstLine="249"/>
    </w:pPr>
    <w:rPr>
      <w:rFonts w:ascii="Calibri-BoldItalic" w:eastAsia="Calibri-BoldItalic" w:hAnsi="Calibri-BoldItalic" w:cs="Calibri-BoldItalic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0B5F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rsid w:val="000B5F0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B5F0D"/>
  </w:style>
  <w:style w:type="paragraph" w:styleId="Intestazione">
    <w:name w:val="header"/>
    <w:basedOn w:val="Normale"/>
    <w:link w:val="Intestazione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D92"/>
    <w:rPr>
      <w:rFonts w:ascii="Calibri" w:eastAsia="Calibri" w:hAnsi="Calibri" w:cs="Calibri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D92"/>
    <w:rPr>
      <w:rFonts w:ascii="Calibri" w:eastAsia="Calibri" w:hAnsi="Calibri" w:cs="Calibri"/>
      <w:lang w:val="en-GB"/>
    </w:rPr>
  </w:style>
  <w:style w:type="paragraph" w:customStyle="1" w:styleId="p2">
    <w:name w:val="p2"/>
    <w:basedOn w:val="Normale"/>
    <w:rsid w:val="00C40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1">
    <w:name w:val="s1"/>
    <w:basedOn w:val="Carpredefinitoparagrafo"/>
    <w:rsid w:val="00C4080F"/>
  </w:style>
  <w:style w:type="character" w:styleId="Enfasigrassetto">
    <w:name w:val="Strong"/>
    <w:basedOn w:val="Carpredefinitoparagrafo"/>
    <w:uiPriority w:val="22"/>
    <w:qFormat/>
    <w:rsid w:val="00C40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f-design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graff-desig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raff-designs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Anindita Bhattacharya</dc:creator>
  <cp:keywords/>
  <dc:description/>
  <cp:lastModifiedBy>Paola Staiano</cp:lastModifiedBy>
  <cp:revision>3</cp:revision>
  <cp:lastPrinted>2022-01-21T15:11:00Z</cp:lastPrinted>
  <dcterms:created xsi:type="dcterms:W3CDTF">2023-04-04T08:21:00Z</dcterms:created>
  <dcterms:modified xsi:type="dcterms:W3CDTF">2024-02-05T16:52:00Z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2022-01-21T00:00:00Z</vt:filetime>
  </property>
</Properties>
</file>