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27417" w14:textId="4A52835A" w:rsidR="00F87817" w:rsidRDefault="00F87817" w:rsidP="00DA2598">
      <w:pPr>
        <w:jc w:val="both"/>
        <w:rPr>
          <w:rFonts w:ascii="Arial" w:hAnsi="Arial" w:cs="Arial"/>
          <w:b/>
          <w:bCs/>
          <w:sz w:val="36"/>
          <w:szCs w:val="36"/>
        </w:rPr>
      </w:pPr>
    </w:p>
    <w:p w14:paraId="75611AC9" w14:textId="3DA70872" w:rsidR="008372C6" w:rsidRPr="008372C6" w:rsidRDefault="00336277" w:rsidP="008372C6">
      <w:pPr>
        <w:ind w:left="284" w:right="560"/>
        <w:jc w:val="right"/>
        <w:rPr>
          <w:rFonts w:ascii="Arial" w:hAnsi="Arial" w:cs="Arial"/>
          <w:i/>
          <w:iCs/>
          <w:sz w:val="22"/>
          <w:szCs w:val="22"/>
        </w:rPr>
      </w:pPr>
      <w:r w:rsidRPr="00336277">
        <w:rPr>
          <w:rFonts w:ascii="Arial" w:hAnsi="Arial" w:cs="Arial"/>
          <w:i/>
          <w:iCs/>
          <w:sz w:val="22"/>
          <w:szCs w:val="22"/>
        </w:rPr>
        <w:t>Anteprima Salone del Mobile 2024</w:t>
      </w:r>
    </w:p>
    <w:p w14:paraId="1BEF15BD" w14:textId="77777777" w:rsidR="008372C6" w:rsidRDefault="008372C6" w:rsidP="00C86CC7">
      <w:pPr>
        <w:ind w:left="284" w:right="560"/>
        <w:jc w:val="both"/>
        <w:rPr>
          <w:rFonts w:ascii="Arial" w:hAnsi="Arial" w:cs="Arial"/>
          <w:b/>
          <w:bCs/>
          <w:sz w:val="36"/>
          <w:szCs w:val="36"/>
        </w:rPr>
      </w:pPr>
    </w:p>
    <w:p w14:paraId="45FBD438" w14:textId="6C1F9598" w:rsidR="00C13CA2" w:rsidRDefault="00CF0476" w:rsidP="00C86CC7">
      <w:pPr>
        <w:ind w:left="284" w:right="418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IN OCCASIONE DEL SALONE DEL MOBILE 2024 SDR PRESENTA LA SUA PRIMA VANITY UNIT: PILÒ </w:t>
      </w:r>
    </w:p>
    <w:p w14:paraId="6476612D" w14:textId="77777777" w:rsidR="00D936F7" w:rsidRDefault="00D936F7" w:rsidP="00336277">
      <w:pPr>
        <w:ind w:right="418"/>
        <w:jc w:val="both"/>
        <w:rPr>
          <w:rFonts w:ascii="Arial" w:hAnsi="Arial" w:cs="Arial"/>
          <w:b/>
          <w:bCs/>
          <w:sz w:val="36"/>
          <w:szCs w:val="36"/>
        </w:rPr>
      </w:pPr>
    </w:p>
    <w:p w14:paraId="6BAF3DEE" w14:textId="1E2465CA" w:rsidR="008372C6" w:rsidRPr="008372C6" w:rsidRDefault="008372C6" w:rsidP="008372C6">
      <w:pPr>
        <w:ind w:right="418"/>
        <w:jc w:val="right"/>
        <w:rPr>
          <w:rFonts w:ascii="Arial" w:hAnsi="Arial" w:cs="Arial"/>
          <w:b/>
          <w:bCs/>
        </w:rPr>
      </w:pPr>
      <w:r w:rsidRPr="008372C6">
        <w:rPr>
          <w:rFonts w:ascii="Arial" w:hAnsi="Arial" w:cs="Arial"/>
          <w:b/>
          <w:bCs/>
        </w:rPr>
        <w:t>Design</w:t>
      </w:r>
      <w:r>
        <w:rPr>
          <w:rFonts w:ascii="Arial" w:hAnsi="Arial" w:cs="Arial"/>
          <w:b/>
          <w:bCs/>
        </w:rPr>
        <w:t>:</w:t>
      </w:r>
      <w:r w:rsidRPr="008372C6">
        <w:rPr>
          <w:rFonts w:ascii="Arial" w:hAnsi="Arial" w:cs="Arial"/>
          <w:b/>
          <w:bCs/>
        </w:rPr>
        <w:t xml:space="preserve"> Paolo </w:t>
      </w:r>
      <w:proofErr w:type="spellStart"/>
      <w:r w:rsidRPr="008372C6">
        <w:rPr>
          <w:rFonts w:ascii="Arial" w:hAnsi="Arial" w:cs="Arial"/>
          <w:b/>
          <w:bCs/>
        </w:rPr>
        <w:t>D’arrigo</w:t>
      </w:r>
      <w:proofErr w:type="spellEnd"/>
    </w:p>
    <w:p w14:paraId="2A30AF4F" w14:textId="77777777" w:rsidR="008372C6" w:rsidRDefault="008372C6" w:rsidP="00336277">
      <w:pPr>
        <w:ind w:right="418"/>
        <w:jc w:val="both"/>
        <w:rPr>
          <w:rFonts w:ascii="Arial" w:hAnsi="Arial" w:cs="Arial"/>
          <w:b/>
          <w:bCs/>
          <w:sz w:val="36"/>
          <w:szCs w:val="36"/>
        </w:rPr>
      </w:pPr>
    </w:p>
    <w:p w14:paraId="2FF1DC02" w14:textId="77777777" w:rsidR="008372C6" w:rsidRDefault="008372C6" w:rsidP="00336277">
      <w:pPr>
        <w:ind w:right="418"/>
        <w:jc w:val="both"/>
        <w:rPr>
          <w:rFonts w:ascii="Arial" w:hAnsi="Arial" w:cs="Arial"/>
          <w:b/>
          <w:bCs/>
          <w:sz w:val="36"/>
          <w:szCs w:val="36"/>
        </w:rPr>
      </w:pPr>
    </w:p>
    <w:p w14:paraId="7C7AC795" w14:textId="53BFF051" w:rsidR="00C13CA2" w:rsidRPr="00C86CC7" w:rsidRDefault="00CF0476" w:rsidP="00C86CC7">
      <w:pPr>
        <w:ind w:left="284" w:right="418"/>
        <w:jc w:val="both"/>
        <w:rPr>
          <w:rFonts w:ascii="Arial" w:hAnsi="Arial" w:cs="Arial"/>
        </w:rPr>
      </w:pPr>
      <w:r w:rsidRPr="00C86CC7">
        <w:rPr>
          <w:rFonts w:ascii="Arial" w:hAnsi="Arial" w:cs="Arial"/>
        </w:rPr>
        <w:t xml:space="preserve">A Milano quest’anno, arriva la prima Vanity Unit di </w:t>
      </w:r>
      <w:r w:rsidR="008E4F4B">
        <w:rPr>
          <w:rFonts w:ascii="Arial" w:hAnsi="Arial" w:cs="Arial"/>
        </w:rPr>
        <w:t>SDR</w:t>
      </w:r>
      <w:r w:rsidRPr="00C86CC7">
        <w:rPr>
          <w:rFonts w:ascii="Arial" w:hAnsi="Arial" w:cs="Arial"/>
        </w:rPr>
        <w:t xml:space="preserve">. Pilò è il mobile elegante e versatile di </w:t>
      </w:r>
      <w:r w:rsidR="008E4F4B">
        <w:rPr>
          <w:rFonts w:ascii="Arial" w:hAnsi="Arial" w:cs="Arial"/>
        </w:rPr>
        <w:t>SDR</w:t>
      </w:r>
      <w:r w:rsidRPr="00C86CC7">
        <w:rPr>
          <w:rFonts w:ascii="Arial" w:hAnsi="Arial" w:cs="Arial"/>
        </w:rPr>
        <w:t xml:space="preserve"> per un bagno </w:t>
      </w:r>
      <w:r w:rsidR="006F7564" w:rsidRPr="00C86CC7">
        <w:rPr>
          <w:rFonts w:ascii="Arial" w:hAnsi="Arial" w:cs="Arial"/>
        </w:rPr>
        <w:t xml:space="preserve">pop e glamour. </w:t>
      </w:r>
    </w:p>
    <w:p w14:paraId="3987D99C" w14:textId="77777777" w:rsidR="006F7564" w:rsidRPr="00C86CC7" w:rsidRDefault="006F7564" w:rsidP="00C86CC7">
      <w:pPr>
        <w:ind w:left="284" w:right="418"/>
        <w:jc w:val="both"/>
        <w:rPr>
          <w:rFonts w:ascii="Arial" w:hAnsi="Arial" w:cs="Arial"/>
        </w:rPr>
      </w:pPr>
    </w:p>
    <w:p w14:paraId="36454071" w14:textId="153807E8" w:rsidR="006F7564" w:rsidRPr="00C86CC7" w:rsidRDefault="006F7564" w:rsidP="00C86CC7">
      <w:pPr>
        <w:ind w:left="284" w:right="418"/>
        <w:jc w:val="both"/>
        <w:rPr>
          <w:rFonts w:ascii="Arial" w:hAnsi="Arial" w:cs="Arial"/>
        </w:rPr>
      </w:pPr>
      <w:r w:rsidRPr="00C86CC7">
        <w:rPr>
          <w:rFonts w:ascii="Arial" w:hAnsi="Arial" w:cs="Arial"/>
        </w:rPr>
        <w:t xml:space="preserve">Composto da una struttura in </w:t>
      </w:r>
      <w:r w:rsidR="008E4F4B">
        <w:rPr>
          <w:rFonts w:ascii="Arial" w:hAnsi="Arial" w:cs="Arial"/>
        </w:rPr>
        <w:t>acciaio Inox</w:t>
      </w:r>
      <w:r w:rsidRPr="00C86CC7">
        <w:rPr>
          <w:rFonts w:ascii="Arial" w:hAnsi="Arial" w:cs="Arial"/>
        </w:rPr>
        <w:t xml:space="preserve"> verniciato </w:t>
      </w:r>
      <w:r w:rsidR="008E4F4B">
        <w:rPr>
          <w:rFonts w:ascii="Arial" w:hAnsi="Arial" w:cs="Arial"/>
        </w:rPr>
        <w:t xml:space="preserve">a polvere </w:t>
      </w:r>
      <w:r w:rsidRPr="00C86CC7">
        <w:rPr>
          <w:rFonts w:ascii="Arial" w:hAnsi="Arial" w:cs="Arial"/>
        </w:rPr>
        <w:t xml:space="preserve">e un lavabo in ceramica, offre tutti i comfort necessari per una beauty routine completa. </w:t>
      </w:r>
    </w:p>
    <w:p w14:paraId="0B24E416" w14:textId="77777777" w:rsidR="006F7564" w:rsidRPr="00C86CC7" w:rsidRDefault="006F7564" w:rsidP="00C86CC7">
      <w:pPr>
        <w:ind w:left="284" w:right="418"/>
        <w:jc w:val="both"/>
        <w:rPr>
          <w:rFonts w:ascii="Arial" w:hAnsi="Arial" w:cs="Arial"/>
        </w:rPr>
      </w:pPr>
    </w:p>
    <w:p w14:paraId="6C0D8752" w14:textId="77777777" w:rsidR="00C86CC7" w:rsidRDefault="006F7564" w:rsidP="00C86CC7">
      <w:pPr>
        <w:ind w:left="284" w:right="418"/>
        <w:jc w:val="both"/>
        <w:rPr>
          <w:rFonts w:ascii="Arial" w:hAnsi="Arial" w:cs="Arial"/>
        </w:rPr>
      </w:pPr>
      <w:r w:rsidRPr="00C86CC7">
        <w:rPr>
          <w:rFonts w:ascii="Arial" w:hAnsi="Arial" w:cs="Arial"/>
        </w:rPr>
        <w:t>Pilò permette di soddisfare ogni necessità di spazio per gli ambienti più compatti</w:t>
      </w:r>
      <w:r w:rsidR="00C86CC7">
        <w:rPr>
          <w:rFonts w:ascii="Arial" w:hAnsi="Arial" w:cs="Arial"/>
        </w:rPr>
        <w:t>,</w:t>
      </w:r>
      <w:r w:rsidRPr="00C86CC7">
        <w:rPr>
          <w:rFonts w:ascii="Arial" w:hAnsi="Arial" w:cs="Arial"/>
        </w:rPr>
        <w:t xml:space="preserve"> ma anche per i più spaziosi</w:t>
      </w:r>
      <w:r w:rsidR="00C86CC7">
        <w:rPr>
          <w:rFonts w:ascii="Arial" w:hAnsi="Arial" w:cs="Arial"/>
        </w:rPr>
        <w:t>:</w:t>
      </w:r>
      <w:r w:rsidRPr="00C86CC7">
        <w:rPr>
          <w:rFonts w:ascii="Arial" w:hAnsi="Arial" w:cs="Arial"/>
        </w:rPr>
        <w:t xml:space="preserve"> il suo design essenziale e moderno racchiude vani porta oggetti, mensole, piani e nicchie per smartphone, porta sapone, porta asciugamani. </w:t>
      </w:r>
    </w:p>
    <w:p w14:paraId="3E82BD0A" w14:textId="77777777" w:rsidR="00C86CC7" w:rsidRDefault="00C86CC7" w:rsidP="00C86CC7">
      <w:pPr>
        <w:ind w:left="284" w:right="418"/>
        <w:jc w:val="both"/>
        <w:rPr>
          <w:rFonts w:ascii="Arial" w:hAnsi="Arial" w:cs="Arial"/>
        </w:rPr>
      </w:pPr>
    </w:p>
    <w:p w14:paraId="4DA3AB59" w14:textId="01F5C61E" w:rsidR="00C86CC7" w:rsidRDefault="006F7564" w:rsidP="00C86CC7">
      <w:pPr>
        <w:ind w:left="284" w:right="418"/>
        <w:jc w:val="both"/>
        <w:rPr>
          <w:rFonts w:ascii="Arial" w:hAnsi="Arial" w:cs="Arial"/>
        </w:rPr>
      </w:pPr>
      <w:r w:rsidRPr="00C86CC7">
        <w:rPr>
          <w:rFonts w:ascii="Arial" w:hAnsi="Arial" w:cs="Arial"/>
        </w:rPr>
        <w:t xml:space="preserve">La Vanity Unit di </w:t>
      </w:r>
      <w:r w:rsidR="008E4F4B">
        <w:rPr>
          <w:rFonts w:ascii="Arial" w:hAnsi="Arial" w:cs="Arial"/>
        </w:rPr>
        <w:t>SDR</w:t>
      </w:r>
      <w:r w:rsidRPr="00C86CC7">
        <w:rPr>
          <w:rFonts w:ascii="Arial" w:hAnsi="Arial" w:cs="Arial"/>
        </w:rPr>
        <w:t xml:space="preserve"> è modulabile e disponibile in diverse misure</w:t>
      </w:r>
      <w:r w:rsidR="00D936F7">
        <w:rPr>
          <w:rFonts w:ascii="Arial" w:hAnsi="Arial" w:cs="Arial"/>
        </w:rPr>
        <w:t>, colori</w:t>
      </w:r>
      <w:r w:rsidRPr="00C86CC7">
        <w:rPr>
          <w:rFonts w:ascii="Arial" w:hAnsi="Arial" w:cs="Arial"/>
        </w:rPr>
        <w:t xml:space="preserve"> e versioni per una casa </w:t>
      </w:r>
      <w:r w:rsidR="00C86CC7">
        <w:rPr>
          <w:rFonts w:ascii="Arial" w:hAnsi="Arial" w:cs="Arial"/>
        </w:rPr>
        <w:t>dal carattere unico e personale</w:t>
      </w:r>
      <w:r w:rsidR="00C86CC7" w:rsidRPr="00C86CC7">
        <w:rPr>
          <w:rFonts w:ascii="Arial" w:hAnsi="Arial" w:cs="Arial"/>
        </w:rPr>
        <w:t>.</w:t>
      </w:r>
    </w:p>
    <w:p w14:paraId="1CEA31FF" w14:textId="77777777" w:rsidR="00C86CC7" w:rsidRDefault="00C86CC7" w:rsidP="00C86CC7">
      <w:pPr>
        <w:ind w:left="284" w:right="418"/>
        <w:jc w:val="both"/>
        <w:rPr>
          <w:rFonts w:ascii="Arial" w:hAnsi="Arial" w:cs="Arial"/>
        </w:rPr>
      </w:pPr>
    </w:p>
    <w:p w14:paraId="36538E72" w14:textId="2AB07B68" w:rsidR="00C86CC7" w:rsidRDefault="00C86CC7" w:rsidP="00C86CC7">
      <w:pPr>
        <w:ind w:left="284" w:right="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padiglione 10 Stand B04 del Salone del Mobile di Milano, fiera internazionale dell’arredamento, quest’anno sarà possibile respirare la fresca brezza di novità che tira da </w:t>
      </w:r>
      <w:r w:rsidR="008E4F4B">
        <w:rPr>
          <w:rFonts w:ascii="Arial" w:hAnsi="Arial" w:cs="Arial"/>
        </w:rPr>
        <w:t>SDR</w:t>
      </w:r>
      <w:r>
        <w:rPr>
          <w:rFonts w:ascii="Arial" w:hAnsi="Arial" w:cs="Arial"/>
        </w:rPr>
        <w:t xml:space="preserve">, con Pilò e altre originali realizzazioni: prodotti finiti, prototipi, e concept mai visti. Come già in passato ha fatto con i primi sanitari in Solid Surface, </w:t>
      </w:r>
      <w:r w:rsidR="008E4F4B">
        <w:rPr>
          <w:rFonts w:ascii="Arial" w:hAnsi="Arial" w:cs="Arial"/>
        </w:rPr>
        <w:t>SDR</w:t>
      </w:r>
      <w:r>
        <w:rPr>
          <w:rFonts w:ascii="Arial" w:hAnsi="Arial" w:cs="Arial"/>
        </w:rPr>
        <w:t xml:space="preserve"> stupirà e romperà </w:t>
      </w:r>
      <w:r w:rsidR="00D936F7">
        <w:rPr>
          <w:rFonts w:ascii="Arial" w:hAnsi="Arial" w:cs="Arial"/>
        </w:rPr>
        <w:t>gli schemi come solo lei sa fare.</w:t>
      </w:r>
    </w:p>
    <w:p w14:paraId="5E1CE2C7" w14:textId="77777777" w:rsidR="00D936F7" w:rsidRDefault="00D936F7" w:rsidP="00C86CC7">
      <w:pPr>
        <w:pBdr>
          <w:bottom w:val="single" w:sz="12" w:space="1" w:color="auto"/>
        </w:pBdr>
        <w:ind w:left="284" w:right="418"/>
        <w:jc w:val="both"/>
        <w:rPr>
          <w:rFonts w:ascii="Arial" w:hAnsi="Arial" w:cs="Arial"/>
        </w:rPr>
      </w:pPr>
    </w:p>
    <w:p w14:paraId="35747F4D" w14:textId="77777777" w:rsidR="00C86CC7" w:rsidRDefault="00C86CC7" w:rsidP="00D936F7">
      <w:pPr>
        <w:ind w:right="418"/>
        <w:jc w:val="both"/>
        <w:rPr>
          <w:rFonts w:ascii="Arial" w:hAnsi="Arial" w:cs="Arial"/>
        </w:rPr>
      </w:pPr>
    </w:p>
    <w:p w14:paraId="71A91CA8" w14:textId="77777777" w:rsidR="00C86CC7" w:rsidRDefault="00E96CBD" w:rsidP="00C86CC7">
      <w:pPr>
        <w:ind w:left="284" w:right="418"/>
        <w:jc w:val="both"/>
        <w:rPr>
          <w:rFonts w:ascii="Arial" w:hAnsi="Arial" w:cs="Arial"/>
        </w:rPr>
      </w:pPr>
      <w:r w:rsidRPr="002A4DF7">
        <w:rPr>
          <w:rFonts w:ascii="Arial" w:hAnsi="Arial" w:cs="Arial"/>
        </w:rPr>
        <w:t xml:space="preserve">Per la realizzazione di questi lavabi, gli artigiani </w:t>
      </w:r>
      <w:proofErr w:type="gramStart"/>
      <w:r w:rsidRPr="002A4DF7">
        <w:rPr>
          <w:rFonts w:ascii="Arial" w:hAnsi="Arial" w:cs="Arial"/>
        </w:rPr>
        <w:t>del team</w:t>
      </w:r>
      <w:proofErr w:type="gramEnd"/>
      <w:r w:rsidRPr="002A4DF7">
        <w:rPr>
          <w:rFonts w:ascii="Arial" w:hAnsi="Arial" w:cs="Arial"/>
        </w:rPr>
        <w:t xml:space="preserve"> di SDR, esperti nella lavorazione della ceramica, </w:t>
      </w:r>
      <w:r w:rsidR="00954D4C" w:rsidRPr="002A4DF7">
        <w:rPr>
          <w:rFonts w:ascii="Arial" w:hAnsi="Arial" w:cs="Arial"/>
        </w:rPr>
        <w:t>dedicano anima e corpo alla</w:t>
      </w:r>
      <w:r w:rsidRPr="002A4DF7">
        <w:rPr>
          <w:rFonts w:ascii="Arial" w:hAnsi="Arial" w:cs="Arial"/>
        </w:rPr>
        <w:t xml:space="preserve"> cura di ogni</w:t>
      </w:r>
      <w:r w:rsidR="00954D4C" w:rsidRPr="002A4DF7">
        <w:rPr>
          <w:rFonts w:ascii="Arial" w:hAnsi="Arial" w:cs="Arial"/>
        </w:rPr>
        <w:t xml:space="preserve"> singolo</w:t>
      </w:r>
      <w:r w:rsidRPr="002A4DF7">
        <w:rPr>
          <w:rFonts w:ascii="Arial" w:hAnsi="Arial" w:cs="Arial"/>
        </w:rPr>
        <w:t xml:space="preserve"> pezzo.</w:t>
      </w:r>
      <w:r w:rsidR="00954D4C" w:rsidRPr="002A4DF7">
        <w:rPr>
          <w:rFonts w:ascii="Arial" w:hAnsi="Arial" w:cs="Arial"/>
        </w:rPr>
        <w:t xml:space="preserve"> </w:t>
      </w:r>
      <w:r w:rsidR="00DA2598" w:rsidRPr="002A4DF7">
        <w:rPr>
          <w:rFonts w:ascii="Arial" w:hAnsi="Arial" w:cs="Arial"/>
        </w:rPr>
        <w:t>L’intero ciclo produttivo si svolge all’interno dell’azienda, quindi al 100% in Itali</w:t>
      </w:r>
      <w:r w:rsidR="00954D4C" w:rsidRPr="002A4DF7">
        <w:rPr>
          <w:rFonts w:ascii="Arial" w:hAnsi="Arial" w:cs="Arial"/>
        </w:rPr>
        <w:t>a.</w:t>
      </w:r>
      <w:r w:rsidR="003022FF" w:rsidRPr="002A4DF7">
        <w:rPr>
          <w:rFonts w:ascii="Arial" w:hAnsi="Arial" w:cs="Arial"/>
        </w:rPr>
        <w:t xml:space="preserve"> </w:t>
      </w:r>
      <w:r w:rsidR="0083091B" w:rsidRPr="002A4DF7">
        <w:rPr>
          <w:rFonts w:ascii="Arial" w:hAnsi="Arial" w:cs="Arial"/>
        </w:rPr>
        <w:t>È proprio lì che nasce l’esigenza di dedicare un</w:t>
      </w:r>
      <w:r w:rsidR="00DA2598" w:rsidRPr="002A4DF7">
        <w:rPr>
          <w:rFonts w:ascii="Arial" w:hAnsi="Arial" w:cs="Arial"/>
        </w:rPr>
        <w:t xml:space="preserve"> </w:t>
      </w:r>
      <w:r w:rsidR="0083091B" w:rsidRPr="002A4DF7">
        <w:rPr>
          <w:rFonts w:ascii="Arial" w:hAnsi="Arial" w:cs="Arial"/>
        </w:rPr>
        <w:t>trattamento</w:t>
      </w:r>
      <w:r w:rsidR="00DA2598" w:rsidRPr="002A4DF7">
        <w:rPr>
          <w:rFonts w:ascii="Arial" w:hAnsi="Arial" w:cs="Arial"/>
        </w:rPr>
        <w:t xml:space="preserve"> </w:t>
      </w:r>
      <w:r w:rsidR="00531507" w:rsidRPr="002A4DF7">
        <w:rPr>
          <w:rFonts w:ascii="Arial" w:hAnsi="Arial" w:cs="Arial"/>
        </w:rPr>
        <w:t xml:space="preserve">di tipo sartoriale </w:t>
      </w:r>
      <w:r w:rsidR="00DA2598" w:rsidRPr="002A4DF7">
        <w:rPr>
          <w:rFonts w:ascii="Arial" w:hAnsi="Arial" w:cs="Arial"/>
        </w:rPr>
        <w:t xml:space="preserve">ad ogni passaggio che rende un prodotto SDR unico e curato nei minimi dettagli. </w:t>
      </w:r>
    </w:p>
    <w:p w14:paraId="1566C380" w14:textId="499EF1A5" w:rsidR="00DA2598" w:rsidRPr="00C86CC7" w:rsidRDefault="0083091B" w:rsidP="00C86CC7">
      <w:pPr>
        <w:ind w:left="284" w:right="418"/>
        <w:jc w:val="both"/>
        <w:rPr>
          <w:rFonts w:ascii="Arial" w:hAnsi="Arial" w:cs="Arial"/>
        </w:rPr>
      </w:pPr>
      <w:r w:rsidRPr="002A4DF7">
        <w:rPr>
          <w:rFonts w:ascii="Arial" w:hAnsi="Arial" w:cs="Arial"/>
        </w:rPr>
        <w:t>L’attenzione al</w:t>
      </w:r>
      <w:r w:rsidR="00DA2598" w:rsidRPr="002A4DF7">
        <w:rPr>
          <w:rFonts w:ascii="Arial" w:hAnsi="Arial" w:cs="Arial"/>
        </w:rPr>
        <w:t xml:space="preserve"> prodotto </w:t>
      </w:r>
      <w:r w:rsidR="00531507" w:rsidRPr="002A4DF7">
        <w:rPr>
          <w:rFonts w:ascii="Arial" w:hAnsi="Arial" w:cs="Arial"/>
        </w:rPr>
        <w:t>passa anche attraverso una grande sensibilità nei confronti dell’ambiente e della sostenibilit</w:t>
      </w:r>
      <w:r w:rsidR="003022FF" w:rsidRPr="002A4DF7">
        <w:rPr>
          <w:rFonts w:ascii="Arial" w:hAnsi="Arial" w:cs="Arial"/>
        </w:rPr>
        <w:t>à</w:t>
      </w:r>
      <w:r w:rsidR="00531507" w:rsidRPr="002A4DF7">
        <w:rPr>
          <w:rFonts w:ascii="Arial" w:hAnsi="Arial" w:cs="Arial"/>
        </w:rPr>
        <w:t xml:space="preserve">. </w:t>
      </w:r>
      <w:r w:rsidR="003022FF" w:rsidRPr="002A4DF7">
        <w:rPr>
          <w:rFonts w:ascii="Arial" w:hAnsi="Arial" w:cs="Arial"/>
        </w:rPr>
        <w:t>SDR u</w:t>
      </w:r>
      <w:r w:rsidR="00DA2598" w:rsidRPr="002A4DF7">
        <w:rPr>
          <w:rFonts w:ascii="Arial" w:hAnsi="Arial" w:cs="Arial"/>
        </w:rPr>
        <w:t xml:space="preserve">tilizza un sistema di riciclo dell’acqua, delle ceramiche da rottamare e degli stampi in gesso che non sono più </w:t>
      </w:r>
      <w:r w:rsidR="003022FF" w:rsidRPr="002A4DF7">
        <w:rPr>
          <w:rFonts w:ascii="Arial" w:hAnsi="Arial" w:cs="Arial"/>
        </w:rPr>
        <w:t>adatti alla produzione</w:t>
      </w:r>
      <w:r w:rsidR="00DA2598" w:rsidRPr="002A4DF7">
        <w:rPr>
          <w:rFonts w:ascii="Arial" w:hAnsi="Arial" w:cs="Arial"/>
        </w:rPr>
        <w:t xml:space="preserve">. </w:t>
      </w:r>
      <w:r w:rsidR="003022FF" w:rsidRPr="002A4DF7">
        <w:rPr>
          <w:rFonts w:ascii="Arial" w:hAnsi="Arial" w:cs="Arial"/>
        </w:rPr>
        <w:t xml:space="preserve">L’azienda si avvale di un </w:t>
      </w:r>
      <w:r w:rsidR="00531507" w:rsidRPr="002A4DF7">
        <w:rPr>
          <w:rFonts w:ascii="Arial" w:hAnsi="Arial" w:cs="Arial"/>
        </w:rPr>
        <w:t>forno a bassa emissione in atmosfera e minor consumo di gas metano per la cottura dei sanitari in ceramica.</w:t>
      </w:r>
      <w:r w:rsidR="003022FF" w:rsidRPr="002A4DF7">
        <w:rPr>
          <w:rFonts w:ascii="Arial" w:eastAsia="Times New Roman" w:hAnsi="Arial" w:cs="Arial"/>
          <w:lang w:eastAsia="it-IT"/>
        </w:rPr>
        <w:t xml:space="preserve"> </w:t>
      </w:r>
      <w:r w:rsidR="003022FF" w:rsidRPr="002A4DF7">
        <w:rPr>
          <w:rFonts w:ascii="Arial" w:hAnsi="Arial" w:cs="Arial"/>
        </w:rPr>
        <w:t>Infine</w:t>
      </w:r>
      <w:r w:rsidR="00531507" w:rsidRPr="002A4DF7">
        <w:rPr>
          <w:rFonts w:ascii="Arial" w:hAnsi="Arial" w:cs="Arial"/>
        </w:rPr>
        <w:t>,</w:t>
      </w:r>
      <w:r w:rsidR="00DA2598" w:rsidRPr="002A4DF7">
        <w:rPr>
          <w:rFonts w:ascii="Arial" w:hAnsi="Arial" w:cs="Arial"/>
        </w:rPr>
        <w:t xml:space="preserve"> </w:t>
      </w:r>
      <w:r w:rsidR="00531507" w:rsidRPr="002A4DF7">
        <w:rPr>
          <w:rFonts w:ascii="Arial" w:hAnsi="Arial" w:cs="Arial"/>
        </w:rPr>
        <w:t xml:space="preserve">raccoglie energia attraverso pannelli fotovoltaici per una produzione di 350 </w:t>
      </w:r>
      <w:proofErr w:type="spellStart"/>
      <w:r w:rsidR="00531507" w:rsidRPr="002A4DF7">
        <w:rPr>
          <w:rFonts w:ascii="Arial" w:hAnsi="Arial" w:cs="Arial"/>
        </w:rPr>
        <w:t>kw</w:t>
      </w:r>
      <w:proofErr w:type="spellEnd"/>
      <w:r w:rsidR="00B50C21" w:rsidRPr="002A4DF7">
        <w:rPr>
          <w:rFonts w:ascii="Arial" w:hAnsi="Arial" w:cs="Arial"/>
        </w:rPr>
        <w:t xml:space="preserve"> di energia pulita</w:t>
      </w:r>
      <w:r w:rsidR="00531507" w:rsidRPr="002A4DF7">
        <w:rPr>
          <w:rFonts w:ascii="Arial" w:hAnsi="Arial" w:cs="Arial"/>
        </w:rPr>
        <w:t>.</w:t>
      </w:r>
    </w:p>
    <w:sectPr w:rsidR="00DA2598" w:rsidRPr="00C86CC7" w:rsidSect="00D936F7">
      <w:headerReference w:type="default" r:id="rId7"/>
      <w:footerReference w:type="default" r:id="rId8"/>
      <w:pgSz w:w="11900" w:h="16840"/>
      <w:pgMar w:top="1417" w:right="1134" w:bottom="1134" w:left="1134" w:header="708" w:footer="1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32DE4" w14:textId="77777777" w:rsidR="00EF4B8C" w:rsidRDefault="00EF4B8C" w:rsidP="00DA2598">
      <w:r>
        <w:separator/>
      </w:r>
    </w:p>
  </w:endnote>
  <w:endnote w:type="continuationSeparator" w:id="0">
    <w:p w14:paraId="44F238AB" w14:textId="77777777" w:rsidR="00EF4B8C" w:rsidRDefault="00EF4B8C" w:rsidP="00DA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FC84" w14:textId="48E474B6" w:rsidR="003022FF" w:rsidRDefault="00D936F7">
    <w:pPr>
      <w:pStyle w:val="Pidipagina"/>
    </w:pPr>
    <w:r w:rsidRPr="00621942">
      <w:rPr>
        <w:rFonts w:ascii="Arial" w:hAnsi="Arial" w:cs="Arial"/>
        <w:noProof/>
        <w:sz w:val="13"/>
        <w:szCs w:val="13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56B94FE" wp14:editId="0F78D95B">
              <wp:simplePos x="0" y="0"/>
              <wp:positionH relativeFrom="column">
                <wp:posOffset>4607761</wp:posOffset>
              </wp:positionH>
              <wp:positionV relativeFrom="paragraph">
                <wp:posOffset>-247516</wp:posOffset>
              </wp:positionV>
              <wp:extent cx="1057910" cy="755650"/>
              <wp:effectExtent l="0" t="0" r="0" b="0"/>
              <wp:wrapSquare wrapText="bothSides"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7910" cy="755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F30B3F7" w14:textId="77777777" w:rsidR="003022FF" w:rsidRPr="00D936F7" w:rsidRDefault="003022FF" w:rsidP="003022F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 w:rsidRPr="00D936F7">
                            <w:rPr>
                              <w:rFonts w:ascii="Arial" w:eastAsia="Arial Unicode MS" w:hAnsi="Arial" w:cs="Arial"/>
                              <w:b/>
                              <w:sz w:val="16"/>
                              <w:szCs w:val="16"/>
                              <w:lang w:val="en-US"/>
                            </w:rPr>
                            <w:t>PRESS OFFICE</w:t>
                          </w:r>
                        </w:p>
                        <w:p w14:paraId="6A7501F0" w14:textId="77777777" w:rsidR="003022FF" w:rsidRPr="00D936F7" w:rsidRDefault="003022FF" w:rsidP="003022F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 w:rsidRPr="00D936F7">
                            <w:rPr>
                              <w:rFonts w:ascii="Arial" w:eastAsia="Arial Unicode MS" w:hAnsi="Arial" w:cs="Arial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tac </w:t>
                          </w:r>
                          <w:proofErr w:type="spellStart"/>
                          <w:r w:rsidRPr="00D936F7">
                            <w:rPr>
                              <w:rFonts w:ascii="Arial" w:eastAsia="Arial Unicode MS" w:hAnsi="Arial" w:cs="Arial"/>
                              <w:b/>
                              <w:sz w:val="16"/>
                              <w:szCs w:val="16"/>
                              <w:lang w:val="en-US"/>
                            </w:rPr>
                            <w:t>comunic@zione</w:t>
                          </w:r>
                          <w:proofErr w:type="spellEnd"/>
                        </w:p>
                        <w:p w14:paraId="25D85404" w14:textId="77777777" w:rsidR="003022FF" w:rsidRPr="00D936F7" w:rsidRDefault="003022FF" w:rsidP="003022F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D936F7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  <w:t>Milano - Genova (Italy)</w:t>
                          </w:r>
                        </w:p>
                        <w:p w14:paraId="771BF2A5" w14:textId="77777777" w:rsidR="003022FF" w:rsidRPr="00D936F7" w:rsidRDefault="003022FF" w:rsidP="003022F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D936F7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  <w:t>ph. + 39 02 48 51 76 18</w:t>
                          </w:r>
                        </w:p>
                        <w:p w14:paraId="063891F1" w14:textId="77777777" w:rsidR="003022FF" w:rsidRPr="00D936F7" w:rsidRDefault="003022FF" w:rsidP="003022F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D936F7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  <w:t>f. + 39 0185 35 16 16</w:t>
                          </w:r>
                        </w:p>
                        <w:p w14:paraId="4343708A" w14:textId="77777777" w:rsidR="003022FF" w:rsidRPr="00D936F7" w:rsidRDefault="003022FF" w:rsidP="003022F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D936F7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  <w:t>press@taconline.it</w:t>
                          </w:r>
                        </w:p>
                        <w:p w14:paraId="0D413B7F" w14:textId="77777777" w:rsidR="003022FF" w:rsidRPr="00D936F7" w:rsidRDefault="003022FF" w:rsidP="003022F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D936F7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  <w:t>www.taconline.it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6B94FE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margin-left:362.8pt;margin-top:-19.5pt;width:83.3pt;height:59.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" filled="f" stroked="f">
              <v:textbox style="mso-fit-shape-to-text:t">
                <w:txbxContent>
                  <w:p w14:paraId="5F30B3F7" w14:textId="77777777" w:rsidR="003022FF" w:rsidRPr="00D936F7" w:rsidRDefault="003022FF" w:rsidP="003022F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b/>
                        <w:sz w:val="16"/>
                        <w:szCs w:val="16"/>
                        <w:lang w:val="en-US"/>
                      </w:rPr>
                    </w:pPr>
                    <w:r w:rsidRPr="00D936F7">
                      <w:rPr>
                        <w:rFonts w:ascii="Arial" w:eastAsia="Arial Unicode MS" w:hAnsi="Arial" w:cs="Arial"/>
                        <w:b/>
                        <w:sz w:val="16"/>
                        <w:szCs w:val="16"/>
                        <w:lang w:val="en-US"/>
                      </w:rPr>
                      <w:t>PRESS OFFICE</w:t>
                    </w:r>
                  </w:p>
                  <w:p w14:paraId="6A7501F0" w14:textId="77777777" w:rsidR="003022FF" w:rsidRPr="00D936F7" w:rsidRDefault="003022FF" w:rsidP="003022F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b/>
                        <w:sz w:val="16"/>
                        <w:szCs w:val="16"/>
                        <w:lang w:val="en-US"/>
                      </w:rPr>
                    </w:pPr>
                    <w:r w:rsidRPr="00D936F7">
                      <w:rPr>
                        <w:rFonts w:ascii="Arial" w:eastAsia="Arial Unicode MS" w:hAnsi="Arial" w:cs="Arial"/>
                        <w:b/>
                        <w:sz w:val="16"/>
                        <w:szCs w:val="16"/>
                        <w:lang w:val="en-US"/>
                      </w:rPr>
                      <w:t xml:space="preserve">tac </w:t>
                    </w:r>
                    <w:proofErr w:type="spellStart"/>
                    <w:r w:rsidRPr="00D936F7">
                      <w:rPr>
                        <w:rFonts w:ascii="Arial" w:eastAsia="Arial Unicode MS" w:hAnsi="Arial" w:cs="Arial"/>
                        <w:b/>
                        <w:sz w:val="16"/>
                        <w:szCs w:val="16"/>
                        <w:lang w:val="en-US"/>
                      </w:rPr>
                      <w:t>comunic@zione</w:t>
                    </w:r>
                    <w:proofErr w:type="spellEnd"/>
                  </w:p>
                  <w:p w14:paraId="25D85404" w14:textId="77777777" w:rsidR="003022FF" w:rsidRPr="00D936F7" w:rsidRDefault="003022FF" w:rsidP="003022F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</w:pPr>
                    <w:r w:rsidRPr="00D936F7"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  <w:t>Milano - Genova (Italy)</w:t>
                    </w:r>
                  </w:p>
                  <w:p w14:paraId="771BF2A5" w14:textId="77777777" w:rsidR="003022FF" w:rsidRPr="00D936F7" w:rsidRDefault="003022FF" w:rsidP="003022F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</w:pPr>
                    <w:r w:rsidRPr="00D936F7"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  <w:t>ph. + 39 02 48 51 76 18</w:t>
                    </w:r>
                  </w:p>
                  <w:p w14:paraId="063891F1" w14:textId="77777777" w:rsidR="003022FF" w:rsidRPr="00D936F7" w:rsidRDefault="003022FF" w:rsidP="003022F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</w:pPr>
                    <w:r w:rsidRPr="00D936F7"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  <w:t>f. + 39 0185 35 16 16</w:t>
                    </w:r>
                  </w:p>
                  <w:p w14:paraId="4343708A" w14:textId="77777777" w:rsidR="003022FF" w:rsidRPr="00D936F7" w:rsidRDefault="003022FF" w:rsidP="003022F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</w:pPr>
                    <w:r w:rsidRPr="00D936F7"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  <w:t>press@taconline.it</w:t>
                    </w:r>
                  </w:p>
                  <w:p w14:paraId="0D413B7F" w14:textId="77777777" w:rsidR="003022FF" w:rsidRPr="00D936F7" w:rsidRDefault="003022FF" w:rsidP="003022FF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D936F7"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  <w:t>www.taconline.it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Theme="majorHAnsi" w:hAnsiTheme="majorHAnsi"/>
        <w:noProof/>
        <w:color w:val="000000"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3E52D5" wp14:editId="40993BAE">
              <wp:simplePos x="0" y="0"/>
              <wp:positionH relativeFrom="column">
                <wp:posOffset>3089443</wp:posOffset>
              </wp:positionH>
              <wp:positionV relativeFrom="paragraph">
                <wp:posOffset>-243072</wp:posOffset>
              </wp:positionV>
              <wp:extent cx="1517483" cy="904875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7483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065B59" w14:textId="77777777" w:rsidR="003022FF" w:rsidRPr="00D936F7" w:rsidRDefault="003022FF" w:rsidP="003022FF">
                          <w:pPr>
                            <w:ind w:right="-6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D936F7">
                            <w:rPr>
                              <w:rFonts w:ascii="Arial" w:eastAsia="Arial Unicode MS" w:hAnsi="Arial" w:cs="Arial"/>
                              <w:b/>
                              <w:sz w:val="16"/>
                              <w:szCs w:val="16"/>
                            </w:rPr>
                            <w:t>SDR Ceramiche s.r.l.</w:t>
                          </w:r>
                        </w:p>
                        <w:p w14:paraId="33EB5580" w14:textId="77777777" w:rsidR="003022FF" w:rsidRPr="00D936F7" w:rsidRDefault="003022FF" w:rsidP="003022F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-6"/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936F7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</w:rPr>
                            <w:t>loc</w:t>
                          </w:r>
                          <w:proofErr w:type="spellEnd"/>
                          <w:r w:rsidRPr="00D936F7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</w:rPr>
                            <w:t>. Quartaccio</w:t>
                          </w:r>
                        </w:p>
                        <w:p w14:paraId="663BE61D" w14:textId="77777777" w:rsidR="003022FF" w:rsidRPr="00D936F7" w:rsidRDefault="003022FF" w:rsidP="003022F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-6"/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</w:rPr>
                          </w:pPr>
                          <w:r w:rsidRPr="00D936F7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</w:rPr>
                            <w:t>01034 Fabrica di Roma</w:t>
                          </w:r>
                        </w:p>
                        <w:p w14:paraId="22F7E5D7" w14:textId="77777777" w:rsidR="003022FF" w:rsidRPr="00D936F7" w:rsidRDefault="003022FF" w:rsidP="003022F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-6"/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</w:rPr>
                          </w:pPr>
                          <w:r w:rsidRPr="00D936F7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</w:rPr>
                            <w:t>Viterbo - Italy</w:t>
                          </w:r>
                        </w:p>
                        <w:p w14:paraId="1B3933E3" w14:textId="77777777" w:rsidR="003022FF" w:rsidRPr="00D936F7" w:rsidRDefault="003022FF" w:rsidP="003022F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-6"/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D936F7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  <w:t>ph. +39 0761 598469</w:t>
                          </w:r>
                        </w:p>
                        <w:p w14:paraId="7C884994" w14:textId="77777777" w:rsidR="003022FF" w:rsidRPr="00D936F7" w:rsidRDefault="003022FF" w:rsidP="003022F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-6"/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D936F7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  <w:t>info@sdrceramiche.it</w:t>
                          </w:r>
                        </w:p>
                        <w:p w14:paraId="137BA2DD" w14:textId="77777777" w:rsidR="003022FF" w:rsidRPr="00D936F7" w:rsidRDefault="00000000" w:rsidP="003022F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-6"/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Pr="008372C6">
                            <w:rPr>
                              <w:lang w:val="en-US"/>
                            </w:rPr>
                            <w:instrText>HYPERLINK "http://www.sdrceramiche.it"</w:instrText>
                          </w:r>
                          <w:r>
                            <w:fldChar w:fldCharType="separate"/>
                          </w:r>
                          <w:r w:rsidR="003022FF" w:rsidRPr="00D936F7">
                            <w:rPr>
                              <w:rStyle w:val="Collegamentoipertestuale"/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  <w:t>www.sdrceramiche.it</w:t>
                          </w:r>
                          <w:r>
                            <w:rPr>
                              <w:rStyle w:val="Collegamentoipertestuale"/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  <w:p w14:paraId="0923A193" w14:textId="77777777" w:rsidR="003022FF" w:rsidRPr="00C2385D" w:rsidRDefault="003022FF" w:rsidP="003022FF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3E52D5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7" type="#_x0000_t202" style="position:absolute;margin-left:243.25pt;margin-top:-19.15pt;width:119.5pt;height: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" filled="f" stroked="f" strokeweight=".5pt">
              <v:textbox>
                <w:txbxContent>
                  <w:p w14:paraId="69065B59" w14:textId="77777777" w:rsidR="003022FF" w:rsidRPr="00D936F7" w:rsidRDefault="003022FF" w:rsidP="003022FF">
                    <w:pPr>
                      <w:ind w:right="-6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D936F7">
                      <w:rPr>
                        <w:rFonts w:ascii="Arial" w:eastAsia="Arial Unicode MS" w:hAnsi="Arial" w:cs="Arial"/>
                        <w:b/>
                        <w:sz w:val="16"/>
                        <w:szCs w:val="16"/>
                      </w:rPr>
                      <w:t>SDR Ceramiche s.r.l.</w:t>
                    </w:r>
                  </w:p>
                  <w:p w14:paraId="33EB5580" w14:textId="77777777" w:rsidR="003022FF" w:rsidRPr="00D936F7" w:rsidRDefault="003022FF" w:rsidP="003022FF">
                    <w:pPr>
                      <w:widowControl w:val="0"/>
                      <w:autoSpaceDE w:val="0"/>
                      <w:autoSpaceDN w:val="0"/>
                      <w:adjustRightInd w:val="0"/>
                      <w:ind w:right="-6"/>
                      <w:rPr>
                        <w:rFonts w:ascii="Arial" w:eastAsia="Arial Unicode MS" w:hAnsi="Arial" w:cs="Arial"/>
                        <w:sz w:val="16"/>
                        <w:szCs w:val="16"/>
                      </w:rPr>
                    </w:pPr>
                    <w:proofErr w:type="spellStart"/>
                    <w:r w:rsidRPr="00D936F7">
                      <w:rPr>
                        <w:rFonts w:ascii="Arial" w:eastAsia="Arial Unicode MS" w:hAnsi="Arial" w:cs="Arial"/>
                        <w:sz w:val="16"/>
                        <w:szCs w:val="16"/>
                      </w:rPr>
                      <w:t>loc</w:t>
                    </w:r>
                    <w:proofErr w:type="spellEnd"/>
                    <w:r w:rsidRPr="00D936F7">
                      <w:rPr>
                        <w:rFonts w:ascii="Arial" w:eastAsia="Arial Unicode MS" w:hAnsi="Arial" w:cs="Arial"/>
                        <w:sz w:val="16"/>
                        <w:szCs w:val="16"/>
                      </w:rPr>
                      <w:t>. Quartaccio</w:t>
                    </w:r>
                  </w:p>
                  <w:p w14:paraId="663BE61D" w14:textId="77777777" w:rsidR="003022FF" w:rsidRPr="00D936F7" w:rsidRDefault="003022FF" w:rsidP="003022FF">
                    <w:pPr>
                      <w:widowControl w:val="0"/>
                      <w:autoSpaceDE w:val="0"/>
                      <w:autoSpaceDN w:val="0"/>
                      <w:adjustRightInd w:val="0"/>
                      <w:ind w:right="-6"/>
                      <w:rPr>
                        <w:rFonts w:ascii="Arial" w:eastAsia="Arial Unicode MS" w:hAnsi="Arial" w:cs="Arial"/>
                        <w:sz w:val="16"/>
                        <w:szCs w:val="16"/>
                      </w:rPr>
                    </w:pPr>
                    <w:r w:rsidRPr="00D936F7">
                      <w:rPr>
                        <w:rFonts w:ascii="Arial" w:eastAsia="Arial Unicode MS" w:hAnsi="Arial" w:cs="Arial"/>
                        <w:sz w:val="16"/>
                        <w:szCs w:val="16"/>
                      </w:rPr>
                      <w:t>01034 Fabrica di Roma</w:t>
                    </w:r>
                  </w:p>
                  <w:p w14:paraId="22F7E5D7" w14:textId="77777777" w:rsidR="003022FF" w:rsidRPr="00D936F7" w:rsidRDefault="003022FF" w:rsidP="003022FF">
                    <w:pPr>
                      <w:widowControl w:val="0"/>
                      <w:autoSpaceDE w:val="0"/>
                      <w:autoSpaceDN w:val="0"/>
                      <w:adjustRightInd w:val="0"/>
                      <w:ind w:right="-6"/>
                      <w:rPr>
                        <w:rFonts w:ascii="Arial" w:eastAsia="Arial Unicode MS" w:hAnsi="Arial" w:cs="Arial"/>
                        <w:sz w:val="16"/>
                        <w:szCs w:val="16"/>
                      </w:rPr>
                    </w:pPr>
                    <w:r w:rsidRPr="00D936F7">
                      <w:rPr>
                        <w:rFonts w:ascii="Arial" w:eastAsia="Arial Unicode MS" w:hAnsi="Arial" w:cs="Arial"/>
                        <w:sz w:val="16"/>
                        <w:szCs w:val="16"/>
                      </w:rPr>
                      <w:t>Viterbo - Italy</w:t>
                    </w:r>
                  </w:p>
                  <w:p w14:paraId="1B3933E3" w14:textId="77777777" w:rsidR="003022FF" w:rsidRPr="00D936F7" w:rsidRDefault="003022FF" w:rsidP="003022FF">
                    <w:pPr>
                      <w:widowControl w:val="0"/>
                      <w:autoSpaceDE w:val="0"/>
                      <w:autoSpaceDN w:val="0"/>
                      <w:adjustRightInd w:val="0"/>
                      <w:ind w:right="-6"/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</w:pPr>
                    <w:r w:rsidRPr="00D936F7"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  <w:t>ph. +39 0761 598469</w:t>
                    </w:r>
                  </w:p>
                  <w:p w14:paraId="7C884994" w14:textId="77777777" w:rsidR="003022FF" w:rsidRPr="00D936F7" w:rsidRDefault="003022FF" w:rsidP="003022FF">
                    <w:pPr>
                      <w:widowControl w:val="0"/>
                      <w:autoSpaceDE w:val="0"/>
                      <w:autoSpaceDN w:val="0"/>
                      <w:adjustRightInd w:val="0"/>
                      <w:ind w:right="-6"/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</w:pPr>
                    <w:r w:rsidRPr="00D936F7"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  <w:t>info@sdrceramiche.it</w:t>
                    </w:r>
                  </w:p>
                  <w:p w14:paraId="137BA2DD" w14:textId="77777777" w:rsidR="003022FF" w:rsidRPr="00D936F7" w:rsidRDefault="00000000" w:rsidP="003022FF">
                    <w:pPr>
                      <w:widowControl w:val="0"/>
                      <w:autoSpaceDE w:val="0"/>
                      <w:autoSpaceDN w:val="0"/>
                      <w:adjustRightInd w:val="0"/>
                      <w:ind w:right="-6"/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</w:pPr>
                    <w:r>
                      <w:fldChar w:fldCharType="begin"/>
                    </w:r>
                    <w:r w:rsidRPr="008372C6">
                      <w:rPr>
                        <w:lang w:val="en-US"/>
                      </w:rPr>
                      <w:instrText>HYPERLINK "http://www.sdrceramiche.it"</w:instrText>
                    </w:r>
                    <w:r>
                      <w:fldChar w:fldCharType="separate"/>
                    </w:r>
                    <w:r w:rsidR="003022FF" w:rsidRPr="00D936F7">
                      <w:rPr>
                        <w:rStyle w:val="Collegamentoipertestuale"/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  <w:t>www.sdrceramiche.it</w:t>
                    </w:r>
                    <w:r>
                      <w:rPr>
                        <w:rStyle w:val="Collegamentoipertestuale"/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  <w:p w14:paraId="0923A193" w14:textId="77777777" w:rsidR="003022FF" w:rsidRPr="00C2385D" w:rsidRDefault="003022FF" w:rsidP="003022FF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2ED15" w14:textId="77777777" w:rsidR="00EF4B8C" w:rsidRDefault="00EF4B8C" w:rsidP="00DA2598">
      <w:r>
        <w:separator/>
      </w:r>
    </w:p>
  </w:footnote>
  <w:footnote w:type="continuationSeparator" w:id="0">
    <w:p w14:paraId="4953CBCA" w14:textId="77777777" w:rsidR="00EF4B8C" w:rsidRDefault="00EF4B8C" w:rsidP="00DA2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5CC7" w14:textId="77777777" w:rsidR="00D936F7" w:rsidRDefault="00D936F7" w:rsidP="00DA2598">
    <w:pPr>
      <w:pStyle w:val="Intestazione"/>
    </w:pPr>
  </w:p>
  <w:p w14:paraId="38AC7007" w14:textId="64F68C25" w:rsidR="00DA2598" w:rsidRDefault="00D936F7" w:rsidP="00DA2598">
    <w:pPr>
      <w:pStyle w:val="Intestazione"/>
    </w:pPr>
    <w:r w:rsidRPr="000C2F91">
      <w:rPr>
        <w:rFonts w:asciiTheme="majorHAnsi" w:hAnsiTheme="majorHAnsi"/>
        <w:noProof/>
        <w:color w:val="000000"/>
        <w:sz w:val="22"/>
        <w:szCs w:val="22"/>
        <w:lang w:eastAsia="it-IT"/>
      </w:rPr>
      <w:drawing>
        <wp:anchor distT="0" distB="0" distL="114300" distR="114300" simplePos="0" relativeHeight="251660288" behindDoc="0" locked="0" layoutInCell="1" allowOverlap="1" wp14:anchorId="09CB9D34" wp14:editId="698E2908">
          <wp:simplePos x="0" y="0"/>
          <wp:positionH relativeFrom="column">
            <wp:posOffset>5050422</wp:posOffset>
          </wp:positionH>
          <wp:positionV relativeFrom="paragraph">
            <wp:posOffset>-41910</wp:posOffset>
          </wp:positionV>
          <wp:extent cx="743585" cy="657225"/>
          <wp:effectExtent l="0" t="0" r="5715" b="3175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3CEB177" wp14:editId="437BD5D2">
          <wp:simplePos x="0" y="0"/>
          <wp:positionH relativeFrom="column">
            <wp:posOffset>4105643</wp:posOffset>
          </wp:positionH>
          <wp:positionV relativeFrom="paragraph">
            <wp:posOffset>-33020</wp:posOffset>
          </wp:positionV>
          <wp:extent cx="626745" cy="607695"/>
          <wp:effectExtent l="0" t="0" r="0" b="1905"/>
          <wp:wrapSquare wrapText="bothSides"/>
          <wp:docPr id="4" name="Immagine 4" descr="DatiTAC:NUOVO TACONLINE:Materiali CLIENTI :SDR:2019:fatte:macrame nuovo catalogo e logo:logo:ok:image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TAC:NUOVO TACONLINE:Materiali CLIENTI :SDR:2019:fatte:macrame nuovo catalogo e logo:logo:ok:image00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396B1B" w14:textId="77E97F4C" w:rsidR="00DA2598" w:rsidRDefault="00DA2598" w:rsidP="00D936F7">
    <w:pPr>
      <w:pStyle w:val="Intestazione"/>
      <w:tabs>
        <w:tab w:val="clear" w:pos="9638"/>
        <w:tab w:val="right" w:pos="9632"/>
      </w:tabs>
    </w:pPr>
  </w:p>
  <w:p w14:paraId="4AAE3E2A" w14:textId="4848F4EA" w:rsidR="00DA2598" w:rsidRDefault="00DA2598">
    <w:pPr>
      <w:pStyle w:val="Intestazione"/>
    </w:pPr>
  </w:p>
  <w:p w14:paraId="31E89CB6" w14:textId="77777777" w:rsidR="00DA2598" w:rsidRDefault="00DA25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6036A"/>
    <w:multiLevelType w:val="hybridMultilevel"/>
    <w:tmpl w:val="70AC1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618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26"/>
    <w:rsid w:val="00003838"/>
    <w:rsid w:val="00180D78"/>
    <w:rsid w:val="002A4DF7"/>
    <w:rsid w:val="003022FF"/>
    <w:rsid w:val="00336277"/>
    <w:rsid w:val="00475BBB"/>
    <w:rsid w:val="004974BB"/>
    <w:rsid w:val="004F4033"/>
    <w:rsid w:val="00505CAD"/>
    <w:rsid w:val="00531507"/>
    <w:rsid w:val="006F7564"/>
    <w:rsid w:val="00807D1B"/>
    <w:rsid w:val="0083091B"/>
    <w:rsid w:val="008372C6"/>
    <w:rsid w:val="008E4F4B"/>
    <w:rsid w:val="00904226"/>
    <w:rsid w:val="00954D4C"/>
    <w:rsid w:val="00A07685"/>
    <w:rsid w:val="00A810DA"/>
    <w:rsid w:val="00B0281B"/>
    <w:rsid w:val="00B50C21"/>
    <w:rsid w:val="00C13CA2"/>
    <w:rsid w:val="00C86CC7"/>
    <w:rsid w:val="00CF0476"/>
    <w:rsid w:val="00D936F7"/>
    <w:rsid w:val="00DA2598"/>
    <w:rsid w:val="00E96CBD"/>
    <w:rsid w:val="00ED3875"/>
    <w:rsid w:val="00EE7766"/>
    <w:rsid w:val="00EF4B8C"/>
    <w:rsid w:val="00F8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971D5"/>
  <w15:chartTrackingRefBased/>
  <w15:docId w15:val="{DBA66467-1042-7D4E-83B7-8BA3A20B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25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598"/>
  </w:style>
  <w:style w:type="paragraph" w:styleId="Pidipagina">
    <w:name w:val="footer"/>
    <w:basedOn w:val="Normale"/>
    <w:link w:val="PidipaginaCarattere"/>
    <w:uiPriority w:val="99"/>
    <w:unhideWhenUsed/>
    <w:rsid w:val="00DA25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598"/>
  </w:style>
  <w:style w:type="paragraph" w:styleId="Paragrafoelenco">
    <w:name w:val="List Paragraph"/>
    <w:basedOn w:val="Normale"/>
    <w:uiPriority w:val="34"/>
    <w:qFormat/>
    <w:rsid w:val="0053150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02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1820</Characters>
  <Application>Microsoft Office Word</Application>
  <DocSecurity>0</DocSecurity>
  <Lines>33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5</cp:revision>
  <dcterms:created xsi:type="dcterms:W3CDTF">2024-02-20T15:59:00Z</dcterms:created>
  <dcterms:modified xsi:type="dcterms:W3CDTF">2024-04-10T07:26:00Z</dcterms:modified>
</cp:coreProperties>
</file>