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691B" w14:textId="77777777" w:rsidR="00701A8D" w:rsidRDefault="00701A8D" w:rsidP="00701A8D">
      <w:pPr>
        <w:ind w:left="284" w:right="276"/>
        <w:jc w:val="both"/>
        <w:rPr>
          <w:rFonts w:ascii="Arial" w:hAnsi="Arial" w:cs="Arial"/>
          <w:b/>
          <w:bCs/>
          <w:sz w:val="32"/>
          <w:szCs w:val="32"/>
        </w:rPr>
      </w:pPr>
    </w:p>
    <w:p w14:paraId="4A266D69" w14:textId="177EDBCA" w:rsidR="00701A8D" w:rsidRPr="00701A8D" w:rsidRDefault="00701A8D" w:rsidP="00701A8D">
      <w:pPr>
        <w:ind w:left="284" w:right="276"/>
        <w:jc w:val="both"/>
        <w:rPr>
          <w:rFonts w:ascii="Arial" w:hAnsi="Arial" w:cs="Arial"/>
          <w:b/>
          <w:bCs/>
          <w:sz w:val="32"/>
          <w:szCs w:val="32"/>
        </w:rPr>
      </w:pPr>
      <w:r w:rsidRPr="00701A8D">
        <w:rPr>
          <w:rFonts w:ascii="Arial" w:hAnsi="Arial" w:cs="Arial"/>
          <w:b/>
          <w:bCs/>
          <w:sz w:val="32"/>
          <w:szCs w:val="32"/>
        </w:rPr>
        <w:t xml:space="preserve">SDR Ceramiche presenta NEOS, PILÒ e lo stand mozzafiato </w:t>
      </w:r>
      <w:r w:rsidRPr="00701A8D">
        <w:rPr>
          <w:rFonts w:ascii="Cambria Math" w:hAnsi="Cambria Math" w:cs="Cambria Math"/>
          <w:b/>
          <w:bCs/>
          <w:sz w:val="32"/>
          <w:szCs w:val="32"/>
        </w:rPr>
        <w:t>𝗪𝗢𝗡𝗗𝗘𝗥</w:t>
      </w:r>
      <w:r w:rsidRPr="00701A8D">
        <w:rPr>
          <w:rFonts w:ascii="Arial" w:hAnsi="Arial" w:cs="Arial"/>
          <w:b/>
          <w:bCs/>
          <w:sz w:val="32"/>
          <w:szCs w:val="32"/>
        </w:rPr>
        <w:t xml:space="preserve"> </w:t>
      </w:r>
      <w:r w:rsidRPr="00701A8D">
        <w:rPr>
          <w:rFonts w:ascii="Cambria Math" w:hAnsi="Cambria Math" w:cs="Cambria Math"/>
          <w:b/>
          <w:bCs/>
          <w:sz w:val="32"/>
          <w:szCs w:val="32"/>
        </w:rPr>
        <w:t>𝗨𝗡𝗜𝗩𝗘𝗥𝗦𝗘𝗦</w:t>
      </w:r>
      <w:r w:rsidRPr="00701A8D">
        <w:rPr>
          <w:rFonts w:ascii="Arial" w:hAnsi="Arial" w:cs="Arial"/>
          <w:b/>
          <w:bCs/>
          <w:sz w:val="32"/>
          <w:szCs w:val="32"/>
        </w:rPr>
        <w:t xml:space="preserve"> al Salone Internazionale del Bagno 2024</w:t>
      </w:r>
    </w:p>
    <w:p w14:paraId="3F4032E1" w14:textId="77777777" w:rsidR="00701A8D" w:rsidRDefault="00701A8D" w:rsidP="00701A8D">
      <w:pPr>
        <w:ind w:left="284" w:right="276"/>
        <w:jc w:val="both"/>
        <w:rPr>
          <w:rFonts w:ascii="Arial" w:hAnsi="Arial" w:cs="Arial"/>
          <w:sz w:val="22"/>
          <w:szCs w:val="22"/>
        </w:rPr>
      </w:pPr>
    </w:p>
    <w:p w14:paraId="5C9D552B" w14:textId="77777777" w:rsidR="00701A8D" w:rsidRPr="00701A8D" w:rsidRDefault="00701A8D" w:rsidP="00701A8D">
      <w:pPr>
        <w:ind w:left="284" w:right="276"/>
        <w:jc w:val="both"/>
        <w:rPr>
          <w:rFonts w:ascii="Arial" w:hAnsi="Arial" w:cs="Arial"/>
          <w:sz w:val="22"/>
          <w:szCs w:val="22"/>
        </w:rPr>
      </w:pPr>
    </w:p>
    <w:p w14:paraId="1CECC47F" w14:textId="77777777" w:rsidR="00701A8D" w:rsidRPr="00701A8D" w:rsidRDefault="00701A8D" w:rsidP="00701A8D">
      <w:pPr>
        <w:ind w:left="284" w:right="276"/>
        <w:jc w:val="both"/>
        <w:rPr>
          <w:rFonts w:ascii="Arial" w:hAnsi="Arial" w:cs="Arial"/>
          <w:sz w:val="22"/>
          <w:szCs w:val="22"/>
        </w:rPr>
      </w:pPr>
      <w:r w:rsidRPr="00701A8D">
        <w:rPr>
          <w:rFonts w:ascii="Arial" w:hAnsi="Arial" w:cs="Arial"/>
          <w:sz w:val="22"/>
          <w:szCs w:val="22"/>
        </w:rPr>
        <w:t>SDR Ceramiche rivela un'esperienza senza precedenti al Salone Internazionale del Bagno 2024 con uno stand straordinario concepito dallo studio Le Michette. Questo spazio unico invita i visitatori a immergersi in un contrasto scenografico tra esterno ed interno, esplorando due mondi distinti ma complementari. All'esterno, vetrine trasformate in opere d'arte contemporanea catturano l'attenzione con una scenografia mozzafiato, mentre all'interno si respira un'atmosfera di sorprendente sobrietà e funzionalità, con linee pulite e spazi aperti che incarnano l'essenza della bellezza nell'essenziale.</w:t>
      </w:r>
    </w:p>
    <w:p w14:paraId="5284D08A" w14:textId="77777777" w:rsidR="00701A8D" w:rsidRPr="00701A8D" w:rsidRDefault="00701A8D" w:rsidP="00701A8D">
      <w:pPr>
        <w:autoSpaceDE w:val="0"/>
        <w:autoSpaceDN w:val="0"/>
        <w:adjustRightInd w:val="0"/>
        <w:ind w:left="284" w:right="276"/>
        <w:jc w:val="both"/>
        <w:rPr>
          <w:rFonts w:ascii="Arial" w:hAnsi="Arial" w:cs="Arial"/>
          <w:sz w:val="22"/>
          <w:szCs w:val="22"/>
        </w:rPr>
      </w:pPr>
      <w:r w:rsidRPr="00701A8D">
        <w:rPr>
          <w:rFonts w:ascii="Arial" w:hAnsi="Arial" w:cs="Arial"/>
          <w:sz w:val="22"/>
          <w:szCs w:val="22"/>
        </w:rPr>
        <w:t>Tre i materiali scelti in accordo con le linee guida di progettazione sostenibile dettate dal Salone: il multistrato marino, la rete di metallo industriale ed il policarbonato semitrasparente, in grado di rappresentare la filosofia progettuale dello studio: innovazione, sostenibilità e funzionalità.</w:t>
      </w:r>
    </w:p>
    <w:p w14:paraId="423AFF0C" w14:textId="77777777" w:rsidR="00701A8D" w:rsidRPr="00701A8D" w:rsidRDefault="00701A8D" w:rsidP="00701A8D">
      <w:pPr>
        <w:ind w:left="284" w:right="276"/>
        <w:jc w:val="both"/>
        <w:rPr>
          <w:rFonts w:ascii="Arial" w:hAnsi="Arial" w:cs="Arial"/>
          <w:sz w:val="22"/>
          <w:szCs w:val="22"/>
        </w:rPr>
      </w:pPr>
    </w:p>
    <w:p w14:paraId="6C575110" w14:textId="5858225F" w:rsidR="00701A8D" w:rsidRPr="00701A8D" w:rsidRDefault="00701A8D" w:rsidP="00701A8D">
      <w:pPr>
        <w:ind w:left="284" w:right="276"/>
        <w:jc w:val="both"/>
        <w:rPr>
          <w:rFonts w:ascii="Arial" w:hAnsi="Arial" w:cs="Arial"/>
          <w:sz w:val="22"/>
          <w:szCs w:val="22"/>
        </w:rPr>
      </w:pPr>
      <w:r w:rsidRPr="00701A8D">
        <w:rPr>
          <w:rFonts w:ascii="Arial" w:hAnsi="Arial" w:cs="Arial"/>
          <w:sz w:val="22"/>
          <w:szCs w:val="22"/>
        </w:rPr>
        <w:t xml:space="preserve">In questo ambiente straordinario, SDR </w:t>
      </w:r>
      <w:r w:rsidR="00CD2EB1">
        <w:rPr>
          <w:rFonts w:ascii="Arial" w:hAnsi="Arial" w:cs="Arial"/>
          <w:sz w:val="22"/>
          <w:szCs w:val="22"/>
        </w:rPr>
        <w:t xml:space="preserve">Ceramiche </w:t>
      </w:r>
      <w:r w:rsidRPr="00701A8D">
        <w:rPr>
          <w:rFonts w:ascii="Arial" w:hAnsi="Arial" w:cs="Arial"/>
          <w:sz w:val="22"/>
          <w:szCs w:val="22"/>
        </w:rPr>
        <w:t xml:space="preserve">presenta le sue più recenti innovazioni: NEOS e PILÒ. NEOS è una rivoluzione nel design sanitario in perfetto stile SDR Ceramiche. Le sue forme pure </w:t>
      </w:r>
      <w:proofErr w:type="gramStart"/>
      <w:r w:rsidRPr="00701A8D">
        <w:rPr>
          <w:rFonts w:ascii="Arial" w:hAnsi="Arial" w:cs="Arial"/>
          <w:sz w:val="22"/>
          <w:szCs w:val="22"/>
        </w:rPr>
        <w:t>e</w:t>
      </w:r>
      <w:proofErr w:type="gramEnd"/>
      <w:r w:rsidRPr="00701A8D">
        <w:rPr>
          <w:rFonts w:ascii="Arial" w:hAnsi="Arial" w:cs="Arial"/>
          <w:sz w:val="22"/>
          <w:szCs w:val="22"/>
        </w:rPr>
        <w:t xml:space="preserve"> essenziali vengono ridefinite in maniera moderna attraverso uno studio delle linee volto a dare vita a un prodotto che si colloca in un nuovo spazio dimensionale. Lo scorrere della luce sulle superfici ne risalta le curve e gli angoli. NEOS è disponibile in una vasta gamma di colori, tra cui le nuove tonalità della gamma Nuance </w:t>
      </w:r>
      <w:proofErr w:type="gramStart"/>
      <w:r w:rsidRPr="00701A8D">
        <w:rPr>
          <w:rFonts w:ascii="Arial" w:hAnsi="Arial" w:cs="Arial"/>
          <w:sz w:val="22"/>
          <w:szCs w:val="22"/>
        </w:rPr>
        <w:t>e</w:t>
      </w:r>
      <w:proofErr w:type="gramEnd"/>
      <w:r w:rsidRPr="00701A8D">
        <w:rPr>
          <w:rFonts w:ascii="Arial" w:hAnsi="Arial" w:cs="Arial"/>
          <w:sz w:val="22"/>
          <w:szCs w:val="22"/>
        </w:rPr>
        <w:t xml:space="preserve"> </w:t>
      </w:r>
      <w:proofErr w:type="spellStart"/>
      <w:r w:rsidRPr="00701A8D">
        <w:rPr>
          <w:rFonts w:ascii="Arial" w:hAnsi="Arial" w:cs="Arial"/>
          <w:sz w:val="22"/>
          <w:szCs w:val="22"/>
        </w:rPr>
        <w:t>Essence</w:t>
      </w:r>
      <w:proofErr w:type="spellEnd"/>
      <w:r w:rsidRPr="00701A8D">
        <w:rPr>
          <w:rFonts w:ascii="Arial" w:hAnsi="Arial" w:cs="Arial"/>
          <w:sz w:val="22"/>
          <w:szCs w:val="22"/>
        </w:rPr>
        <w:t xml:space="preserve">. Offre eleganza e prestazioni superiori grazie al sistema di scarico Vertigo. Vertigo di SDR </w:t>
      </w:r>
      <w:r w:rsidR="00CD2EB1">
        <w:rPr>
          <w:rFonts w:ascii="Arial" w:hAnsi="Arial" w:cs="Arial"/>
          <w:sz w:val="22"/>
          <w:szCs w:val="22"/>
        </w:rPr>
        <w:t xml:space="preserve">Ceramiche </w:t>
      </w:r>
      <w:r w:rsidRPr="00701A8D">
        <w:rPr>
          <w:rFonts w:ascii="Arial" w:hAnsi="Arial" w:cs="Arial"/>
          <w:sz w:val="22"/>
          <w:szCs w:val="22"/>
        </w:rPr>
        <w:t>è un sistema senza brida, silenzioso che è in grado di garantire standard di igiene tra i migliori sul mercato. Le caratteristiche tecniche di Vertigo come la potenza di scarico senza nessuna fuoriuscita di acqua, la facilità di pulizia e di installazione si uniscono all’eleganza di un design minimale e moderno.</w:t>
      </w:r>
    </w:p>
    <w:p w14:paraId="06EB86B2" w14:textId="77777777" w:rsidR="00701A8D" w:rsidRPr="00701A8D" w:rsidRDefault="00701A8D" w:rsidP="00701A8D">
      <w:pPr>
        <w:ind w:left="284" w:right="276"/>
        <w:jc w:val="both"/>
        <w:rPr>
          <w:rFonts w:ascii="Arial" w:hAnsi="Arial" w:cs="Arial"/>
          <w:sz w:val="22"/>
          <w:szCs w:val="22"/>
        </w:rPr>
      </w:pPr>
    </w:p>
    <w:p w14:paraId="6CCDCD9E" w14:textId="069A3B25" w:rsidR="00701A8D" w:rsidRPr="00701A8D" w:rsidRDefault="00701A8D" w:rsidP="00701A8D">
      <w:pPr>
        <w:ind w:left="284" w:right="276"/>
        <w:jc w:val="both"/>
        <w:rPr>
          <w:rFonts w:ascii="Arial" w:hAnsi="Arial" w:cs="Arial"/>
          <w:sz w:val="22"/>
          <w:szCs w:val="22"/>
        </w:rPr>
      </w:pPr>
      <w:r w:rsidRPr="00701A8D">
        <w:rPr>
          <w:rFonts w:ascii="Arial" w:hAnsi="Arial" w:cs="Arial"/>
          <w:sz w:val="22"/>
          <w:szCs w:val="22"/>
        </w:rPr>
        <w:t xml:space="preserve">Accanto a NEOS, emerge PILÒ, la prima Vanity Unit di SDR Ceramiche progettata da Paolo </w:t>
      </w:r>
      <w:proofErr w:type="spellStart"/>
      <w:r w:rsidRPr="00701A8D">
        <w:rPr>
          <w:rFonts w:ascii="Arial" w:hAnsi="Arial" w:cs="Arial"/>
          <w:sz w:val="22"/>
          <w:szCs w:val="22"/>
        </w:rPr>
        <w:t>D'arrigo</w:t>
      </w:r>
      <w:proofErr w:type="spellEnd"/>
      <w:r w:rsidRPr="00701A8D">
        <w:rPr>
          <w:rFonts w:ascii="Arial" w:hAnsi="Arial" w:cs="Arial"/>
          <w:sz w:val="22"/>
          <w:szCs w:val="22"/>
        </w:rPr>
        <w:t xml:space="preserve">. PILÒ incarna l'eleganza e la versatilità con una struttura in acciaio inossidabile verniciato a polvere e un lavabo in ceramica. Disponibile in diverse dimensioni per soddisfare ogni necessità di spazio, PILÒ è personalizzabile con colorazioni della gamma Nuance </w:t>
      </w:r>
      <w:proofErr w:type="gramStart"/>
      <w:r w:rsidRPr="00701A8D">
        <w:rPr>
          <w:rFonts w:ascii="Arial" w:hAnsi="Arial" w:cs="Arial"/>
          <w:sz w:val="22"/>
          <w:szCs w:val="22"/>
        </w:rPr>
        <w:t>e</w:t>
      </w:r>
      <w:proofErr w:type="gramEnd"/>
      <w:r w:rsidRPr="00701A8D">
        <w:rPr>
          <w:rFonts w:ascii="Arial" w:hAnsi="Arial" w:cs="Arial"/>
          <w:sz w:val="22"/>
          <w:szCs w:val="22"/>
        </w:rPr>
        <w:t xml:space="preserve"> </w:t>
      </w:r>
      <w:proofErr w:type="spellStart"/>
      <w:r w:rsidRPr="00701A8D">
        <w:rPr>
          <w:rFonts w:ascii="Arial" w:hAnsi="Arial" w:cs="Arial"/>
          <w:sz w:val="22"/>
          <w:szCs w:val="22"/>
        </w:rPr>
        <w:t>Essence</w:t>
      </w:r>
      <w:proofErr w:type="spellEnd"/>
      <w:r w:rsidRPr="00701A8D">
        <w:rPr>
          <w:rFonts w:ascii="Arial" w:hAnsi="Arial" w:cs="Arial"/>
          <w:sz w:val="22"/>
          <w:szCs w:val="22"/>
        </w:rPr>
        <w:t>, offrendo un mix ideale di stile e funzionalità per qualsiasi bagno moderno e glamour.</w:t>
      </w:r>
    </w:p>
    <w:p w14:paraId="600D45B6" w14:textId="77777777" w:rsidR="00701A8D" w:rsidRDefault="00701A8D" w:rsidP="00701A8D">
      <w:pPr>
        <w:ind w:left="284" w:right="276"/>
        <w:jc w:val="both"/>
        <w:rPr>
          <w:rFonts w:ascii="Arial" w:hAnsi="Arial" w:cs="Arial"/>
          <w:sz w:val="22"/>
          <w:szCs w:val="22"/>
        </w:rPr>
      </w:pPr>
    </w:p>
    <w:p w14:paraId="52DA51FC" w14:textId="77777777" w:rsidR="00701A8D" w:rsidRDefault="00701A8D" w:rsidP="00701A8D">
      <w:pPr>
        <w:ind w:left="284" w:right="276"/>
        <w:jc w:val="both"/>
        <w:rPr>
          <w:rFonts w:ascii="Arial" w:hAnsi="Arial" w:cs="Arial"/>
          <w:sz w:val="22"/>
          <w:szCs w:val="22"/>
        </w:rPr>
      </w:pPr>
    </w:p>
    <w:p w14:paraId="2A7EE414" w14:textId="77777777" w:rsidR="00701A8D" w:rsidRDefault="00701A8D" w:rsidP="00701A8D">
      <w:pPr>
        <w:ind w:left="284" w:right="276"/>
        <w:jc w:val="both"/>
        <w:rPr>
          <w:rFonts w:ascii="Arial" w:hAnsi="Arial" w:cs="Arial"/>
          <w:sz w:val="22"/>
          <w:szCs w:val="22"/>
        </w:rPr>
      </w:pPr>
    </w:p>
    <w:p w14:paraId="6E5D4040" w14:textId="77777777" w:rsidR="00701A8D" w:rsidRDefault="00701A8D" w:rsidP="00701A8D">
      <w:pPr>
        <w:ind w:left="284" w:right="276"/>
        <w:jc w:val="both"/>
        <w:rPr>
          <w:rFonts w:ascii="Arial" w:hAnsi="Arial" w:cs="Arial"/>
          <w:sz w:val="22"/>
          <w:szCs w:val="22"/>
        </w:rPr>
      </w:pPr>
    </w:p>
    <w:p w14:paraId="0A6583A3" w14:textId="77777777" w:rsidR="00701A8D" w:rsidRDefault="00701A8D" w:rsidP="00701A8D">
      <w:pPr>
        <w:ind w:left="284" w:right="276"/>
        <w:jc w:val="both"/>
        <w:rPr>
          <w:rFonts w:ascii="Arial" w:hAnsi="Arial" w:cs="Arial"/>
          <w:sz w:val="22"/>
          <w:szCs w:val="22"/>
        </w:rPr>
      </w:pPr>
    </w:p>
    <w:p w14:paraId="546FA038" w14:textId="77777777" w:rsidR="00701A8D" w:rsidRDefault="00701A8D" w:rsidP="00701A8D">
      <w:pPr>
        <w:ind w:left="284" w:right="276"/>
        <w:jc w:val="both"/>
        <w:rPr>
          <w:rFonts w:ascii="Arial" w:hAnsi="Arial" w:cs="Arial"/>
          <w:sz w:val="22"/>
          <w:szCs w:val="22"/>
        </w:rPr>
      </w:pPr>
    </w:p>
    <w:p w14:paraId="30256755" w14:textId="77777777" w:rsidR="00701A8D" w:rsidRDefault="00701A8D" w:rsidP="00701A8D">
      <w:pPr>
        <w:ind w:left="284" w:right="276"/>
        <w:jc w:val="both"/>
        <w:rPr>
          <w:rFonts w:ascii="Arial" w:hAnsi="Arial" w:cs="Arial"/>
          <w:sz w:val="22"/>
          <w:szCs w:val="22"/>
        </w:rPr>
      </w:pPr>
    </w:p>
    <w:p w14:paraId="7E9D3580" w14:textId="77777777" w:rsidR="00701A8D" w:rsidRPr="00701A8D" w:rsidRDefault="00701A8D" w:rsidP="00701A8D">
      <w:pPr>
        <w:ind w:left="284" w:right="276"/>
        <w:jc w:val="both"/>
        <w:rPr>
          <w:rFonts w:ascii="Arial" w:hAnsi="Arial" w:cs="Arial"/>
          <w:sz w:val="22"/>
          <w:szCs w:val="22"/>
        </w:rPr>
      </w:pPr>
    </w:p>
    <w:p w14:paraId="2E561B83" w14:textId="77777777" w:rsidR="00701A8D" w:rsidRPr="00701A8D" w:rsidRDefault="00701A8D" w:rsidP="00701A8D">
      <w:pPr>
        <w:ind w:left="284" w:right="276"/>
        <w:jc w:val="both"/>
        <w:rPr>
          <w:rFonts w:ascii="Arial" w:hAnsi="Arial" w:cs="Arial"/>
          <w:sz w:val="22"/>
          <w:szCs w:val="22"/>
        </w:rPr>
      </w:pPr>
      <w:r w:rsidRPr="00701A8D">
        <w:rPr>
          <w:rFonts w:ascii="Arial" w:hAnsi="Arial" w:cs="Arial"/>
          <w:sz w:val="22"/>
          <w:szCs w:val="22"/>
        </w:rPr>
        <w:t xml:space="preserve">Quest'anno, SDR Ceramiche continua a ridefinire i canoni del design e dell'innovazione nel settore bagno, con un impegno costante verso la sostenibilità e la qualità. Gli artigiani di SDR dedicano anima e corpo alla cura di ogni pezzo, garantendo un ciclo produttivo interamente italiano e sostenibile. Grazie a partnership creative e tecniche con professionisti del settore, SDR trasforma visioni in realtà, anticipando le esigenze di un pubblico sempre più attento </w:t>
      </w:r>
      <w:proofErr w:type="gramStart"/>
      <w:r w:rsidRPr="00701A8D">
        <w:rPr>
          <w:rFonts w:ascii="Arial" w:hAnsi="Arial" w:cs="Arial"/>
          <w:sz w:val="22"/>
          <w:szCs w:val="22"/>
        </w:rPr>
        <w:t>e</w:t>
      </w:r>
      <w:proofErr w:type="gramEnd"/>
      <w:r w:rsidRPr="00701A8D">
        <w:rPr>
          <w:rFonts w:ascii="Arial" w:hAnsi="Arial" w:cs="Arial"/>
          <w:sz w:val="22"/>
          <w:szCs w:val="22"/>
        </w:rPr>
        <w:t xml:space="preserve"> esigente.</w:t>
      </w:r>
    </w:p>
    <w:p w14:paraId="27E97DE9" w14:textId="51A2179B" w:rsidR="00701A8D" w:rsidRDefault="00701A8D" w:rsidP="00701A8D">
      <w:pPr>
        <w:ind w:left="284" w:right="276"/>
        <w:jc w:val="both"/>
        <w:rPr>
          <w:rFonts w:ascii="Arial" w:hAnsi="Arial" w:cs="Arial"/>
          <w:sz w:val="22"/>
          <w:szCs w:val="22"/>
        </w:rPr>
      </w:pPr>
      <w:r w:rsidRPr="00701A8D">
        <w:rPr>
          <w:rFonts w:ascii="Arial" w:hAnsi="Arial" w:cs="Arial"/>
          <w:sz w:val="22"/>
          <w:szCs w:val="22"/>
        </w:rPr>
        <w:t>Lo stand di SDR Ceramiche al Salone Internazionale del Bagno 2024, si trova al padiglione 10, stand B04.</w:t>
      </w:r>
    </w:p>
    <w:p w14:paraId="0B1437E8" w14:textId="77777777" w:rsidR="00701A8D" w:rsidRPr="00701A8D" w:rsidRDefault="00701A8D" w:rsidP="00701A8D">
      <w:pPr>
        <w:autoSpaceDE w:val="0"/>
        <w:autoSpaceDN w:val="0"/>
        <w:adjustRightInd w:val="0"/>
        <w:ind w:left="284" w:right="276"/>
        <w:jc w:val="both"/>
        <w:rPr>
          <w:rFonts w:ascii="Arial" w:hAnsi="Arial" w:cs="Arial"/>
          <w:sz w:val="22"/>
          <w:szCs w:val="22"/>
        </w:rPr>
      </w:pPr>
    </w:p>
    <w:p w14:paraId="5CC19604" w14:textId="1E1BD3D0" w:rsidR="00701A8D" w:rsidRPr="00701A8D" w:rsidRDefault="00701A8D" w:rsidP="00701A8D">
      <w:pPr>
        <w:autoSpaceDE w:val="0"/>
        <w:autoSpaceDN w:val="0"/>
        <w:adjustRightInd w:val="0"/>
        <w:ind w:left="284" w:right="276"/>
        <w:jc w:val="both"/>
        <w:rPr>
          <w:rFonts w:ascii="Arial" w:hAnsi="Arial" w:cs="Arial"/>
          <w:sz w:val="22"/>
          <w:szCs w:val="22"/>
        </w:rPr>
      </w:pPr>
      <w:r w:rsidRPr="00701A8D">
        <w:rPr>
          <w:rFonts w:ascii="Arial" w:hAnsi="Arial" w:cs="Arial"/>
          <w:sz w:val="22"/>
          <w:szCs w:val="22"/>
        </w:rPr>
        <w:t>I partner dello stand</w:t>
      </w:r>
    </w:p>
    <w:p w14:paraId="09A4F2CB" w14:textId="77777777" w:rsidR="00701A8D" w:rsidRPr="00701A8D" w:rsidRDefault="00701A8D" w:rsidP="00701A8D">
      <w:pPr>
        <w:autoSpaceDE w:val="0"/>
        <w:autoSpaceDN w:val="0"/>
        <w:adjustRightInd w:val="0"/>
        <w:ind w:left="284" w:right="276"/>
        <w:jc w:val="both"/>
        <w:rPr>
          <w:rFonts w:ascii="Arial" w:hAnsi="Arial" w:cs="Arial"/>
          <w:sz w:val="22"/>
          <w:szCs w:val="22"/>
        </w:rPr>
      </w:pPr>
      <w:r w:rsidRPr="00701A8D">
        <w:rPr>
          <w:rFonts w:ascii="Arial" w:hAnsi="Arial" w:cs="Arial"/>
          <w:sz w:val="22"/>
          <w:szCs w:val="22"/>
        </w:rPr>
        <w:t xml:space="preserve">per la realizzazione dello stand, SDR ha collaborato con diversi professionisti e aziende. Stefano </w:t>
      </w:r>
      <w:proofErr w:type="spellStart"/>
      <w:r w:rsidRPr="00701A8D">
        <w:rPr>
          <w:rFonts w:ascii="Arial" w:hAnsi="Arial" w:cs="Arial"/>
          <w:sz w:val="22"/>
          <w:szCs w:val="22"/>
        </w:rPr>
        <w:t>Antozzi</w:t>
      </w:r>
      <w:proofErr w:type="spellEnd"/>
      <w:r w:rsidRPr="00701A8D">
        <w:rPr>
          <w:rFonts w:ascii="Arial" w:hAnsi="Arial" w:cs="Arial"/>
          <w:sz w:val="22"/>
          <w:szCs w:val="22"/>
        </w:rPr>
        <w:t xml:space="preserve">, illustratore e scenografo, e Rossella Lochis, architetta, sono gli artisti che hanno disegnato e realizzato le illustrazioni e le sculture delle vetrine esterne. </w:t>
      </w:r>
    </w:p>
    <w:p w14:paraId="18031956" w14:textId="77777777" w:rsidR="00701A8D" w:rsidRPr="00701A8D" w:rsidRDefault="00701A8D" w:rsidP="00701A8D">
      <w:pPr>
        <w:autoSpaceDE w:val="0"/>
        <w:autoSpaceDN w:val="0"/>
        <w:adjustRightInd w:val="0"/>
        <w:ind w:left="284" w:right="276"/>
        <w:jc w:val="both"/>
        <w:rPr>
          <w:rFonts w:ascii="Arial" w:hAnsi="Arial" w:cs="Arial"/>
          <w:sz w:val="22"/>
          <w:szCs w:val="22"/>
        </w:rPr>
      </w:pPr>
      <w:r w:rsidRPr="00701A8D">
        <w:rPr>
          <w:rFonts w:ascii="Arial" w:hAnsi="Arial" w:cs="Arial"/>
          <w:sz w:val="22"/>
          <w:szCs w:val="22"/>
        </w:rPr>
        <w:t xml:space="preserve">I partner tecnici sono invece </w:t>
      </w:r>
      <w:proofErr w:type="spellStart"/>
      <w:r w:rsidRPr="00701A8D">
        <w:rPr>
          <w:rFonts w:ascii="Arial" w:hAnsi="Arial" w:cs="Arial"/>
          <w:sz w:val="22"/>
          <w:szCs w:val="22"/>
        </w:rPr>
        <w:t>Buzzi&amp;Buzzi</w:t>
      </w:r>
      <w:proofErr w:type="spellEnd"/>
      <w:r w:rsidRPr="00701A8D">
        <w:rPr>
          <w:rFonts w:ascii="Arial" w:hAnsi="Arial" w:cs="Arial"/>
          <w:sz w:val="22"/>
          <w:szCs w:val="22"/>
        </w:rPr>
        <w:t xml:space="preserve"> e </w:t>
      </w:r>
      <w:proofErr w:type="spellStart"/>
      <w:r w:rsidRPr="00701A8D">
        <w:rPr>
          <w:rFonts w:ascii="Arial" w:hAnsi="Arial" w:cs="Arial"/>
          <w:sz w:val="22"/>
          <w:szCs w:val="22"/>
        </w:rPr>
        <w:t>Dyathings</w:t>
      </w:r>
      <w:proofErr w:type="spellEnd"/>
      <w:r w:rsidRPr="00701A8D">
        <w:rPr>
          <w:rFonts w:ascii="Arial" w:hAnsi="Arial" w:cs="Arial"/>
          <w:sz w:val="22"/>
          <w:szCs w:val="22"/>
        </w:rPr>
        <w:t xml:space="preserve"> per le luci, </w:t>
      </w:r>
      <w:proofErr w:type="spellStart"/>
      <w:r w:rsidRPr="00701A8D">
        <w:rPr>
          <w:rFonts w:ascii="Arial" w:hAnsi="Arial" w:cs="Arial"/>
          <w:sz w:val="22"/>
          <w:szCs w:val="22"/>
        </w:rPr>
        <w:t>Inkiostro</w:t>
      </w:r>
      <w:proofErr w:type="spellEnd"/>
      <w:r w:rsidRPr="00701A8D">
        <w:rPr>
          <w:rFonts w:ascii="Arial" w:hAnsi="Arial" w:cs="Arial"/>
          <w:sz w:val="22"/>
          <w:szCs w:val="22"/>
        </w:rPr>
        <w:t xml:space="preserve"> Bianco per le carte da parati e </w:t>
      </w:r>
      <w:proofErr w:type="spellStart"/>
      <w:r w:rsidRPr="00701A8D">
        <w:rPr>
          <w:rFonts w:ascii="Arial" w:hAnsi="Arial" w:cs="Arial"/>
          <w:sz w:val="22"/>
          <w:szCs w:val="22"/>
        </w:rPr>
        <w:t>Geda</w:t>
      </w:r>
      <w:proofErr w:type="spellEnd"/>
      <w:r w:rsidRPr="00701A8D">
        <w:rPr>
          <w:rFonts w:ascii="Arial" w:hAnsi="Arial" w:cs="Arial"/>
          <w:sz w:val="22"/>
          <w:szCs w:val="22"/>
        </w:rPr>
        <w:t xml:space="preserve"> per la rubinetteria.</w:t>
      </w:r>
    </w:p>
    <w:p w14:paraId="49EFA593" w14:textId="77777777" w:rsidR="00701A8D" w:rsidRPr="00701A8D" w:rsidRDefault="00701A8D" w:rsidP="00701A8D">
      <w:pPr>
        <w:autoSpaceDE w:val="0"/>
        <w:autoSpaceDN w:val="0"/>
        <w:adjustRightInd w:val="0"/>
        <w:ind w:left="284" w:right="276"/>
        <w:jc w:val="both"/>
        <w:rPr>
          <w:rFonts w:ascii="Arial" w:hAnsi="Arial" w:cs="Arial"/>
          <w:sz w:val="22"/>
          <w:szCs w:val="22"/>
        </w:rPr>
      </w:pPr>
    </w:p>
    <w:p w14:paraId="48AC32BF" w14:textId="77777777" w:rsidR="00336277" w:rsidRPr="00FB6F1D" w:rsidRDefault="00336277" w:rsidP="00FB6F1D">
      <w:pPr>
        <w:ind w:right="-7"/>
        <w:jc w:val="both"/>
        <w:rPr>
          <w:rFonts w:ascii="Arial" w:hAnsi="Arial" w:cs="Arial"/>
        </w:rPr>
      </w:pPr>
    </w:p>
    <w:sectPr w:rsidR="00336277" w:rsidRPr="00FB6F1D" w:rsidSect="00701A8D">
      <w:headerReference w:type="default" r:id="rId7"/>
      <w:footerReference w:type="default" r:id="rId8"/>
      <w:pgSz w:w="11900" w:h="16840"/>
      <w:pgMar w:top="1197" w:right="1134" w:bottom="2394" w:left="1134" w:header="442"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68B10" w14:textId="77777777" w:rsidR="000E41DA" w:rsidRDefault="000E41DA" w:rsidP="00DA2598">
      <w:r>
        <w:separator/>
      </w:r>
    </w:p>
  </w:endnote>
  <w:endnote w:type="continuationSeparator" w:id="0">
    <w:p w14:paraId="10A3DC38" w14:textId="77777777" w:rsidR="000E41DA" w:rsidRDefault="000E41DA" w:rsidP="00DA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FC84" w14:textId="48E474B6" w:rsidR="003022FF" w:rsidRDefault="00D936F7">
    <w:pPr>
      <w:pStyle w:val="Pidipagina"/>
    </w:pPr>
    <w:r w:rsidRPr="00621942">
      <w:rPr>
        <w:rFonts w:ascii="Arial" w:hAnsi="Arial" w:cs="Arial"/>
        <w:noProof/>
        <w:sz w:val="13"/>
        <w:szCs w:val="13"/>
        <w:lang w:eastAsia="it-IT"/>
      </w:rPr>
      <mc:AlternateContent>
        <mc:Choice Requires="wps">
          <w:drawing>
            <wp:anchor distT="0" distB="0" distL="114300" distR="114300" simplePos="0" relativeHeight="251664384" behindDoc="0" locked="0" layoutInCell="1" allowOverlap="1" wp14:anchorId="756B94FE" wp14:editId="0F78D95B">
              <wp:simplePos x="0" y="0"/>
              <wp:positionH relativeFrom="column">
                <wp:posOffset>4607761</wp:posOffset>
              </wp:positionH>
              <wp:positionV relativeFrom="paragraph">
                <wp:posOffset>-247516</wp:posOffset>
              </wp:positionV>
              <wp:extent cx="1057910" cy="755650"/>
              <wp:effectExtent l="0" t="0" r="0" b="0"/>
              <wp:wrapSquare wrapText="bothSides"/>
              <wp:docPr id="6" name="Casella di testo 6"/>
              <wp:cNvGraphicFramePr/>
              <a:graphic xmlns:a="http://schemas.openxmlformats.org/drawingml/2006/main">
                <a:graphicData uri="http://schemas.microsoft.com/office/word/2010/wordprocessingShape">
                  <wps:wsp>
                    <wps:cNvSpPr txBox="1"/>
                    <wps:spPr>
                      <a:xfrm>
                        <a:off x="0" y="0"/>
                        <a:ext cx="1057910" cy="755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F30B3F7" w14:textId="77777777" w:rsidR="003022FF" w:rsidRPr="00D936F7" w:rsidRDefault="003022FF" w:rsidP="003022FF">
                          <w:pPr>
                            <w:widowControl w:val="0"/>
                            <w:autoSpaceDE w:val="0"/>
                            <w:autoSpaceDN w:val="0"/>
                            <w:adjustRightInd w:val="0"/>
                            <w:rPr>
                              <w:rFonts w:ascii="Arial" w:eastAsia="Arial Unicode MS" w:hAnsi="Arial" w:cs="Arial"/>
                              <w:b/>
                              <w:sz w:val="16"/>
                              <w:szCs w:val="16"/>
                              <w:lang w:val="en-US"/>
                            </w:rPr>
                          </w:pPr>
                          <w:r w:rsidRPr="00D936F7">
                            <w:rPr>
                              <w:rFonts w:ascii="Arial" w:eastAsia="Arial Unicode MS" w:hAnsi="Arial" w:cs="Arial"/>
                              <w:b/>
                              <w:sz w:val="16"/>
                              <w:szCs w:val="16"/>
                              <w:lang w:val="en-US"/>
                            </w:rPr>
                            <w:t>PRESS OFFICE</w:t>
                          </w:r>
                        </w:p>
                        <w:p w14:paraId="6A7501F0" w14:textId="77777777" w:rsidR="003022FF" w:rsidRPr="00D936F7" w:rsidRDefault="003022FF" w:rsidP="003022FF">
                          <w:pPr>
                            <w:widowControl w:val="0"/>
                            <w:autoSpaceDE w:val="0"/>
                            <w:autoSpaceDN w:val="0"/>
                            <w:adjustRightInd w:val="0"/>
                            <w:rPr>
                              <w:rFonts w:ascii="Arial" w:eastAsia="Arial Unicode MS" w:hAnsi="Arial" w:cs="Arial"/>
                              <w:b/>
                              <w:sz w:val="16"/>
                              <w:szCs w:val="16"/>
                              <w:lang w:val="en-US"/>
                            </w:rPr>
                          </w:pPr>
                          <w:r w:rsidRPr="00D936F7">
                            <w:rPr>
                              <w:rFonts w:ascii="Arial" w:eastAsia="Arial Unicode MS" w:hAnsi="Arial" w:cs="Arial"/>
                              <w:b/>
                              <w:sz w:val="16"/>
                              <w:szCs w:val="16"/>
                              <w:lang w:val="en-US"/>
                            </w:rPr>
                            <w:t xml:space="preserve">tac </w:t>
                          </w:r>
                          <w:proofErr w:type="spellStart"/>
                          <w:r w:rsidRPr="00D936F7">
                            <w:rPr>
                              <w:rFonts w:ascii="Arial" w:eastAsia="Arial Unicode MS" w:hAnsi="Arial" w:cs="Arial"/>
                              <w:b/>
                              <w:sz w:val="16"/>
                              <w:szCs w:val="16"/>
                              <w:lang w:val="en-US"/>
                            </w:rPr>
                            <w:t>comunic@zione</w:t>
                          </w:r>
                          <w:proofErr w:type="spellEnd"/>
                        </w:p>
                        <w:p w14:paraId="25D85404" w14:textId="77777777" w:rsidR="003022FF" w:rsidRPr="00D936F7" w:rsidRDefault="003022FF" w:rsidP="003022FF">
                          <w:pPr>
                            <w:widowControl w:val="0"/>
                            <w:autoSpaceDE w:val="0"/>
                            <w:autoSpaceDN w:val="0"/>
                            <w:adjustRightInd w:val="0"/>
                            <w:rPr>
                              <w:rFonts w:ascii="Arial" w:eastAsia="Arial Unicode MS" w:hAnsi="Arial" w:cs="Arial"/>
                              <w:sz w:val="16"/>
                              <w:szCs w:val="16"/>
                              <w:lang w:val="en-US"/>
                            </w:rPr>
                          </w:pPr>
                          <w:r w:rsidRPr="00D936F7">
                            <w:rPr>
                              <w:rFonts w:ascii="Arial" w:eastAsia="Arial Unicode MS" w:hAnsi="Arial" w:cs="Arial"/>
                              <w:sz w:val="16"/>
                              <w:szCs w:val="16"/>
                              <w:lang w:val="en-US"/>
                            </w:rPr>
                            <w:t>Milano - Genova (Italy)</w:t>
                          </w:r>
                        </w:p>
                        <w:p w14:paraId="771BF2A5" w14:textId="77777777" w:rsidR="003022FF" w:rsidRPr="00D936F7" w:rsidRDefault="003022FF" w:rsidP="003022FF">
                          <w:pPr>
                            <w:widowControl w:val="0"/>
                            <w:autoSpaceDE w:val="0"/>
                            <w:autoSpaceDN w:val="0"/>
                            <w:adjustRightInd w:val="0"/>
                            <w:rPr>
                              <w:rFonts w:ascii="Arial" w:eastAsia="Arial Unicode MS" w:hAnsi="Arial" w:cs="Arial"/>
                              <w:sz w:val="16"/>
                              <w:szCs w:val="16"/>
                              <w:lang w:val="en-US"/>
                            </w:rPr>
                          </w:pPr>
                          <w:r w:rsidRPr="00D936F7">
                            <w:rPr>
                              <w:rFonts w:ascii="Arial" w:eastAsia="Arial Unicode MS" w:hAnsi="Arial" w:cs="Arial"/>
                              <w:sz w:val="16"/>
                              <w:szCs w:val="16"/>
                              <w:lang w:val="en-US"/>
                            </w:rPr>
                            <w:t>ph. + 39 02 48 51 76 18</w:t>
                          </w:r>
                        </w:p>
                        <w:p w14:paraId="063891F1" w14:textId="77777777" w:rsidR="003022FF" w:rsidRPr="00D936F7" w:rsidRDefault="003022FF" w:rsidP="003022FF">
                          <w:pPr>
                            <w:widowControl w:val="0"/>
                            <w:autoSpaceDE w:val="0"/>
                            <w:autoSpaceDN w:val="0"/>
                            <w:adjustRightInd w:val="0"/>
                            <w:rPr>
                              <w:rFonts w:ascii="Arial" w:eastAsia="Arial Unicode MS" w:hAnsi="Arial" w:cs="Arial"/>
                              <w:sz w:val="16"/>
                              <w:szCs w:val="16"/>
                              <w:lang w:val="en-US"/>
                            </w:rPr>
                          </w:pPr>
                          <w:r w:rsidRPr="00D936F7">
                            <w:rPr>
                              <w:rFonts w:ascii="Arial" w:eastAsia="Arial Unicode MS" w:hAnsi="Arial" w:cs="Arial"/>
                              <w:sz w:val="16"/>
                              <w:szCs w:val="16"/>
                              <w:lang w:val="en-US"/>
                            </w:rPr>
                            <w:t>f. + 39 0185 35 16 16</w:t>
                          </w:r>
                        </w:p>
                        <w:p w14:paraId="4343708A" w14:textId="77777777" w:rsidR="003022FF" w:rsidRPr="00D936F7" w:rsidRDefault="003022FF" w:rsidP="003022FF">
                          <w:pPr>
                            <w:widowControl w:val="0"/>
                            <w:autoSpaceDE w:val="0"/>
                            <w:autoSpaceDN w:val="0"/>
                            <w:adjustRightInd w:val="0"/>
                            <w:rPr>
                              <w:rFonts w:ascii="Arial" w:eastAsia="Arial Unicode MS" w:hAnsi="Arial" w:cs="Arial"/>
                              <w:sz w:val="16"/>
                              <w:szCs w:val="16"/>
                              <w:lang w:val="en-US"/>
                            </w:rPr>
                          </w:pPr>
                          <w:r w:rsidRPr="00D936F7">
                            <w:rPr>
                              <w:rFonts w:ascii="Arial" w:eastAsia="Arial Unicode MS" w:hAnsi="Arial" w:cs="Arial"/>
                              <w:sz w:val="16"/>
                              <w:szCs w:val="16"/>
                              <w:lang w:val="en-US"/>
                            </w:rPr>
                            <w:t>press@taconline.it</w:t>
                          </w:r>
                        </w:p>
                        <w:p w14:paraId="0D413B7F" w14:textId="77777777" w:rsidR="003022FF" w:rsidRPr="00D936F7" w:rsidRDefault="003022FF" w:rsidP="003022FF">
                          <w:pPr>
                            <w:rPr>
                              <w:rFonts w:ascii="Arial" w:hAnsi="Arial" w:cs="Arial"/>
                              <w:sz w:val="16"/>
                              <w:szCs w:val="16"/>
                              <w:lang w:val="en-US"/>
                            </w:rPr>
                          </w:pPr>
                          <w:r w:rsidRPr="00D936F7">
                            <w:rPr>
                              <w:rFonts w:ascii="Arial" w:eastAsia="Arial Unicode MS" w:hAnsi="Arial" w:cs="Arial"/>
                              <w:sz w:val="16"/>
                              <w:szCs w:val="16"/>
                              <w:lang w:val="en-US"/>
                            </w:rPr>
                            <w:t>www.taconline.it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56B94FE" id="_x0000_t202" coordsize="21600,21600" o:spt="202" path="m,l,21600r21600,l21600,xe">
              <v:stroke joinstyle="miter"/>
              <v:path gradientshapeok="t" o:connecttype="rect"/>
            </v:shapetype>
            <v:shape id="Casella di testo 6" o:spid="_x0000_s1026" type="#_x0000_t202" style="position:absolute;margin-left:362.8pt;margin-top:-19.5pt;width:83.3pt;height:59.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" filled="f" stroked="f">
              <v:textbox style="mso-fit-shape-to-text:t">
                <w:txbxContent>
                  <w:p w14:paraId="5F30B3F7" w14:textId="77777777" w:rsidR="003022FF" w:rsidRPr="00D936F7" w:rsidRDefault="003022FF" w:rsidP="003022FF">
                    <w:pPr>
                      <w:widowControl w:val="0"/>
                      <w:autoSpaceDE w:val="0"/>
                      <w:autoSpaceDN w:val="0"/>
                      <w:adjustRightInd w:val="0"/>
                      <w:rPr>
                        <w:rFonts w:ascii="Arial" w:eastAsia="Arial Unicode MS" w:hAnsi="Arial" w:cs="Arial"/>
                        <w:b/>
                        <w:sz w:val="16"/>
                        <w:szCs w:val="16"/>
                        <w:lang w:val="en-US"/>
                      </w:rPr>
                    </w:pPr>
                    <w:r w:rsidRPr="00D936F7">
                      <w:rPr>
                        <w:rFonts w:ascii="Arial" w:eastAsia="Arial Unicode MS" w:hAnsi="Arial" w:cs="Arial"/>
                        <w:b/>
                        <w:sz w:val="16"/>
                        <w:szCs w:val="16"/>
                        <w:lang w:val="en-US"/>
                      </w:rPr>
                      <w:t>PRESS OFFICE</w:t>
                    </w:r>
                  </w:p>
                  <w:p w14:paraId="6A7501F0" w14:textId="77777777" w:rsidR="003022FF" w:rsidRPr="00D936F7" w:rsidRDefault="003022FF" w:rsidP="003022FF">
                    <w:pPr>
                      <w:widowControl w:val="0"/>
                      <w:autoSpaceDE w:val="0"/>
                      <w:autoSpaceDN w:val="0"/>
                      <w:adjustRightInd w:val="0"/>
                      <w:rPr>
                        <w:rFonts w:ascii="Arial" w:eastAsia="Arial Unicode MS" w:hAnsi="Arial" w:cs="Arial"/>
                        <w:b/>
                        <w:sz w:val="16"/>
                        <w:szCs w:val="16"/>
                        <w:lang w:val="en-US"/>
                      </w:rPr>
                    </w:pPr>
                    <w:r w:rsidRPr="00D936F7">
                      <w:rPr>
                        <w:rFonts w:ascii="Arial" w:eastAsia="Arial Unicode MS" w:hAnsi="Arial" w:cs="Arial"/>
                        <w:b/>
                        <w:sz w:val="16"/>
                        <w:szCs w:val="16"/>
                        <w:lang w:val="en-US"/>
                      </w:rPr>
                      <w:t xml:space="preserve">tac </w:t>
                    </w:r>
                    <w:proofErr w:type="spellStart"/>
                    <w:r w:rsidRPr="00D936F7">
                      <w:rPr>
                        <w:rFonts w:ascii="Arial" w:eastAsia="Arial Unicode MS" w:hAnsi="Arial" w:cs="Arial"/>
                        <w:b/>
                        <w:sz w:val="16"/>
                        <w:szCs w:val="16"/>
                        <w:lang w:val="en-US"/>
                      </w:rPr>
                      <w:t>comunic@zione</w:t>
                    </w:r>
                    <w:proofErr w:type="spellEnd"/>
                  </w:p>
                  <w:p w14:paraId="25D85404" w14:textId="77777777" w:rsidR="003022FF" w:rsidRPr="00D936F7" w:rsidRDefault="003022FF" w:rsidP="003022FF">
                    <w:pPr>
                      <w:widowControl w:val="0"/>
                      <w:autoSpaceDE w:val="0"/>
                      <w:autoSpaceDN w:val="0"/>
                      <w:adjustRightInd w:val="0"/>
                      <w:rPr>
                        <w:rFonts w:ascii="Arial" w:eastAsia="Arial Unicode MS" w:hAnsi="Arial" w:cs="Arial"/>
                        <w:sz w:val="16"/>
                        <w:szCs w:val="16"/>
                        <w:lang w:val="en-US"/>
                      </w:rPr>
                    </w:pPr>
                    <w:r w:rsidRPr="00D936F7">
                      <w:rPr>
                        <w:rFonts w:ascii="Arial" w:eastAsia="Arial Unicode MS" w:hAnsi="Arial" w:cs="Arial"/>
                        <w:sz w:val="16"/>
                        <w:szCs w:val="16"/>
                        <w:lang w:val="en-US"/>
                      </w:rPr>
                      <w:t>Milano - Genova (Italy)</w:t>
                    </w:r>
                  </w:p>
                  <w:p w14:paraId="771BF2A5" w14:textId="77777777" w:rsidR="003022FF" w:rsidRPr="00D936F7" w:rsidRDefault="003022FF" w:rsidP="003022FF">
                    <w:pPr>
                      <w:widowControl w:val="0"/>
                      <w:autoSpaceDE w:val="0"/>
                      <w:autoSpaceDN w:val="0"/>
                      <w:adjustRightInd w:val="0"/>
                      <w:rPr>
                        <w:rFonts w:ascii="Arial" w:eastAsia="Arial Unicode MS" w:hAnsi="Arial" w:cs="Arial"/>
                        <w:sz w:val="16"/>
                        <w:szCs w:val="16"/>
                        <w:lang w:val="en-US"/>
                      </w:rPr>
                    </w:pPr>
                    <w:r w:rsidRPr="00D936F7">
                      <w:rPr>
                        <w:rFonts w:ascii="Arial" w:eastAsia="Arial Unicode MS" w:hAnsi="Arial" w:cs="Arial"/>
                        <w:sz w:val="16"/>
                        <w:szCs w:val="16"/>
                        <w:lang w:val="en-US"/>
                      </w:rPr>
                      <w:t>ph. + 39 02 48 51 76 18</w:t>
                    </w:r>
                  </w:p>
                  <w:p w14:paraId="063891F1" w14:textId="77777777" w:rsidR="003022FF" w:rsidRPr="00D936F7" w:rsidRDefault="003022FF" w:rsidP="003022FF">
                    <w:pPr>
                      <w:widowControl w:val="0"/>
                      <w:autoSpaceDE w:val="0"/>
                      <w:autoSpaceDN w:val="0"/>
                      <w:adjustRightInd w:val="0"/>
                      <w:rPr>
                        <w:rFonts w:ascii="Arial" w:eastAsia="Arial Unicode MS" w:hAnsi="Arial" w:cs="Arial"/>
                        <w:sz w:val="16"/>
                        <w:szCs w:val="16"/>
                        <w:lang w:val="en-US"/>
                      </w:rPr>
                    </w:pPr>
                    <w:r w:rsidRPr="00D936F7">
                      <w:rPr>
                        <w:rFonts w:ascii="Arial" w:eastAsia="Arial Unicode MS" w:hAnsi="Arial" w:cs="Arial"/>
                        <w:sz w:val="16"/>
                        <w:szCs w:val="16"/>
                        <w:lang w:val="en-US"/>
                      </w:rPr>
                      <w:t>f. + 39 0185 35 16 16</w:t>
                    </w:r>
                  </w:p>
                  <w:p w14:paraId="4343708A" w14:textId="77777777" w:rsidR="003022FF" w:rsidRPr="00D936F7" w:rsidRDefault="003022FF" w:rsidP="003022FF">
                    <w:pPr>
                      <w:widowControl w:val="0"/>
                      <w:autoSpaceDE w:val="0"/>
                      <w:autoSpaceDN w:val="0"/>
                      <w:adjustRightInd w:val="0"/>
                      <w:rPr>
                        <w:rFonts w:ascii="Arial" w:eastAsia="Arial Unicode MS" w:hAnsi="Arial" w:cs="Arial"/>
                        <w:sz w:val="16"/>
                        <w:szCs w:val="16"/>
                        <w:lang w:val="en-US"/>
                      </w:rPr>
                    </w:pPr>
                    <w:r w:rsidRPr="00D936F7">
                      <w:rPr>
                        <w:rFonts w:ascii="Arial" w:eastAsia="Arial Unicode MS" w:hAnsi="Arial" w:cs="Arial"/>
                        <w:sz w:val="16"/>
                        <w:szCs w:val="16"/>
                        <w:lang w:val="en-US"/>
                      </w:rPr>
                      <w:t>press@taconline.it</w:t>
                    </w:r>
                  </w:p>
                  <w:p w14:paraId="0D413B7F" w14:textId="77777777" w:rsidR="003022FF" w:rsidRPr="00D936F7" w:rsidRDefault="003022FF" w:rsidP="003022FF">
                    <w:pPr>
                      <w:rPr>
                        <w:rFonts w:ascii="Arial" w:hAnsi="Arial" w:cs="Arial"/>
                        <w:sz w:val="16"/>
                        <w:szCs w:val="16"/>
                        <w:lang w:val="en-US"/>
                      </w:rPr>
                    </w:pPr>
                    <w:r w:rsidRPr="00D936F7">
                      <w:rPr>
                        <w:rFonts w:ascii="Arial" w:eastAsia="Arial Unicode MS" w:hAnsi="Arial" w:cs="Arial"/>
                        <w:sz w:val="16"/>
                        <w:szCs w:val="16"/>
                        <w:lang w:val="en-US"/>
                      </w:rPr>
                      <w:t>www.taconline.it</w:t>
                    </w:r>
                  </w:p>
                </w:txbxContent>
              </v:textbox>
              <w10:wrap type="square"/>
            </v:shape>
          </w:pict>
        </mc:Fallback>
      </mc:AlternateContent>
    </w:r>
    <w:r>
      <w:rPr>
        <w:rFonts w:asciiTheme="majorHAnsi" w:hAnsiTheme="majorHAnsi"/>
        <w:noProof/>
        <w:color w:val="000000"/>
        <w:sz w:val="22"/>
        <w:szCs w:val="22"/>
        <w:lang w:eastAsia="it-IT"/>
      </w:rPr>
      <mc:AlternateContent>
        <mc:Choice Requires="wps">
          <w:drawing>
            <wp:anchor distT="0" distB="0" distL="114300" distR="114300" simplePos="0" relativeHeight="251662336" behindDoc="0" locked="0" layoutInCell="1" allowOverlap="1" wp14:anchorId="573E52D5" wp14:editId="40993BAE">
              <wp:simplePos x="0" y="0"/>
              <wp:positionH relativeFrom="column">
                <wp:posOffset>3089443</wp:posOffset>
              </wp:positionH>
              <wp:positionV relativeFrom="paragraph">
                <wp:posOffset>-243072</wp:posOffset>
              </wp:positionV>
              <wp:extent cx="1517483" cy="904875"/>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517483" cy="904875"/>
                      </a:xfrm>
                      <a:prstGeom prst="rect">
                        <a:avLst/>
                      </a:prstGeom>
                      <a:noFill/>
                      <a:ln w="6350">
                        <a:noFill/>
                      </a:ln>
                    </wps:spPr>
                    <wps:txbx>
                      <w:txbxContent>
                        <w:p w14:paraId="69065B59" w14:textId="77777777" w:rsidR="003022FF" w:rsidRPr="00D936F7" w:rsidRDefault="003022FF" w:rsidP="003022FF">
                          <w:pPr>
                            <w:ind w:right="-6"/>
                            <w:rPr>
                              <w:rFonts w:ascii="Arial" w:hAnsi="Arial" w:cs="Arial"/>
                              <w:color w:val="000000"/>
                              <w:sz w:val="16"/>
                              <w:szCs w:val="16"/>
                            </w:rPr>
                          </w:pPr>
                          <w:r w:rsidRPr="00D936F7">
                            <w:rPr>
                              <w:rFonts w:ascii="Arial" w:eastAsia="Arial Unicode MS" w:hAnsi="Arial" w:cs="Arial"/>
                              <w:b/>
                              <w:sz w:val="16"/>
                              <w:szCs w:val="16"/>
                            </w:rPr>
                            <w:t>SDR Ceramiche s.r.l.</w:t>
                          </w:r>
                        </w:p>
                        <w:p w14:paraId="33EB5580" w14:textId="77777777" w:rsidR="003022FF" w:rsidRPr="00D936F7" w:rsidRDefault="003022FF" w:rsidP="003022FF">
                          <w:pPr>
                            <w:widowControl w:val="0"/>
                            <w:autoSpaceDE w:val="0"/>
                            <w:autoSpaceDN w:val="0"/>
                            <w:adjustRightInd w:val="0"/>
                            <w:ind w:right="-6"/>
                            <w:rPr>
                              <w:rFonts w:ascii="Arial" w:eastAsia="Arial Unicode MS" w:hAnsi="Arial" w:cs="Arial"/>
                              <w:sz w:val="16"/>
                              <w:szCs w:val="16"/>
                            </w:rPr>
                          </w:pPr>
                          <w:proofErr w:type="spellStart"/>
                          <w:r w:rsidRPr="00D936F7">
                            <w:rPr>
                              <w:rFonts w:ascii="Arial" w:eastAsia="Arial Unicode MS" w:hAnsi="Arial" w:cs="Arial"/>
                              <w:sz w:val="16"/>
                              <w:szCs w:val="16"/>
                            </w:rPr>
                            <w:t>loc</w:t>
                          </w:r>
                          <w:proofErr w:type="spellEnd"/>
                          <w:r w:rsidRPr="00D936F7">
                            <w:rPr>
                              <w:rFonts w:ascii="Arial" w:eastAsia="Arial Unicode MS" w:hAnsi="Arial" w:cs="Arial"/>
                              <w:sz w:val="16"/>
                              <w:szCs w:val="16"/>
                            </w:rPr>
                            <w:t>. Quartaccio</w:t>
                          </w:r>
                        </w:p>
                        <w:p w14:paraId="663BE61D" w14:textId="77777777" w:rsidR="003022FF" w:rsidRPr="00D936F7" w:rsidRDefault="003022FF" w:rsidP="003022FF">
                          <w:pPr>
                            <w:widowControl w:val="0"/>
                            <w:autoSpaceDE w:val="0"/>
                            <w:autoSpaceDN w:val="0"/>
                            <w:adjustRightInd w:val="0"/>
                            <w:ind w:right="-6"/>
                            <w:rPr>
                              <w:rFonts w:ascii="Arial" w:eastAsia="Arial Unicode MS" w:hAnsi="Arial" w:cs="Arial"/>
                              <w:sz w:val="16"/>
                              <w:szCs w:val="16"/>
                            </w:rPr>
                          </w:pPr>
                          <w:r w:rsidRPr="00D936F7">
                            <w:rPr>
                              <w:rFonts w:ascii="Arial" w:eastAsia="Arial Unicode MS" w:hAnsi="Arial" w:cs="Arial"/>
                              <w:sz w:val="16"/>
                              <w:szCs w:val="16"/>
                            </w:rPr>
                            <w:t>01034 Fabrica di Roma</w:t>
                          </w:r>
                        </w:p>
                        <w:p w14:paraId="22F7E5D7" w14:textId="77777777" w:rsidR="003022FF" w:rsidRPr="00D936F7" w:rsidRDefault="003022FF" w:rsidP="003022FF">
                          <w:pPr>
                            <w:widowControl w:val="0"/>
                            <w:autoSpaceDE w:val="0"/>
                            <w:autoSpaceDN w:val="0"/>
                            <w:adjustRightInd w:val="0"/>
                            <w:ind w:right="-6"/>
                            <w:rPr>
                              <w:rFonts w:ascii="Arial" w:eastAsia="Arial Unicode MS" w:hAnsi="Arial" w:cs="Arial"/>
                              <w:sz w:val="16"/>
                              <w:szCs w:val="16"/>
                            </w:rPr>
                          </w:pPr>
                          <w:r w:rsidRPr="00D936F7">
                            <w:rPr>
                              <w:rFonts w:ascii="Arial" w:eastAsia="Arial Unicode MS" w:hAnsi="Arial" w:cs="Arial"/>
                              <w:sz w:val="16"/>
                              <w:szCs w:val="16"/>
                            </w:rPr>
                            <w:t>Viterbo - Italy</w:t>
                          </w:r>
                        </w:p>
                        <w:p w14:paraId="1B3933E3" w14:textId="77777777" w:rsidR="003022FF" w:rsidRPr="00D936F7" w:rsidRDefault="003022FF" w:rsidP="003022FF">
                          <w:pPr>
                            <w:widowControl w:val="0"/>
                            <w:autoSpaceDE w:val="0"/>
                            <w:autoSpaceDN w:val="0"/>
                            <w:adjustRightInd w:val="0"/>
                            <w:ind w:right="-6"/>
                            <w:rPr>
                              <w:rFonts w:ascii="Arial" w:eastAsia="Arial Unicode MS" w:hAnsi="Arial" w:cs="Arial"/>
                              <w:sz w:val="16"/>
                              <w:szCs w:val="16"/>
                              <w:lang w:val="en-US"/>
                            </w:rPr>
                          </w:pPr>
                          <w:r w:rsidRPr="00D936F7">
                            <w:rPr>
                              <w:rFonts w:ascii="Arial" w:eastAsia="Arial Unicode MS" w:hAnsi="Arial" w:cs="Arial"/>
                              <w:sz w:val="16"/>
                              <w:szCs w:val="16"/>
                              <w:lang w:val="en-US"/>
                            </w:rPr>
                            <w:t>ph. +39 0761 598469</w:t>
                          </w:r>
                        </w:p>
                        <w:p w14:paraId="7C884994" w14:textId="77777777" w:rsidR="003022FF" w:rsidRPr="00D936F7" w:rsidRDefault="003022FF" w:rsidP="003022FF">
                          <w:pPr>
                            <w:widowControl w:val="0"/>
                            <w:autoSpaceDE w:val="0"/>
                            <w:autoSpaceDN w:val="0"/>
                            <w:adjustRightInd w:val="0"/>
                            <w:ind w:right="-6"/>
                            <w:rPr>
                              <w:rFonts w:ascii="Arial" w:eastAsia="Arial Unicode MS" w:hAnsi="Arial" w:cs="Arial"/>
                              <w:sz w:val="16"/>
                              <w:szCs w:val="16"/>
                              <w:lang w:val="en-US"/>
                            </w:rPr>
                          </w:pPr>
                          <w:r w:rsidRPr="00D936F7">
                            <w:rPr>
                              <w:rFonts w:ascii="Arial" w:eastAsia="Arial Unicode MS" w:hAnsi="Arial" w:cs="Arial"/>
                              <w:sz w:val="16"/>
                              <w:szCs w:val="16"/>
                              <w:lang w:val="en-US"/>
                            </w:rPr>
                            <w:t>info@sdrceramiche.it</w:t>
                          </w:r>
                        </w:p>
                        <w:p w14:paraId="137BA2DD" w14:textId="77777777" w:rsidR="003022FF" w:rsidRPr="00D936F7" w:rsidRDefault="00000000" w:rsidP="003022FF">
                          <w:pPr>
                            <w:widowControl w:val="0"/>
                            <w:autoSpaceDE w:val="0"/>
                            <w:autoSpaceDN w:val="0"/>
                            <w:adjustRightInd w:val="0"/>
                            <w:ind w:right="-6"/>
                            <w:rPr>
                              <w:rFonts w:ascii="Arial" w:eastAsia="Arial Unicode MS" w:hAnsi="Arial" w:cs="Arial"/>
                              <w:sz w:val="16"/>
                              <w:szCs w:val="16"/>
                              <w:lang w:val="en-US"/>
                            </w:rPr>
                          </w:pPr>
                          <w:hyperlink r:id="rId1" w:history="1">
                            <w:r w:rsidR="003022FF" w:rsidRPr="00D936F7">
                              <w:rPr>
                                <w:rStyle w:val="Collegamentoipertestuale"/>
                                <w:rFonts w:ascii="Arial" w:eastAsia="Arial Unicode MS" w:hAnsi="Arial" w:cs="Arial"/>
                                <w:sz w:val="16"/>
                                <w:szCs w:val="16"/>
                                <w:lang w:val="en-US"/>
                              </w:rPr>
                              <w:t>www.sdrceramiche.it</w:t>
                            </w:r>
                          </w:hyperlink>
                        </w:p>
                        <w:p w14:paraId="0923A193" w14:textId="77777777" w:rsidR="003022FF" w:rsidRPr="00C2385D" w:rsidRDefault="003022FF" w:rsidP="003022F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E52D5" id="Casella di testo 5" o:spid="_x0000_s1027" type="#_x0000_t202" style="position:absolute;margin-left:243.25pt;margin-top:-19.15pt;width:119.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" filled="f" stroked="f" strokeweight=".5pt">
              <v:textbox>
                <w:txbxContent>
                  <w:p w14:paraId="69065B59" w14:textId="77777777" w:rsidR="003022FF" w:rsidRPr="00D936F7" w:rsidRDefault="003022FF" w:rsidP="003022FF">
                    <w:pPr>
                      <w:ind w:right="-6"/>
                      <w:rPr>
                        <w:rFonts w:ascii="Arial" w:hAnsi="Arial" w:cs="Arial"/>
                        <w:color w:val="000000"/>
                        <w:sz w:val="16"/>
                        <w:szCs w:val="16"/>
                      </w:rPr>
                    </w:pPr>
                    <w:r w:rsidRPr="00D936F7">
                      <w:rPr>
                        <w:rFonts w:ascii="Arial" w:eastAsia="Arial Unicode MS" w:hAnsi="Arial" w:cs="Arial"/>
                        <w:b/>
                        <w:sz w:val="16"/>
                        <w:szCs w:val="16"/>
                      </w:rPr>
                      <w:t>SDR Ceramiche s.r.l.</w:t>
                    </w:r>
                  </w:p>
                  <w:p w14:paraId="33EB5580" w14:textId="77777777" w:rsidR="003022FF" w:rsidRPr="00D936F7" w:rsidRDefault="003022FF" w:rsidP="003022FF">
                    <w:pPr>
                      <w:widowControl w:val="0"/>
                      <w:autoSpaceDE w:val="0"/>
                      <w:autoSpaceDN w:val="0"/>
                      <w:adjustRightInd w:val="0"/>
                      <w:ind w:right="-6"/>
                      <w:rPr>
                        <w:rFonts w:ascii="Arial" w:eastAsia="Arial Unicode MS" w:hAnsi="Arial" w:cs="Arial"/>
                        <w:sz w:val="16"/>
                        <w:szCs w:val="16"/>
                      </w:rPr>
                    </w:pPr>
                    <w:proofErr w:type="spellStart"/>
                    <w:r w:rsidRPr="00D936F7">
                      <w:rPr>
                        <w:rFonts w:ascii="Arial" w:eastAsia="Arial Unicode MS" w:hAnsi="Arial" w:cs="Arial"/>
                        <w:sz w:val="16"/>
                        <w:szCs w:val="16"/>
                      </w:rPr>
                      <w:t>loc</w:t>
                    </w:r>
                    <w:proofErr w:type="spellEnd"/>
                    <w:r w:rsidRPr="00D936F7">
                      <w:rPr>
                        <w:rFonts w:ascii="Arial" w:eastAsia="Arial Unicode MS" w:hAnsi="Arial" w:cs="Arial"/>
                        <w:sz w:val="16"/>
                        <w:szCs w:val="16"/>
                      </w:rPr>
                      <w:t>. Quartaccio</w:t>
                    </w:r>
                  </w:p>
                  <w:p w14:paraId="663BE61D" w14:textId="77777777" w:rsidR="003022FF" w:rsidRPr="00D936F7" w:rsidRDefault="003022FF" w:rsidP="003022FF">
                    <w:pPr>
                      <w:widowControl w:val="0"/>
                      <w:autoSpaceDE w:val="0"/>
                      <w:autoSpaceDN w:val="0"/>
                      <w:adjustRightInd w:val="0"/>
                      <w:ind w:right="-6"/>
                      <w:rPr>
                        <w:rFonts w:ascii="Arial" w:eastAsia="Arial Unicode MS" w:hAnsi="Arial" w:cs="Arial"/>
                        <w:sz w:val="16"/>
                        <w:szCs w:val="16"/>
                      </w:rPr>
                    </w:pPr>
                    <w:r w:rsidRPr="00D936F7">
                      <w:rPr>
                        <w:rFonts w:ascii="Arial" w:eastAsia="Arial Unicode MS" w:hAnsi="Arial" w:cs="Arial"/>
                        <w:sz w:val="16"/>
                        <w:szCs w:val="16"/>
                      </w:rPr>
                      <w:t>01034 Fabrica di Roma</w:t>
                    </w:r>
                  </w:p>
                  <w:p w14:paraId="22F7E5D7" w14:textId="77777777" w:rsidR="003022FF" w:rsidRPr="00D936F7" w:rsidRDefault="003022FF" w:rsidP="003022FF">
                    <w:pPr>
                      <w:widowControl w:val="0"/>
                      <w:autoSpaceDE w:val="0"/>
                      <w:autoSpaceDN w:val="0"/>
                      <w:adjustRightInd w:val="0"/>
                      <w:ind w:right="-6"/>
                      <w:rPr>
                        <w:rFonts w:ascii="Arial" w:eastAsia="Arial Unicode MS" w:hAnsi="Arial" w:cs="Arial"/>
                        <w:sz w:val="16"/>
                        <w:szCs w:val="16"/>
                      </w:rPr>
                    </w:pPr>
                    <w:r w:rsidRPr="00D936F7">
                      <w:rPr>
                        <w:rFonts w:ascii="Arial" w:eastAsia="Arial Unicode MS" w:hAnsi="Arial" w:cs="Arial"/>
                        <w:sz w:val="16"/>
                        <w:szCs w:val="16"/>
                      </w:rPr>
                      <w:t>Viterbo - Italy</w:t>
                    </w:r>
                  </w:p>
                  <w:p w14:paraId="1B3933E3" w14:textId="77777777" w:rsidR="003022FF" w:rsidRPr="00D936F7" w:rsidRDefault="003022FF" w:rsidP="003022FF">
                    <w:pPr>
                      <w:widowControl w:val="0"/>
                      <w:autoSpaceDE w:val="0"/>
                      <w:autoSpaceDN w:val="0"/>
                      <w:adjustRightInd w:val="0"/>
                      <w:ind w:right="-6"/>
                      <w:rPr>
                        <w:rFonts w:ascii="Arial" w:eastAsia="Arial Unicode MS" w:hAnsi="Arial" w:cs="Arial"/>
                        <w:sz w:val="16"/>
                        <w:szCs w:val="16"/>
                        <w:lang w:val="en-US"/>
                      </w:rPr>
                    </w:pPr>
                    <w:r w:rsidRPr="00D936F7">
                      <w:rPr>
                        <w:rFonts w:ascii="Arial" w:eastAsia="Arial Unicode MS" w:hAnsi="Arial" w:cs="Arial"/>
                        <w:sz w:val="16"/>
                        <w:szCs w:val="16"/>
                        <w:lang w:val="en-US"/>
                      </w:rPr>
                      <w:t>ph. +39 0761 598469</w:t>
                    </w:r>
                  </w:p>
                  <w:p w14:paraId="7C884994" w14:textId="77777777" w:rsidR="003022FF" w:rsidRPr="00D936F7" w:rsidRDefault="003022FF" w:rsidP="003022FF">
                    <w:pPr>
                      <w:widowControl w:val="0"/>
                      <w:autoSpaceDE w:val="0"/>
                      <w:autoSpaceDN w:val="0"/>
                      <w:adjustRightInd w:val="0"/>
                      <w:ind w:right="-6"/>
                      <w:rPr>
                        <w:rFonts w:ascii="Arial" w:eastAsia="Arial Unicode MS" w:hAnsi="Arial" w:cs="Arial"/>
                        <w:sz w:val="16"/>
                        <w:szCs w:val="16"/>
                        <w:lang w:val="en-US"/>
                      </w:rPr>
                    </w:pPr>
                    <w:r w:rsidRPr="00D936F7">
                      <w:rPr>
                        <w:rFonts w:ascii="Arial" w:eastAsia="Arial Unicode MS" w:hAnsi="Arial" w:cs="Arial"/>
                        <w:sz w:val="16"/>
                        <w:szCs w:val="16"/>
                        <w:lang w:val="en-US"/>
                      </w:rPr>
                      <w:t>info@sdrceramiche.it</w:t>
                    </w:r>
                  </w:p>
                  <w:p w14:paraId="137BA2DD" w14:textId="77777777" w:rsidR="003022FF" w:rsidRPr="00D936F7" w:rsidRDefault="00000000" w:rsidP="003022FF">
                    <w:pPr>
                      <w:widowControl w:val="0"/>
                      <w:autoSpaceDE w:val="0"/>
                      <w:autoSpaceDN w:val="0"/>
                      <w:adjustRightInd w:val="0"/>
                      <w:ind w:right="-6"/>
                      <w:rPr>
                        <w:rFonts w:ascii="Arial" w:eastAsia="Arial Unicode MS" w:hAnsi="Arial" w:cs="Arial"/>
                        <w:sz w:val="16"/>
                        <w:szCs w:val="16"/>
                        <w:lang w:val="en-US"/>
                      </w:rPr>
                    </w:pPr>
                    <w:r>
                      <w:fldChar w:fldCharType="begin"/>
                    </w:r>
                    <w:r w:rsidRPr="00701A8D">
                      <w:rPr>
                        <w:lang w:val="en-US"/>
                      </w:rPr>
                      <w:instrText>HYPERLINK "http://www.sdrceramiche.it"</w:instrText>
                    </w:r>
                    <w:r>
                      <w:fldChar w:fldCharType="separate"/>
                    </w:r>
                    <w:r w:rsidR="003022FF" w:rsidRPr="00D936F7">
                      <w:rPr>
                        <w:rStyle w:val="Collegamentoipertestuale"/>
                        <w:rFonts w:ascii="Arial" w:eastAsia="Arial Unicode MS" w:hAnsi="Arial" w:cs="Arial"/>
                        <w:sz w:val="16"/>
                        <w:szCs w:val="16"/>
                        <w:lang w:val="en-US"/>
                      </w:rPr>
                      <w:t>www.sdrceramiche.it</w:t>
                    </w:r>
                    <w:r>
                      <w:rPr>
                        <w:rStyle w:val="Collegamentoipertestuale"/>
                        <w:rFonts w:ascii="Arial" w:eastAsia="Arial Unicode MS" w:hAnsi="Arial" w:cs="Arial"/>
                        <w:sz w:val="16"/>
                        <w:szCs w:val="16"/>
                        <w:lang w:val="en-US"/>
                      </w:rPr>
                      <w:fldChar w:fldCharType="end"/>
                    </w:r>
                  </w:p>
                  <w:p w14:paraId="0923A193" w14:textId="77777777" w:rsidR="003022FF" w:rsidRPr="00C2385D" w:rsidRDefault="003022FF" w:rsidP="003022FF">
                    <w:pPr>
                      <w:rPr>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AE82" w14:textId="77777777" w:rsidR="000E41DA" w:rsidRDefault="000E41DA" w:rsidP="00DA2598">
      <w:r>
        <w:separator/>
      </w:r>
    </w:p>
  </w:footnote>
  <w:footnote w:type="continuationSeparator" w:id="0">
    <w:p w14:paraId="71B76595" w14:textId="77777777" w:rsidR="000E41DA" w:rsidRDefault="000E41DA" w:rsidP="00DA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16B2" w14:textId="77777777" w:rsidR="00701A8D" w:rsidRDefault="00701A8D" w:rsidP="00DA2598">
    <w:pPr>
      <w:pStyle w:val="Intestazione"/>
    </w:pPr>
  </w:p>
  <w:p w14:paraId="60EB7288" w14:textId="77777777" w:rsidR="00701A8D" w:rsidRDefault="00701A8D" w:rsidP="00DA2598">
    <w:pPr>
      <w:pStyle w:val="Intestazione"/>
    </w:pPr>
  </w:p>
  <w:p w14:paraId="616B5CC7" w14:textId="022770D9" w:rsidR="00D936F7" w:rsidRDefault="00701A8D" w:rsidP="00DA2598">
    <w:pPr>
      <w:pStyle w:val="Intestazione"/>
    </w:pPr>
    <w:r>
      <w:rPr>
        <w:noProof/>
        <w:lang w:eastAsia="it-IT"/>
      </w:rPr>
      <w:drawing>
        <wp:anchor distT="0" distB="0" distL="114300" distR="114300" simplePos="0" relativeHeight="251659264" behindDoc="0" locked="0" layoutInCell="1" allowOverlap="1" wp14:anchorId="63CEB177" wp14:editId="4F168A5A">
          <wp:simplePos x="0" y="0"/>
          <wp:positionH relativeFrom="column">
            <wp:posOffset>4563855</wp:posOffset>
          </wp:positionH>
          <wp:positionV relativeFrom="paragraph">
            <wp:posOffset>28575</wp:posOffset>
          </wp:positionV>
          <wp:extent cx="611505" cy="593090"/>
          <wp:effectExtent l="0" t="0" r="0" b="3810"/>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F91">
      <w:rPr>
        <w:rFonts w:asciiTheme="majorHAnsi" w:hAnsiTheme="majorHAnsi"/>
        <w:noProof/>
        <w:color w:val="000000"/>
        <w:sz w:val="22"/>
        <w:szCs w:val="22"/>
        <w:lang w:eastAsia="it-IT"/>
      </w:rPr>
      <w:drawing>
        <wp:anchor distT="0" distB="0" distL="114300" distR="114300" simplePos="0" relativeHeight="251660288" behindDoc="0" locked="0" layoutInCell="1" allowOverlap="1" wp14:anchorId="09CB9D34" wp14:editId="3E20E2D7">
          <wp:simplePos x="0" y="0"/>
          <wp:positionH relativeFrom="column">
            <wp:posOffset>5271245</wp:posOffset>
          </wp:positionH>
          <wp:positionV relativeFrom="paragraph">
            <wp:posOffset>27305</wp:posOffset>
          </wp:positionV>
          <wp:extent cx="671830" cy="593725"/>
          <wp:effectExtent l="0" t="0" r="1270" b="317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183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C7007" w14:textId="24A65BCA" w:rsidR="00DA2598" w:rsidRDefault="00DA2598" w:rsidP="00DA2598">
    <w:pPr>
      <w:pStyle w:val="Intestazione"/>
    </w:pPr>
  </w:p>
  <w:p w14:paraId="06396B1B" w14:textId="77E97F4C" w:rsidR="00DA2598" w:rsidRDefault="00DA2598" w:rsidP="00D936F7">
    <w:pPr>
      <w:pStyle w:val="Intestazione"/>
      <w:tabs>
        <w:tab w:val="clear" w:pos="9638"/>
        <w:tab w:val="right" w:pos="9632"/>
      </w:tabs>
    </w:pPr>
  </w:p>
  <w:p w14:paraId="44075FDB" w14:textId="77777777" w:rsidR="00701A8D" w:rsidRDefault="00701A8D" w:rsidP="00701A8D">
    <w:pPr>
      <w:jc w:val="both"/>
      <w:rPr>
        <w:rFonts w:ascii="Arial" w:hAnsi="Arial" w:cs="Arial"/>
        <w:sz w:val="22"/>
        <w:szCs w:val="22"/>
      </w:rPr>
    </w:pPr>
  </w:p>
  <w:p w14:paraId="67AFB081" w14:textId="77777777" w:rsidR="00701A8D" w:rsidRDefault="00701A8D" w:rsidP="00701A8D">
    <w:pPr>
      <w:jc w:val="center"/>
      <w:rPr>
        <w:rFonts w:ascii="Arial" w:hAnsi="Arial" w:cs="Arial"/>
        <w:sz w:val="22"/>
        <w:szCs w:val="22"/>
      </w:rPr>
    </w:pPr>
  </w:p>
  <w:p w14:paraId="61D3F252" w14:textId="77777777" w:rsidR="00701A8D" w:rsidRDefault="00701A8D" w:rsidP="00701A8D">
    <w:pPr>
      <w:ind w:right="276"/>
      <w:jc w:val="right"/>
      <w:rPr>
        <w:rFonts w:ascii="Arial" w:hAnsi="Arial" w:cs="Arial"/>
        <w:sz w:val="20"/>
        <w:szCs w:val="20"/>
      </w:rPr>
    </w:pPr>
  </w:p>
  <w:p w14:paraId="5A57697B" w14:textId="4395B880" w:rsidR="00701A8D" w:rsidRPr="00701A8D" w:rsidRDefault="00701A8D" w:rsidP="00701A8D">
    <w:pPr>
      <w:ind w:right="276"/>
      <w:jc w:val="right"/>
      <w:rPr>
        <w:rFonts w:ascii="Arial" w:hAnsi="Arial" w:cs="Arial"/>
        <w:sz w:val="20"/>
        <w:szCs w:val="20"/>
      </w:rPr>
    </w:pPr>
    <w:r w:rsidRPr="00701A8D">
      <w:rPr>
        <w:rFonts w:ascii="Arial" w:hAnsi="Arial" w:cs="Arial"/>
        <w:sz w:val="20"/>
        <w:szCs w:val="20"/>
      </w:rPr>
      <w:t xml:space="preserve">Salone Internazionale del Bagno 2024 </w:t>
    </w:r>
  </w:p>
  <w:p w14:paraId="4AAE3E2A" w14:textId="5A132033" w:rsidR="00DA2598" w:rsidRPr="00701A8D" w:rsidRDefault="00701A8D" w:rsidP="00701A8D">
    <w:pPr>
      <w:ind w:right="276"/>
      <w:jc w:val="right"/>
      <w:rPr>
        <w:rFonts w:ascii="Arial" w:hAnsi="Arial" w:cs="Arial"/>
        <w:sz w:val="20"/>
        <w:szCs w:val="20"/>
      </w:rPr>
    </w:pPr>
    <w:r w:rsidRPr="00701A8D">
      <w:rPr>
        <w:rFonts w:ascii="Arial" w:hAnsi="Arial" w:cs="Arial"/>
        <w:sz w:val="20"/>
        <w:szCs w:val="20"/>
      </w:rPr>
      <w:t>PAD 10, STAND B04</w:t>
    </w:r>
  </w:p>
  <w:p w14:paraId="31E89CB6" w14:textId="77777777" w:rsidR="00DA2598" w:rsidRPr="00701A8D" w:rsidRDefault="00DA2598">
    <w:pPr>
      <w:pStyle w:val="Intestazion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036A"/>
    <w:multiLevelType w:val="hybridMultilevel"/>
    <w:tmpl w:val="70AC1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720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226"/>
    <w:rsid w:val="00003838"/>
    <w:rsid w:val="00040130"/>
    <w:rsid w:val="000C506B"/>
    <w:rsid w:val="000E41DA"/>
    <w:rsid w:val="00180D78"/>
    <w:rsid w:val="0020749F"/>
    <w:rsid w:val="002613FE"/>
    <w:rsid w:val="002A4DF7"/>
    <w:rsid w:val="003022FF"/>
    <w:rsid w:val="00303898"/>
    <w:rsid w:val="00336277"/>
    <w:rsid w:val="00475BBB"/>
    <w:rsid w:val="004974BB"/>
    <w:rsid w:val="004B4146"/>
    <w:rsid w:val="004F4033"/>
    <w:rsid w:val="00505CAD"/>
    <w:rsid w:val="00531507"/>
    <w:rsid w:val="006E50A8"/>
    <w:rsid w:val="006F5AA4"/>
    <w:rsid w:val="006F7564"/>
    <w:rsid w:val="00701A8D"/>
    <w:rsid w:val="00767505"/>
    <w:rsid w:val="007D36E6"/>
    <w:rsid w:val="00807D1B"/>
    <w:rsid w:val="0083091B"/>
    <w:rsid w:val="008A6044"/>
    <w:rsid w:val="008E4F4B"/>
    <w:rsid w:val="00904226"/>
    <w:rsid w:val="00954D4C"/>
    <w:rsid w:val="00960212"/>
    <w:rsid w:val="00992373"/>
    <w:rsid w:val="00A055AB"/>
    <w:rsid w:val="00A07685"/>
    <w:rsid w:val="00A810DA"/>
    <w:rsid w:val="00B0281B"/>
    <w:rsid w:val="00B50C21"/>
    <w:rsid w:val="00C13CA2"/>
    <w:rsid w:val="00C83DFF"/>
    <w:rsid w:val="00C86CC7"/>
    <w:rsid w:val="00CA3B66"/>
    <w:rsid w:val="00CD2EB1"/>
    <w:rsid w:val="00CF0476"/>
    <w:rsid w:val="00D67371"/>
    <w:rsid w:val="00D936F7"/>
    <w:rsid w:val="00DA2598"/>
    <w:rsid w:val="00E96CBD"/>
    <w:rsid w:val="00ED3875"/>
    <w:rsid w:val="00EE7766"/>
    <w:rsid w:val="00F87817"/>
    <w:rsid w:val="00FB6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971D5"/>
  <w15:docId w15:val="{EEB5D4AA-1653-BC44-9249-D82BC2A8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A2598"/>
    <w:pPr>
      <w:tabs>
        <w:tab w:val="center" w:pos="4819"/>
        <w:tab w:val="right" w:pos="9638"/>
      </w:tabs>
    </w:pPr>
  </w:style>
  <w:style w:type="character" w:customStyle="1" w:styleId="IntestazioneCarattere">
    <w:name w:val="Intestazione Carattere"/>
    <w:basedOn w:val="Carpredefinitoparagrafo"/>
    <w:link w:val="Intestazione"/>
    <w:uiPriority w:val="99"/>
    <w:rsid w:val="00DA2598"/>
  </w:style>
  <w:style w:type="paragraph" w:styleId="Pidipagina">
    <w:name w:val="footer"/>
    <w:basedOn w:val="Normale"/>
    <w:link w:val="PidipaginaCarattere"/>
    <w:uiPriority w:val="99"/>
    <w:unhideWhenUsed/>
    <w:rsid w:val="00DA2598"/>
    <w:pPr>
      <w:tabs>
        <w:tab w:val="center" w:pos="4819"/>
        <w:tab w:val="right" w:pos="9638"/>
      </w:tabs>
    </w:pPr>
  </w:style>
  <w:style w:type="character" w:customStyle="1" w:styleId="PidipaginaCarattere">
    <w:name w:val="Piè di pagina Carattere"/>
    <w:basedOn w:val="Carpredefinitoparagrafo"/>
    <w:link w:val="Pidipagina"/>
    <w:uiPriority w:val="99"/>
    <w:rsid w:val="00DA2598"/>
  </w:style>
  <w:style w:type="paragraph" w:styleId="Paragrafoelenco">
    <w:name w:val="List Paragraph"/>
    <w:basedOn w:val="Normale"/>
    <w:uiPriority w:val="34"/>
    <w:qFormat/>
    <w:rsid w:val="00531507"/>
    <w:pPr>
      <w:ind w:left="720"/>
      <w:contextualSpacing/>
    </w:pPr>
  </w:style>
  <w:style w:type="character" w:styleId="Collegamentoipertestuale">
    <w:name w:val="Hyperlink"/>
    <w:basedOn w:val="Carpredefinitoparagrafo"/>
    <w:uiPriority w:val="99"/>
    <w:unhideWhenUsed/>
    <w:rsid w:val="00302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7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drceramich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514</Words>
  <Characters>2956</Characters>
  <Application>Microsoft Office Word</Application>
  <DocSecurity>0</DocSecurity>
  <Lines>53</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Staiano</dc:creator>
  <cp:lastModifiedBy>Paola Staiano</cp:lastModifiedBy>
  <cp:revision>8</cp:revision>
  <cp:lastPrinted>2024-03-21T16:26:00Z</cp:lastPrinted>
  <dcterms:created xsi:type="dcterms:W3CDTF">2024-03-21T16:27:00Z</dcterms:created>
  <dcterms:modified xsi:type="dcterms:W3CDTF">2024-04-11T13:43:00Z</dcterms:modified>
</cp:coreProperties>
</file>