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05282A9" w14:textId="77777777" w:rsidR="007B10FC" w:rsidRPr="00BC7467" w:rsidRDefault="007B10FC" w:rsidP="00BC7467">
      <w:pPr>
        <w:pStyle w:val="Sottotitolo"/>
        <w:spacing w:after="0" w:line="240" w:lineRule="auto"/>
        <w:ind w:right="-141"/>
        <w:jc w:val="left"/>
        <w:rPr>
          <w:sz w:val="10"/>
          <w:szCs w:val="10"/>
          <w:lang w:val="it-IT"/>
        </w:rPr>
      </w:pPr>
    </w:p>
    <w:p w14:paraId="7F70C622" w14:textId="77777777" w:rsidR="00226B71" w:rsidRDefault="00226B71" w:rsidP="007B10FC">
      <w:pPr>
        <w:jc w:val="right"/>
        <w:rPr>
          <w:rFonts w:ascii="Verdana" w:hAnsi="Verdana"/>
          <w:b/>
          <w:sz w:val="20"/>
          <w:szCs w:val="20"/>
          <w:lang w:eastAsia="en-US"/>
        </w:rPr>
      </w:pPr>
    </w:p>
    <w:p w14:paraId="3403A363" w14:textId="7A8EE87D" w:rsidR="00E55C9C" w:rsidRDefault="006E6D55" w:rsidP="007B10FC">
      <w:pPr>
        <w:jc w:val="right"/>
        <w:rPr>
          <w:rFonts w:ascii="Verdana" w:hAnsi="Verdana"/>
          <w:b/>
          <w:sz w:val="20"/>
          <w:szCs w:val="20"/>
          <w:lang w:eastAsia="en-US"/>
        </w:rPr>
      </w:pPr>
      <w:r>
        <w:rPr>
          <w:rFonts w:ascii="Verdana" w:hAnsi="Verdana"/>
          <w:b/>
          <w:sz w:val="20"/>
          <w:szCs w:val="20"/>
          <w:lang w:eastAsia="en-US"/>
        </w:rPr>
        <w:t>ANTEPRIMA CERSAIE 2024</w:t>
      </w:r>
    </w:p>
    <w:p w14:paraId="5C390CF6" w14:textId="03E46E03" w:rsidR="006E6D55" w:rsidRPr="002B37DC" w:rsidRDefault="006E6D55" w:rsidP="007B10FC">
      <w:pPr>
        <w:jc w:val="right"/>
        <w:rPr>
          <w:rFonts w:ascii="Verdana" w:hAnsi="Verdana"/>
          <w:b/>
          <w:sz w:val="20"/>
          <w:szCs w:val="20"/>
          <w:lang w:eastAsia="en-US"/>
        </w:rPr>
      </w:pPr>
      <w:r>
        <w:rPr>
          <w:rFonts w:ascii="Verdana" w:hAnsi="Verdana"/>
          <w:b/>
          <w:sz w:val="20"/>
          <w:szCs w:val="20"/>
          <w:lang w:eastAsia="en-US"/>
        </w:rPr>
        <w:t>PAD 36</w:t>
      </w:r>
    </w:p>
    <w:p w14:paraId="14BF7A35" w14:textId="601E5962" w:rsidR="00DF0DFC" w:rsidRPr="002B37DC" w:rsidRDefault="00DF0DFC" w:rsidP="00276F5D">
      <w:pPr>
        <w:jc w:val="right"/>
        <w:rPr>
          <w:rFonts w:ascii="Verdana" w:hAnsi="Verdana"/>
          <w:b/>
          <w:sz w:val="20"/>
          <w:szCs w:val="20"/>
          <w:lang w:eastAsia="en-US"/>
        </w:rPr>
      </w:pPr>
      <w:r w:rsidRPr="002B37DC">
        <w:rPr>
          <w:rFonts w:ascii="Verdana" w:hAnsi="Verdana"/>
          <w:b/>
          <w:sz w:val="20"/>
          <w:szCs w:val="20"/>
          <w:lang w:eastAsia="en-US"/>
        </w:rPr>
        <w:t>PRESS KIT</w:t>
      </w:r>
      <w:r w:rsidR="00934626" w:rsidRPr="002B37DC">
        <w:rPr>
          <w:rFonts w:ascii="Verdana" w:hAnsi="Verdana"/>
          <w:b/>
          <w:sz w:val="20"/>
          <w:szCs w:val="20"/>
          <w:lang w:eastAsia="en-US"/>
        </w:rPr>
        <w:t xml:space="preserve"> </w:t>
      </w:r>
    </w:p>
    <w:p w14:paraId="2AF9DF41" w14:textId="77777777" w:rsidR="007B10FC" w:rsidRPr="00BC7467" w:rsidRDefault="007B10FC" w:rsidP="00DF0DFC">
      <w:pPr>
        <w:rPr>
          <w:sz w:val="16"/>
          <w:szCs w:val="16"/>
          <w:lang w:eastAsia="en-US"/>
        </w:rPr>
      </w:pPr>
    </w:p>
    <w:p w14:paraId="27360957" w14:textId="3AFB1460" w:rsidR="004512A2" w:rsidRPr="00BC7467" w:rsidRDefault="004512A2" w:rsidP="00934626">
      <w:pPr>
        <w:pStyle w:val="Sottotitolo"/>
        <w:spacing w:after="0" w:line="240" w:lineRule="auto"/>
        <w:ind w:left="-142" w:right="-141"/>
        <w:rPr>
          <w:caps/>
          <w:sz w:val="28"/>
          <w:szCs w:val="28"/>
          <w:lang w:val="it-IT"/>
        </w:rPr>
      </w:pPr>
      <w:r w:rsidRPr="00BC7467">
        <w:rPr>
          <w:caps/>
          <w:sz w:val="28"/>
          <w:szCs w:val="28"/>
          <w:lang w:val="it-IT"/>
        </w:rPr>
        <w:t>RAK CERAMICS</w:t>
      </w:r>
    </w:p>
    <w:p w14:paraId="5958AC37" w14:textId="2F299DDE" w:rsidR="004512A2" w:rsidRPr="00BC7467" w:rsidRDefault="00DF0DFC" w:rsidP="00934626">
      <w:pPr>
        <w:pStyle w:val="Sottotitolo"/>
        <w:spacing w:after="0" w:line="240" w:lineRule="auto"/>
        <w:ind w:left="-142" w:right="-141"/>
        <w:rPr>
          <w:caps/>
          <w:sz w:val="28"/>
          <w:szCs w:val="28"/>
          <w:lang w:val="it-IT"/>
        </w:rPr>
      </w:pPr>
      <w:r w:rsidRPr="00BC7467">
        <w:rPr>
          <w:caps/>
          <w:sz w:val="28"/>
          <w:szCs w:val="28"/>
          <w:lang w:val="it-IT"/>
        </w:rPr>
        <w:t xml:space="preserve">COLORE, SOSTENIBILITÁ </w:t>
      </w:r>
      <w:r w:rsidR="00E76289">
        <w:rPr>
          <w:caps/>
          <w:sz w:val="28"/>
          <w:szCs w:val="28"/>
          <w:lang w:val="it-IT"/>
        </w:rPr>
        <w:t>E INNOVAZIONE</w:t>
      </w:r>
    </w:p>
    <w:p w14:paraId="36CD9A08" w14:textId="0ECF4611" w:rsidR="007B10FC" w:rsidRPr="00BC7467" w:rsidRDefault="002B37DC" w:rsidP="0049188C">
      <w:pPr>
        <w:pStyle w:val="Sottotitolo"/>
        <w:spacing w:after="0" w:line="240" w:lineRule="auto"/>
        <w:ind w:left="-142" w:right="-141"/>
        <w:rPr>
          <w:caps/>
          <w:sz w:val="28"/>
          <w:szCs w:val="28"/>
          <w:lang w:val="it-IT"/>
        </w:rPr>
      </w:pPr>
      <w:r w:rsidRPr="00BC7467">
        <w:rPr>
          <w:caps/>
          <w:sz w:val="28"/>
          <w:szCs w:val="28"/>
          <w:lang w:val="it-IT"/>
        </w:rPr>
        <w:t xml:space="preserve">AL </w:t>
      </w:r>
      <w:r w:rsidR="00E76289">
        <w:rPr>
          <w:caps/>
          <w:sz w:val="28"/>
          <w:szCs w:val="28"/>
          <w:lang w:val="it-IT"/>
        </w:rPr>
        <w:t>CERSAIE di BOLOGNA</w:t>
      </w:r>
    </w:p>
    <w:p w14:paraId="0972C3AF" w14:textId="77777777" w:rsidR="00C0045C" w:rsidRPr="00E76289" w:rsidRDefault="00C0045C" w:rsidP="00E76289">
      <w:pPr>
        <w:rPr>
          <w:rFonts w:ascii="Arial" w:hAnsi="Arial" w:cs="Arial"/>
          <w:lang w:eastAsia="en-US"/>
        </w:rPr>
      </w:pPr>
    </w:p>
    <w:p w14:paraId="7728BDC7" w14:textId="77777777" w:rsidR="00DF462A" w:rsidRPr="00E76289" w:rsidRDefault="00DF462A" w:rsidP="00E76289">
      <w:pPr>
        <w:jc w:val="both"/>
        <w:rPr>
          <w:rFonts w:ascii="Arial" w:hAnsi="Arial" w:cs="Arial"/>
          <w:lang w:eastAsia="en-US"/>
        </w:rPr>
      </w:pPr>
    </w:p>
    <w:p w14:paraId="520DF0AD" w14:textId="02D5419C" w:rsidR="00B835DF" w:rsidRPr="00E76289" w:rsidRDefault="002B37DC" w:rsidP="00E76289">
      <w:pPr>
        <w:pStyle w:val="Titolo6"/>
        <w:spacing w:before="0" w:line="240" w:lineRule="auto"/>
        <w:rPr>
          <w:rFonts w:ascii="Arial" w:hAnsi="Arial" w:cs="Arial"/>
          <w:i w:val="0"/>
          <w:iCs/>
          <w:color w:val="000000" w:themeColor="text1"/>
          <w:sz w:val="26"/>
          <w:szCs w:val="26"/>
          <w:shd w:val="clear" w:color="auto" w:fill="FFFFFF"/>
          <w:lang w:val="it-IT"/>
        </w:rPr>
      </w:pPr>
      <w:r w:rsidRPr="00E76289">
        <w:rPr>
          <w:rFonts w:ascii="Arial" w:hAnsi="Arial" w:cs="Arial"/>
          <w:iCs/>
          <w:sz w:val="26"/>
          <w:szCs w:val="26"/>
          <w:lang w:val="it-IT"/>
        </w:rPr>
        <w:t xml:space="preserve">Ras Al Khaimah, </w:t>
      </w:r>
      <w:r w:rsidR="006E6D55" w:rsidRPr="00E76289">
        <w:rPr>
          <w:rFonts w:ascii="Arial" w:hAnsi="Arial" w:cs="Arial"/>
          <w:iCs/>
          <w:sz w:val="26"/>
          <w:szCs w:val="26"/>
          <w:lang w:val="it-IT"/>
        </w:rPr>
        <w:t>luglio</w:t>
      </w:r>
      <w:r w:rsidRPr="00E76289">
        <w:rPr>
          <w:rFonts w:ascii="Arial" w:hAnsi="Arial" w:cs="Arial"/>
          <w:iCs/>
          <w:sz w:val="26"/>
          <w:szCs w:val="26"/>
          <w:lang w:val="it-IT"/>
        </w:rPr>
        <w:t xml:space="preserve"> 2024. </w:t>
      </w:r>
      <w:r w:rsidR="00B835DF" w:rsidRPr="00E76289">
        <w:rPr>
          <w:rFonts w:ascii="Arial" w:hAnsi="Arial" w:cs="Arial"/>
          <w:bCs/>
          <w:i w:val="0"/>
          <w:iCs/>
          <w:color w:val="000000" w:themeColor="text1"/>
          <w:sz w:val="26"/>
          <w:szCs w:val="26"/>
          <w:lang w:val="it-IT"/>
        </w:rPr>
        <w:t xml:space="preserve">RAK </w:t>
      </w:r>
      <w:proofErr w:type="spellStart"/>
      <w:r w:rsidR="00B835DF" w:rsidRPr="00E76289">
        <w:rPr>
          <w:rFonts w:ascii="Arial" w:hAnsi="Arial" w:cs="Arial"/>
          <w:bCs/>
          <w:i w:val="0"/>
          <w:iCs/>
          <w:color w:val="000000" w:themeColor="text1"/>
          <w:sz w:val="26"/>
          <w:szCs w:val="26"/>
          <w:lang w:val="it-IT"/>
        </w:rPr>
        <w:t>Ceramics</w:t>
      </w:r>
      <w:proofErr w:type="spellEnd"/>
      <w:r w:rsidR="00B835DF" w:rsidRPr="00E76289">
        <w:rPr>
          <w:rFonts w:ascii="Arial" w:hAnsi="Arial" w:cs="Arial"/>
          <w:bCs/>
          <w:i w:val="0"/>
          <w:iCs/>
          <w:color w:val="000000" w:themeColor="text1"/>
          <w:sz w:val="26"/>
          <w:szCs w:val="26"/>
          <w:lang w:val="it-IT"/>
        </w:rPr>
        <w:t xml:space="preserve"> è un marchio riconosciuto a livello mondiale per</w:t>
      </w:r>
      <w:r w:rsidR="00B835DF" w:rsidRPr="00E76289">
        <w:rPr>
          <w:rFonts w:ascii="Arial" w:hAnsi="Arial" w:cs="Arial"/>
          <w:i w:val="0"/>
          <w:iCs/>
          <w:color w:val="000000" w:themeColor="text1"/>
          <w:sz w:val="26"/>
          <w:szCs w:val="26"/>
          <w:shd w:val="clear" w:color="auto" w:fill="FFFFFF"/>
          <w:lang w:val="it-IT"/>
        </w:rPr>
        <w:t xml:space="preserve"> lo spirito innovativo e progettuale, le proposte continue di arredobagno lifestyle e i sistemi integrati per pavimenti e rivestimenti, tutti caratterizzati da una costante ricerca stilistica e funzionale.</w:t>
      </w:r>
    </w:p>
    <w:p w14:paraId="239109E8" w14:textId="77777777" w:rsidR="00B835DF" w:rsidRPr="00E76289" w:rsidRDefault="00B835DF" w:rsidP="00E76289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</w:p>
    <w:p w14:paraId="57C949BA" w14:textId="4E245985" w:rsidR="00276F5D" w:rsidRPr="00E76289" w:rsidRDefault="00B835DF" w:rsidP="00E76289">
      <w:pPr>
        <w:jc w:val="both"/>
        <w:rPr>
          <w:rFonts w:ascii="Arial" w:hAnsi="Arial" w:cs="Arial"/>
          <w:bCs/>
          <w:color w:val="000000" w:themeColor="text1"/>
          <w:sz w:val="26"/>
          <w:szCs w:val="26"/>
        </w:rPr>
      </w:pPr>
      <w:r w:rsidRPr="00E76289">
        <w:rPr>
          <w:rFonts w:ascii="Arial" w:hAnsi="Arial" w:cs="Arial"/>
          <w:bCs/>
          <w:color w:val="000000" w:themeColor="text1"/>
          <w:sz w:val="26"/>
          <w:szCs w:val="26"/>
        </w:rPr>
        <w:t>All’edizione 2024 d</w:t>
      </w:r>
      <w:r w:rsidR="006E6D55" w:rsidRPr="00E76289">
        <w:rPr>
          <w:rFonts w:ascii="Arial" w:hAnsi="Arial" w:cs="Arial"/>
          <w:bCs/>
          <w:color w:val="000000" w:themeColor="text1"/>
          <w:sz w:val="26"/>
          <w:szCs w:val="26"/>
        </w:rPr>
        <w:t xml:space="preserve">i CERSAIE, </w:t>
      </w:r>
      <w:r w:rsidR="006E6D55" w:rsidRPr="00E76289">
        <w:rPr>
          <w:rFonts w:ascii="Arial" w:hAnsi="Arial" w:cs="Arial"/>
          <w:color w:val="000000"/>
          <w:sz w:val="26"/>
          <w:szCs w:val="26"/>
          <w:shd w:val="clear" w:color="auto" w:fill="F0F0F0"/>
        </w:rPr>
        <w:t>Il Salone Internazionale della Ceramica per l’architettura e dell’Arredobagno</w:t>
      </w:r>
      <w:r w:rsidR="006E6D55" w:rsidRPr="00E76289">
        <w:rPr>
          <w:rFonts w:ascii="Arial" w:hAnsi="Arial" w:cs="Arial"/>
          <w:color w:val="000000"/>
          <w:sz w:val="26"/>
          <w:szCs w:val="26"/>
          <w:shd w:val="clear" w:color="auto" w:fill="F0F0F0"/>
        </w:rPr>
        <w:t xml:space="preserve"> </w:t>
      </w:r>
      <w:r w:rsidR="006E6D55" w:rsidRPr="00E76289">
        <w:rPr>
          <w:rFonts w:ascii="Arial" w:hAnsi="Arial" w:cs="Arial"/>
          <w:bCs/>
          <w:color w:val="000000" w:themeColor="text1"/>
          <w:sz w:val="26"/>
          <w:szCs w:val="26"/>
        </w:rPr>
        <w:t>a Bologna</w:t>
      </w:r>
      <w:r w:rsidRPr="00E76289">
        <w:rPr>
          <w:rFonts w:ascii="Arial" w:hAnsi="Arial" w:cs="Arial"/>
          <w:bCs/>
          <w:color w:val="000000" w:themeColor="text1"/>
          <w:sz w:val="26"/>
          <w:szCs w:val="26"/>
        </w:rPr>
        <w:t xml:space="preserve">, l’azienda presenta nuove proposte e </w:t>
      </w:r>
      <w:r w:rsidR="00DF462A" w:rsidRPr="00E76289">
        <w:rPr>
          <w:rFonts w:ascii="Arial" w:hAnsi="Arial" w:cs="Arial"/>
          <w:bCs/>
          <w:color w:val="000000" w:themeColor="text1"/>
          <w:sz w:val="26"/>
          <w:szCs w:val="26"/>
        </w:rPr>
        <w:t xml:space="preserve">soluzioni </w:t>
      </w:r>
      <w:r w:rsidR="00E76289">
        <w:rPr>
          <w:rFonts w:ascii="Arial" w:hAnsi="Arial" w:cs="Arial"/>
          <w:bCs/>
          <w:color w:val="000000" w:themeColor="text1"/>
          <w:sz w:val="26"/>
          <w:szCs w:val="26"/>
        </w:rPr>
        <w:t xml:space="preserve">arredobagno e </w:t>
      </w:r>
      <w:proofErr w:type="spellStart"/>
      <w:r w:rsidR="00E76289">
        <w:rPr>
          <w:rFonts w:ascii="Arial" w:hAnsi="Arial" w:cs="Arial"/>
          <w:bCs/>
          <w:color w:val="000000" w:themeColor="text1"/>
          <w:sz w:val="26"/>
          <w:szCs w:val="26"/>
        </w:rPr>
        <w:t>tiles</w:t>
      </w:r>
      <w:proofErr w:type="spellEnd"/>
      <w:r w:rsidR="00E76289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r w:rsidR="00DF462A" w:rsidRPr="00E76289">
        <w:rPr>
          <w:rFonts w:ascii="Arial" w:hAnsi="Arial" w:cs="Arial"/>
          <w:bCs/>
          <w:color w:val="000000" w:themeColor="text1"/>
          <w:sz w:val="26"/>
          <w:szCs w:val="26"/>
        </w:rPr>
        <w:t>per progetti su piccola e grande scala</w:t>
      </w:r>
      <w:r w:rsidRPr="00E76289">
        <w:rPr>
          <w:rFonts w:ascii="Arial" w:hAnsi="Arial" w:cs="Arial"/>
          <w:bCs/>
          <w:color w:val="000000" w:themeColor="text1"/>
          <w:sz w:val="26"/>
          <w:szCs w:val="26"/>
        </w:rPr>
        <w:t xml:space="preserve"> per continuare a fornire</w:t>
      </w:r>
      <w:r w:rsidR="00DF462A" w:rsidRPr="00E76289">
        <w:rPr>
          <w:rFonts w:ascii="Arial" w:hAnsi="Arial" w:cs="Arial"/>
          <w:bCs/>
          <w:color w:val="000000" w:themeColor="text1"/>
          <w:sz w:val="26"/>
          <w:szCs w:val="26"/>
        </w:rPr>
        <w:t xml:space="preserve"> ispirazion</w:t>
      </w:r>
      <w:r w:rsidRPr="00E76289">
        <w:rPr>
          <w:rFonts w:ascii="Arial" w:hAnsi="Arial" w:cs="Arial"/>
          <w:bCs/>
          <w:color w:val="000000" w:themeColor="text1"/>
          <w:sz w:val="26"/>
          <w:szCs w:val="26"/>
        </w:rPr>
        <w:t>i</w:t>
      </w:r>
      <w:r w:rsidR="00DF462A" w:rsidRPr="00E76289">
        <w:rPr>
          <w:rFonts w:ascii="Arial" w:hAnsi="Arial" w:cs="Arial"/>
          <w:bCs/>
          <w:color w:val="000000" w:themeColor="text1"/>
          <w:sz w:val="26"/>
          <w:szCs w:val="26"/>
        </w:rPr>
        <w:t xml:space="preserve"> creativ</w:t>
      </w:r>
      <w:r w:rsidRPr="00E76289">
        <w:rPr>
          <w:rFonts w:ascii="Arial" w:hAnsi="Arial" w:cs="Arial"/>
          <w:bCs/>
          <w:color w:val="000000" w:themeColor="text1"/>
          <w:sz w:val="26"/>
          <w:szCs w:val="26"/>
        </w:rPr>
        <w:t>e</w:t>
      </w:r>
      <w:r w:rsidR="00DF462A" w:rsidRPr="00E76289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r w:rsidRPr="00E76289">
        <w:rPr>
          <w:rFonts w:ascii="Arial" w:hAnsi="Arial" w:cs="Arial"/>
          <w:bCs/>
          <w:color w:val="000000" w:themeColor="text1"/>
          <w:sz w:val="26"/>
          <w:szCs w:val="26"/>
        </w:rPr>
        <w:t xml:space="preserve">a </w:t>
      </w:r>
      <w:proofErr w:type="spellStart"/>
      <w:r w:rsidRPr="00E76289">
        <w:rPr>
          <w:rFonts w:ascii="Arial" w:hAnsi="Arial" w:cs="Arial"/>
          <w:bCs/>
          <w:color w:val="000000" w:themeColor="text1"/>
          <w:sz w:val="26"/>
          <w:szCs w:val="26"/>
        </w:rPr>
        <w:t>interior</w:t>
      </w:r>
      <w:proofErr w:type="spellEnd"/>
      <w:r w:rsidRPr="00E76289">
        <w:rPr>
          <w:rFonts w:ascii="Arial" w:hAnsi="Arial" w:cs="Arial"/>
          <w:bCs/>
          <w:color w:val="000000" w:themeColor="text1"/>
          <w:sz w:val="26"/>
          <w:szCs w:val="26"/>
        </w:rPr>
        <w:t xml:space="preserve"> designer e</w:t>
      </w:r>
      <w:r w:rsidR="00DF462A" w:rsidRPr="00E76289">
        <w:rPr>
          <w:rFonts w:ascii="Arial" w:hAnsi="Arial" w:cs="Arial"/>
          <w:bCs/>
          <w:color w:val="000000" w:themeColor="text1"/>
          <w:sz w:val="26"/>
          <w:szCs w:val="26"/>
        </w:rPr>
        <w:t xml:space="preserve"> progettisti internazionali.</w:t>
      </w:r>
      <w:r w:rsidR="00BC7467" w:rsidRPr="00E76289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</w:p>
    <w:p w14:paraId="4FE0FA62" w14:textId="77777777" w:rsidR="006E6D55" w:rsidRPr="00E76289" w:rsidRDefault="006E6D55" w:rsidP="00E76289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</w:p>
    <w:p w14:paraId="345748A9" w14:textId="77777777" w:rsidR="00DF462A" w:rsidRPr="00E76289" w:rsidRDefault="00DF462A" w:rsidP="00E76289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6"/>
          <w:szCs w:val="26"/>
          <w:u w:val="single"/>
        </w:rPr>
      </w:pPr>
    </w:p>
    <w:p w14:paraId="3AE4C460" w14:textId="2A47F3A7" w:rsidR="00DF462A" w:rsidRPr="00E76289" w:rsidRDefault="004512A2" w:rsidP="00E76289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6"/>
          <w:szCs w:val="26"/>
          <w:u w:val="single"/>
        </w:rPr>
      </w:pPr>
      <w:r w:rsidRPr="00E76289">
        <w:rPr>
          <w:rFonts w:ascii="Arial" w:hAnsi="Arial" w:cs="Arial"/>
          <w:sz w:val="26"/>
          <w:szCs w:val="26"/>
          <w:highlight w:val="yellow"/>
          <w:u w:val="single"/>
        </w:rPr>
        <w:t>ARREDOBAGNO</w:t>
      </w:r>
      <w:r w:rsidR="00153C5D" w:rsidRPr="00E76289">
        <w:rPr>
          <w:rFonts w:ascii="Arial" w:hAnsi="Arial" w:cs="Arial"/>
          <w:sz w:val="26"/>
          <w:szCs w:val="26"/>
          <w:highlight w:val="yellow"/>
          <w:u w:val="single"/>
        </w:rPr>
        <w:t xml:space="preserve"> LIFESTYLE</w:t>
      </w:r>
    </w:p>
    <w:p w14:paraId="1C489E41" w14:textId="77777777" w:rsidR="006E6D55" w:rsidRPr="00E76289" w:rsidRDefault="006E6D55" w:rsidP="00E76289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6"/>
          <w:szCs w:val="26"/>
          <w:u w:val="single"/>
        </w:rPr>
      </w:pPr>
    </w:p>
    <w:p w14:paraId="5C3DA099" w14:textId="10740589" w:rsidR="006E6D55" w:rsidRPr="00E76289" w:rsidRDefault="006E6D55" w:rsidP="00E76289">
      <w:pPr>
        <w:jc w:val="both"/>
        <w:rPr>
          <w:rFonts w:ascii="Arial" w:hAnsi="Arial" w:cs="Arial"/>
          <w:b/>
          <w:bCs/>
          <w:caps/>
          <w:color w:val="000000"/>
          <w:sz w:val="30"/>
          <w:szCs w:val="30"/>
        </w:rPr>
      </w:pPr>
      <w:r w:rsidRPr="00E76289">
        <w:rPr>
          <w:rFonts w:ascii="Arial" w:hAnsi="Arial" w:cs="Arial"/>
          <w:b/>
          <w:bCs/>
          <w:caps/>
          <w:color w:val="000000"/>
          <w:sz w:val="30"/>
          <w:szCs w:val="30"/>
        </w:rPr>
        <w:t>Elie Saab Surface and Wellness</w:t>
      </w:r>
      <w:r w:rsidR="00E76289" w:rsidRPr="00E76289">
        <w:rPr>
          <w:rFonts w:ascii="Arial" w:hAnsi="Arial" w:cs="Arial"/>
          <w:b/>
          <w:bCs/>
          <w:caps/>
          <w:color w:val="000000"/>
          <w:sz w:val="30"/>
          <w:szCs w:val="30"/>
        </w:rPr>
        <w:t xml:space="preserve">, </w:t>
      </w:r>
      <w:r w:rsidRPr="00E76289">
        <w:rPr>
          <w:rFonts w:ascii="Arial" w:hAnsi="Arial" w:cs="Arial"/>
          <w:b/>
          <w:bCs/>
          <w:color w:val="000000"/>
          <w:sz w:val="30"/>
          <w:szCs w:val="30"/>
        </w:rPr>
        <w:t>IL DESIGN DI LUSSO INCONTRA L'EXPERTISE CERAMICA</w:t>
      </w:r>
      <w:r w:rsidRPr="00E76289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r w:rsidR="00E76289">
        <w:rPr>
          <w:rFonts w:ascii="Arial" w:hAnsi="Arial" w:cs="Arial"/>
          <w:b/>
          <w:bCs/>
          <w:color w:val="000000"/>
          <w:sz w:val="30"/>
          <w:szCs w:val="30"/>
        </w:rPr>
        <w:t xml:space="preserve">E </w:t>
      </w:r>
      <w:r w:rsidRPr="00E76289">
        <w:rPr>
          <w:rFonts w:ascii="Arial" w:hAnsi="Arial" w:cs="Arial"/>
          <w:b/>
          <w:bCs/>
          <w:color w:val="000000"/>
          <w:sz w:val="30"/>
          <w:szCs w:val="30"/>
        </w:rPr>
        <w:t xml:space="preserve">NASCE UNA </w:t>
      </w:r>
      <w:r w:rsidRPr="00E76289">
        <w:rPr>
          <w:rFonts w:ascii="Arial" w:hAnsi="Arial" w:cs="Arial"/>
          <w:b/>
          <w:bCs/>
          <w:color w:val="000000"/>
          <w:sz w:val="30"/>
          <w:szCs w:val="30"/>
        </w:rPr>
        <w:t xml:space="preserve">COLLEZIONE </w:t>
      </w:r>
      <w:r w:rsidR="00E76289" w:rsidRPr="00E76289">
        <w:rPr>
          <w:rFonts w:ascii="Arial" w:hAnsi="Arial" w:cs="Arial"/>
          <w:b/>
          <w:bCs/>
          <w:color w:val="000000"/>
          <w:sz w:val="30"/>
          <w:szCs w:val="30"/>
        </w:rPr>
        <w:t>ECLETTICA</w:t>
      </w:r>
    </w:p>
    <w:p w14:paraId="193CC91C" w14:textId="77777777" w:rsidR="006E6D55" w:rsidRPr="00E76289" w:rsidRDefault="006E6D55" w:rsidP="00E76289">
      <w:pPr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7C980141" w14:textId="41E79153" w:rsidR="006E6D55" w:rsidRDefault="006E6D55" w:rsidP="00E76289">
      <w:pPr>
        <w:jc w:val="both"/>
        <w:rPr>
          <w:rFonts w:ascii="Arial" w:hAnsi="Arial" w:cs="Arial"/>
          <w:color w:val="000000"/>
          <w:sz w:val="26"/>
          <w:szCs w:val="26"/>
        </w:rPr>
      </w:pPr>
      <w:r w:rsidRPr="00E76289">
        <w:rPr>
          <w:rFonts w:ascii="Arial" w:hAnsi="Arial" w:cs="Arial"/>
          <w:color w:val="000000"/>
          <w:sz w:val="26"/>
          <w:szCs w:val="26"/>
        </w:rPr>
        <w:t>Fondata a Beirut nel 1982 dallo stesso Elie Saab, oggi ELIE SAAB</w:t>
      </w:r>
      <w:r w:rsidR="00E76289">
        <w:rPr>
          <w:rFonts w:ascii="Arial" w:hAnsi="Arial" w:cs="Arial"/>
          <w:color w:val="000000"/>
          <w:sz w:val="26"/>
          <w:szCs w:val="26"/>
        </w:rPr>
        <w:t xml:space="preserve"> </w:t>
      </w:r>
      <w:r w:rsidRPr="00E76289">
        <w:rPr>
          <w:rFonts w:ascii="Arial" w:hAnsi="Arial" w:cs="Arial"/>
          <w:color w:val="000000"/>
          <w:sz w:val="26"/>
          <w:szCs w:val="26"/>
        </w:rPr>
        <w:t>è una delle principali case di moda internazionali sinonimo di</w:t>
      </w:r>
      <w:r w:rsidR="00E76289">
        <w:rPr>
          <w:rFonts w:ascii="Arial" w:hAnsi="Arial" w:cs="Arial"/>
          <w:color w:val="000000"/>
          <w:sz w:val="26"/>
          <w:szCs w:val="26"/>
        </w:rPr>
        <w:t xml:space="preserve"> </w:t>
      </w:r>
      <w:r w:rsidRPr="00E76289">
        <w:rPr>
          <w:rFonts w:ascii="Arial" w:hAnsi="Arial" w:cs="Arial"/>
          <w:color w:val="000000"/>
          <w:sz w:val="26"/>
          <w:szCs w:val="26"/>
        </w:rPr>
        <w:t>design contemporaneo, eleganza e vita di lusso. Collaborando</w:t>
      </w:r>
      <w:r w:rsidR="00E76289">
        <w:rPr>
          <w:rFonts w:ascii="Arial" w:hAnsi="Arial" w:cs="Arial"/>
          <w:color w:val="000000"/>
          <w:sz w:val="26"/>
          <w:szCs w:val="26"/>
        </w:rPr>
        <w:t xml:space="preserve"> </w:t>
      </w:r>
      <w:r w:rsidRPr="00E76289">
        <w:rPr>
          <w:rFonts w:ascii="Arial" w:hAnsi="Arial" w:cs="Arial"/>
          <w:color w:val="000000"/>
          <w:sz w:val="26"/>
          <w:szCs w:val="26"/>
        </w:rPr>
        <w:t xml:space="preserve">con RAK </w:t>
      </w:r>
      <w:proofErr w:type="spellStart"/>
      <w:r w:rsidRPr="00E76289">
        <w:rPr>
          <w:rFonts w:ascii="Arial" w:hAnsi="Arial" w:cs="Arial"/>
          <w:color w:val="000000"/>
          <w:sz w:val="26"/>
          <w:szCs w:val="26"/>
        </w:rPr>
        <w:t>Ceramics</w:t>
      </w:r>
      <w:proofErr w:type="spellEnd"/>
      <w:r w:rsidRPr="00E76289">
        <w:rPr>
          <w:rFonts w:ascii="Arial" w:hAnsi="Arial" w:cs="Arial"/>
          <w:color w:val="000000"/>
          <w:sz w:val="26"/>
          <w:szCs w:val="26"/>
        </w:rPr>
        <w:t xml:space="preserve"> attraverso una visione condivisa di design raffinato</w:t>
      </w:r>
      <w:r w:rsidR="00E76289">
        <w:rPr>
          <w:rFonts w:ascii="Arial" w:hAnsi="Arial" w:cs="Arial"/>
          <w:color w:val="000000"/>
          <w:sz w:val="26"/>
          <w:szCs w:val="26"/>
        </w:rPr>
        <w:t xml:space="preserve"> </w:t>
      </w:r>
      <w:r w:rsidRPr="00E76289">
        <w:rPr>
          <w:rFonts w:ascii="Arial" w:hAnsi="Arial" w:cs="Arial"/>
          <w:color w:val="000000"/>
          <w:sz w:val="26"/>
          <w:szCs w:val="26"/>
        </w:rPr>
        <w:t>artigianalità e l'eccellenza ceramica senza compromessi per creare la</w:t>
      </w:r>
      <w:r w:rsidR="00E76289">
        <w:rPr>
          <w:rFonts w:ascii="Arial" w:hAnsi="Arial" w:cs="Arial"/>
          <w:color w:val="000000"/>
          <w:sz w:val="26"/>
          <w:szCs w:val="26"/>
        </w:rPr>
        <w:t xml:space="preserve"> </w:t>
      </w:r>
      <w:r w:rsidRPr="00E76289">
        <w:rPr>
          <w:rFonts w:ascii="Arial" w:hAnsi="Arial" w:cs="Arial"/>
          <w:color w:val="000000"/>
          <w:sz w:val="26"/>
          <w:szCs w:val="26"/>
        </w:rPr>
        <w:t>ELIE SAAB Collezioni bagno e superfici.</w:t>
      </w:r>
    </w:p>
    <w:p w14:paraId="15DD198E" w14:textId="77777777" w:rsidR="00E76289" w:rsidRPr="00E76289" w:rsidRDefault="00E76289" w:rsidP="00E76289">
      <w:pPr>
        <w:jc w:val="both"/>
        <w:rPr>
          <w:rFonts w:ascii="Arial" w:hAnsi="Arial" w:cs="Arial"/>
          <w:color w:val="000000"/>
          <w:sz w:val="26"/>
          <w:szCs w:val="26"/>
        </w:rPr>
      </w:pPr>
    </w:p>
    <w:p w14:paraId="2E829E37" w14:textId="4284004D" w:rsidR="006E6D55" w:rsidRDefault="006E6D55" w:rsidP="00E76289">
      <w:pPr>
        <w:jc w:val="both"/>
        <w:rPr>
          <w:rFonts w:ascii="Arial" w:hAnsi="Arial" w:cs="Arial"/>
          <w:color w:val="000000"/>
          <w:sz w:val="26"/>
          <w:szCs w:val="26"/>
        </w:rPr>
      </w:pPr>
      <w:r w:rsidRPr="00E76289">
        <w:rPr>
          <w:rFonts w:ascii="Arial" w:hAnsi="Arial" w:cs="Arial"/>
          <w:color w:val="000000"/>
          <w:sz w:val="26"/>
          <w:szCs w:val="26"/>
        </w:rPr>
        <w:t>Finiture sorprendenti e sofisticate, eleganti trame di marmo, classico</w:t>
      </w:r>
      <w:r w:rsidR="00E76289">
        <w:rPr>
          <w:rFonts w:ascii="Arial" w:hAnsi="Arial" w:cs="Arial"/>
          <w:color w:val="000000"/>
          <w:sz w:val="26"/>
          <w:szCs w:val="26"/>
        </w:rPr>
        <w:t xml:space="preserve"> </w:t>
      </w:r>
      <w:r w:rsidRPr="00E76289">
        <w:rPr>
          <w:rFonts w:ascii="Arial" w:hAnsi="Arial" w:cs="Arial"/>
          <w:color w:val="000000"/>
          <w:sz w:val="26"/>
          <w:szCs w:val="26"/>
        </w:rPr>
        <w:t>e le combinazioni cromatiche contemporanee sono tutte prodotte utilizzando solo</w:t>
      </w:r>
      <w:r w:rsidRPr="00E76289">
        <w:rPr>
          <w:rFonts w:ascii="Arial" w:hAnsi="Arial" w:cs="Arial"/>
          <w:color w:val="000000"/>
          <w:sz w:val="26"/>
          <w:szCs w:val="26"/>
        </w:rPr>
        <w:t xml:space="preserve"> </w:t>
      </w:r>
      <w:r w:rsidRPr="00E76289">
        <w:rPr>
          <w:rFonts w:ascii="Arial" w:hAnsi="Arial" w:cs="Arial"/>
          <w:color w:val="000000"/>
          <w:sz w:val="26"/>
          <w:szCs w:val="26"/>
        </w:rPr>
        <w:t>le</w:t>
      </w:r>
      <w:r w:rsidR="00E76289">
        <w:rPr>
          <w:rFonts w:ascii="Arial" w:hAnsi="Arial" w:cs="Arial"/>
          <w:color w:val="000000"/>
          <w:sz w:val="26"/>
          <w:szCs w:val="26"/>
        </w:rPr>
        <w:t xml:space="preserve"> </w:t>
      </w:r>
      <w:r w:rsidRPr="00E76289">
        <w:rPr>
          <w:rFonts w:ascii="Arial" w:hAnsi="Arial" w:cs="Arial"/>
          <w:color w:val="000000"/>
          <w:sz w:val="26"/>
          <w:szCs w:val="26"/>
        </w:rPr>
        <w:t xml:space="preserve">migliori materie prime e la tecnologia più recente. </w:t>
      </w:r>
      <w:r w:rsidR="00E76289">
        <w:rPr>
          <w:rFonts w:ascii="Arial" w:hAnsi="Arial" w:cs="Arial"/>
          <w:color w:val="000000"/>
          <w:sz w:val="26"/>
          <w:szCs w:val="26"/>
        </w:rPr>
        <w:t xml:space="preserve"> </w:t>
      </w:r>
      <w:r w:rsidRPr="00E76289">
        <w:rPr>
          <w:rFonts w:ascii="Arial" w:hAnsi="Arial" w:cs="Arial"/>
          <w:color w:val="000000"/>
          <w:sz w:val="26"/>
          <w:szCs w:val="26"/>
        </w:rPr>
        <w:t xml:space="preserve">Le collezioni </w:t>
      </w:r>
      <w:proofErr w:type="spellStart"/>
      <w:r w:rsidRPr="00E76289">
        <w:rPr>
          <w:rFonts w:ascii="Arial" w:hAnsi="Arial" w:cs="Arial"/>
          <w:color w:val="000000"/>
          <w:sz w:val="26"/>
          <w:szCs w:val="26"/>
        </w:rPr>
        <w:t>Bathroom</w:t>
      </w:r>
      <w:proofErr w:type="spellEnd"/>
      <w:r w:rsidRPr="00E76289">
        <w:rPr>
          <w:rFonts w:ascii="Arial" w:hAnsi="Arial" w:cs="Arial"/>
          <w:color w:val="000000"/>
          <w:sz w:val="26"/>
          <w:szCs w:val="26"/>
        </w:rPr>
        <w:t xml:space="preserve"> &amp; Surface ispirano </w:t>
      </w:r>
      <w:proofErr w:type="spellStart"/>
      <w:r w:rsidRPr="00E76289">
        <w:rPr>
          <w:rFonts w:ascii="Arial" w:hAnsi="Arial" w:cs="Arial"/>
          <w:color w:val="000000"/>
          <w:sz w:val="26"/>
          <w:szCs w:val="26"/>
        </w:rPr>
        <w:t>interior</w:t>
      </w:r>
      <w:proofErr w:type="spellEnd"/>
      <w:r w:rsidRPr="00E76289">
        <w:rPr>
          <w:rFonts w:ascii="Arial" w:hAnsi="Arial" w:cs="Arial"/>
          <w:color w:val="000000"/>
          <w:sz w:val="26"/>
          <w:szCs w:val="26"/>
        </w:rPr>
        <w:t xml:space="preserve"> designer e architetti</w:t>
      </w:r>
      <w:r w:rsidR="00E76289">
        <w:rPr>
          <w:rFonts w:ascii="Arial" w:hAnsi="Arial" w:cs="Arial"/>
          <w:color w:val="000000"/>
          <w:sz w:val="26"/>
          <w:szCs w:val="26"/>
        </w:rPr>
        <w:t xml:space="preserve"> </w:t>
      </w:r>
      <w:r w:rsidRPr="00E76289">
        <w:rPr>
          <w:rFonts w:ascii="Arial" w:hAnsi="Arial" w:cs="Arial"/>
          <w:color w:val="000000"/>
          <w:sz w:val="26"/>
          <w:szCs w:val="26"/>
        </w:rPr>
        <w:t>per creare ambienti di vita unici, lussuosi e</w:t>
      </w:r>
      <w:r w:rsidRPr="00E76289">
        <w:rPr>
          <w:rFonts w:ascii="Arial" w:hAnsi="Arial" w:cs="Arial"/>
          <w:color w:val="000000"/>
          <w:sz w:val="26"/>
          <w:szCs w:val="26"/>
        </w:rPr>
        <w:t>d esclusivi.</w:t>
      </w:r>
    </w:p>
    <w:p w14:paraId="1032766B" w14:textId="77777777" w:rsidR="00E76289" w:rsidRPr="00E76289" w:rsidRDefault="00E76289" w:rsidP="00E76289">
      <w:pPr>
        <w:jc w:val="both"/>
        <w:rPr>
          <w:rFonts w:ascii="Arial" w:hAnsi="Arial" w:cs="Arial"/>
          <w:color w:val="000000"/>
          <w:sz w:val="26"/>
          <w:szCs w:val="26"/>
        </w:rPr>
      </w:pPr>
    </w:p>
    <w:p w14:paraId="0898CA3E" w14:textId="46FDADC4" w:rsidR="00E76289" w:rsidRPr="00E76289" w:rsidRDefault="00E76289" w:rsidP="00E76289">
      <w:pPr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E76289">
        <w:rPr>
          <w:rFonts w:ascii="Arial" w:hAnsi="Arial" w:cs="Arial"/>
          <w:b/>
          <w:bCs/>
          <w:color w:val="000000"/>
          <w:sz w:val="26"/>
          <w:szCs w:val="26"/>
          <w:shd w:val="clear" w:color="auto" w:fill="FFFFFF"/>
        </w:rPr>
        <w:t xml:space="preserve">La collezione ELIE SAAB prodotta da RAK </w:t>
      </w:r>
      <w:proofErr w:type="spellStart"/>
      <w:r w:rsidRPr="00E76289">
        <w:rPr>
          <w:rFonts w:ascii="Arial" w:hAnsi="Arial" w:cs="Arial"/>
          <w:b/>
          <w:bCs/>
          <w:color w:val="000000"/>
          <w:sz w:val="26"/>
          <w:szCs w:val="26"/>
          <w:shd w:val="clear" w:color="auto" w:fill="FFFFFF"/>
        </w:rPr>
        <w:t>Ceramics</w:t>
      </w:r>
      <w:proofErr w:type="spellEnd"/>
      <w:r w:rsidRPr="00E76289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è progettata per creare un equilibrio estetico nel design del bagno, con il suo fascino distintivo ma sottile.</w:t>
      </w:r>
      <w:r w:rsidRPr="00E76289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 w:rsidRPr="00E76289">
        <w:rPr>
          <w:rFonts w:ascii="Arial" w:hAnsi="Arial" w:cs="Arial"/>
          <w:b/>
          <w:bCs/>
          <w:color w:val="000000"/>
          <w:sz w:val="26"/>
          <w:szCs w:val="26"/>
        </w:rPr>
        <w:t xml:space="preserve">Lavabi colorati </w:t>
      </w:r>
      <w:proofErr w:type="spellStart"/>
      <w:r w:rsidRPr="00E76289">
        <w:rPr>
          <w:rFonts w:ascii="Arial" w:hAnsi="Arial" w:cs="Arial"/>
          <w:b/>
          <w:bCs/>
          <w:color w:val="000000"/>
          <w:sz w:val="26"/>
          <w:szCs w:val="26"/>
        </w:rPr>
        <w:t>countertop</w:t>
      </w:r>
      <w:proofErr w:type="spellEnd"/>
      <w:r w:rsidRPr="00E76289">
        <w:rPr>
          <w:rFonts w:ascii="Arial" w:hAnsi="Arial" w:cs="Arial"/>
          <w:b/>
          <w:bCs/>
          <w:color w:val="000000"/>
          <w:sz w:val="26"/>
          <w:szCs w:val="26"/>
        </w:rPr>
        <w:t xml:space="preserve"> e freestanding, rubinetteria nella nuova finitura </w:t>
      </w:r>
      <w:proofErr w:type="spellStart"/>
      <w:r w:rsidRPr="00E76289">
        <w:rPr>
          <w:rFonts w:ascii="Arial" w:hAnsi="Arial" w:cs="Arial"/>
          <w:b/>
          <w:bCs/>
          <w:color w:val="000000"/>
          <w:sz w:val="26"/>
          <w:szCs w:val="26"/>
        </w:rPr>
        <w:t>gunmetal</w:t>
      </w:r>
      <w:proofErr w:type="spellEnd"/>
      <w:r w:rsidRPr="00E76289">
        <w:rPr>
          <w:rFonts w:ascii="Arial" w:hAnsi="Arial" w:cs="Arial"/>
          <w:b/>
          <w:bCs/>
          <w:color w:val="000000"/>
          <w:sz w:val="26"/>
          <w:szCs w:val="26"/>
        </w:rPr>
        <w:t xml:space="preserve"> e nuove collezioni lastre nell’ambito del progetto Elie Saab Surface and Wellness.</w:t>
      </w:r>
    </w:p>
    <w:p w14:paraId="6E8CDC07" w14:textId="77777777" w:rsidR="00E76289" w:rsidRPr="00E76289" w:rsidRDefault="00E76289" w:rsidP="00E76289">
      <w:pPr>
        <w:jc w:val="both"/>
        <w:rPr>
          <w:rFonts w:ascii="Arial" w:hAnsi="Arial" w:cs="Arial"/>
          <w:color w:val="000000"/>
          <w:spacing w:val="5"/>
          <w:sz w:val="26"/>
          <w:szCs w:val="26"/>
          <w:shd w:val="clear" w:color="auto" w:fill="F8F8F7"/>
        </w:rPr>
      </w:pPr>
    </w:p>
    <w:p w14:paraId="22521C81" w14:textId="77777777" w:rsidR="00BC7467" w:rsidRPr="00E76289" w:rsidRDefault="00BC7467" w:rsidP="00BC7467">
      <w:pPr>
        <w:jc w:val="both"/>
        <w:rPr>
          <w:rFonts w:ascii="Verdana" w:hAnsi="Verdana"/>
          <w:color w:val="000000" w:themeColor="text1"/>
          <w:sz w:val="26"/>
          <w:szCs w:val="26"/>
        </w:rPr>
      </w:pPr>
    </w:p>
    <w:p w14:paraId="28AC8944" w14:textId="18420274" w:rsidR="009D4788" w:rsidRPr="00E76289" w:rsidRDefault="004512A2" w:rsidP="00BC7467">
      <w:pPr>
        <w:pStyle w:val="NormaleWeb"/>
        <w:jc w:val="both"/>
        <w:rPr>
          <w:rFonts w:ascii="Arial" w:hAnsi="Arial" w:cs="Arial"/>
          <w:sz w:val="26"/>
          <w:szCs w:val="26"/>
          <w:u w:val="single"/>
        </w:rPr>
      </w:pPr>
      <w:r w:rsidRPr="00E76289">
        <w:rPr>
          <w:rFonts w:ascii="Arial" w:hAnsi="Arial" w:cs="Arial"/>
          <w:sz w:val="26"/>
          <w:szCs w:val="26"/>
          <w:highlight w:val="yellow"/>
          <w:u w:val="single"/>
        </w:rPr>
        <w:lastRenderedPageBreak/>
        <w:t>TILES</w:t>
      </w:r>
    </w:p>
    <w:p w14:paraId="243947CA" w14:textId="1B173390" w:rsidR="00E76289" w:rsidRPr="00E76289" w:rsidRDefault="00E76289" w:rsidP="00E76289">
      <w:pPr>
        <w:rPr>
          <w:rFonts w:ascii="Arial" w:hAnsi="Arial" w:cs="Arial"/>
          <w:b/>
          <w:bCs/>
          <w:color w:val="000000"/>
          <w:sz w:val="26"/>
          <w:szCs w:val="26"/>
          <w:lang w:val="en-US"/>
        </w:rPr>
      </w:pPr>
      <w:r w:rsidRPr="00E76289">
        <w:rPr>
          <w:rFonts w:ascii="Arial" w:hAnsi="Arial" w:cs="Arial"/>
          <w:b/>
          <w:bCs/>
          <w:color w:val="000000"/>
          <w:sz w:val="26"/>
          <w:szCs w:val="26"/>
          <w:lang w:val="en-US"/>
        </w:rPr>
        <w:t xml:space="preserve">MIX and MATCH di RAK CERAMICS </w:t>
      </w:r>
    </w:p>
    <w:p w14:paraId="0E6ADBAF" w14:textId="77777777" w:rsidR="00E76289" w:rsidRPr="00E76289" w:rsidRDefault="00E76289" w:rsidP="00E76289">
      <w:pPr>
        <w:rPr>
          <w:rFonts w:ascii="Arial" w:hAnsi="Arial" w:cs="Arial"/>
          <w:color w:val="000000"/>
          <w:sz w:val="26"/>
          <w:szCs w:val="26"/>
          <w:lang w:val="en-US"/>
        </w:rPr>
      </w:pPr>
    </w:p>
    <w:p w14:paraId="3DD277A3" w14:textId="12A6B39D" w:rsidR="00E76289" w:rsidRPr="00E76289" w:rsidRDefault="00E76289" w:rsidP="00E76289">
      <w:pPr>
        <w:rPr>
          <w:rFonts w:ascii="Arial" w:hAnsi="Arial" w:cs="Arial"/>
          <w:color w:val="000000"/>
          <w:sz w:val="26"/>
          <w:szCs w:val="26"/>
        </w:rPr>
      </w:pPr>
      <w:r w:rsidRPr="00E76289">
        <w:rPr>
          <w:rFonts w:ascii="Arial" w:hAnsi="Arial" w:cs="Arial"/>
          <w:color w:val="000000"/>
          <w:sz w:val="26"/>
          <w:szCs w:val="26"/>
          <w:lang/>
        </w:rPr>
        <w:t>Flake Stone e Sapien Wood, sono due delle novita’ R</w:t>
      </w:r>
      <w:r>
        <w:rPr>
          <w:rFonts w:ascii="Arial" w:hAnsi="Arial" w:cs="Arial"/>
          <w:color w:val="000000"/>
          <w:sz w:val="26"/>
          <w:szCs w:val="26"/>
        </w:rPr>
        <w:t>AK</w:t>
      </w:r>
      <w:r w:rsidRPr="00E76289">
        <w:rPr>
          <w:rFonts w:ascii="Arial" w:hAnsi="Arial" w:cs="Arial"/>
          <w:color w:val="000000"/>
          <w:sz w:val="26"/>
          <w:szCs w:val="26"/>
          <w:lang/>
        </w:rPr>
        <w:t xml:space="preserve"> Ceramics.</w:t>
      </w:r>
    </w:p>
    <w:p w14:paraId="4E4475C4" w14:textId="77777777" w:rsidR="00E76289" w:rsidRPr="00E76289" w:rsidRDefault="00E76289" w:rsidP="00E76289">
      <w:pPr>
        <w:rPr>
          <w:rFonts w:ascii="Arial" w:hAnsi="Arial" w:cs="Arial"/>
          <w:color w:val="000000"/>
          <w:sz w:val="26"/>
          <w:szCs w:val="26"/>
        </w:rPr>
      </w:pPr>
      <w:r w:rsidRPr="00E76289">
        <w:rPr>
          <w:rFonts w:ascii="Arial" w:hAnsi="Arial" w:cs="Arial"/>
          <w:color w:val="000000"/>
          <w:sz w:val="26"/>
          <w:szCs w:val="26"/>
          <w:lang/>
        </w:rPr>
        <w:t>Due importanti innovazioni tecniche nell’ambito di un concetto di Mix and Match che accosta materiali diversi nell’ambito dello stesso progetto.</w:t>
      </w:r>
    </w:p>
    <w:p w14:paraId="797FCAD0" w14:textId="77777777" w:rsidR="00E76289" w:rsidRPr="00E76289" w:rsidRDefault="00E76289" w:rsidP="00E76289">
      <w:pPr>
        <w:rPr>
          <w:rFonts w:ascii="Arial" w:hAnsi="Arial" w:cs="Arial"/>
          <w:b/>
          <w:bCs/>
          <w:color w:val="000000"/>
          <w:sz w:val="26"/>
          <w:szCs w:val="26"/>
          <w:lang/>
        </w:rPr>
      </w:pPr>
    </w:p>
    <w:p w14:paraId="3366B9F8" w14:textId="66C39D8B" w:rsidR="00E76289" w:rsidRPr="00E76289" w:rsidRDefault="00E76289" w:rsidP="00E76289">
      <w:pPr>
        <w:rPr>
          <w:rFonts w:ascii="Arial" w:hAnsi="Arial" w:cs="Arial"/>
          <w:color w:val="000000"/>
          <w:sz w:val="26"/>
          <w:szCs w:val="26"/>
        </w:rPr>
      </w:pPr>
      <w:r w:rsidRPr="00E76289">
        <w:rPr>
          <w:rFonts w:ascii="Arial" w:hAnsi="Arial" w:cs="Arial"/>
          <w:b/>
          <w:bCs/>
          <w:color w:val="000000"/>
          <w:sz w:val="26"/>
          <w:szCs w:val="26"/>
          <w:lang/>
        </w:rPr>
        <w:t>Flake Stone</w:t>
      </w:r>
      <w:r w:rsidRPr="00E76289">
        <w:rPr>
          <w:rFonts w:ascii="Arial" w:hAnsi="Arial" w:cs="Arial"/>
          <w:color w:val="000000"/>
          <w:sz w:val="26"/>
          <w:szCs w:val="26"/>
          <w:lang/>
        </w:rPr>
        <w:t xml:space="preserve"> presenta le scaglie anche nel corpo della lastra, grazie alla nuova tecnologia Flaketech, mentre </w:t>
      </w:r>
      <w:r w:rsidRPr="00E76289">
        <w:rPr>
          <w:rFonts w:ascii="Arial" w:hAnsi="Arial" w:cs="Arial"/>
          <w:b/>
          <w:bCs/>
          <w:color w:val="000000"/>
          <w:sz w:val="26"/>
          <w:szCs w:val="26"/>
          <w:lang/>
        </w:rPr>
        <w:t>Sapien Wood</w:t>
      </w:r>
      <w:r w:rsidRPr="00E76289">
        <w:rPr>
          <w:rFonts w:ascii="Arial" w:hAnsi="Arial" w:cs="Arial"/>
          <w:color w:val="000000"/>
          <w:sz w:val="26"/>
          <w:szCs w:val="26"/>
          <w:lang/>
        </w:rPr>
        <w:t xml:space="preserve"> e’ realizzato con una struttura digitale Sync Effect, entrambe sviluppate dai laboratori Innotech di Rak Ceramics.</w:t>
      </w:r>
    </w:p>
    <w:p w14:paraId="7C2388F7" w14:textId="77777777" w:rsidR="00E76289" w:rsidRPr="00E76289" w:rsidRDefault="00E76289" w:rsidP="00E76289">
      <w:pPr>
        <w:rPr>
          <w:rFonts w:ascii="Arial" w:hAnsi="Arial" w:cs="Arial"/>
          <w:color w:val="000000"/>
          <w:sz w:val="26"/>
          <w:szCs w:val="26"/>
          <w:lang/>
        </w:rPr>
      </w:pPr>
      <w:r w:rsidRPr="00E76289">
        <w:rPr>
          <w:rFonts w:ascii="Arial" w:hAnsi="Arial" w:cs="Arial"/>
          <w:color w:val="000000"/>
          <w:sz w:val="26"/>
          <w:szCs w:val="26"/>
          <w:lang/>
        </w:rPr>
        <w:t xml:space="preserve">Innovativo anche il formato 160x320 in 12mm. </w:t>
      </w:r>
    </w:p>
    <w:p w14:paraId="1D8BCB60" w14:textId="77777777" w:rsidR="00E76289" w:rsidRPr="00E76289" w:rsidRDefault="00E76289" w:rsidP="00E76289">
      <w:pPr>
        <w:rPr>
          <w:rFonts w:ascii="Arial" w:hAnsi="Arial" w:cs="Arial"/>
          <w:b/>
          <w:bCs/>
          <w:color w:val="000000"/>
          <w:sz w:val="26"/>
          <w:szCs w:val="26"/>
          <w:lang/>
        </w:rPr>
      </w:pPr>
    </w:p>
    <w:p w14:paraId="06F929CD" w14:textId="157751DA" w:rsidR="00E76289" w:rsidRDefault="00E76289" w:rsidP="00E76289">
      <w:pPr>
        <w:rPr>
          <w:rFonts w:ascii="Arial" w:hAnsi="Arial" w:cs="Arial"/>
          <w:color w:val="000000"/>
          <w:sz w:val="26"/>
          <w:szCs w:val="26"/>
          <w:lang/>
        </w:rPr>
      </w:pPr>
      <w:r w:rsidRPr="00E76289">
        <w:rPr>
          <w:rFonts w:ascii="Arial" w:hAnsi="Arial" w:cs="Arial"/>
          <w:color w:val="000000"/>
          <w:sz w:val="26"/>
          <w:szCs w:val="26"/>
          <w:lang/>
        </w:rPr>
        <w:t>Sapien Wood disponibile anche in 120x280 6mm, 30x180, 20x120, 60x120 20mm e 30x120 20mm per applicazioni outdoor.</w:t>
      </w:r>
    </w:p>
    <w:p w14:paraId="1D9E3CDD" w14:textId="77777777" w:rsidR="00E76289" w:rsidRPr="00E76289" w:rsidRDefault="00E76289" w:rsidP="00E76289">
      <w:pPr>
        <w:rPr>
          <w:rFonts w:ascii="Arial" w:hAnsi="Arial" w:cs="Arial"/>
          <w:b/>
          <w:bCs/>
          <w:color w:val="000000"/>
          <w:sz w:val="26"/>
          <w:szCs w:val="26"/>
          <w:lang/>
        </w:rPr>
      </w:pPr>
    </w:p>
    <w:p w14:paraId="68F5B830" w14:textId="5A91BF54" w:rsidR="00226B71" w:rsidRPr="00E76289" w:rsidRDefault="009D4788" w:rsidP="00BC7467">
      <w:pPr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E76289">
        <w:rPr>
          <w:rFonts w:ascii="Arial" w:hAnsi="Arial" w:cs="Arial"/>
          <w:color w:val="000000" w:themeColor="text1"/>
          <w:sz w:val="26"/>
          <w:szCs w:val="26"/>
        </w:rPr>
        <w:t>Tutte le superfici continue sono progettate per qualsiasi tipo di applicazione</w:t>
      </w:r>
      <w:r w:rsidR="00FE147E" w:rsidRPr="00E76289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Pr="00E76289">
        <w:rPr>
          <w:rFonts w:ascii="Arial" w:hAnsi="Arial" w:cs="Arial"/>
          <w:color w:val="000000" w:themeColor="text1"/>
          <w:sz w:val="26"/>
          <w:szCs w:val="26"/>
        </w:rPr>
        <w:t xml:space="preserve">e offrono flessibilità creativa ed elevate prestazioni tecniche ed estetiche. </w:t>
      </w:r>
    </w:p>
    <w:p w14:paraId="187BA80F" w14:textId="77777777" w:rsidR="00D51177" w:rsidRPr="00E76289" w:rsidRDefault="00D51177" w:rsidP="00BC7467">
      <w:pPr>
        <w:ind w:right="-141"/>
        <w:jc w:val="both"/>
        <w:rPr>
          <w:rFonts w:ascii="Helvetica" w:hAnsi="Helvetica" w:cs="Microsoft Sans Serif"/>
          <w:color w:val="000000" w:themeColor="text1"/>
          <w:sz w:val="22"/>
          <w:szCs w:val="22"/>
          <w:shd w:val="clear" w:color="auto" w:fill="FFFFFF"/>
        </w:rPr>
      </w:pPr>
    </w:p>
    <w:p w14:paraId="74776A0A" w14:textId="1458BDEF" w:rsidR="00226B71" w:rsidRPr="00E76289" w:rsidRDefault="00226B71" w:rsidP="00BC7467">
      <w:pPr>
        <w:ind w:right="-141"/>
        <w:jc w:val="both"/>
        <w:rPr>
          <w:rFonts w:ascii="Helvetica" w:hAnsi="Helvetica" w:cs="Microsoft Sans Serif"/>
          <w:color w:val="000000" w:themeColor="text1"/>
          <w:sz w:val="22"/>
          <w:szCs w:val="22"/>
          <w:shd w:val="clear" w:color="auto" w:fill="FFFFFF"/>
        </w:rPr>
      </w:pPr>
      <w:r w:rsidRPr="00E76289">
        <w:rPr>
          <w:rFonts w:ascii="Helvetica" w:hAnsi="Helvetica" w:cs="Microsoft Sans Serif"/>
          <w:color w:val="000000" w:themeColor="text1"/>
          <w:sz w:val="22"/>
          <w:szCs w:val="22"/>
          <w:shd w:val="clear" w:color="auto" w:fill="FFFFFF"/>
        </w:rPr>
        <w:t>--------------------------------------------</w:t>
      </w:r>
    </w:p>
    <w:p w14:paraId="242BF03B" w14:textId="77777777" w:rsidR="00226B71" w:rsidRPr="00E76289" w:rsidRDefault="00226B71" w:rsidP="00BC746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jc w:val="both"/>
        <w:rPr>
          <w:rFonts w:ascii="Helvetica" w:hAnsi="Helvetica" w:cs="Arial"/>
          <w:b/>
          <w:bCs/>
          <w:caps/>
          <w:color w:val="000000" w:themeColor="text1"/>
          <w:sz w:val="22"/>
          <w:szCs w:val="22"/>
        </w:rPr>
      </w:pPr>
    </w:p>
    <w:p w14:paraId="44ABBECE" w14:textId="77777777" w:rsidR="00226B71" w:rsidRPr="00E76289" w:rsidRDefault="00226B71" w:rsidP="00BC746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jc w:val="both"/>
        <w:rPr>
          <w:rFonts w:ascii="Arial" w:eastAsia="Times New Roman" w:hAnsi="Arial" w:cs="Arial"/>
          <w:b/>
          <w:bCs/>
          <w:caps/>
          <w:color w:val="000000" w:themeColor="text1"/>
          <w:sz w:val="22"/>
          <w:szCs w:val="22"/>
        </w:rPr>
      </w:pPr>
      <w:r w:rsidRPr="00E76289">
        <w:rPr>
          <w:rFonts w:ascii="Arial" w:hAnsi="Arial" w:cs="Arial"/>
          <w:b/>
          <w:bCs/>
          <w:caps/>
          <w:color w:val="000000" w:themeColor="text1"/>
          <w:sz w:val="22"/>
          <w:szCs w:val="22"/>
        </w:rPr>
        <w:t>A proposito di RAK Ceramics</w:t>
      </w:r>
    </w:p>
    <w:p w14:paraId="0BC3C798" w14:textId="77777777" w:rsidR="00226B71" w:rsidRPr="00E76289" w:rsidRDefault="00226B71" w:rsidP="00BC746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jc w:val="both"/>
        <w:rPr>
          <w:rFonts w:ascii="Arial" w:hAnsi="Arial" w:cs="Arial"/>
          <w:sz w:val="22"/>
          <w:szCs w:val="22"/>
        </w:rPr>
      </w:pPr>
      <w:r w:rsidRPr="00E76289">
        <w:rPr>
          <w:rFonts w:ascii="Arial" w:hAnsi="Arial" w:cs="Arial"/>
          <w:sz w:val="22"/>
          <w:szCs w:val="22"/>
        </w:rPr>
        <w:t xml:space="preserve">RAK </w:t>
      </w:r>
      <w:proofErr w:type="spellStart"/>
      <w:r w:rsidRPr="00E76289">
        <w:rPr>
          <w:rFonts w:ascii="Arial" w:hAnsi="Arial" w:cs="Arial"/>
          <w:sz w:val="22"/>
          <w:szCs w:val="22"/>
        </w:rPr>
        <w:t>Ceramics</w:t>
      </w:r>
      <w:proofErr w:type="spellEnd"/>
      <w:r w:rsidRPr="00E76289">
        <w:rPr>
          <w:rFonts w:ascii="Arial" w:hAnsi="Arial" w:cs="Arial"/>
          <w:sz w:val="22"/>
          <w:szCs w:val="22"/>
        </w:rPr>
        <w:t xml:space="preserve"> è uno dei più grandi marchi di ceramica al mondo. Specializzata in pavimenti e rivestimenti in ceramica e gres porcellanato, </w:t>
      </w:r>
      <w:proofErr w:type="spellStart"/>
      <w:r w:rsidRPr="00E76289">
        <w:rPr>
          <w:rFonts w:ascii="Arial" w:hAnsi="Arial" w:cs="Arial"/>
          <w:sz w:val="22"/>
          <w:szCs w:val="22"/>
        </w:rPr>
        <w:t>tableware</w:t>
      </w:r>
      <w:proofErr w:type="spellEnd"/>
      <w:r w:rsidRPr="00E76289">
        <w:rPr>
          <w:rFonts w:ascii="Arial" w:hAnsi="Arial" w:cs="Arial"/>
          <w:sz w:val="22"/>
          <w:szCs w:val="22"/>
        </w:rPr>
        <w:t xml:space="preserve">, sanitari e rubinetteria, l'azienda ha una capacità produttiva di 118 milioni di metri quadrati di piastrelle, 5,7 milioni di sanitari, 26 milioni di </w:t>
      </w:r>
      <w:proofErr w:type="spellStart"/>
      <w:r w:rsidRPr="00E76289">
        <w:rPr>
          <w:rFonts w:ascii="Arial" w:hAnsi="Arial" w:cs="Arial"/>
          <w:sz w:val="22"/>
          <w:szCs w:val="22"/>
        </w:rPr>
        <w:t>tableware</w:t>
      </w:r>
      <w:proofErr w:type="spellEnd"/>
      <w:r w:rsidRPr="00E76289">
        <w:rPr>
          <w:rFonts w:ascii="Arial" w:hAnsi="Arial" w:cs="Arial"/>
          <w:sz w:val="22"/>
          <w:szCs w:val="22"/>
        </w:rPr>
        <w:t xml:space="preserve"> e 2,6 milioni di pezzi di rubinetteria all'anno nei suoi 23 stabilimenti all'avanguardia negli Emirati Arabi Uniti, India, Bangladesh ed Europa.</w:t>
      </w:r>
    </w:p>
    <w:p w14:paraId="70CCD521" w14:textId="77777777" w:rsidR="00226B71" w:rsidRPr="00E76289" w:rsidRDefault="00226B71" w:rsidP="00BC746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jc w:val="both"/>
        <w:rPr>
          <w:rFonts w:ascii="Arial" w:eastAsia="Times New Roman" w:hAnsi="Arial" w:cs="Arial"/>
          <w:b/>
          <w:bCs/>
          <w:sz w:val="22"/>
          <w:szCs w:val="22"/>
        </w:rPr>
      </w:pPr>
    </w:p>
    <w:p w14:paraId="7D1934B1" w14:textId="0B35EDB5" w:rsidR="00226B71" w:rsidRPr="00E76289" w:rsidRDefault="00226B71" w:rsidP="00BC746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jc w:val="both"/>
        <w:rPr>
          <w:rFonts w:ascii="Arial" w:hAnsi="Arial" w:cs="Arial"/>
          <w:sz w:val="22"/>
          <w:szCs w:val="22"/>
        </w:rPr>
      </w:pPr>
      <w:r w:rsidRPr="00E76289">
        <w:rPr>
          <w:rFonts w:ascii="Arial" w:hAnsi="Arial" w:cs="Arial"/>
          <w:sz w:val="22"/>
          <w:szCs w:val="22"/>
        </w:rPr>
        <w:t>Fondata nel 1989 e con sede negli Emirati Arabi Uniti, R</w:t>
      </w:r>
      <w:r w:rsidR="001B15BD" w:rsidRPr="00E76289">
        <w:rPr>
          <w:rFonts w:ascii="Arial" w:hAnsi="Arial" w:cs="Arial"/>
          <w:sz w:val="22"/>
          <w:szCs w:val="22"/>
        </w:rPr>
        <w:t>AK</w:t>
      </w:r>
      <w:r w:rsidRPr="00E762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76289">
        <w:rPr>
          <w:rFonts w:ascii="Arial" w:hAnsi="Arial" w:cs="Arial"/>
          <w:sz w:val="22"/>
          <w:szCs w:val="22"/>
        </w:rPr>
        <w:t>Ceramics</w:t>
      </w:r>
      <w:proofErr w:type="spellEnd"/>
      <w:r w:rsidRPr="00E76289">
        <w:rPr>
          <w:rFonts w:ascii="Arial" w:hAnsi="Arial" w:cs="Arial"/>
          <w:sz w:val="22"/>
          <w:szCs w:val="22"/>
        </w:rPr>
        <w:t xml:space="preserve"> serve clienti in oltre 150 paesi attraverso la sua rete di hub operativi in ​​Europa, Medio Oriente e Nord Africa, Asia, Nord e Sud America e Australia.</w:t>
      </w:r>
      <w:r w:rsidRPr="00E76289">
        <w:rPr>
          <w:rFonts w:ascii="Arial" w:eastAsia="Times New Roman" w:hAnsi="Arial" w:cs="Arial"/>
          <w:b/>
          <w:bCs/>
          <w:sz w:val="22"/>
          <w:szCs w:val="22"/>
        </w:rPr>
        <w:t xml:space="preserve"> </w:t>
      </w:r>
      <w:r w:rsidRPr="00E76289">
        <w:rPr>
          <w:rFonts w:ascii="Arial" w:hAnsi="Arial" w:cs="Arial"/>
          <w:sz w:val="22"/>
          <w:szCs w:val="22"/>
        </w:rPr>
        <w:t xml:space="preserve">RAK </w:t>
      </w:r>
      <w:proofErr w:type="spellStart"/>
      <w:r w:rsidRPr="00E76289">
        <w:rPr>
          <w:rFonts w:ascii="Arial" w:hAnsi="Arial" w:cs="Arial"/>
          <w:sz w:val="22"/>
          <w:szCs w:val="22"/>
        </w:rPr>
        <w:t>Ceramics</w:t>
      </w:r>
      <w:proofErr w:type="spellEnd"/>
      <w:r w:rsidRPr="00E76289">
        <w:rPr>
          <w:rFonts w:ascii="Arial" w:hAnsi="Arial" w:cs="Arial"/>
          <w:sz w:val="22"/>
          <w:szCs w:val="22"/>
        </w:rPr>
        <w:t xml:space="preserve"> è una società quotata in borsa presso l'Abu Dhabi Securities Exchange negli Emirati Arabi Uniti e come gruppo ha un fatturato annuo di circa 1 miliardo di dollari USA.</w:t>
      </w:r>
    </w:p>
    <w:p w14:paraId="77F74252" w14:textId="77777777" w:rsidR="00D51177" w:rsidRPr="00E76289" w:rsidRDefault="00D51177" w:rsidP="00226B7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Helvetica" w:eastAsia="Times New Roman" w:hAnsi="Helvetica" w:cs="Arial"/>
          <w:b/>
          <w:bCs/>
          <w:sz w:val="22"/>
          <w:szCs w:val="22"/>
        </w:rPr>
      </w:pPr>
    </w:p>
    <w:p w14:paraId="4B07651C" w14:textId="77777777" w:rsidR="00226B71" w:rsidRPr="00E76289" w:rsidRDefault="00226B71" w:rsidP="00226B7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Helvetica" w:hAnsi="Helvetica" w:cs="Arial"/>
          <w:sz w:val="22"/>
          <w:szCs w:val="22"/>
        </w:rPr>
      </w:pPr>
      <w:r w:rsidRPr="00E76289">
        <w:rPr>
          <w:rFonts w:ascii="Helvetica" w:hAnsi="Helvetica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C930DB" wp14:editId="6A641507">
                <wp:simplePos x="0" y="0"/>
                <wp:positionH relativeFrom="column">
                  <wp:posOffset>-183515</wp:posOffset>
                </wp:positionH>
                <wp:positionV relativeFrom="paragraph">
                  <wp:posOffset>158115</wp:posOffset>
                </wp:positionV>
                <wp:extent cx="3859530" cy="1949450"/>
                <wp:effectExtent l="0" t="0" r="0" b="0"/>
                <wp:wrapSquare wrapText="bothSides"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9530" cy="194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</a:ext>
                        </a:extLst>
                      </wps:spPr>
                      <wps:txbx>
                        <w:txbxContent>
                          <w:p w14:paraId="19EF1ECF" w14:textId="77777777" w:rsidR="00226B71" w:rsidRPr="00D57F68" w:rsidRDefault="00226B71" w:rsidP="00226B71">
                            <w:pPr>
                              <w:pStyle w:val="NormaleWeb"/>
                              <w:spacing w:before="0" w:beforeAutospacing="0" w:after="0" w:afterAutospacing="0"/>
                              <w:ind w:left="142"/>
                              <w:rPr>
                                <w:rFonts w:ascii="Helvetica" w:hAnsi="Helvetica"/>
                                <w:color w:val="000000" w:themeColor="text1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D57F68">
                              <w:rPr>
                                <w:rStyle w:val="Enfasigrassetto"/>
                                <w:rFonts w:ascii="Helvetica" w:hAnsi="Helvetica"/>
                                <w:color w:val="000000" w:themeColor="text1"/>
                                <w:sz w:val="21"/>
                                <w:szCs w:val="21"/>
                                <w:lang w:val="en-US"/>
                              </w:rPr>
                              <w:t>RAK Ceramics PJSC</w:t>
                            </w:r>
                            <w:r w:rsidRPr="00D57F68">
                              <w:rPr>
                                <w:rFonts w:ascii="Helvetica" w:hAnsi="Helvetica"/>
                                <w:color w:val="000000" w:themeColor="text1"/>
                                <w:sz w:val="21"/>
                                <w:szCs w:val="21"/>
                                <w:lang w:val="en-US"/>
                              </w:rPr>
                              <w:br/>
                              <w:t>P.O. Box: 4714,</w:t>
                            </w:r>
                            <w:r w:rsidRPr="00D57F68">
                              <w:rPr>
                                <w:rStyle w:val="apple-converted-space"/>
                                <w:rFonts w:ascii="Helvetica" w:hAnsi="Helvetica"/>
                                <w:color w:val="000000" w:themeColor="text1"/>
                                <w:sz w:val="21"/>
                                <w:szCs w:val="21"/>
                                <w:lang w:val="en-US"/>
                              </w:rPr>
                              <w:t> </w:t>
                            </w:r>
                            <w:r w:rsidRPr="00D57F68">
                              <w:rPr>
                                <w:rFonts w:ascii="Helvetica" w:hAnsi="Helvetica"/>
                                <w:color w:val="000000" w:themeColor="text1"/>
                                <w:sz w:val="21"/>
                                <w:szCs w:val="21"/>
                                <w:lang w:val="en-US"/>
                              </w:rPr>
                              <w:t>Ras Al Khaimah, United Arab Emirates</w:t>
                            </w:r>
                          </w:p>
                          <w:p w14:paraId="057D98E9" w14:textId="77777777" w:rsidR="00226B71" w:rsidRPr="00D57F68" w:rsidRDefault="00226B71" w:rsidP="00226B71">
                            <w:pPr>
                              <w:pStyle w:val="NormaleWeb"/>
                              <w:spacing w:before="0" w:beforeAutospacing="0" w:after="0" w:afterAutospacing="0"/>
                              <w:ind w:left="142"/>
                              <w:rPr>
                                <w:rFonts w:ascii="Helvetica" w:hAnsi="Helvetica"/>
                                <w:color w:val="000000" w:themeColor="text1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D57F68">
                              <w:rPr>
                                <w:rStyle w:val="Enfasigrassetto"/>
                                <w:rFonts w:ascii="Helvetica" w:hAnsi="Helvetica"/>
                                <w:color w:val="000000" w:themeColor="text1"/>
                                <w:sz w:val="21"/>
                                <w:szCs w:val="21"/>
                                <w:lang w:val="en-US"/>
                              </w:rPr>
                              <w:t>Tel.</w:t>
                            </w:r>
                            <w:r w:rsidRPr="00D57F68">
                              <w:rPr>
                                <w:rStyle w:val="apple-converted-space"/>
                                <w:rFonts w:ascii="Helvetica" w:hAnsi="Helvetica"/>
                                <w:color w:val="000000" w:themeColor="text1"/>
                                <w:sz w:val="21"/>
                                <w:szCs w:val="21"/>
                                <w:lang w:val="en-US"/>
                              </w:rPr>
                              <w:t> </w:t>
                            </w:r>
                            <w:r w:rsidRPr="00D57F68">
                              <w:rPr>
                                <w:rFonts w:ascii="Helvetica" w:hAnsi="Helvetica"/>
                                <w:color w:val="000000" w:themeColor="text1"/>
                                <w:sz w:val="21"/>
                                <w:szCs w:val="21"/>
                                <w:lang w:val="en-US"/>
                              </w:rPr>
                              <w:t>+971 7 246 7000</w:t>
                            </w:r>
                            <w:r w:rsidRPr="00D57F68">
                              <w:rPr>
                                <w:rStyle w:val="apple-converted-space"/>
                                <w:rFonts w:ascii="Helvetica" w:hAnsi="Helvetica"/>
                                <w:color w:val="000000" w:themeColor="text1"/>
                                <w:sz w:val="21"/>
                                <w:szCs w:val="21"/>
                                <w:lang w:val="en-US"/>
                              </w:rPr>
                              <w:t> </w:t>
                            </w:r>
                            <w:r w:rsidRPr="00D57F68">
                              <w:rPr>
                                <w:rFonts w:ascii="Helvetica" w:hAnsi="Helvetica"/>
                                <w:color w:val="000000" w:themeColor="text1"/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</w:p>
                          <w:p w14:paraId="3E5FCE7A" w14:textId="77777777" w:rsidR="00226B71" w:rsidRPr="00D57F68" w:rsidRDefault="00000000" w:rsidP="00226B71">
                            <w:pPr>
                              <w:pStyle w:val="NormaleWeb"/>
                              <w:spacing w:before="0" w:beforeAutospacing="0" w:after="0" w:afterAutospacing="0"/>
                              <w:ind w:left="142"/>
                              <w:rPr>
                                <w:rStyle w:val="Collegamentoipertestuale"/>
                                <w:rFonts w:ascii="Helvetica" w:hAnsi="Helvetica"/>
                                <w:color w:val="000000" w:themeColor="text1"/>
                                <w:sz w:val="21"/>
                                <w:szCs w:val="21"/>
                                <w:lang w:val="en-US"/>
                              </w:rPr>
                            </w:pPr>
                            <w:hyperlink r:id="rId7" w:tgtFrame="_blank" w:history="1">
                              <w:r w:rsidR="00226B71" w:rsidRPr="00D57F68">
                                <w:rPr>
                                  <w:rStyle w:val="Collegamentoipertestuale"/>
                                  <w:rFonts w:ascii="Helvetica" w:hAnsi="Helvetica"/>
                                  <w:color w:val="000000" w:themeColor="text1"/>
                                  <w:sz w:val="21"/>
                                  <w:szCs w:val="21"/>
                                  <w:lang w:val="en-US"/>
                                </w:rPr>
                                <w:t>www.rakceramics.com</w:t>
                              </w:r>
                            </w:hyperlink>
                          </w:p>
                          <w:p w14:paraId="7C81021F" w14:textId="77777777" w:rsidR="00226B71" w:rsidRPr="00D57F68" w:rsidRDefault="00226B71" w:rsidP="00226B71">
                            <w:pPr>
                              <w:pStyle w:val="NormaleWeb"/>
                              <w:spacing w:before="0" w:beforeAutospacing="0" w:after="0" w:afterAutospacing="0"/>
                              <w:ind w:left="142"/>
                              <w:rPr>
                                <w:rStyle w:val="Collegamentoipertestuale"/>
                                <w:rFonts w:ascii="Helvetica" w:hAnsi="Helvetica"/>
                                <w:color w:val="000000" w:themeColor="text1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  <w:p w14:paraId="7C3B5D5D" w14:textId="77777777" w:rsidR="00226B71" w:rsidRPr="00D57F68" w:rsidRDefault="00226B71" w:rsidP="00226B71">
                            <w:pPr>
                              <w:pStyle w:val="NormaleWeb"/>
                              <w:spacing w:before="0" w:beforeAutospacing="0" w:after="0" w:afterAutospacing="0"/>
                              <w:ind w:left="142"/>
                              <w:rPr>
                                <w:rStyle w:val="Enfasigrassetto"/>
                                <w:rFonts w:ascii="Helvetica" w:hAnsi="Helvetica"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D57F68">
                              <w:rPr>
                                <w:rStyle w:val="Enfasigrassetto"/>
                                <w:rFonts w:ascii="Helvetica" w:hAnsi="Helvetica"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  <w:t>Contact Details</w:t>
                            </w:r>
                          </w:p>
                          <w:p w14:paraId="0C79AD9A" w14:textId="77777777" w:rsidR="00226B71" w:rsidRPr="00D57F68" w:rsidRDefault="00226B71" w:rsidP="00226B71">
                            <w:pPr>
                              <w:pStyle w:val="NormaleWeb"/>
                              <w:spacing w:before="0" w:beforeAutospacing="0" w:after="0" w:afterAutospacing="0"/>
                              <w:ind w:left="142"/>
                              <w:rPr>
                                <w:rFonts w:ascii="Helvetica" w:hAnsi="Helvetica"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D57F68">
                              <w:rPr>
                                <w:rStyle w:val="Enfasigrassetto"/>
                                <w:rFonts w:ascii="Helvetica" w:hAnsi="Helvetica"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  <w:t>Marco Borghi</w:t>
                            </w:r>
                            <w:r w:rsidRPr="00D57F68">
                              <w:rPr>
                                <w:rFonts w:ascii="Helvetica" w:hAnsi="Helvetica"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  <w:br/>
                              <w:t xml:space="preserve">Deputy General Manager </w:t>
                            </w:r>
                          </w:p>
                          <w:p w14:paraId="3305A751" w14:textId="77777777" w:rsidR="00226B71" w:rsidRPr="00D57F68" w:rsidRDefault="00226B71" w:rsidP="00226B71">
                            <w:pPr>
                              <w:pStyle w:val="NormaleWeb"/>
                              <w:spacing w:before="0" w:beforeAutospacing="0" w:after="0" w:afterAutospacing="0"/>
                              <w:ind w:left="142"/>
                              <w:rPr>
                                <w:rFonts w:ascii="Helvetica" w:hAnsi="Helvetica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D57F68">
                              <w:rPr>
                                <w:rFonts w:ascii="Helvetica" w:hAnsi="Helvetica"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  <w:t>Corporate and Product Communication</w:t>
                            </w:r>
                          </w:p>
                          <w:p w14:paraId="7AF09501" w14:textId="77777777" w:rsidR="00226B71" w:rsidRPr="00D57F68" w:rsidRDefault="00000000" w:rsidP="00226B71">
                            <w:pPr>
                              <w:pStyle w:val="NormaleWeb"/>
                              <w:spacing w:before="0" w:beforeAutospacing="0" w:after="0" w:afterAutospacing="0"/>
                              <w:ind w:left="142"/>
                              <w:jc w:val="both"/>
                              <w:rPr>
                                <w:rStyle w:val="Collegamentoipertestuale"/>
                                <w:rFonts w:ascii="Helvetica" w:hAnsi="Helvetica"/>
                                <w:color w:val="000000" w:themeColor="text1"/>
                                <w:sz w:val="21"/>
                                <w:szCs w:val="21"/>
                                <w:lang w:val="en-US"/>
                              </w:rPr>
                            </w:pPr>
                            <w:hyperlink r:id="rId8" w:history="1">
                              <w:r w:rsidR="00226B71" w:rsidRPr="00D57F68">
                                <w:rPr>
                                  <w:rStyle w:val="Collegamentoipertestuale"/>
                                  <w:rFonts w:ascii="Helvetica" w:hAnsi="Helvetica"/>
                                  <w:sz w:val="21"/>
                                  <w:szCs w:val="21"/>
                                  <w:lang w:val="en-US"/>
                                </w:rPr>
                                <w:t>marco.borghi@rakceramics.com</w:t>
                              </w:r>
                            </w:hyperlink>
                          </w:p>
                          <w:p w14:paraId="7A914B9C" w14:textId="77777777" w:rsidR="00226B71" w:rsidRPr="00D57F68" w:rsidRDefault="00226B71" w:rsidP="00226B71">
                            <w:pPr>
                              <w:pStyle w:val="NormaleWeb"/>
                              <w:spacing w:before="0" w:beforeAutospacing="0" w:after="0" w:afterAutospacing="0"/>
                              <w:ind w:left="142"/>
                              <w:jc w:val="both"/>
                              <w:rPr>
                                <w:rStyle w:val="apple-converted-space"/>
                                <w:rFonts w:ascii="Helvetica" w:hAnsi="Helvetica"/>
                                <w:color w:val="000000" w:themeColor="text1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D57F68">
                              <w:rPr>
                                <w:rStyle w:val="Enfasigrassetto"/>
                                <w:rFonts w:ascii="Helvetica" w:hAnsi="Helvetica"/>
                                <w:color w:val="000000" w:themeColor="text1"/>
                                <w:sz w:val="21"/>
                                <w:szCs w:val="21"/>
                                <w:lang w:val="en-US"/>
                              </w:rPr>
                              <w:t>Tel.</w:t>
                            </w:r>
                            <w:r w:rsidRPr="00D57F68">
                              <w:rPr>
                                <w:rStyle w:val="apple-converted-space"/>
                                <w:rFonts w:ascii="Helvetica" w:hAnsi="Helvetica"/>
                                <w:color w:val="000000" w:themeColor="text1"/>
                                <w:sz w:val="21"/>
                                <w:szCs w:val="21"/>
                                <w:lang w:val="en-US"/>
                              </w:rPr>
                              <w:t> </w:t>
                            </w:r>
                            <w:r w:rsidRPr="00D57F68">
                              <w:rPr>
                                <w:rFonts w:ascii="Helvetica" w:hAnsi="Helvetica"/>
                                <w:color w:val="000000" w:themeColor="text1"/>
                                <w:sz w:val="21"/>
                                <w:szCs w:val="21"/>
                                <w:lang w:val="en-US"/>
                              </w:rPr>
                              <w:t>+971 7 246 7000</w:t>
                            </w:r>
                            <w:r w:rsidRPr="00D57F68">
                              <w:rPr>
                                <w:rStyle w:val="apple-converted-space"/>
                                <w:rFonts w:ascii="Helvetica" w:hAnsi="Helvetica"/>
                                <w:color w:val="000000" w:themeColor="text1"/>
                                <w:sz w:val="21"/>
                                <w:szCs w:val="21"/>
                                <w:lang w:val="en-US"/>
                              </w:rPr>
                              <w:t> </w:t>
                            </w:r>
                          </w:p>
                          <w:p w14:paraId="330E9071" w14:textId="77777777" w:rsidR="00226B71" w:rsidRPr="002B37DC" w:rsidRDefault="00226B71" w:rsidP="00226B71">
                            <w:pPr>
                              <w:ind w:left="142"/>
                              <w:rPr>
                                <w:rFonts w:ascii="Helvetica" w:hAnsi="Helvetica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C930DB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14.45pt;margin-top:12.45pt;width:303.9pt;height:15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" filled="f" stroked="f">
                <v:textbox>
                  <w:txbxContent>
                    <w:p w14:paraId="19EF1ECF" w14:textId="77777777" w:rsidR="00226B71" w:rsidRPr="00D57F68" w:rsidRDefault="00226B71" w:rsidP="00226B71">
                      <w:pPr>
                        <w:pStyle w:val="NormaleWeb"/>
                        <w:spacing w:before="0" w:beforeAutospacing="0" w:after="0" w:afterAutospacing="0"/>
                        <w:ind w:left="142"/>
                        <w:rPr>
                          <w:rFonts w:ascii="Helvetica" w:hAnsi="Helvetica"/>
                          <w:color w:val="000000" w:themeColor="text1"/>
                          <w:sz w:val="21"/>
                          <w:szCs w:val="21"/>
                          <w:lang w:val="en-US"/>
                        </w:rPr>
                      </w:pPr>
                      <w:r w:rsidRPr="00D57F68">
                        <w:rPr>
                          <w:rStyle w:val="Enfasigrassetto"/>
                          <w:rFonts w:ascii="Helvetica" w:hAnsi="Helvetica"/>
                          <w:color w:val="000000" w:themeColor="text1"/>
                          <w:sz w:val="21"/>
                          <w:szCs w:val="21"/>
                          <w:lang w:val="en-US"/>
                        </w:rPr>
                        <w:t>RAK Ceramics PJSC</w:t>
                      </w:r>
                      <w:r w:rsidRPr="00D57F68">
                        <w:rPr>
                          <w:rFonts w:ascii="Helvetica" w:hAnsi="Helvetica"/>
                          <w:color w:val="000000" w:themeColor="text1"/>
                          <w:sz w:val="21"/>
                          <w:szCs w:val="21"/>
                          <w:lang w:val="en-US"/>
                        </w:rPr>
                        <w:br/>
                        <w:t>P.O. Box: 4714,</w:t>
                      </w:r>
                      <w:r w:rsidRPr="00D57F68">
                        <w:rPr>
                          <w:rStyle w:val="apple-converted-space"/>
                          <w:rFonts w:ascii="Helvetica" w:hAnsi="Helvetica"/>
                          <w:color w:val="000000" w:themeColor="text1"/>
                          <w:sz w:val="21"/>
                          <w:szCs w:val="21"/>
                          <w:lang w:val="en-US"/>
                        </w:rPr>
                        <w:t> </w:t>
                      </w:r>
                      <w:r w:rsidRPr="00D57F68">
                        <w:rPr>
                          <w:rFonts w:ascii="Helvetica" w:hAnsi="Helvetica"/>
                          <w:color w:val="000000" w:themeColor="text1"/>
                          <w:sz w:val="21"/>
                          <w:szCs w:val="21"/>
                          <w:lang w:val="en-US"/>
                        </w:rPr>
                        <w:t>Ras Al Khaimah, United Arab Emirates</w:t>
                      </w:r>
                    </w:p>
                    <w:p w14:paraId="057D98E9" w14:textId="77777777" w:rsidR="00226B71" w:rsidRPr="00D57F68" w:rsidRDefault="00226B71" w:rsidP="00226B71">
                      <w:pPr>
                        <w:pStyle w:val="NormaleWeb"/>
                        <w:spacing w:before="0" w:beforeAutospacing="0" w:after="0" w:afterAutospacing="0"/>
                        <w:ind w:left="142"/>
                        <w:rPr>
                          <w:rFonts w:ascii="Helvetica" w:hAnsi="Helvetica"/>
                          <w:color w:val="000000" w:themeColor="text1"/>
                          <w:sz w:val="21"/>
                          <w:szCs w:val="21"/>
                          <w:lang w:val="en-US"/>
                        </w:rPr>
                      </w:pPr>
                      <w:r w:rsidRPr="00D57F68">
                        <w:rPr>
                          <w:rStyle w:val="Enfasigrassetto"/>
                          <w:rFonts w:ascii="Helvetica" w:hAnsi="Helvetica"/>
                          <w:color w:val="000000" w:themeColor="text1"/>
                          <w:sz w:val="21"/>
                          <w:szCs w:val="21"/>
                          <w:lang w:val="en-US"/>
                        </w:rPr>
                        <w:t>Tel.</w:t>
                      </w:r>
                      <w:r w:rsidRPr="00D57F68">
                        <w:rPr>
                          <w:rStyle w:val="apple-converted-space"/>
                          <w:rFonts w:ascii="Helvetica" w:hAnsi="Helvetica"/>
                          <w:color w:val="000000" w:themeColor="text1"/>
                          <w:sz w:val="21"/>
                          <w:szCs w:val="21"/>
                          <w:lang w:val="en-US"/>
                        </w:rPr>
                        <w:t> </w:t>
                      </w:r>
                      <w:r w:rsidRPr="00D57F68">
                        <w:rPr>
                          <w:rFonts w:ascii="Helvetica" w:hAnsi="Helvetica"/>
                          <w:color w:val="000000" w:themeColor="text1"/>
                          <w:sz w:val="21"/>
                          <w:szCs w:val="21"/>
                          <w:lang w:val="en-US"/>
                        </w:rPr>
                        <w:t>+971 7 246 7000</w:t>
                      </w:r>
                      <w:r w:rsidRPr="00D57F68">
                        <w:rPr>
                          <w:rStyle w:val="apple-converted-space"/>
                          <w:rFonts w:ascii="Helvetica" w:hAnsi="Helvetica"/>
                          <w:color w:val="000000" w:themeColor="text1"/>
                          <w:sz w:val="21"/>
                          <w:szCs w:val="21"/>
                          <w:lang w:val="en-US"/>
                        </w:rPr>
                        <w:t> </w:t>
                      </w:r>
                      <w:r w:rsidRPr="00D57F68">
                        <w:rPr>
                          <w:rFonts w:ascii="Helvetica" w:hAnsi="Helvetica"/>
                          <w:color w:val="000000" w:themeColor="text1"/>
                          <w:sz w:val="21"/>
                          <w:szCs w:val="21"/>
                          <w:lang w:val="en-US"/>
                        </w:rPr>
                        <w:t xml:space="preserve"> </w:t>
                      </w:r>
                    </w:p>
                    <w:p w14:paraId="3E5FCE7A" w14:textId="77777777" w:rsidR="00226B71" w:rsidRPr="00D57F68" w:rsidRDefault="00000000" w:rsidP="00226B71">
                      <w:pPr>
                        <w:pStyle w:val="NormaleWeb"/>
                        <w:spacing w:before="0" w:beforeAutospacing="0" w:after="0" w:afterAutospacing="0"/>
                        <w:ind w:left="142"/>
                        <w:rPr>
                          <w:rStyle w:val="Collegamentoipertestuale"/>
                          <w:rFonts w:ascii="Helvetica" w:hAnsi="Helvetica"/>
                          <w:color w:val="000000" w:themeColor="text1"/>
                          <w:sz w:val="21"/>
                          <w:szCs w:val="21"/>
                          <w:lang w:val="en-US"/>
                        </w:rPr>
                      </w:pPr>
                      <w:hyperlink r:id="rId9" w:tgtFrame="_blank" w:history="1">
                        <w:r w:rsidR="00226B71" w:rsidRPr="00D57F68">
                          <w:rPr>
                            <w:rStyle w:val="Collegamentoipertestuale"/>
                            <w:rFonts w:ascii="Helvetica" w:hAnsi="Helvetica"/>
                            <w:color w:val="000000" w:themeColor="text1"/>
                            <w:sz w:val="21"/>
                            <w:szCs w:val="21"/>
                            <w:lang w:val="en-US"/>
                          </w:rPr>
                          <w:t>www.rakceramics.com</w:t>
                        </w:r>
                      </w:hyperlink>
                    </w:p>
                    <w:p w14:paraId="7C81021F" w14:textId="77777777" w:rsidR="00226B71" w:rsidRPr="00D57F68" w:rsidRDefault="00226B71" w:rsidP="00226B71">
                      <w:pPr>
                        <w:pStyle w:val="NormaleWeb"/>
                        <w:spacing w:before="0" w:beforeAutospacing="0" w:after="0" w:afterAutospacing="0"/>
                        <w:ind w:left="142"/>
                        <w:rPr>
                          <w:rStyle w:val="Collegamentoipertestuale"/>
                          <w:rFonts w:ascii="Helvetica" w:hAnsi="Helvetica"/>
                          <w:color w:val="000000" w:themeColor="text1"/>
                          <w:sz w:val="21"/>
                          <w:szCs w:val="21"/>
                          <w:lang w:val="en-US"/>
                        </w:rPr>
                      </w:pPr>
                    </w:p>
                    <w:p w14:paraId="7C3B5D5D" w14:textId="77777777" w:rsidR="00226B71" w:rsidRPr="00D57F68" w:rsidRDefault="00226B71" w:rsidP="00226B71">
                      <w:pPr>
                        <w:pStyle w:val="NormaleWeb"/>
                        <w:spacing w:before="0" w:beforeAutospacing="0" w:after="0" w:afterAutospacing="0"/>
                        <w:ind w:left="142"/>
                        <w:rPr>
                          <w:rStyle w:val="Enfasigrassetto"/>
                          <w:rFonts w:ascii="Helvetica" w:hAnsi="Helvetica"/>
                          <w:color w:val="000000"/>
                          <w:sz w:val="21"/>
                          <w:szCs w:val="21"/>
                          <w:lang w:val="en-US"/>
                        </w:rPr>
                      </w:pPr>
                      <w:r w:rsidRPr="00D57F68">
                        <w:rPr>
                          <w:rStyle w:val="Enfasigrassetto"/>
                          <w:rFonts w:ascii="Helvetica" w:hAnsi="Helvetica"/>
                          <w:color w:val="000000"/>
                          <w:sz w:val="21"/>
                          <w:szCs w:val="21"/>
                          <w:lang w:val="en-US"/>
                        </w:rPr>
                        <w:t>Contact Details</w:t>
                      </w:r>
                    </w:p>
                    <w:p w14:paraId="0C79AD9A" w14:textId="77777777" w:rsidR="00226B71" w:rsidRPr="00D57F68" w:rsidRDefault="00226B71" w:rsidP="00226B71">
                      <w:pPr>
                        <w:pStyle w:val="NormaleWeb"/>
                        <w:spacing w:before="0" w:beforeAutospacing="0" w:after="0" w:afterAutospacing="0"/>
                        <w:ind w:left="142"/>
                        <w:rPr>
                          <w:rFonts w:ascii="Helvetica" w:hAnsi="Helvetica"/>
                          <w:color w:val="000000"/>
                          <w:sz w:val="21"/>
                          <w:szCs w:val="21"/>
                          <w:lang w:val="en-US"/>
                        </w:rPr>
                      </w:pPr>
                      <w:r w:rsidRPr="00D57F68">
                        <w:rPr>
                          <w:rStyle w:val="Enfasigrassetto"/>
                          <w:rFonts w:ascii="Helvetica" w:hAnsi="Helvetica"/>
                          <w:color w:val="000000"/>
                          <w:sz w:val="21"/>
                          <w:szCs w:val="21"/>
                          <w:lang w:val="en-US"/>
                        </w:rPr>
                        <w:t>Marco Borghi</w:t>
                      </w:r>
                      <w:r w:rsidRPr="00D57F68">
                        <w:rPr>
                          <w:rFonts w:ascii="Helvetica" w:hAnsi="Helvetica"/>
                          <w:color w:val="000000"/>
                          <w:sz w:val="21"/>
                          <w:szCs w:val="21"/>
                          <w:lang w:val="en-US"/>
                        </w:rPr>
                        <w:br/>
                        <w:t xml:space="preserve">Deputy General Manager </w:t>
                      </w:r>
                    </w:p>
                    <w:p w14:paraId="3305A751" w14:textId="77777777" w:rsidR="00226B71" w:rsidRPr="00D57F68" w:rsidRDefault="00226B71" w:rsidP="00226B71">
                      <w:pPr>
                        <w:pStyle w:val="NormaleWeb"/>
                        <w:spacing w:before="0" w:beforeAutospacing="0" w:after="0" w:afterAutospacing="0"/>
                        <w:ind w:left="142"/>
                        <w:rPr>
                          <w:rFonts w:ascii="Helvetica" w:hAnsi="Helvetica"/>
                          <w:sz w:val="21"/>
                          <w:szCs w:val="21"/>
                          <w:lang w:val="en-US"/>
                        </w:rPr>
                      </w:pPr>
                      <w:r w:rsidRPr="00D57F68">
                        <w:rPr>
                          <w:rFonts w:ascii="Helvetica" w:hAnsi="Helvetica"/>
                          <w:color w:val="000000"/>
                          <w:sz w:val="21"/>
                          <w:szCs w:val="21"/>
                          <w:lang w:val="en-US"/>
                        </w:rPr>
                        <w:t>Corporate and Product Communication</w:t>
                      </w:r>
                    </w:p>
                    <w:p w14:paraId="7AF09501" w14:textId="77777777" w:rsidR="00226B71" w:rsidRPr="00D57F68" w:rsidRDefault="00000000" w:rsidP="00226B71">
                      <w:pPr>
                        <w:pStyle w:val="NormaleWeb"/>
                        <w:spacing w:before="0" w:beforeAutospacing="0" w:after="0" w:afterAutospacing="0"/>
                        <w:ind w:left="142"/>
                        <w:jc w:val="both"/>
                        <w:rPr>
                          <w:rStyle w:val="Collegamentoipertestuale"/>
                          <w:rFonts w:ascii="Helvetica" w:hAnsi="Helvetica"/>
                          <w:color w:val="000000" w:themeColor="text1"/>
                          <w:sz w:val="21"/>
                          <w:szCs w:val="21"/>
                          <w:lang w:val="en-US"/>
                        </w:rPr>
                      </w:pPr>
                      <w:hyperlink r:id="rId10" w:history="1">
                        <w:r w:rsidR="00226B71" w:rsidRPr="00D57F68">
                          <w:rPr>
                            <w:rStyle w:val="Collegamentoipertestuale"/>
                            <w:rFonts w:ascii="Helvetica" w:hAnsi="Helvetica"/>
                            <w:sz w:val="21"/>
                            <w:szCs w:val="21"/>
                            <w:lang w:val="en-US"/>
                          </w:rPr>
                          <w:t>marco.borghi@rakceramics.com</w:t>
                        </w:r>
                      </w:hyperlink>
                    </w:p>
                    <w:p w14:paraId="7A914B9C" w14:textId="77777777" w:rsidR="00226B71" w:rsidRPr="00D57F68" w:rsidRDefault="00226B71" w:rsidP="00226B71">
                      <w:pPr>
                        <w:pStyle w:val="NormaleWeb"/>
                        <w:spacing w:before="0" w:beforeAutospacing="0" w:after="0" w:afterAutospacing="0"/>
                        <w:ind w:left="142"/>
                        <w:jc w:val="both"/>
                        <w:rPr>
                          <w:rStyle w:val="apple-converted-space"/>
                          <w:rFonts w:ascii="Helvetica" w:hAnsi="Helvetica"/>
                          <w:color w:val="000000" w:themeColor="text1"/>
                          <w:sz w:val="21"/>
                          <w:szCs w:val="21"/>
                          <w:lang w:val="en-US"/>
                        </w:rPr>
                      </w:pPr>
                      <w:r w:rsidRPr="00D57F68">
                        <w:rPr>
                          <w:rStyle w:val="Enfasigrassetto"/>
                          <w:rFonts w:ascii="Helvetica" w:hAnsi="Helvetica"/>
                          <w:color w:val="000000" w:themeColor="text1"/>
                          <w:sz w:val="21"/>
                          <w:szCs w:val="21"/>
                          <w:lang w:val="en-US"/>
                        </w:rPr>
                        <w:t>Tel.</w:t>
                      </w:r>
                      <w:r w:rsidRPr="00D57F68">
                        <w:rPr>
                          <w:rStyle w:val="apple-converted-space"/>
                          <w:rFonts w:ascii="Helvetica" w:hAnsi="Helvetica"/>
                          <w:color w:val="000000" w:themeColor="text1"/>
                          <w:sz w:val="21"/>
                          <w:szCs w:val="21"/>
                          <w:lang w:val="en-US"/>
                        </w:rPr>
                        <w:t> </w:t>
                      </w:r>
                      <w:r w:rsidRPr="00D57F68">
                        <w:rPr>
                          <w:rFonts w:ascii="Helvetica" w:hAnsi="Helvetica"/>
                          <w:color w:val="000000" w:themeColor="text1"/>
                          <w:sz w:val="21"/>
                          <w:szCs w:val="21"/>
                          <w:lang w:val="en-US"/>
                        </w:rPr>
                        <w:t>+971 7 246 7000</w:t>
                      </w:r>
                      <w:r w:rsidRPr="00D57F68">
                        <w:rPr>
                          <w:rStyle w:val="apple-converted-space"/>
                          <w:rFonts w:ascii="Helvetica" w:hAnsi="Helvetica"/>
                          <w:color w:val="000000" w:themeColor="text1"/>
                          <w:sz w:val="21"/>
                          <w:szCs w:val="21"/>
                          <w:lang w:val="en-US"/>
                        </w:rPr>
                        <w:t> </w:t>
                      </w:r>
                    </w:p>
                    <w:p w14:paraId="330E9071" w14:textId="77777777" w:rsidR="00226B71" w:rsidRPr="002B37DC" w:rsidRDefault="00226B71" w:rsidP="00226B71">
                      <w:pPr>
                        <w:ind w:left="142"/>
                        <w:rPr>
                          <w:rFonts w:ascii="Helvetica" w:hAnsi="Helvetica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E76289">
        <w:rPr>
          <w:rFonts w:ascii="Helvetica" w:hAnsi="Helvetica" w:cs="Arial"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8794B9" wp14:editId="18613542">
                <wp:simplePos x="0" y="0"/>
                <wp:positionH relativeFrom="column">
                  <wp:posOffset>3920490</wp:posOffset>
                </wp:positionH>
                <wp:positionV relativeFrom="paragraph">
                  <wp:posOffset>167640</wp:posOffset>
                </wp:positionV>
                <wp:extent cx="1955800" cy="2209800"/>
                <wp:effectExtent l="0" t="0" r="0" b="0"/>
                <wp:wrapNone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5800" cy="2209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C800C3" w14:textId="77777777" w:rsidR="00226B71" w:rsidRPr="00D57F68" w:rsidRDefault="00226B71" w:rsidP="00226B71">
                            <w:pPr>
                              <w:rPr>
                                <w:rFonts w:ascii="Helvetica" w:hAnsi="Helvetica" w:cs="Arial"/>
                                <w:b/>
                                <w:bCs/>
                                <w:sz w:val="21"/>
                                <w:szCs w:val="21"/>
                                <w:lang w:val="en-GB"/>
                              </w:rPr>
                            </w:pPr>
                            <w:r w:rsidRPr="00D57F68">
                              <w:rPr>
                                <w:rFonts w:ascii="Helvetica" w:hAnsi="Helvetica" w:cs="Arial"/>
                                <w:b/>
                                <w:bCs/>
                                <w:sz w:val="21"/>
                                <w:szCs w:val="21"/>
                                <w:lang w:val="en-GB"/>
                              </w:rPr>
                              <w:t>Press Office: TAConline</w:t>
                            </w:r>
                          </w:p>
                          <w:p w14:paraId="23D21E25" w14:textId="77777777" w:rsidR="00226B71" w:rsidRPr="00D57F68" w:rsidRDefault="00226B71" w:rsidP="00226B71">
                            <w:pPr>
                              <w:rPr>
                                <w:rFonts w:ascii="Helvetica" w:hAnsi="Helvetica" w:cs="Arial"/>
                                <w:bCs/>
                                <w:sz w:val="21"/>
                                <w:szCs w:val="21"/>
                                <w:lang w:val="en-GB"/>
                              </w:rPr>
                            </w:pPr>
                            <w:r w:rsidRPr="00D57F68">
                              <w:rPr>
                                <w:rFonts w:ascii="Helvetica" w:hAnsi="Helvetica" w:cs="Arial"/>
                                <w:bCs/>
                                <w:sz w:val="21"/>
                                <w:szCs w:val="21"/>
                                <w:lang w:val="en-GB"/>
                              </w:rPr>
                              <w:t>tel. +39 0248517618</w:t>
                            </w:r>
                          </w:p>
                          <w:p w14:paraId="4EDB3B18" w14:textId="77777777" w:rsidR="00226B71" w:rsidRPr="00D57F68" w:rsidRDefault="00226B71" w:rsidP="00226B71">
                            <w:pPr>
                              <w:rPr>
                                <w:rFonts w:ascii="Helvetica" w:hAnsi="Helvetica" w:cs="Arial"/>
                                <w:bCs/>
                                <w:sz w:val="21"/>
                                <w:szCs w:val="21"/>
                                <w:lang w:val="de-DE"/>
                              </w:rPr>
                            </w:pPr>
                            <w:r w:rsidRPr="00D57F68">
                              <w:rPr>
                                <w:rFonts w:ascii="Helvetica" w:hAnsi="Helvetica" w:cs="Arial"/>
                                <w:bCs/>
                                <w:sz w:val="21"/>
                                <w:szCs w:val="21"/>
                                <w:lang w:val="de-DE"/>
                              </w:rPr>
                              <w:t>tel. +39 018535161</w:t>
                            </w:r>
                          </w:p>
                          <w:p w14:paraId="4B76F6C3" w14:textId="77777777" w:rsidR="00226B71" w:rsidRPr="00D57F68" w:rsidRDefault="00226B71" w:rsidP="00226B71">
                            <w:pPr>
                              <w:rPr>
                                <w:rFonts w:ascii="Helvetica" w:hAnsi="Helvetica" w:cs="Arial"/>
                                <w:bCs/>
                                <w:sz w:val="21"/>
                                <w:szCs w:val="21"/>
                                <w:lang w:val="de-DE"/>
                              </w:rPr>
                            </w:pPr>
                          </w:p>
                          <w:p w14:paraId="2DE57806" w14:textId="77777777" w:rsidR="00226B71" w:rsidRPr="00D57F68" w:rsidRDefault="00226B71" w:rsidP="00226B71">
                            <w:pPr>
                              <w:rPr>
                                <w:rFonts w:ascii="Helvetica" w:hAnsi="Helvetica" w:cs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D57F68">
                              <w:rPr>
                                <w:rFonts w:ascii="Helvetica" w:hAnsi="Helvetica" w:cs="Arial"/>
                                <w:b/>
                                <w:bCs/>
                                <w:sz w:val="21"/>
                                <w:szCs w:val="21"/>
                              </w:rPr>
                              <w:t>Paola Staiano</w:t>
                            </w:r>
                          </w:p>
                          <w:p w14:paraId="573A4835" w14:textId="77777777" w:rsidR="00226B71" w:rsidRPr="00D57F68" w:rsidRDefault="00000000" w:rsidP="00226B71">
                            <w:pPr>
                              <w:rPr>
                                <w:rFonts w:ascii="Helvetica" w:hAnsi="Helvetica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hyperlink r:id="rId11" w:history="1">
                              <w:r w:rsidR="00226B71" w:rsidRPr="00D57F68">
                                <w:rPr>
                                  <w:rStyle w:val="Collegamentoipertestuale"/>
                                  <w:rFonts w:ascii="Helvetica" w:hAnsi="Helvetica"/>
                                  <w:color w:val="000000" w:themeColor="text1"/>
                                  <w:sz w:val="21"/>
                                  <w:szCs w:val="21"/>
                                </w:rPr>
                                <w:t>staiano@taconline.it</w:t>
                              </w:r>
                            </w:hyperlink>
                          </w:p>
                          <w:p w14:paraId="71F104C6" w14:textId="77777777" w:rsidR="00226B71" w:rsidRPr="00D57F68" w:rsidRDefault="00000000" w:rsidP="00226B71">
                            <w:pPr>
                              <w:rPr>
                                <w:rFonts w:ascii="Helvetica" w:hAnsi="Helvetica" w:cs="Arial"/>
                                <w:bCs/>
                                <w:color w:val="000000" w:themeColor="text1"/>
                                <w:sz w:val="21"/>
                                <w:szCs w:val="21"/>
                                <w:lang w:val="de-DE"/>
                              </w:rPr>
                            </w:pPr>
                            <w:hyperlink r:id="rId12" w:history="1">
                              <w:r w:rsidR="00226B71" w:rsidRPr="00D57F68">
                                <w:rPr>
                                  <w:rStyle w:val="Collegamentoipertestuale"/>
                                  <w:rFonts w:ascii="Helvetica" w:hAnsi="Helvetica" w:cs="Arial"/>
                                  <w:bCs/>
                                  <w:color w:val="000000" w:themeColor="text1"/>
                                  <w:sz w:val="21"/>
                                  <w:szCs w:val="21"/>
                                  <w:lang w:val="de-DE"/>
                                </w:rPr>
                                <w:t>www.taconline.it</w:t>
                              </w:r>
                            </w:hyperlink>
                          </w:p>
                          <w:p w14:paraId="465112DF" w14:textId="77777777" w:rsidR="00226B71" w:rsidRPr="00D57F68" w:rsidRDefault="00226B71" w:rsidP="00226B71">
                            <w:pPr>
                              <w:rPr>
                                <w:rFonts w:ascii="Helvetica" w:hAnsi="Helvetica" w:cs="Arial"/>
                                <w:bCs/>
                                <w:sz w:val="21"/>
                                <w:szCs w:val="21"/>
                                <w:lang w:val="de-DE"/>
                              </w:rPr>
                            </w:pPr>
                            <w:r w:rsidRPr="00D57F68">
                              <w:rPr>
                                <w:rFonts w:ascii="Helvetica" w:hAnsi="Helvetica" w:cs="Arial"/>
                                <w:bCs/>
                                <w:sz w:val="21"/>
                                <w:szCs w:val="21"/>
                                <w:lang w:val="de-DE"/>
                              </w:rPr>
                              <w:t>+39 3356347576</w:t>
                            </w:r>
                          </w:p>
                          <w:p w14:paraId="2F4DC0EA" w14:textId="77777777" w:rsidR="00226B71" w:rsidRPr="00D57F68" w:rsidRDefault="00226B71" w:rsidP="00226B71">
                            <w:pPr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794B9" id="Casella di testo 16" o:spid="_x0000_s1027" type="#_x0000_t202" style="position:absolute;margin-left:308.7pt;margin-top:13.2pt;width:154pt;height:1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" filled="f" stroked="f" strokeweight=".5pt">
                <v:textbox>
                  <w:txbxContent>
                    <w:p w14:paraId="50C800C3" w14:textId="77777777" w:rsidR="00226B71" w:rsidRPr="00D57F68" w:rsidRDefault="00226B71" w:rsidP="00226B71">
                      <w:pPr>
                        <w:rPr>
                          <w:rFonts w:ascii="Helvetica" w:hAnsi="Helvetica" w:cs="Arial"/>
                          <w:b/>
                          <w:bCs/>
                          <w:sz w:val="21"/>
                          <w:szCs w:val="21"/>
                          <w:lang w:val="en-GB"/>
                        </w:rPr>
                      </w:pPr>
                      <w:r w:rsidRPr="00D57F68">
                        <w:rPr>
                          <w:rFonts w:ascii="Helvetica" w:hAnsi="Helvetica" w:cs="Arial"/>
                          <w:b/>
                          <w:bCs/>
                          <w:sz w:val="21"/>
                          <w:szCs w:val="21"/>
                          <w:lang w:val="en-GB"/>
                        </w:rPr>
                        <w:t xml:space="preserve">Press Office: </w:t>
                      </w:r>
                      <w:proofErr w:type="spellStart"/>
                      <w:r w:rsidRPr="00D57F68">
                        <w:rPr>
                          <w:rFonts w:ascii="Helvetica" w:hAnsi="Helvetica" w:cs="Arial"/>
                          <w:b/>
                          <w:bCs/>
                          <w:sz w:val="21"/>
                          <w:szCs w:val="21"/>
                          <w:lang w:val="en-GB"/>
                        </w:rPr>
                        <w:t>TAConline</w:t>
                      </w:r>
                      <w:proofErr w:type="spellEnd"/>
                    </w:p>
                    <w:p w14:paraId="23D21E25" w14:textId="77777777" w:rsidR="00226B71" w:rsidRPr="00D57F68" w:rsidRDefault="00226B71" w:rsidP="00226B71">
                      <w:pPr>
                        <w:rPr>
                          <w:rFonts w:ascii="Helvetica" w:hAnsi="Helvetica" w:cs="Arial"/>
                          <w:bCs/>
                          <w:sz w:val="21"/>
                          <w:szCs w:val="21"/>
                          <w:lang w:val="en-GB"/>
                        </w:rPr>
                      </w:pPr>
                      <w:r w:rsidRPr="00D57F68">
                        <w:rPr>
                          <w:rFonts w:ascii="Helvetica" w:hAnsi="Helvetica" w:cs="Arial"/>
                          <w:bCs/>
                          <w:sz w:val="21"/>
                          <w:szCs w:val="21"/>
                          <w:lang w:val="en-GB"/>
                        </w:rPr>
                        <w:t>tel. +39 0248517618</w:t>
                      </w:r>
                    </w:p>
                    <w:p w14:paraId="4EDB3B18" w14:textId="77777777" w:rsidR="00226B71" w:rsidRPr="00D57F68" w:rsidRDefault="00226B71" w:rsidP="00226B71">
                      <w:pPr>
                        <w:rPr>
                          <w:rFonts w:ascii="Helvetica" w:hAnsi="Helvetica" w:cs="Arial"/>
                          <w:bCs/>
                          <w:sz w:val="21"/>
                          <w:szCs w:val="21"/>
                          <w:lang w:val="de-DE"/>
                        </w:rPr>
                      </w:pPr>
                      <w:r w:rsidRPr="00D57F68">
                        <w:rPr>
                          <w:rFonts w:ascii="Helvetica" w:hAnsi="Helvetica" w:cs="Arial"/>
                          <w:bCs/>
                          <w:sz w:val="21"/>
                          <w:szCs w:val="21"/>
                          <w:lang w:val="de-DE"/>
                        </w:rPr>
                        <w:t>tel. +39 018535161</w:t>
                      </w:r>
                    </w:p>
                    <w:p w14:paraId="4B76F6C3" w14:textId="77777777" w:rsidR="00226B71" w:rsidRPr="00D57F68" w:rsidRDefault="00226B71" w:rsidP="00226B71">
                      <w:pPr>
                        <w:rPr>
                          <w:rFonts w:ascii="Helvetica" w:hAnsi="Helvetica" w:cs="Arial"/>
                          <w:bCs/>
                          <w:sz w:val="21"/>
                          <w:szCs w:val="21"/>
                          <w:lang w:val="de-DE"/>
                        </w:rPr>
                      </w:pPr>
                    </w:p>
                    <w:p w14:paraId="2DE57806" w14:textId="77777777" w:rsidR="00226B71" w:rsidRPr="00D57F68" w:rsidRDefault="00226B71" w:rsidP="00226B71">
                      <w:pPr>
                        <w:rPr>
                          <w:rFonts w:ascii="Helvetica" w:hAnsi="Helvetica" w:cs="Arial"/>
                          <w:b/>
                          <w:bCs/>
                          <w:sz w:val="21"/>
                          <w:szCs w:val="21"/>
                        </w:rPr>
                      </w:pPr>
                      <w:r w:rsidRPr="00D57F68">
                        <w:rPr>
                          <w:rFonts w:ascii="Helvetica" w:hAnsi="Helvetica" w:cs="Arial"/>
                          <w:b/>
                          <w:bCs/>
                          <w:sz w:val="21"/>
                          <w:szCs w:val="21"/>
                        </w:rPr>
                        <w:t>Paola Staiano</w:t>
                      </w:r>
                    </w:p>
                    <w:p w14:paraId="573A4835" w14:textId="77777777" w:rsidR="00226B71" w:rsidRPr="00D57F68" w:rsidRDefault="00000000" w:rsidP="00226B71">
                      <w:pPr>
                        <w:rPr>
                          <w:rFonts w:ascii="Helvetica" w:hAnsi="Helvetica"/>
                          <w:color w:val="000000" w:themeColor="text1"/>
                          <w:sz w:val="21"/>
                          <w:szCs w:val="21"/>
                        </w:rPr>
                      </w:pPr>
                      <w:hyperlink r:id="rId13" w:history="1">
                        <w:r w:rsidR="00226B71" w:rsidRPr="00D57F68">
                          <w:rPr>
                            <w:rStyle w:val="Collegamentoipertestuale"/>
                            <w:rFonts w:ascii="Helvetica" w:hAnsi="Helvetica"/>
                            <w:color w:val="000000" w:themeColor="text1"/>
                            <w:sz w:val="21"/>
                            <w:szCs w:val="21"/>
                          </w:rPr>
                          <w:t>staiano@taconline.it</w:t>
                        </w:r>
                      </w:hyperlink>
                    </w:p>
                    <w:p w14:paraId="71F104C6" w14:textId="77777777" w:rsidR="00226B71" w:rsidRPr="00D57F68" w:rsidRDefault="00000000" w:rsidP="00226B71">
                      <w:pPr>
                        <w:rPr>
                          <w:rFonts w:ascii="Helvetica" w:hAnsi="Helvetica" w:cs="Arial"/>
                          <w:bCs/>
                          <w:color w:val="000000" w:themeColor="text1"/>
                          <w:sz w:val="21"/>
                          <w:szCs w:val="21"/>
                          <w:lang w:val="de-DE"/>
                        </w:rPr>
                      </w:pPr>
                      <w:hyperlink r:id="rId14" w:history="1">
                        <w:r w:rsidR="00226B71" w:rsidRPr="00D57F68">
                          <w:rPr>
                            <w:rStyle w:val="Collegamentoipertestuale"/>
                            <w:rFonts w:ascii="Helvetica" w:hAnsi="Helvetica" w:cs="Arial"/>
                            <w:bCs/>
                            <w:color w:val="000000" w:themeColor="text1"/>
                            <w:sz w:val="21"/>
                            <w:szCs w:val="21"/>
                            <w:lang w:val="de-DE"/>
                          </w:rPr>
                          <w:t>www.taconline.it</w:t>
                        </w:r>
                      </w:hyperlink>
                    </w:p>
                    <w:p w14:paraId="465112DF" w14:textId="77777777" w:rsidR="00226B71" w:rsidRPr="00D57F68" w:rsidRDefault="00226B71" w:rsidP="00226B71">
                      <w:pPr>
                        <w:rPr>
                          <w:rFonts w:ascii="Helvetica" w:hAnsi="Helvetica" w:cs="Arial"/>
                          <w:bCs/>
                          <w:sz w:val="21"/>
                          <w:szCs w:val="21"/>
                          <w:lang w:val="de-DE"/>
                        </w:rPr>
                      </w:pPr>
                      <w:r w:rsidRPr="00D57F68">
                        <w:rPr>
                          <w:rFonts w:ascii="Helvetica" w:hAnsi="Helvetica" w:cs="Arial"/>
                          <w:bCs/>
                          <w:sz w:val="21"/>
                          <w:szCs w:val="21"/>
                          <w:lang w:val="de-DE"/>
                        </w:rPr>
                        <w:t>+39 3356347576</w:t>
                      </w:r>
                    </w:p>
                    <w:p w14:paraId="2F4DC0EA" w14:textId="77777777" w:rsidR="00226B71" w:rsidRPr="00D57F68" w:rsidRDefault="00226B71" w:rsidP="00226B71">
                      <w:pPr>
                        <w:rPr>
                          <w:rFonts w:ascii="Helvetica" w:hAnsi="Helvetica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5BEB1EB" w14:textId="77777777" w:rsidR="00226B71" w:rsidRPr="00E76289" w:rsidRDefault="00226B71" w:rsidP="00226B7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Helvetica" w:hAnsi="Helvetica" w:cs="Arial"/>
          <w:sz w:val="22"/>
          <w:szCs w:val="22"/>
        </w:rPr>
      </w:pPr>
    </w:p>
    <w:p w14:paraId="2FBC80E7" w14:textId="77777777" w:rsidR="00226B71" w:rsidRPr="00E76289" w:rsidRDefault="00226B71" w:rsidP="00226B7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Helvetica" w:eastAsia="Times New Roman" w:hAnsi="Helvetica" w:cs="Arial"/>
          <w:b/>
          <w:bCs/>
          <w:sz w:val="22"/>
          <w:szCs w:val="22"/>
        </w:rPr>
      </w:pPr>
    </w:p>
    <w:p w14:paraId="6DA9F369" w14:textId="77777777" w:rsidR="00226B71" w:rsidRPr="00E76289" w:rsidRDefault="00226B71" w:rsidP="00226B7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Helvetica" w:eastAsia="Times New Roman" w:hAnsi="Helvetica" w:cs="Arial"/>
          <w:b/>
          <w:bCs/>
          <w:sz w:val="22"/>
          <w:szCs w:val="22"/>
        </w:rPr>
      </w:pPr>
    </w:p>
    <w:p w14:paraId="2BEBE6A7" w14:textId="77777777" w:rsidR="00226B71" w:rsidRPr="00E76289" w:rsidRDefault="00226B71" w:rsidP="00226B71">
      <w:pPr>
        <w:jc w:val="both"/>
        <w:rPr>
          <w:rFonts w:ascii="Helvetica" w:hAnsi="Helvetica" w:cs="Arial"/>
          <w:sz w:val="22"/>
          <w:szCs w:val="22"/>
          <w:lang w:eastAsia="en-GB"/>
        </w:rPr>
      </w:pPr>
    </w:p>
    <w:p w14:paraId="13FC508A" w14:textId="77777777" w:rsidR="00226B71" w:rsidRPr="00E76289" w:rsidRDefault="00226B71" w:rsidP="00226B71">
      <w:pPr>
        <w:pStyle w:val="NormaleWeb"/>
        <w:spacing w:before="0" w:beforeAutospacing="0" w:after="0" w:afterAutospacing="0"/>
        <w:ind w:left="142"/>
        <w:rPr>
          <w:rStyle w:val="Collegamentoipertestuale"/>
          <w:rFonts w:ascii="Helvetica" w:hAnsi="Helvetica" w:cs="Arial"/>
          <w:color w:val="000000"/>
          <w:sz w:val="22"/>
          <w:szCs w:val="22"/>
        </w:rPr>
      </w:pPr>
    </w:p>
    <w:p w14:paraId="51AA76A1" w14:textId="77777777" w:rsidR="00226B71" w:rsidRPr="00E76289" w:rsidRDefault="00226B71" w:rsidP="00226B7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Helvetica" w:eastAsia="Times New Roman" w:hAnsi="Helvetica" w:cs="Arial"/>
          <w:b/>
          <w:bCs/>
          <w:sz w:val="22"/>
          <w:szCs w:val="22"/>
        </w:rPr>
      </w:pPr>
    </w:p>
    <w:p w14:paraId="1395D6AF" w14:textId="77777777" w:rsidR="00226B71" w:rsidRPr="00E76289" w:rsidRDefault="00226B71" w:rsidP="00226B71">
      <w:pPr>
        <w:pStyle w:val="NormaleWeb"/>
        <w:rPr>
          <w:rFonts w:ascii="Verdana" w:hAnsi="Verdana"/>
          <w:sz w:val="22"/>
          <w:szCs w:val="22"/>
        </w:rPr>
      </w:pPr>
    </w:p>
    <w:p w14:paraId="7659A308" w14:textId="77777777" w:rsidR="00226B71" w:rsidRPr="00E76289" w:rsidRDefault="00226B71" w:rsidP="00226B71">
      <w:pPr>
        <w:pStyle w:val="NormaleWeb"/>
        <w:rPr>
          <w:rFonts w:ascii="Verdana" w:hAnsi="Verdana"/>
          <w:sz w:val="22"/>
          <w:szCs w:val="22"/>
        </w:rPr>
      </w:pPr>
    </w:p>
    <w:p w14:paraId="3A7F6477" w14:textId="77777777" w:rsidR="004512A2" w:rsidRPr="00E76289" w:rsidRDefault="004512A2" w:rsidP="00043C96">
      <w:pPr>
        <w:rPr>
          <w:rStyle w:val="Enfasicorsivo"/>
          <w:rFonts w:ascii="Verdana" w:hAnsi="Verdana"/>
          <w:color w:val="4A4245"/>
          <w:sz w:val="22"/>
          <w:szCs w:val="22"/>
        </w:rPr>
      </w:pPr>
    </w:p>
    <w:p w14:paraId="192E250B" w14:textId="77777777" w:rsidR="004512A2" w:rsidRPr="00E76289" w:rsidRDefault="004512A2" w:rsidP="00043C96">
      <w:pPr>
        <w:rPr>
          <w:rStyle w:val="Enfasicorsivo"/>
          <w:rFonts w:ascii="Verdana" w:hAnsi="Verdana"/>
          <w:color w:val="4A4245"/>
          <w:sz w:val="22"/>
          <w:szCs w:val="22"/>
        </w:rPr>
      </w:pPr>
    </w:p>
    <w:p w14:paraId="635E8918" w14:textId="399878F1" w:rsidR="00B80694" w:rsidRPr="00E76289" w:rsidRDefault="00B80694" w:rsidP="007E67CB">
      <w:pPr>
        <w:tabs>
          <w:tab w:val="left" w:pos="5067"/>
        </w:tabs>
        <w:ind w:left="-142"/>
        <w:rPr>
          <w:rFonts w:cs="Arial"/>
          <w:sz w:val="22"/>
          <w:szCs w:val="22"/>
        </w:rPr>
      </w:pPr>
    </w:p>
    <w:sectPr w:rsidR="00B80694" w:rsidRPr="00E76289" w:rsidSect="00DF462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1" w:h="16817"/>
      <w:pgMar w:top="851" w:right="1134" w:bottom="662" w:left="1418" w:header="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599F6" w14:textId="77777777" w:rsidR="00CE6FB4" w:rsidRDefault="00CE6FB4">
      <w:r>
        <w:separator/>
      </w:r>
    </w:p>
  </w:endnote>
  <w:endnote w:type="continuationSeparator" w:id="0">
    <w:p w14:paraId="61FCBE55" w14:textId="77777777" w:rsidR="00CE6FB4" w:rsidRDefault="00CE6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83BDB" w14:textId="77777777" w:rsidR="006E6D55" w:rsidRDefault="006E6D5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A3972" w14:textId="53A17133" w:rsidR="00092146" w:rsidRDefault="00092146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AF44C" w14:textId="77777777" w:rsidR="006E6D55" w:rsidRDefault="006E6D5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5EF9F" w14:textId="77777777" w:rsidR="00CE6FB4" w:rsidRDefault="00CE6FB4">
      <w:r>
        <w:separator/>
      </w:r>
    </w:p>
  </w:footnote>
  <w:footnote w:type="continuationSeparator" w:id="0">
    <w:p w14:paraId="6A415E5F" w14:textId="77777777" w:rsidR="00CE6FB4" w:rsidRDefault="00CE6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6EB86" w14:textId="77777777" w:rsidR="00466D04" w:rsidRDefault="00466D0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365B" w14:textId="4597BF24" w:rsidR="00092146" w:rsidRDefault="00092146">
    <w:pPr>
      <w:jc w:val="center"/>
    </w:pPr>
  </w:p>
  <w:p w14:paraId="7229D97D" w14:textId="3143ABAC" w:rsidR="0002444B" w:rsidRDefault="00092146" w:rsidP="00B12D38">
    <w:pPr>
      <w:jc w:val="center"/>
    </w:pPr>
    <w:r>
      <w:rPr>
        <w:noProof/>
        <w:lang w:val="en-US" w:eastAsia="en-US"/>
      </w:rPr>
      <w:drawing>
        <wp:inline distT="114300" distB="114300" distL="114300" distR="114300" wp14:anchorId="093423CB" wp14:editId="0C1DA22E">
          <wp:extent cx="1495425" cy="1023186"/>
          <wp:effectExtent l="0" t="0" r="0" b="0"/>
          <wp:docPr id="1" name="image01.jpg" descr="rakc-rgb-whi-blk (1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 descr="rakc-rgb-whi-blk (1)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5425" cy="102318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F17A8" w14:textId="77777777" w:rsidR="00466D04" w:rsidRDefault="00466D0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54E8F"/>
    <w:multiLevelType w:val="hybridMultilevel"/>
    <w:tmpl w:val="381870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94C3D"/>
    <w:multiLevelType w:val="hybridMultilevel"/>
    <w:tmpl w:val="58EA90AE"/>
    <w:lvl w:ilvl="0" w:tplc="AC54B2C2">
      <w:start w:val="1"/>
      <w:numFmt w:val="decimal"/>
      <w:lvlText w:val="%1)"/>
      <w:lvlJc w:val="left"/>
      <w:pPr>
        <w:ind w:left="760" w:hanging="40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B3836"/>
    <w:multiLevelType w:val="hybridMultilevel"/>
    <w:tmpl w:val="4224F3BA"/>
    <w:lvl w:ilvl="0" w:tplc="65283352">
      <w:start w:val="50"/>
      <w:numFmt w:val="bullet"/>
      <w:lvlText w:val=""/>
      <w:lvlJc w:val="left"/>
      <w:pPr>
        <w:ind w:left="780" w:hanging="42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B118C"/>
    <w:multiLevelType w:val="hybridMultilevel"/>
    <w:tmpl w:val="BE601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244EE"/>
    <w:multiLevelType w:val="hybridMultilevel"/>
    <w:tmpl w:val="7AE2C2A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4E52D9"/>
    <w:multiLevelType w:val="hybridMultilevel"/>
    <w:tmpl w:val="7EBEDAE4"/>
    <w:lvl w:ilvl="0" w:tplc="13588B1E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A4980"/>
    <w:multiLevelType w:val="hybridMultilevel"/>
    <w:tmpl w:val="14F2DF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3E558F"/>
    <w:multiLevelType w:val="hybridMultilevel"/>
    <w:tmpl w:val="172A2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91583C"/>
    <w:multiLevelType w:val="hybridMultilevel"/>
    <w:tmpl w:val="A21800F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341FE3"/>
    <w:multiLevelType w:val="hybridMultilevel"/>
    <w:tmpl w:val="0AEC3BD8"/>
    <w:lvl w:ilvl="0" w:tplc="65283352">
      <w:start w:val="50"/>
      <w:numFmt w:val="bullet"/>
      <w:lvlText w:val=""/>
      <w:lvlJc w:val="left"/>
      <w:pPr>
        <w:ind w:left="780" w:hanging="42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5766A7"/>
    <w:multiLevelType w:val="hybridMultilevel"/>
    <w:tmpl w:val="84ECE0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464C7C"/>
    <w:multiLevelType w:val="hybridMultilevel"/>
    <w:tmpl w:val="37AE7CAC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F274C06"/>
    <w:multiLevelType w:val="hybridMultilevel"/>
    <w:tmpl w:val="020A978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203767">
    <w:abstractNumId w:val="7"/>
  </w:num>
  <w:num w:numId="2" w16cid:durableId="755981132">
    <w:abstractNumId w:val="11"/>
  </w:num>
  <w:num w:numId="3" w16cid:durableId="605892390">
    <w:abstractNumId w:val="5"/>
  </w:num>
  <w:num w:numId="4" w16cid:durableId="1262226329">
    <w:abstractNumId w:val="4"/>
  </w:num>
  <w:num w:numId="5" w16cid:durableId="1125074386">
    <w:abstractNumId w:val="3"/>
  </w:num>
  <w:num w:numId="6" w16cid:durableId="1737168937">
    <w:abstractNumId w:val="6"/>
  </w:num>
  <w:num w:numId="7" w16cid:durableId="2137526238">
    <w:abstractNumId w:val="10"/>
  </w:num>
  <w:num w:numId="8" w16cid:durableId="1115439000">
    <w:abstractNumId w:val="12"/>
  </w:num>
  <w:num w:numId="9" w16cid:durableId="1877310727">
    <w:abstractNumId w:val="2"/>
  </w:num>
  <w:num w:numId="10" w16cid:durableId="697193612">
    <w:abstractNumId w:val="9"/>
  </w:num>
  <w:num w:numId="11" w16cid:durableId="799959920">
    <w:abstractNumId w:val="0"/>
  </w:num>
  <w:num w:numId="12" w16cid:durableId="314846772">
    <w:abstractNumId w:val="8"/>
  </w:num>
  <w:num w:numId="13" w16cid:durableId="1575899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displayBackgroundShap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CFA"/>
    <w:rsid w:val="00003C77"/>
    <w:rsid w:val="00022617"/>
    <w:rsid w:val="0002444B"/>
    <w:rsid w:val="0003682E"/>
    <w:rsid w:val="00037EE9"/>
    <w:rsid w:val="000432D4"/>
    <w:rsid w:val="00043C96"/>
    <w:rsid w:val="0004496B"/>
    <w:rsid w:val="00051B2B"/>
    <w:rsid w:val="00051C9A"/>
    <w:rsid w:val="00061F83"/>
    <w:rsid w:val="00062A8A"/>
    <w:rsid w:val="000753A3"/>
    <w:rsid w:val="00081AC1"/>
    <w:rsid w:val="00092146"/>
    <w:rsid w:val="000A62C9"/>
    <w:rsid w:val="000B2BC3"/>
    <w:rsid w:val="000B6A42"/>
    <w:rsid w:val="000C4630"/>
    <w:rsid w:val="000C7CFA"/>
    <w:rsid w:val="000D4B1C"/>
    <w:rsid w:val="0010667D"/>
    <w:rsid w:val="00113F4C"/>
    <w:rsid w:val="00117ECD"/>
    <w:rsid w:val="0012201B"/>
    <w:rsid w:val="0012378A"/>
    <w:rsid w:val="00125B4C"/>
    <w:rsid w:val="00131087"/>
    <w:rsid w:val="00131171"/>
    <w:rsid w:val="001339BE"/>
    <w:rsid w:val="001417C1"/>
    <w:rsid w:val="00152065"/>
    <w:rsid w:val="00153C5D"/>
    <w:rsid w:val="00160B14"/>
    <w:rsid w:val="00182CC6"/>
    <w:rsid w:val="00187CDE"/>
    <w:rsid w:val="001B15BD"/>
    <w:rsid w:val="001B4F80"/>
    <w:rsid w:val="001C61AB"/>
    <w:rsid w:val="001D0163"/>
    <w:rsid w:val="001D0C5F"/>
    <w:rsid w:val="001D4A35"/>
    <w:rsid w:val="001D6490"/>
    <w:rsid w:val="001E0DD6"/>
    <w:rsid w:val="001E28EF"/>
    <w:rsid w:val="001E36B1"/>
    <w:rsid w:val="00202160"/>
    <w:rsid w:val="00211098"/>
    <w:rsid w:val="002151B7"/>
    <w:rsid w:val="002207CC"/>
    <w:rsid w:val="002247A2"/>
    <w:rsid w:val="00226B71"/>
    <w:rsid w:val="002312F1"/>
    <w:rsid w:val="002433CB"/>
    <w:rsid w:val="00250619"/>
    <w:rsid w:val="002537FD"/>
    <w:rsid w:val="0025616E"/>
    <w:rsid w:val="00260985"/>
    <w:rsid w:val="00276F5D"/>
    <w:rsid w:val="00291BFB"/>
    <w:rsid w:val="002929CC"/>
    <w:rsid w:val="002954A4"/>
    <w:rsid w:val="00297B0D"/>
    <w:rsid w:val="002A6FCB"/>
    <w:rsid w:val="002B0662"/>
    <w:rsid w:val="002B37DC"/>
    <w:rsid w:val="002B5394"/>
    <w:rsid w:val="002C1EE1"/>
    <w:rsid w:val="00307A69"/>
    <w:rsid w:val="00314A81"/>
    <w:rsid w:val="00322FD8"/>
    <w:rsid w:val="003231B2"/>
    <w:rsid w:val="0034368D"/>
    <w:rsid w:val="003462D4"/>
    <w:rsid w:val="003473B5"/>
    <w:rsid w:val="0035728C"/>
    <w:rsid w:val="00373898"/>
    <w:rsid w:val="00375C7B"/>
    <w:rsid w:val="0039409A"/>
    <w:rsid w:val="003A2D3F"/>
    <w:rsid w:val="003B57D5"/>
    <w:rsid w:val="003C6C5E"/>
    <w:rsid w:val="003F5657"/>
    <w:rsid w:val="00410E0D"/>
    <w:rsid w:val="00420D7F"/>
    <w:rsid w:val="00424613"/>
    <w:rsid w:val="00437EF0"/>
    <w:rsid w:val="004402FB"/>
    <w:rsid w:val="004512A2"/>
    <w:rsid w:val="0045265F"/>
    <w:rsid w:val="00466D04"/>
    <w:rsid w:val="004704F1"/>
    <w:rsid w:val="004853CC"/>
    <w:rsid w:val="00487EAE"/>
    <w:rsid w:val="0049188C"/>
    <w:rsid w:val="004A1752"/>
    <w:rsid w:val="004A5165"/>
    <w:rsid w:val="004B01E3"/>
    <w:rsid w:val="004B66AC"/>
    <w:rsid w:val="004C0F8D"/>
    <w:rsid w:val="004C307F"/>
    <w:rsid w:val="004D0CB0"/>
    <w:rsid w:val="004D1ECD"/>
    <w:rsid w:val="004D1FDD"/>
    <w:rsid w:val="004E0C40"/>
    <w:rsid w:val="004E170E"/>
    <w:rsid w:val="004F1C65"/>
    <w:rsid w:val="005022F6"/>
    <w:rsid w:val="00517030"/>
    <w:rsid w:val="00532F2D"/>
    <w:rsid w:val="00534486"/>
    <w:rsid w:val="00553DBC"/>
    <w:rsid w:val="005558B9"/>
    <w:rsid w:val="00573B40"/>
    <w:rsid w:val="00583E75"/>
    <w:rsid w:val="0059079A"/>
    <w:rsid w:val="005A7CCC"/>
    <w:rsid w:val="005B51BA"/>
    <w:rsid w:val="005C2DBE"/>
    <w:rsid w:val="005E7535"/>
    <w:rsid w:val="00600603"/>
    <w:rsid w:val="006007C2"/>
    <w:rsid w:val="00607014"/>
    <w:rsid w:val="00625E38"/>
    <w:rsid w:val="006314B0"/>
    <w:rsid w:val="00632282"/>
    <w:rsid w:val="0063696C"/>
    <w:rsid w:val="0064311E"/>
    <w:rsid w:val="00655CAB"/>
    <w:rsid w:val="006577E2"/>
    <w:rsid w:val="006602E5"/>
    <w:rsid w:val="00661FE0"/>
    <w:rsid w:val="00672B60"/>
    <w:rsid w:val="006A0A0F"/>
    <w:rsid w:val="006B3327"/>
    <w:rsid w:val="006B7037"/>
    <w:rsid w:val="006B770C"/>
    <w:rsid w:val="006C08C4"/>
    <w:rsid w:val="006C3C07"/>
    <w:rsid w:val="006C7C89"/>
    <w:rsid w:val="006D3980"/>
    <w:rsid w:val="006E5B9B"/>
    <w:rsid w:val="006E6D55"/>
    <w:rsid w:val="006F53EE"/>
    <w:rsid w:val="006F6AD5"/>
    <w:rsid w:val="00707081"/>
    <w:rsid w:val="00712567"/>
    <w:rsid w:val="007164CE"/>
    <w:rsid w:val="007672EA"/>
    <w:rsid w:val="00776277"/>
    <w:rsid w:val="007836E4"/>
    <w:rsid w:val="00786171"/>
    <w:rsid w:val="00797277"/>
    <w:rsid w:val="007A6A34"/>
    <w:rsid w:val="007B10FC"/>
    <w:rsid w:val="007C11E2"/>
    <w:rsid w:val="007D13FF"/>
    <w:rsid w:val="007D4C43"/>
    <w:rsid w:val="007D5CD2"/>
    <w:rsid w:val="007E0E87"/>
    <w:rsid w:val="007E67CB"/>
    <w:rsid w:val="007E689F"/>
    <w:rsid w:val="007F3C2B"/>
    <w:rsid w:val="007F7F4B"/>
    <w:rsid w:val="0081330E"/>
    <w:rsid w:val="00817649"/>
    <w:rsid w:val="00820173"/>
    <w:rsid w:val="008242A9"/>
    <w:rsid w:val="0082471F"/>
    <w:rsid w:val="00827ECC"/>
    <w:rsid w:val="00831E1F"/>
    <w:rsid w:val="008425F2"/>
    <w:rsid w:val="00845253"/>
    <w:rsid w:val="00846826"/>
    <w:rsid w:val="00864915"/>
    <w:rsid w:val="00875E4B"/>
    <w:rsid w:val="00880375"/>
    <w:rsid w:val="008A28B4"/>
    <w:rsid w:val="008A5C0E"/>
    <w:rsid w:val="008C211C"/>
    <w:rsid w:val="008E38BC"/>
    <w:rsid w:val="008F2053"/>
    <w:rsid w:val="008F4901"/>
    <w:rsid w:val="008F4BEB"/>
    <w:rsid w:val="008F513E"/>
    <w:rsid w:val="008F627E"/>
    <w:rsid w:val="009007BE"/>
    <w:rsid w:val="009018B0"/>
    <w:rsid w:val="009073DB"/>
    <w:rsid w:val="00934626"/>
    <w:rsid w:val="00944D49"/>
    <w:rsid w:val="00945ADD"/>
    <w:rsid w:val="00954F9E"/>
    <w:rsid w:val="00961EB6"/>
    <w:rsid w:val="00962ADE"/>
    <w:rsid w:val="009631E8"/>
    <w:rsid w:val="009B36EC"/>
    <w:rsid w:val="009C15A2"/>
    <w:rsid w:val="009C1C45"/>
    <w:rsid w:val="009C22E4"/>
    <w:rsid w:val="009D0403"/>
    <w:rsid w:val="009D4788"/>
    <w:rsid w:val="009E24B7"/>
    <w:rsid w:val="009E5D17"/>
    <w:rsid w:val="009F0883"/>
    <w:rsid w:val="009F0D4B"/>
    <w:rsid w:val="009F19AD"/>
    <w:rsid w:val="009F77E6"/>
    <w:rsid w:val="00A11028"/>
    <w:rsid w:val="00A12DC1"/>
    <w:rsid w:val="00A42059"/>
    <w:rsid w:val="00A42719"/>
    <w:rsid w:val="00A5320B"/>
    <w:rsid w:val="00A54ED5"/>
    <w:rsid w:val="00A56401"/>
    <w:rsid w:val="00A74D16"/>
    <w:rsid w:val="00A7595D"/>
    <w:rsid w:val="00AA1DE5"/>
    <w:rsid w:val="00AA5CD8"/>
    <w:rsid w:val="00AB5ED2"/>
    <w:rsid w:val="00AD2A0F"/>
    <w:rsid w:val="00AE418F"/>
    <w:rsid w:val="00AE7A1E"/>
    <w:rsid w:val="00AF6319"/>
    <w:rsid w:val="00B03352"/>
    <w:rsid w:val="00B04003"/>
    <w:rsid w:val="00B0467C"/>
    <w:rsid w:val="00B10B93"/>
    <w:rsid w:val="00B12D38"/>
    <w:rsid w:val="00B12E7A"/>
    <w:rsid w:val="00B13EAB"/>
    <w:rsid w:val="00B17D48"/>
    <w:rsid w:val="00B2673F"/>
    <w:rsid w:val="00B3650D"/>
    <w:rsid w:val="00B42374"/>
    <w:rsid w:val="00B71218"/>
    <w:rsid w:val="00B80694"/>
    <w:rsid w:val="00B835DF"/>
    <w:rsid w:val="00B83DB6"/>
    <w:rsid w:val="00B92D8C"/>
    <w:rsid w:val="00B97F5A"/>
    <w:rsid w:val="00BA1043"/>
    <w:rsid w:val="00BC4EB8"/>
    <w:rsid w:val="00BC549D"/>
    <w:rsid w:val="00BC7467"/>
    <w:rsid w:val="00C0045C"/>
    <w:rsid w:val="00C12C69"/>
    <w:rsid w:val="00C26942"/>
    <w:rsid w:val="00C322C5"/>
    <w:rsid w:val="00C32680"/>
    <w:rsid w:val="00C33457"/>
    <w:rsid w:val="00C45BF3"/>
    <w:rsid w:val="00C62847"/>
    <w:rsid w:val="00C62A40"/>
    <w:rsid w:val="00C64A77"/>
    <w:rsid w:val="00C67995"/>
    <w:rsid w:val="00C774ED"/>
    <w:rsid w:val="00CA596C"/>
    <w:rsid w:val="00CB2BFB"/>
    <w:rsid w:val="00CC695F"/>
    <w:rsid w:val="00CD2EF0"/>
    <w:rsid w:val="00CE61ED"/>
    <w:rsid w:val="00CE6FB4"/>
    <w:rsid w:val="00CF02CD"/>
    <w:rsid w:val="00D4237A"/>
    <w:rsid w:val="00D51177"/>
    <w:rsid w:val="00D53A1A"/>
    <w:rsid w:val="00D56135"/>
    <w:rsid w:val="00D82815"/>
    <w:rsid w:val="00D84E01"/>
    <w:rsid w:val="00D8599C"/>
    <w:rsid w:val="00D85E06"/>
    <w:rsid w:val="00D94C3D"/>
    <w:rsid w:val="00D96858"/>
    <w:rsid w:val="00DB1966"/>
    <w:rsid w:val="00DC066D"/>
    <w:rsid w:val="00DC0CF7"/>
    <w:rsid w:val="00DC5926"/>
    <w:rsid w:val="00DC710A"/>
    <w:rsid w:val="00DC74B2"/>
    <w:rsid w:val="00DC7E55"/>
    <w:rsid w:val="00DD53B6"/>
    <w:rsid w:val="00DF0DFC"/>
    <w:rsid w:val="00DF462A"/>
    <w:rsid w:val="00E018E2"/>
    <w:rsid w:val="00E0498A"/>
    <w:rsid w:val="00E056B5"/>
    <w:rsid w:val="00E103F5"/>
    <w:rsid w:val="00E55C9C"/>
    <w:rsid w:val="00E62CCB"/>
    <w:rsid w:val="00E76289"/>
    <w:rsid w:val="00E76B0B"/>
    <w:rsid w:val="00E83240"/>
    <w:rsid w:val="00E84D56"/>
    <w:rsid w:val="00E903B4"/>
    <w:rsid w:val="00EA53A4"/>
    <w:rsid w:val="00EB2C44"/>
    <w:rsid w:val="00EB3177"/>
    <w:rsid w:val="00EB5A5F"/>
    <w:rsid w:val="00ED20FD"/>
    <w:rsid w:val="00EF0325"/>
    <w:rsid w:val="00EF331A"/>
    <w:rsid w:val="00EF47B0"/>
    <w:rsid w:val="00EF6DF2"/>
    <w:rsid w:val="00F06C7F"/>
    <w:rsid w:val="00F23034"/>
    <w:rsid w:val="00F46366"/>
    <w:rsid w:val="00F4682F"/>
    <w:rsid w:val="00F60AEA"/>
    <w:rsid w:val="00F667BE"/>
    <w:rsid w:val="00F66BD7"/>
    <w:rsid w:val="00F72F0B"/>
    <w:rsid w:val="00F77803"/>
    <w:rsid w:val="00F77D36"/>
    <w:rsid w:val="00F91416"/>
    <w:rsid w:val="00F925AC"/>
    <w:rsid w:val="00FA29CD"/>
    <w:rsid w:val="00FD1426"/>
    <w:rsid w:val="00FD288C"/>
    <w:rsid w:val="00FE147E"/>
    <w:rsid w:val="00FF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952360"/>
  <w15:docId w15:val="{53A00771-66A4-624E-82CE-393502990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Verdana"/>
        <w:color w:val="000000"/>
        <w:sz w:val="18"/>
        <w:szCs w:val="18"/>
        <w:lang w:val="en-US" w:eastAsia="en-US" w:bidi="ar-SA"/>
      </w:rPr>
    </w:rPrDefault>
    <w:pPrDefault>
      <w:pPr>
        <w:keepNext/>
        <w:keepLines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11E2"/>
    <w:pPr>
      <w:keepNext w:val="0"/>
      <w:keepLines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it-IT" w:eastAsia="it-IT"/>
    </w:rPr>
  </w:style>
  <w:style w:type="paragraph" w:styleId="Titolo1">
    <w:name w:val="heading 1"/>
    <w:basedOn w:val="Normale"/>
    <w:next w:val="Normale"/>
    <w:pPr>
      <w:keepNext/>
      <w:keepLines/>
      <w:spacing w:line="276" w:lineRule="auto"/>
      <w:contextualSpacing/>
      <w:outlineLvl w:val="0"/>
    </w:pPr>
    <w:rPr>
      <w:rFonts w:ascii="Verdana" w:eastAsia="Verdana" w:hAnsi="Verdana" w:cs="Verdana"/>
      <w:b/>
      <w:color w:val="000000"/>
      <w:sz w:val="40"/>
      <w:szCs w:val="40"/>
      <w:lang w:val="en-US" w:eastAsia="en-US"/>
    </w:rPr>
  </w:style>
  <w:style w:type="paragraph" w:styleId="Titolo2">
    <w:name w:val="heading 2"/>
    <w:basedOn w:val="Normale"/>
    <w:next w:val="Normale"/>
    <w:pPr>
      <w:keepNext/>
      <w:keepLines/>
      <w:spacing w:before="200" w:after="200" w:line="276" w:lineRule="auto"/>
      <w:contextualSpacing/>
      <w:outlineLvl w:val="1"/>
    </w:pPr>
    <w:rPr>
      <w:rFonts w:ascii="Verdana" w:eastAsia="Verdana" w:hAnsi="Verdana" w:cs="Verdana"/>
      <w:b/>
      <w:color w:val="000000"/>
      <w:sz w:val="32"/>
      <w:szCs w:val="32"/>
      <w:lang w:val="en-US" w:eastAsia="en-US"/>
    </w:rPr>
  </w:style>
  <w:style w:type="paragraph" w:styleId="Titolo3">
    <w:name w:val="heading 3"/>
    <w:basedOn w:val="Normale"/>
    <w:next w:val="Normale"/>
    <w:pPr>
      <w:keepNext/>
      <w:keepLines/>
      <w:spacing w:before="160" w:after="200" w:line="276" w:lineRule="auto"/>
      <w:contextualSpacing/>
      <w:outlineLvl w:val="2"/>
    </w:pPr>
    <w:rPr>
      <w:rFonts w:ascii="Verdana" w:eastAsia="Verdana" w:hAnsi="Verdana" w:cs="Verdana"/>
      <w:b/>
      <w:color w:val="000000"/>
      <w:sz w:val="28"/>
      <w:szCs w:val="28"/>
      <w:lang w:val="en-US" w:eastAsia="en-US"/>
    </w:rPr>
  </w:style>
  <w:style w:type="paragraph" w:styleId="Titolo4">
    <w:name w:val="heading 4"/>
    <w:basedOn w:val="Normale"/>
    <w:next w:val="Normale"/>
    <w:pPr>
      <w:keepNext/>
      <w:keepLines/>
      <w:spacing w:before="160" w:after="200" w:line="276" w:lineRule="auto"/>
      <w:contextualSpacing/>
      <w:jc w:val="both"/>
      <w:outlineLvl w:val="3"/>
    </w:pPr>
    <w:rPr>
      <w:rFonts w:ascii="Verdana" w:eastAsia="Verdana" w:hAnsi="Verdana" w:cs="Verdana"/>
      <w:b/>
      <w:color w:val="B49B62"/>
      <w:sz w:val="18"/>
      <w:szCs w:val="18"/>
      <w:lang w:val="en-US" w:eastAsia="en-US"/>
    </w:rPr>
  </w:style>
  <w:style w:type="paragraph" w:styleId="Titolo5">
    <w:name w:val="heading 5"/>
    <w:basedOn w:val="Normale"/>
    <w:next w:val="Normale"/>
    <w:pPr>
      <w:keepNext/>
      <w:keepLines/>
      <w:spacing w:after="200" w:line="276" w:lineRule="auto"/>
      <w:contextualSpacing/>
      <w:outlineLvl w:val="4"/>
    </w:pPr>
    <w:rPr>
      <w:rFonts w:ascii="Verdana" w:eastAsia="Verdana" w:hAnsi="Verdana" w:cs="Verdana"/>
      <w:b/>
      <w:color w:val="000000"/>
      <w:sz w:val="18"/>
      <w:szCs w:val="18"/>
      <w:lang w:val="en-US" w:eastAsia="en-US"/>
    </w:rPr>
  </w:style>
  <w:style w:type="paragraph" w:styleId="Titolo6">
    <w:name w:val="heading 6"/>
    <w:basedOn w:val="Normale"/>
    <w:next w:val="Normale"/>
    <w:link w:val="Titolo6Carattere"/>
    <w:pPr>
      <w:keepNext/>
      <w:keepLines/>
      <w:spacing w:before="160" w:line="276" w:lineRule="auto"/>
      <w:contextualSpacing/>
      <w:jc w:val="both"/>
      <w:outlineLvl w:val="5"/>
    </w:pPr>
    <w:rPr>
      <w:rFonts w:ascii="Verdana" w:eastAsia="Verdana" w:hAnsi="Verdana" w:cs="Verdana"/>
      <w:i/>
      <w:color w:val="95989D"/>
      <w:sz w:val="18"/>
      <w:szCs w:val="18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pPr>
      <w:keepNext/>
      <w:keepLines/>
      <w:spacing w:after="200" w:line="276" w:lineRule="auto"/>
      <w:contextualSpacing/>
      <w:jc w:val="center"/>
    </w:pPr>
    <w:rPr>
      <w:rFonts w:ascii="Verdana" w:eastAsia="Verdana" w:hAnsi="Verdana" w:cs="Verdana"/>
      <w:b/>
      <w:color w:val="000000"/>
      <w:sz w:val="56"/>
      <w:szCs w:val="56"/>
      <w:lang w:val="en-US" w:eastAsia="en-US"/>
    </w:rPr>
  </w:style>
  <w:style w:type="paragraph" w:styleId="Sottotitolo">
    <w:name w:val="Subtitle"/>
    <w:basedOn w:val="Normale"/>
    <w:next w:val="Normale"/>
    <w:pPr>
      <w:keepNext/>
      <w:keepLines/>
      <w:spacing w:after="240" w:line="276" w:lineRule="auto"/>
      <w:contextualSpacing/>
      <w:jc w:val="center"/>
    </w:pPr>
    <w:rPr>
      <w:rFonts w:ascii="Verdana" w:eastAsia="Verdana" w:hAnsi="Verdana" w:cs="Verdana"/>
      <w:b/>
      <w:color w:val="000000"/>
      <w:sz w:val="36"/>
      <w:szCs w:val="36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4EB8"/>
    <w:pPr>
      <w:keepNext/>
      <w:keepLines/>
    </w:pPr>
    <w:rPr>
      <w:rFonts w:ascii="Tahoma" w:eastAsia="Verdana" w:hAnsi="Tahoma" w:cs="Tahoma"/>
      <w:color w:val="000000"/>
      <w:sz w:val="16"/>
      <w:szCs w:val="16"/>
      <w:lang w:val="en-US"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4EB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C4EB8"/>
    <w:pPr>
      <w:keepNext/>
      <w:keepLines/>
      <w:tabs>
        <w:tab w:val="center" w:pos="4513"/>
        <w:tab w:val="right" w:pos="9026"/>
      </w:tabs>
    </w:pPr>
    <w:rPr>
      <w:rFonts w:ascii="Verdana" w:eastAsia="Verdana" w:hAnsi="Verdana" w:cs="Verdana"/>
      <w:color w:val="000000"/>
      <w:sz w:val="18"/>
      <w:szCs w:val="18"/>
      <w:lang w:val="en-US"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C4EB8"/>
  </w:style>
  <w:style w:type="paragraph" w:styleId="Pidipagina">
    <w:name w:val="footer"/>
    <w:basedOn w:val="Normale"/>
    <w:link w:val="PidipaginaCarattere"/>
    <w:uiPriority w:val="99"/>
    <w:unhideWhenUsed/>
    <w:rsid w:val="00BC4EB8"/>
    <w:pPr>
      <w:keepNext/>
      <w:keepLines/>
      <w:tabs>
        <w:tab w:val="center" w:pos="4513"/>
        <w:tab w:val="right" w:pos="9026"/>
      </w:tabs>
    </w:pPr>
    <w:rPr>
      <w:rFonts w:ascii="Verdana" w:eastAsia="Verdana" w:hAnsi="Verdana" w:cs="Verdana"/>
      <w:color w:val="000000"/>
      <w:sz w:val="18"/>
      <w:szCs w:val="18"/>
      <w:lang w:val="en-US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4EB8"/>
  </w:style>
  <w:style w:type="paragraph" w:styleId="Paragrafoelenco">
    <w:name w:val="List Paragraph"/>
    <w:basedOn w:val="Normale"/>
    <w:uiPriority w:val="34"/>
    <w:qFormat/>
    <w:rsid w:val="00373898"/>
    <w:pPr>
      <w:keepNext/>
      <w:keepLines/>
      <w:spacing w:after="200" w:line="276" w:lineRule="auto"/>
      <w:ind w:left="720"/>
      <w:contextualSpacing/>
    </w:pPr>
    <w:rPr>
      <w:rFonts w:ascii="Verdana" w:eastAsia="Verdana" w:hAnsi="Verdana" w:cs="Verdana"/>
      <w:color w:val="000000"/>
      <w:sz w:val="18"/>
      <w:szCs w:val="18"/>
      <w:lang w:val="en-US" w:eastAsia="en-US"/>
    </w:rPr>
  </w:style>
  <w:style w:type="character" w:styleId="Collegamentoipertestuale">
    <w:name w:val="Hyperlink"/>
    <w:basedOn w:val="Carpredefinitoparagrafo"/>
    <w:uiPriority w:val="99"/>
    <w:unhideWhenUsed/>
    <w:rsid w:val="00CF02CD"/>
    <w:rPr>
      <w:color w:val="0563C1" w:themeColor="hyperlink"/>
      <w:u w:val="single"/>
    </w:rPr>
  </w:style>
  <w:style w:type="paragraph" w:customStyle="1" w:styleId="Default">
    <w:name w:val="Default"/>
    <w:rsid w:val="00E103F5"/>
    <w:pPr>
      <w:keepNext w:val="0"/>
      <w:keepLines w:val="0"/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val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66D04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4F1C65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4F1C65"/>
    <w:rPr>
      <w:b/>
      <w:bCs/>
    </w:rPr>
  </w:style>
  <w:style w:type="character" w:customStyle="1" w:styleId="apple-converted-space">
    <w:name w:val="apple-converted-space"/>
    <w:basedOn w:val="Carpredefinitoparagrafo"/>
    <w:rsid w:val="004F1C65"/>
  </w:style>
  <w:style w:type="character" w:styleId="Enfasicorsivo">
    <w:name w:val="Emphasis"/>
    <w:basedOn w:val="Carpredefinitoparagrafo"/>
    <w:uiPriority w:val="20"/>
    <w:qFormat/>
    <w:rsid w:val="00776277"/>
    <w:rPr>
      <w:i/>
      <w:iCs/>
    </w:rPr>
  </w:style>
  <w:style w:type="character" w:customStyle="1" w:styleId="markedcontent">
    <w:name w:val="markedcontent"/>
    <w:basedOn w:val="Carpredefinitoparagrafo"/>
    <w:rsid w:val="00820173"/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073D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80694"/>
    <w:rPr>
      <w:color w:val="954F72" w:themeColor="followedHyperlink"/>
      <w:u w:val="single"/>
    </w:rPr>
  </w:style>
  <w:style w:type="character" w:customStyle="1" w:styleId="spelle">
    <w:name w:val="spelle"/>
    <w:basedOn w:val="Carpredefinitoparagrafo"/>
    <w:rsid w:val="00F667BE"/>
  </w:style>
  <w:style w:type="character" w:customStyle="1" w:styleId="break-words">
    <w:name w:val="break-words"/>
    <w:basedOn w:val="Carpredefinitoparagrafo"/>
    <w:rsid w:val="006F6AD5"/>
  </w:style>
  <w:style w:type="character" w:customStyle="1" w:styleId="Titolo6Carattere">
    <w:name w:val="Titolo 6 Carattere"/>
    <w:basedOn w:val="Carpredefinitoparagrafo"/>
    <w:link w:val="Titolo6"/>
    <w:rsid w:val="00B835DF"/>
    <w:rPr>
      <w:i/>
      <w:color w:val="95989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1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0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2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8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4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1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33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22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7641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9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15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549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92290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6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9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63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15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7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0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63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89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34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05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52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0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328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43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63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95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419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3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6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15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78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1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23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0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029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32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44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2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8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60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77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16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5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18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6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19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63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43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030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937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878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402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205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34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4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o.borghi@rakceramics.com" TargetMode="External"/><Relationship Id="rId13" Type="http://schemas.openxmlformats.org/officeDocument/2006/relationships/hyperlink" Target="mailto:staiano@taconline.it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rakceramics.com/" TargetMode="External"/><Relationship Id="rId12" Type="http://schemas.openxmlformats.org/officeDocument/2006/relationships/hyperlink" Target="http://www.taconline.it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taiano@taconline.i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marco.borghi@rakceramics.com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www.rakceramics.com/" TargetMode="External"/><Relationship Id="rId14" Type="http://schemas.openxmlformats.org/officeDocument/2006/relationships/hyperlink" Target="http://www.taconline.it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FTI Consulting</Company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Borghi</dc:creator>
  <cp:keywords/>
  <dc:description/>
  <cp:lastModifiedBy>Paola Staiano</cp:lastModifiedBy>
  <cp:revision>2</cp:revision>
  <cp:lastPrinted>2024-04-11T17:34:00Z</cp:lastPrinted>
  <dcterms:created xsi:type="dcterms:W3CDTF">2024-07-10T15:47:00Z</dcterms:created>
  <dcterms:modified xsi:type="dcterms:W3CDTF">2024-07-10T15:47:00Z</dcterms:modified>
</cp:coreProperties>
</file>