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91D0" w14:textId="77777777" w:rsidR="00B972A6" w:rsidRPr="00D50BD8" w:rsidRDefault="00000000" w:rsidP="00D50BD8">
      <w:pPr>
        <w:pStyle w:val="Corpotesto"/>
        <w:ind w:left="3716" w:right="286"/>
        <w:jc w:val="both"/>
        <w:rPr>
          <w:rFonts w:ascii="Arial" w:hAnsi="Arial" w:cs="Arial"/>
          <w:sz w:val="24"/>
          <w:szCs w:val="24"/>
        </w:rPr>
      </w:pPr>
      <w:r w:rsidRPr="00D50BD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73F20E" wp14:editId="616971DB">
            <wp:extent cx="1267865" cy="637774"/>
            <wp:effectExtent l="0" t="0" r="254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81" cy="6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D76E" w14:textId="77777777" w:rsidR="00B972A6" w:rsidRPr="00D50BD8" w:rsidRDefault="00B972A6" w:rsidP="00D50BD8">
      <w:pPr>
        <w:pStyle w:val="Corpotesto"/>
        <w:ind w:right="286"/>
        <w:jc w:val="both"/>
        <w:rPr>
          <w:rFonts w:ascii="Arial" w:hAnsi="Arial" w:cs="Arial"/>
          <w:sz w:val="24"/>
          <w:szCs w:val="24"/>
        </w:rPr>
      </w:pPr>
    </w:p>
    <w:p w14:paraId="4968365C" w14:textId="77777777" w:rsidR="00635915" w:rsidRPr="00D50BD8" w:rsidRDefault="00635915" w:rsidP="00D50BD8">
      <w:pPr>
        <w:pStyle w:val="Corpotesto"/>
        <w:ind w:right="286"/>
        <w:jc w:val="both"/>
        <w:rPr>
          <w:rFonts w:ascii="Arial" w:hAnsi="Arial" w:cs="Arial"/>
          <w:sz w:val="24"/>
          <w:szCs w:val="24"/>
        </w:rPr>
      </w:pPr>
    </w:p>
    <w:p w14:paraId="4EB28A20" w14:textId="4F74A845" w:rsidR="00B972A6" w:rsidRPr="00D50BD8" w:rsidRDefault="00565FF8" w:rsidP="00D50BD8">
      <w:pPr>
        <w:pStyle w:val="Corpotesto"/>
        <w:ind w:right="286"/>
        <w:jc w:val="both"/>
        <w:rPr>
          <w:rFonts w:ascii="Arial" w:hAnsi="Arial" w:cs="Arial"/>
          <w:sz w:val="24"/>
          <w:szCs w:val="24"/>
        </w:rPr>
      </w:pPr>
      <w:r w:rsidRPr="00D50BD8">
        <w:rPr>
          <w:rFonts w:ascii="Arial" w:hAnsi="Arial" w:cs="Arial"/>
          <w:sz w:val="24"/>
          <w:szCs w:val="24"/>
        </w:rPr>
        <w:t>Comunicato stampa</w:t>
      </w:r>
    </w:p>
    <w:p w14:paraId="555643A0" w14:textId="7D6D2AAB" w:rsidR="00E13D46" w:rsidRPr="00D50BD8" w:rsidRDefault="00E13D46" w:rsidP="00D50BD8">
      <w:pPr>
        <w:pStyle w:val="Corpotesto"/>
        <w:ind w:right="286"/>
        <w:jc w:val="both"/>
        <w:rPr>
          <w:rFonts w:ascii="Arial" w:hAnsi="Arial" w:cs="Arial"/>
          <w:sz w:val="24"/>
          <w:szCs w:val="24"/>
        </w:rPr>
      </w:pPr>
      <w:r w:rsidRPr="00D50BD8">
        <w:rPr>
          <w:rFonts w:ascii="Arial" w:hAnsi="Arial" w:cs="Arial"/>
          <w:sz w:val="24"/>
          <w:szCs w:val="24"/>
        </w:rPr>
        <w:t xml:space="preserve">Marzo </w:t>
      </w:r>
      <w:r w:rsidR="00565FF8" w:rsidRPr="00D50BD8">
        <w:rPr>
          <w:rFonts w:ascii="Arial" w:hAnsi="Arial" w:cs="Arial"/>
          <w:sz w:val="24"/>
          <w:szCs w:val="24"/>
        </w:rPr>
        <w:t>202</w:t>
      </w:r>
      <w:r w:rsidRPr="00D50BD8">
        <w:rPr>
          <w:rFonts w:ascii="Arial" w:hAnsi="Arial" w:cs="Arial"/>
          <w:sz w:val="24"/>
          <w:szCs w:val="24"/>
        </w:rPr>
        <w:t>5</w:t>
      </w:r>
    </w:p>
    <w:p w14:paraId="5147AC11" w14:textId="77777777" w:rsidR="00B52D4C" w:rsidRPr="00D50BD8" w:rsidRDefault="00B52D4C" w:rsidP="00D50BD8">
      <w:pPr>
        <w:pStyle w:val="Titolo3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82F0B21" w14:textId="77777777" w:rsidR="00D50BD8" w:rsidRPr="00D50BD8" w:rsidRDefault="00D50BD8" w:rsidP="00D50BD8">
      <w:pPr>
        <w:pStyle w:val="Titolo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D50BD8">
        <w:rPr>
          <w:rFonts w:ascii="Arial" w:hAnsi="Arial" w:cs="Arial"/>
          <w:color w:val="000000"/>
          <w:sz w:val="32"/>
          <w:szCs w:val="32"/>
        </w:rPr>
        <w:t>Fiora presenta in anteprima</w:t>
      </w:r>
      <w:r w:rsidRPr="00D50BD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proofErr w:type="spellStart"/>
      <w:r w:rsidRPr="00D50BD8">
        <w:rPr>
          <w:rStyle w:val="Enfasigrassetto"/>
          <w:rFonts w:ascii="Arial" w:hAnsi="Arial" w:cs="Arial"/>
          <w:b/>
          <w:bCs/>
          <w:color w:val="000000"/>
          <w:sz w:val="32"/>
          <w:szCs w:val="32"/>
        </w:rPr>
        <w:t>Wave</w:t>
      </w:r>
      <w:proofErr w:type="spellEnd"/>
      <w:r w:rsidRPr="00D50BD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D50BD8">
        <w:rPr>
          <w:rFonts w:ascii="Arial" w:hAnsi="Arial" w:cs="Arial"/>
          <w:color w:val="000000"/>
          <w:sz w:val="32"/>
          <w:szCs w:val="32"/>
        </w:rPr>
        <w:t>alla fiera ISH di Francoforte</w:t>
      </w:r>
    </w:p>
    <w:p w14:paraId="5FCAB060" w14:textId="77777777" w:rsidR="00D50BD8" w:rsidRDefault="00D50BD8" w:rsidP="00D50BD8">
      <w:pPr>
        <w:pStyle w:val="Titolo4"/>
        <w:spacing w:before="0"/>
        <w:rPr>
          <w:rFonts w:ascii="Arial" w:hAnsi="Arial" w:cs="Arial"/>
          <w:color w:val="000000"/>
          <w:sz w:val="24"/>
          <w:szCs w:val="24"/>
        </w:rPr>
      </w:pPr>
      <w:r w:rsidRPr="00D50BD8">
        <w:rPr>
          <w:rFonts w:ascii="Arial" w:hAnsi="Arial" w:cs="Arial"/>
          <w:color w:val="000000"/>
          <w:sz w:val="24"/>
          <w:szCs w:val="24"/>
        </w:rPr>
        <w:t>Un piatto doccia rivoluzionario che combina design, innovazione e sostenibilità</w:t>
      </w:r>
    </w:p>
    <w:p w14:paraId="5B5E2E39" w14:textId="77777777" w:rsidR="00D50BD8" w:rsidRPr="00D50BD8" w:rsidRDefault="00D50BD8" w:rsidP="00D50BD8"/>
    <w:p w14:paraId="7DDD4656" w14:textId="77777777" w:rsid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D50BD8">
        <w:rPr>
          <w:rStyle w:val="Enfasigrassetto"/>
          <w:rFonts w:ascii="Arial" w:hAnsi="Arial" w:cs="Arial"/>
          <w:color w:val="000000"/>
        </w:rPr>
        <w:t>Francoforte, marzo 2025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Fonts w:ascii="Arial" w:hAnsi="Arial" w:cs="Arial"/>
          <w:color w:val="000000"/>
        </w:rPr>
        <w:t>– Fiora è pronta a stupire il pubblico della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fiera ISH di Francoforte</w:t>
      </w:r>
      <w:r w:rsidRPr="00D50BD8">
        <w:rPr>
          <w:rFonts w:ascii="Arial" w:hAnsi="Arial" w:cs="Arial"/>
          <w:color w:val="000000"/>
        </w:rPr>
        <w:t xml:space="preserve">, il più importante evento internazionale dedicato al mondo del bagno e delle soluzioni per l’ambiente domestico. In questa prestigiosa cornice, il </w:t>
      </w:r>
      <w:proofErr w:type="gramStart"/>
      <w:r w:rsidRPr="00D50BD8">
        <w:rPr>
          <w:rFonts w:ascii="Arial" w:hAnsi="Arial" w:cs="Arial"/>
          <w:color w:val="000000"/>
        </w:rPr>
        <w:t>brand</w:t>
      </w:r>
      <w:proofErr w:type="gramEnd"/>
      <w:r w:rsidRPr="00D50BD8">
        <w:rPr>
          <w:rFonts w:ascii="Arial" w:hAnsi="Arial" w:cs="Arial"/>
          <w:color w:val="000000"/>
        </w:rPr>
        <w:t xml:space="preserve"> svelerà in anteprima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D50BD8">
        <w:rPr>
          <w:rStyle w:val="Enfasigrassetto"/>
          <w:rFonts w:ascii="Arial" w:hAnsi="Arial" w:cs="Arial"/>
          <w:color w:val="000000"/>
        </w:rPr>
        <w:t>Wave</w:t>
      </w:r>
      <w:proofErr w:type="spellEnd"/>
      <w:r w:rsidRPr="00D50BD8">
        <w:rPr>
          <w:rFonts w:ascii="Arial" w:hAnsi="Arial" w:cs="Arial"/>
          <w:color w:val="000000"/>
        </w:rPr>
        <w:t>, il nuovo piatto doccia progettato in collaborazione con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D50BD8">
        <w:rPr>
          <w:rStyle w:val="Enfasigrassetto"/>
          <w:rFonts w:ascii="Arial" w:hAnsi="Arial" w:cs="Arial"/>
          <w:color w:val="000000"/>
        </w:rPr>
        <w:t>Yonoh</w:t>
      </w:r>
      <w:proofErr w:type="spellEnd"/>
      <w:r w:rsidRPr="00D50BD8">
        <w:rPr>
          <w:rStyle w:val="Enfasigrassetto"/>
          <w:rFonts w:ascii="Arial" w:hAnsi="Arial" w:cs="Arial"/>
          <w:color w:val="000000"/>
        </w:rPr>
        <w:t xml:space="preserve"> Creative Studio</w:t>
      </w:r>
      <w:r w:rsidRPr="00D50BD8">
        <w:rPr>
          <w:rFonts w:ascii="Arial" w:hAnsi="Arial" w:cs="Arial"/>
          <w:color w:val="000000"/>
        </w:rPr>
        <w:t>, che ridefinisce l’estetica e la funzionalità dell’ambiente bagno.</w:t>
      </w:r>
    </w:p>
    <w:p w14:paraId="3618DBD3" w14:textId="77777777" w:rsidR="00D50BD8" w:rsidRP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CE04DED" w14:textId="77777777" w:rsidR="00D50BD8" w:rsidRDefault="00D50BD8" w:rsidP="00D50BD8">
      <w:pPr>
        <w:pStyle w:val="Titolo3"/>
        <w:spacing w:before="0" w:beforeAutospacing="0" w:after="0" w:afterAutospacing="0"/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D50BD8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Wave</w:t>
      </w:r>
      <w:proofErr w:type="spellEnd"/>
      <w:r w:rsidRPr="00D50BD8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: l’essenza del design per il bagno</w:t>
      </w:r>
    </w:p>
    <w:p w14:paraId="4914236F" w14:textId="77777777" w:rsidR="00D50BD8" w:rsidRPr="00D50BD8" w:rsidRDefault="00D50BD8" w:rsidP="00D50BD8">
      <w:pPr>
        <w:pStyle w:val="Titolo3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p w14:paraId="341A3A2A" w14:textId="77777777" w:rsid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D50BD8">
        <w:rPr>
          <w:rFonts w:ascii="Arial" w:hAnsi="Arial" w:cs="Arial"/>
          <w:color w:val="000000"/>
        </w:rPr>
        <w:t>Minimalismo, materiali naturali e versatilità: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D50BD8">
        <w:rPr>
          <w:rStyle w:val="Enfasigrassetto"/>
          <w:rFonts w:ascii="Arial" w:hAnsi="Arial" w:cs="Arial"/>
          <w:color w:val="000000"/>
        </w:rPr>
        <w:t>Wave</w:t>
      </w:r>
      <w:proofErr w:type="spellEnd"/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Fonts w:ascii="Arial" w:hAnsi="Arial" w:cs="Arial"/>
          <w:color w:val="000000"/>
        </w:rPr>
        <w:t>è una vera e propria dichiarazione di stile. Il suo tratto distintivo è la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griglia circolare in pietra naturale</w:t>
      </w:r>
      <w:r w:rsidRPr="00D50BD8">
        <w:rPr>
          <w:rFonts w:ascii="Arial" w:hAnsi="Arial" w:cs="Arial"/>
          <w:color w:val="000000"/>
        </w:rPr>
        <w:t>, un dettaglio che non solo risponde a un’esigenza tecnica, ma diventa il fulcro estetico dell’intero progetto. Il design pulito e contemporaneo di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D50BD8">
        <w:rPr>
          <w:rStyle w:val="Enfasigrassetto"/>
          <w:rFonts w:ascii="Arial" w:hAnsi="Arial" w:cs="Arial"/>
          <w:color w:val="000000"/>
        </w:rPr>
        <w:t>Wave</w:t>
      </w:r>
      <w:proofErr w:type="spellEnd"/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Fonts w:ascii="Arial" w:hAnsi="Arial" w:cs="Arial"/>
          <w:color w:val="000000"/>
        </w:rPr>
        <w:t>si adatta a qualsiasi ambiente bagno, esaltando la bellezza dei materiali e offrendo un’esperienza sensoriale unica.</w:t>
      </w:r>
    </w:p>
    <w:p w14:paraId="00AB7CD0" w14:textId="77777777" w:rsidR="00D50BD8" w:rsidRP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D363885" w14:textId="77777777" w:rsid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D50BD8">
        <w:rPr>
          <w:rFonts w:ascii="Arial" w:hAnsi="Arial" w:cs="Arial"/>
          <w:color w:val="000000"/>
        </w:rPr>
        <w:t>Realizzato con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materiali eco-compatibili</w:t>
      </w:r>
      <w:r w:rsidRPr="00D50BD8">
        <w:rPr>
          <w:rFonts w:ascii="Arial" w:hAnsi="Arial" w:cs="Arial"/>
          <w:color w:val="000000"/>
        </w:rPr>
        <w:t>, il nuovo piatto doccia di Fiora esprime un perfetto equilibrio tra artigianalità e innovazione, con una forte attenzione alla sostenibilità.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D50BD8">
        <w:rPr>
          <w:rStyle w:val="Enfasigrassetto"/>
          <w:rFonts w:ascii="Arial" w:hAnsi="Arial" w:cs="Arial"/>
          <w:color w:val="000000"/>
        </w:rPr>
        <w:t>Wave</w:t>
      </w:r>
      <w:proofErr w:type="spellEnd"/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Fonts w:ascii="Arial" w:hAnsi="Arial" w:cs="Arial"/>
          <w:color w:val="000000"/>
        </w:rPr>
        <w:t>è disponibile in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cinque diverse finiture in marmo</w:t>
      </w:r>
      <w:r w:rsidRPr="00D50BD8">
        <w:rPr>
          <w:rFonts w:ascii="Arial" w:hAnsi="Arial" w:cs="Arial"/>
          <w:color w:val="000000"/>
        </w:rPr>
        <w:t>, permettendo infinite possibilità di personalizzazione e combinazione con il resto delle collezioni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Fiora</w:t>
      </w:r>
      <w:r w:rsidRPr="00D50BD8">
        <w:rPr>
          <w:rFonts w:ascii="Arial" w:hAnsi="Arial" w:cs="Arial"/>
          <w:color w:val="000000"/>
        </w:rPr>
        <w:t>.</w:t>
      </w:r>
    </w:p>
    <w:p w14:paraId="2314C720" w14:textId="77777777" w:rsidR="00D50BD8" w:rsidRP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423294C" w14:textId="77777777" w:rsidR="00D50BD8" w:rsidRDefault="00D50BD8" w:rsidP="00D50BD8">
      <w:pPr>
        <w:pStyle w:val="Titolo3"/>
        <w:spacing w:before="0" w:beforeAutospacing="0" w:after="0" w:afterAutospacing="0"/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</w:pPr>
      <w:r w:rsidRPr="00D50BD8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 xml:space="preserve">Scopri </w:t>
      </w:r>
      <w:proofErr w:type="spellStart"/>
      <w:r w:rsidRPr="00D50BD8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Wave</w:t>
      </w:r>
      <w:proofErr w:type="spellEnd"/>
      <w:r w:rsidRPr="00D50BD8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 xml:space="preserve"> alla ISH di Francoforte</w:t>
      </w:r>
    </w:p>
    <w:p w14:paraId="684CAD67" w14:textId="77777777" w:rsidR="00D50BD8" w:rsidRPr="00D50BD8" w:rsidRDefault="00D50BD8" w:rsidP="00D50BD8">
      <w:pPr>
        <w:pStyle w:val="Titolo3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p w14:paraId="63F42080" w14:textId="77777777" w:rsid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D50BD8">
        <w:rPr>
          <w:rFonts w:ascii="Arial" w:hAnsi="Arial" w:cs="Arial"/>
          <w:color w:val="000000"/>
        </w:rPr>
        <w:t>Fiora invita visitatori, designer e professionisti del settore a scoprire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D50BD8">
        <w:rPr>
          <w:rStyle w:val="Enfasigrassetto"/>
          <w:rFonts w:ascii="Arial" w:hAnsi="Arial" w:cs="Arial"/>
          <w:color w:val="000000"/>
        </w:rPr>
        <w:t>Wave</w:t>
      </w:r>
      <w:proofErr w:type="spellEnd"/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Fonts w:ascii="Arial" w:hAnsi="Arial" w:cs="Arial"/>
          <w:color w:val="000000"/>
        </w:rPr>
        <w:t>in anteprima presso il suo stand alla fiera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ISH di Francoforte</w:t>
      </w:r>
      <w:r w:rsidRPr="00D50BD8">
        <w:rPr>
          <w:rFonts w:ascii="Arial" w:hAnsi="Arial" w:cs="Arial"/>
          <w:color w:val="000000"/>
        </w:rPr>
        <w:t xml:space="preserve">, un’occasione imperdibile per toccare con mano l’ultima innovazione del </w:t>
      </w:r>
      <w:proofErr w:type="gramStart"/>
      <w:r w:rsidRPr="00D50BD8">
        <w:rPr>
          <w:rFonts w:ascii="Arial" w:hAnsi="Arial" w:cs="Arial"/>
          <w:color w:val="000000"/>
        </w:rPr>
        <w:t>brand</w:t>
      </w:r>
      <w:proofErr w:type="gramEnd"/>
      <w:r w:rsidRPr="00D50BD8">
        <w:rPr>
          <w:rFonts w:ascii="Arial" w:hAnsi="Arial" w:cs="Arial"/>
          <w:color w:val="000000"/>
        </w:rPr>
        <w:t xml:space="preserve"> e lasciarsi ispirare da un nuovo concetto di benessere e design per il bagno.</w:t>
      </w:r>
    </w:p>
    <w:p w14:paraId="795D6C0F" w14:textId="77777777" w:rsid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4D19AA6" w14:textId="304B55AC" w:rsidR="00D50BD8" w:rsidRDefault="00D50BD8" w:rsidP="00D50BD8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000000"/>
        </w:rPr>
      </w:pPr>
      <w:r w:rsidRPr="00D50BD8">
        <w:rPr>
          <w:rFonts w:ascii="Apple Color Emoji" w:hAnsi="Apple Color Emoji" w:cs="Apple Color Emoji"/>
          <w:color w:val="000000"/>
        </w:rPr>
        <w:t>📍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Dove trovarci:</w:t>
      </w:r>
      <w:r w:rsidRPr="00D50BD8">
        <w:rPr>
          <w:rFonts w:ascii="Arial" w:hAnsi="Arial" w:cs="Arial"/>
          <w:color w:val="000000"/>
        </w:rPr>
        <w:br/>
      </w:r>
      <w:r w:rsidRPr="00D50BD8">
        <w:rPr>
          <w:rStyle w:val="Enfasigrassetto"/>
          <w:rFonts w:ascii="Arial" w:hAnsi="Arial" w:cs="Arial"/>
          <w:color w:val="000000"/>
        </w:rPr>
        <w:t>ISH Francoforte 2025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Fonts w:ascii="Arial" w:hAnsi="Arial" w:cs="Arial"/>
          <w:color w:val="000000"/>
        </w:rPr>
        <w:t xml:space="preserve">– </w:t>
      </w:r>
      <w:proofErr w:type="gramStart"/>
      <w:r w:rsidRPr="00D50BD8">
        <w:rPr>
          <w:rStyle w:val="Enfasicorsivo"/>
          <w:rFonts w:ascii="Arial" w:hAnsi="Arial" w:cs="Arial"/>
          <w:color w:val="000000"/>
        </w:rPr>
        <w:t>( Gruppo</w:t>
      </w:r>
      <w:proofErr w:type="gramEnd"/>
      <w:r w:rsidRPr="00D50BD8">
        <w:rPr>
          <w:rStyle w:val="Enfasicorsivo"/>
          <w:rFonts w:ascii="Arial" w:hAnsi="Arial" w:cs="Arial"/>
          <w:color w:val="000000"/>
        </w:rPr>
        <w:t xml:space="preserve"> ES)</w:t>
      </w:r>
      <w:r w:rsidRPr="00D50BD8">
        <w:rPr>
          <w:rFonts w:ascii="Arial" w:hAnsi="Arial" w:cs="Arial"/>
          <w:color w:val="000000"/>
        </w:rPr>
        <w:t xml:space="preserve"> </w:t>
      </w:r>
      <w:r w:rsidRPr="00D50BD8">
        <w:rPr>
          <w:rStyle w:val="Enfasigrassetto"/>
          <w:rFonts w:ascii="Arial" w:hAnsi="Arial" w:cs="Arial"/>
          <w:color w:val="000000"/>
        </w:rPr>
        <w:t>Padiglione 5.1 Stand C90</w:t>
      </w:r>
    </w:p>
    <w:p w14:paraId="0637346D" w14:textId="77777777" w:rsidR="00D50BD8" w:rsidRP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8BC3942" w14:textId="55227615" w:rsidR="00844F3B" w:rsidRDefault="00D50BD8" w:rsidP="00D50BD8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000000"/>
        </w:rPr>
      </w:pPr>
      <w:r w:rsidRPr="00D50BD8">
        <w:rPr>
          <w:rFonts w:ascii="Apple Color Emoji" w:hAnsi="Apple Color Emoji" w:cs="Apple Color Emoji"/>
          <w:color w:val="000000"/>
        </w:rPr>
        <w:t>📅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Quando:</w:t>
      </w:r>
      <w:r w:rsidRPr="00D50BD8">
        <w:rPr>
          <w:rFonts w:ascii="Arial" w:hAnsi="Arial" w:cs="Arial"/>
          <w:color w:val="000000"/>
        </w:rPr>
        <w:br/>
        <w:t>dal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17 al 21 marzo 2025</w:t>
      </w:r>
    </w:p>
    <w:p w14:paraId="301B8131" w14:textId="77777777" w:rsidR="00D50BD8" w:rsidRPr="00D50BD8" w:rsidRDefault="00D50BD8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8DF7F72" w14:textId="77777777" w:rsidR="00E13D46" w:rsidRDefault="00E13D46" w:rsidP="00D50BD8">
      <w:pPr>
        <w:pStyle w:val="Titolo3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D50BD8">
        <w:rPr>
          <w:rFonts w:ascii="Arial" w:hAnsi="Arial" w:cs="Arial"/>
          <w:color w:val="000000"/>
          <w:sz w:val="24"/>
          <w:szCs w:val="24"/>
        </w:rPr>
        <w:t>Su Fiora</w:t>
      </w:r>
    </w:p>
    <w:p w14:paraId="4137F68A" w14:textId="77777777" w:rsidR="00D50BD8" w:rsidRPr="00D50BD8" w:rsidRDefault="00D50BD8" w:rsidP="00D50BD8">
      <w:pPr>
        <w:pStyle w:val="Titolo3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p w14:paraId="31293420" w14:textId="77777777" w:rsidR="00E13D46" w:rsidRPr="00D50BD8" w:rsidRDefault="00E13D46" w:rsidP="00D50BD8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D50BD8">
        <w:rPr>
          <w:rFonts w:ascii="Arial" w:hAnsi="Arial" w:cs="Arial"/>
          <w:color w:val="000000"/>
        </w:rPr>
        <w:t>Fiora è un marchio leader nel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design del bagno</w:t>
      </w:r>
      <w:r w:rsidRPr="00D50BD8">
        <w:rPr>
          <w:rFonts w:ascii="Arial" w:hAnsi="Arial" w:cs="Arial"/>
          <w:color w:val="000000"/>
        </w:rPr>
        <w:t>, che combina innovazione, personalizzazione e sostenibilità. La sua filosofia si basa sulla creazione di prodotti che uniscono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tecnologia e artigianato</w:t>
      </w:r>
      <w:r w:rsidRPr="00D50BD8">
        <w:rPr>
          <w:rFonts w:ascii="Arial" w:hAnsi="Arial" w:cs="Arial"/>
          <w:color w:val="000000"/>
        </w:rPr>
        <w:t>, trasformando ogni elemento del bagno in un’esperienza unica. Dalla produzione di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piatti doccia e pannelli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Fonts w:ascii="Arial" w:hAnsi="Arial" w:cs="Arial"/>
          <w:color w:val="000000"/>
        </w:rPr>
        <w:t>a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mobili, lavabi, piani d’appoggio e radiatori</w:t>
      </w:r>
      <w:r w:rsidRPr="00D50BD8">
        <w:rPr>
          <w:rFonts w:ascii="Arial" w:hAnsi="Arial" w:cs="Arial"/>
          <w:color w:val="000000"/>
        </w:rPr>
        <w:t>, Fiora pone al centro della sua visione</w:t>
      </w:r>
      <w:r w:rsidRPr="00D50BD8">
        <w:rPr>
          <w:rStyle w:val="apple-converted-space"/>
          <w:rFonts w:ascii="Arial" w:hAnsi="Arial" w:cs="Arial"/>
          <w:color w:val="000000"/>
        </w:rPr>
        <w:t> </w:t>
      </w:r>
      <w:r w:rsidRPr="00D50BD8">
        <w:rPr>
          <w:rStyle w:val="Enfasigrassetto"/>
          <w:rFonts w:ascii="Arial" w:hAnsi="Arial" w:cs="Arial"/>
          <w:color w:val="000000"/>
        </w:rPr>
        <w:t>qualità, versatilità ed estetica contemporanea</w:t>
      </w:r>
      <w:r w:rsidRPr="00D50BD8">
        <w:rPr>
          <w:rFonts w:ascii="Arial" w:hAnsi="Arial" w:cs="Arial"/>
          <w:color w:val="000000"/>
        </w:rPr>
        <w:t>.</w:t>
      </w:r>
    </w:p>
    <w:p w14:paraId="055D1EAD" w14:textId="77777777" w:rsidR="00B52D4C" w:rsidRPr="00D50BD8" w:rsidRDefault="00B52D4C" w:rsidP="00D50BD8">
      <w:pPr>
        <w:widowControl/>
        <w:pBdr>
          <w:bottom w:val="single" w:sz="12" w:space="1" w:color="auto"/>
        </w:pBdr>
        <w:autoSpaceDE/>
        <w:autoSpaceDN/>
        <w:ind w:right="286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0B0CF0DD" w14:textId="77777777" w:rsidR="00B52D4C" w:rsidRPr="00D50BD8" w:rsidRDefault="00B52D4C" w:rsidP="00D50BD8">
      <w:pPr>
        <w:widowControl/>
        <w:pBdr>
          <w:bottom w:val="single" w:sz="12" w:space="1" w:color="auto"/>
        </w:pBdr>
        <w:autoSpaceDE/>
        <w:autoSpaceDN/>
        <w:ind w:right="286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114D319A" w14:textId="77777777" w:rsidR="00B52D4C" w:rsidRPr="00D50BD8" w:rsidRDefault="00B52D4C" w:rsidP="00D50BD8">
      <w:pPr>
        <w:widowControl/>
        <w:pBdr>
          <w:bottom w:val="single" w:sz="12" w:space="1" w:color="auto"/>
        </w:pBdr>
        <w:autoSpaceDE/>
        <w:autoSpaceDN/>
        <w:ind w:right="286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6A8B2C97" w14:textId="77777777" w:rsidR="00B52D4C" w:rsidRPr="00D50BD8" w:rsidRDefault="00B52D4C" w:rsidP="00D50BD8">
      <w:pPr>
        <w:widowControl/>
        <w:pBdr>
          <w:bottom w:val="single" w:sz="12" w:space="1" w:color="auto"/>
        </w:pBdr>
        <w:autoSpaceDE/>
        <w:autoSpaceDN/>
        <w:ind w:right="286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7A7767D4" w14:textId="77777777" w:rsidR="00B52D4C" w:rsidRPr="00D50BD8" w:rsidRDefault="00B52D4C" w:rsidP="00D50BD8">
      <w:pPr>
        <w:widowControl/>
        <w:pBdr>
          <w:bottom w:val="single" w:sz="12" w:space="1" w:color="auto"/>
        </w:pBdr>
        <w:autoSpaceDE/>
        <w:autoSpaceDN/>
        <w:ind w:right="286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79175DBC" w14:textId="783A951D" w:rsidR="00B972A6" w:rsidRPr="00D50BD8" w:rsidRDefault="00BD1D6C" w:rsidP="00D50BD8">
      <w:pPr>
        <w:widowControl/>
        <w:pBdr>
          <w:bottom w:val="single" w:sz="12" w:space="1" w:color="auto"/>
        </w:pBdr>
        <w:autoSpaceDE/>
        <w:autoSpaceDN/>
        <w:ind w:right="286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D5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lastRenderedPageBreak/>
        <w:t>Fiora non si limita a progettare prodotti: crea esperienze sostenibili e di alta qualità, promuovendo un futuro più sicuro e rispettoso del pianeta.</w:t>
      </w:r>
    </w:p>
    <w:p w14:paraId="3745F992" w14:textId="58E97492" w:rsidR="00844F3B" w:rsidRPr="00D50BD8" w:rsidRDefault="00844F3B" w:rsidP="00D50BD8">
      <w:pPr>
        <w:tabs>
          <w:tab w:val="left" w:pos="3752"/>
        </w:tabs>
        <w:ind w:right="286"/>
        <w:rPr>
          <w:rFonts w:ascii="Arial" w:hAnsi="Arial" w:cs="Arial"/>
          <w:color w:val="000000" w:themeColor="text1"/>
          <w:sz w:val="24"/>
          <w:szCs w:val="24"/>
        </w:rPr>
      </w:pPr>
      <w:r w:rsidRPr="00D50BD8"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1E0E6" wp14:editId="6727E23C">
                <wp:simplePos x="0" y="0"/>
                <wp:positionH relativeFrom="column">
                  <wp:posOffset>3642995</wp:posOffset>
                </wp:positionH>
                <wp:positionV relativeFrom="paragraph">
                  <wp:posOffset>58090</wp:posOffset>
                </wp:positionV>
                <wp:extent cx="2152015" cy="933903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933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12396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44F3B"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Ufficio Stampa e Digital PR: </w:t>
                            </w:r>
                            <w:proofErr w:type="spellStart"/>
                            <w:r w:rsidRPr="00844F3B"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  <w:t>TAConline</w:t>
                            </w:r>
                            <w:proofErr w:type="spellEnd"/>
                          </w:p>
                          <w:p w14:paraId="7A7F1DD6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844F3B">
                              <w:rPr>
                                <w:rFonts w:ascii="Helvetica" w:hAnsi="Helvetica" w:cs="Arial"/>
                                <w:bCs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79A88D9B" w14:textId="77777777" w:rsidR="00844F3B" w:rsidRPr="00844F3B" w:rsidRDefault="00000000" w:rsidP="00844F3B">
                            <w:pPr>
                              <w:rPr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hyperlink r:id="rId5" w:history="1">
                              <w:r w:rsidR="00844F3B" w:rsidRPr="00844F3B">
                                <w:rPr>
                                  <w:rStyle w:val="Collegamentoipertestuale"/>
                                  <w:rFonts w:ascii="Helvetica" w:hAnsi="Helvetica" w:cs="Arial"/>
                                  <w:color w:val="000000" w:themeColor="text1"/>
                                  <w:sz w:val="16"/>
                                  <w:szCs w:val="16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524D5EAE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7D361E49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44F3B"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Contatti di riferimento </w:t>
                            </w:r>
                          </w:p>
                          <w:p w14:paraId="2034D7FF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44F3B"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  <w:t>Paola Staiano</w:t>
                            </w:r>
                          </w:p>
                          <w:p w14:paraId="264F26AF" w14:textId="77777777" w:rsidR="00844F3B" w:rsidRPr="00844F3B" w:rsidRDefault="00000000" w:rsidP="00844F3B">
                            <w:pPr>
                              <w:rPr>
                                <w:rFonts w:ascii="Helvetica" w:hAnsi="Helvetica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844F3B" w:rsidRPr="00844F3B">
                                <w:rPr>
                                  <w:rStyle w:val="Collegamentoipertestuale"/>
                                  <w:rFonts w:ascii="Helvetica" w:hAnsi="Helvetica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staiano@taconline.it</w:t>
                              </w:r>
                            </w:hyperlink>
                          </w:p>
                          <w:p w14:paraId="458BC145" w14:textId="77777777" w:rsidR="00844F3B" w:rsidRPr="00844F3B" w:rsidRDefault="00844F3B" w:rsidP="00844F3B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844F3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+39 3356347576</w:t>
                            </w:r>
                          </w:p>
                          <w:p w14:paraId="1D8248AA" w14:textId="77777777" w:rsidR="00844F3B" w:rsidRPr="005221D9" w:rsidRDefault="00844F3B" w:rsidP="00844F3B">
                            <w:pP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  <w:lang w:val="de-DE"/>
                              </w:rPr>
                            </w:pPr>
                          </w:p>
                          <w:p w14:paraId="2A2A5802" w14:textId="77777777" w:rsidR="00844F3B" w:rsidRPr="005221D9" w:rsidRDefault="00844F3B" w:rsidP="00844F3B">
                            <w:pPr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de-DE"/>
                              </w:rPr>
                            </w:pPr>
                            <w:r w:rsidRPr="005221D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de-DE"/>
                              </w:rPr>
                              <w:t>Giulia Solari</w:t>
                            </w:r>
                          </w:p>
                          <w:p w14:paraId="357F0BAF" w14:textId="77777777" w:rsidR="00844F3B" w:rsidRPr="005221D9" w:rsidRDefault="00844F3B" w:rsidP="00844F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5221D9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solari@taconline.it</w:t>
                            </w:r>
                          </w:p>
                          <w:p w14:paraId="65F012F0" w14:textId="77777777" w:rsidR="00844F3B" w:rsidRPr="005221D9" w:rsidRDefault="00844F3B" w:rsidP="00844F3B">
                            <w:pP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  <w:lang w:val="de-DE"/>
                              </w:rPr>
                            </w:pPr>
                            <w:r w:rsidRPr="005221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  <w:lang w:val="de-DE"/>
                              </w:rPr>
                              <w:t>+39 3201841476</w:t>
                            </w:r>
                          </w:p>
                          <w:p w14:paraId="46135D46" w14:textId="77777777" w:rsidR="00844F3B" w:rsidRPr="00A12E49" w:rsidRDefault="00844F3B" w:rsidP="00844F3B">
                            <w:pPr>
                              <w:rPr>
                                <w:rFonts w:asciiTheme="majorHAnsi" w:hAnsiTheme="majorHAnsi" w:cstheme="maj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1E0E6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286.85pt;margin-top:4.55pt;width:169.45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" filled="f" stroked="f" strokeweight=".5pt">
                <v:textbox>
                  <w:txbxContent>
                    <w:p w14:paraId="46C12396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44F3B"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  <w:t xml:space="preserve">Ufficio Stampa e Digital PR: </w:t>
                      </w:r>
                      <w:proofErr w:type="spellStart"/>
                      <w:r w:rsidRPr="00844F3B"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  <w:t>TAConline</w:t>
                      </w:r>
                      <w:proofErr w:type="spellEnd"/>
                    </w:p>
                    <w:p w14:paraId="7A7F1DD6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844F3B">
                        <w:rPr>
                          <w:rFonts w:ascii="Helvetica" w:hAnsi="Helvetica" w:cs="Arial"/>
                          <w:bCs/>
                          <w:sz w:val="16"/>
                          <w:szCs w:val="16"/>
                        </w:rPr>
                        <w:t>press@taconline.it</w:t>
                      </w:r>
                    </w:p>
                    <w:p w14:paraId="79A88D9B" w14:textId="77777777" w:rsidR="00844F3B" w:rsidRPr="00844F3B" w:rsidRDefault="00000000" w:rsidP="00844F3B">
                      <w:pPr>
                        <w:rPr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</w:pPr>
                      <w:hyperlink r:id="rId7" w:history="1">
                        <w:r w:rsidR="00844F3B" w:rsidRPr="00844F3B">
                          <w:rPr>
                            <w:rStyle w:val="Collegamentoipertestuale"/>
                            <w:rFonts w:ascii="Helvetica" w:hAnsi="Helvetica" w:cs="Arial"/>
                            <w:color w:val="000000" w:themeColor="text1"/>
                            <w:sz w:val="16"/>
                            <w:szCs w:val="16"/>
                            <w:lang w:val="de-DE"/>
                          </w:rPr>
                          <w:t>www.taconline.it</w:t>
                        </w:r>
                      </w:hyperlink>
                    </w:p>
                    <w:p w14:paraId="524D5EAE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7D361E49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44F3B"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  <w:t xml:space="preserve">Contatti di riferimento </w:t>
                      </w:r>
                    </w:p>
                    <w:p w14:paraId="2034D7FF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44F3B"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  <w:t>Paola Staiano</w:t>
                      </w:r>
                    </w:p>
                    <w:p w14:paraId="264F26AF" w14:textId="77777777" w:rsidR="00844F3B" w:rsidRPr="00844F3B" w:rsidRDefault="00000000" w:rsidP="00844F3B">
                      <w:pPr>
                        <w:rPr>
                          <w:rFonts w:ascii="Helvetica" w:hAnsi="Helvetica" w:cs="Arial"/>
                          <w:color w:val="000000" w:themeColor="text1"/>
                          <w:sz w:val="16"/>
                          <w:szCs w:val="16"/>
                        </w:rPr>
                      </w:pPr>
                      <w:hyperlink r:id="rId8" w:history="1">
                        <w:r w:rsidR="00844F3B" w:rsidRPr="00844F3B">
                          <w:rPr>
                            <w:rStyle w:val="Collegamentoipertestuale"/>
                            <w:rFonts w:ascii="Helvetica" w:hAnsi="Helvetica" w:cs="Arial"/>
                            <w:color w:val="000000" w:themeColor="text1"/>
                            <w:sz w:val="16"/>
                            <w:szCs w:val="16"/>
                          </w:rPr>
                          <w:t>staiano@taconline.it</w:t>
                        </w:r>
                      </w:hyperlink>
                    </w:p>
                    <w:p w14:paraId="458BC145" w14:textId="77777777" w:rsidR="00844F3B" w:rsidRPr="00844F3B" w:rsidRDefault="00844F3B" w:rsidP="00844F3B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844F3B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+39 3356347576</w:t>
                      </w:r>
                    </w:p>
                    <w:p w14:paraId="1D8248AA" w14:textId="77777777" w:rsidR="00844F3B" w:rsidRPr="005221D9" w:rsidRDefault="00844F3B" w:rsidP="00844F3B">
                      <w:pPr>
                        <w:rPr>
                          <w:rFonts w:ascii="Arial" w:hAnsi="Arial" w:cs="Arial"/>
                          <w:bCs/>
                          <w:sz w:val="13"/>
                          <w:szCs w:val="13"/>
                          <w:lang w:val="de-DE"/>
                        </w:rPr>
                      </w:pPr>
                    </w:p>
                    <w:p w14:paraId="2A2A5802" w14:textId="77777777" w:rsidR="00844F3B" w:rsidRPr="005221D9" w:rsidRDefault="00844F3B" w:rsidP="00844F3B">
                      <w:pPr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de-DE"/>
                        </w:rPr>
                      </w:pPr>
                      <w:r w:rsidRPr="005221D9"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de-DE"/>
                        </w:rPr>
                        <w:t>Giulia Solari</w:t>
                      </w:r>
                    </w:p>
                    <w:p w14:paraId="357F0BAF" w14:textId="77777777" w:rsidR="00844F3B" w:rsidRPr="005221D9" w:rsidRDefault="00844F3B" w:rsidP="00844F3B">
                      <w:pPr>
                        <w:rPr>
                          <w:rFonts w:ascii="Arial" w:hAnsi="Arial" w:cs="Arial"/>
                          <w:color w:val="000000" w:themeColor="text1"/>
                          <w:sz w:val="13"/>
                          <w:szCs w:val="13"/>
                        </w:rPr>
                      </w:pPr>
                      <w:r w:rsidRPr="005221D9">
                        <w:rPr>
                          <w:rFonts w:ascii="Arial" w:hAnsi="Arial" w:cs="Arial"/>
                          <w:sz w:val="13"/>
                          <w:szCs w:val="13"/>
                        </w:rPr>
                        <w:t>solari@taconline.it</w:t>
                      </w:r>
                    </w:p>
                    <w:p w14:paraId="65F012F0" w14:textId="77777777" w:rsidR="00844F3B" w:rsidRPr="005221D9" w:rsidRDefault="00844F3B" w:rsidP="00844F3B">
                      <w:pPr>
                        <w:rPr>
                          <w:rFonts w:ascii="Arial" w:hAnsi="Arial" w:cs="Arial"/>
                          <w:bCs/>
                          <w:sz w:val="13"/>
                          <w:szCs w:val="13"/>
                          <w:lang w:val="de-DE"/>
                        </w:rPr>
                      </w:pPr>
                      <w:r w:rsidRPr="005221D9">
                        <w:rPr>
                          <w:rFonts w:ascii="Arial" w:hAnsi="Arial" w:cs="Arial"/>
                          <w:bCs/>
                          <w:sz w:val="13"/>
                          <w:szCs w:val="13"/>
                          <w:lang w:val="de-DE"/>
                        </w:rPr>
                        <w:t>+39 3201841476</w:t>
                      </w:r>
                    </w:p>
                    <w:p w14:paraId="46135D46" w14:textId="77777777" w:rsidR="00844F3B" w:rsidRPr="00A12E49" w:rsidRDefault="00844F3B" w:rsidP="00844F3B">
                      <w:pPr>
                        <w:rPr>
                          <w:rFonts w:asciiTheme="majorHAnsi" w:hAnsiTheme="majorHAnsi" w:cstheme="majorHAnsi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CCFC2" w14:textId="2E777165" w:rsidR="00BD1D6C" w:rsidRPr="00D50BD8" w:rsidRDefault="00BD1D6C" w:rsidP="00D50BD8">
      <w:pPr>
        <w:tabs>
          <w:tab w:val="left" w:pos="3752"/>
        </w:tabs>
        <w:ind w:right="286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50BD8">
        <w:rPr>
          <w:rFonts w:ascii="Arial" w:hAnsi="Arial" w:cs="Arial"/>
          <w:color w:val="000000" w:themeColor="text1"/>
          <w:sz w:val="24"/>
          <w:szCs w:val="24"/>
        </w:rPr>
        <w:t>Ctra</w:t>
      </w:r>
      <w:proofErr w:type="spellEnd"/>
      <w:r w:rsidRPr="00D50BD8">
        <w:rPr>
          <w:rFonts w:ascii="Arial" w:hAnsi="Arial" w:cs="Arial"/>
          <w:color w:val="000000" w:themeColor="text1"/>
          <w:sz w:val="24"/>
          <w:szCs w:val="24"/>
        </w:rPr>
        <w:t>.</w:t>
      </w:r>
      <w:r w:rsidRPr="00D50BD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50BD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50BD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50BD8">
        <w:rPr>
          <w:rFonts w:ascii="Arial" w:hAnsi="Arial" w:cs="Arial"/>
          <w:color w:val="000000" w:themeColor="text1"/>
          <w:sz w:val="24"/>
          <w:szCs w:val="24"/>
        </w:rPr>
        <w:t>Logroño,</w:t>
      </w:r>
      <w:r w:rsidRPr="00D50BD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50BD8">
        <w:rPr>
          <w:rFonts w:ascii="Arial" w:hAnsi="Arial" w:cs="Arial"/>
          <w:color w:val="000000" w:themeColor="text1"/>
          <w:sz w:val="24"/>
          <w:szCs w:val="24"/>
        </w:rPr>
        <w:t>KM</w:t>
      </w:r>
      <w:r w:rsidRPr="00D50BD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50BD8">
        <w:rPr>
          <w:rFonts w:ascii="Arial" w:hAnsi="Arial" w:cs="Arial"/>
          <w:color w:val="000000" w:themeColor="text1"/>
          <w:spacing w:val="-2"/>
          <w:sz w:val="24"/>
          <w:szCs w:val="24"/>
        </w:rPr>
        <w:t>23,900,</w:t>
      </w:r>
      <w:r w:rsidRPr="00D50BD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0328CC3" w14:textId="774F0297" w:rsidR="00BD1D6C" w:rsidRPr="00D50BD8" w:rsidRDefault="00BD1D6C" w:rsidP="00D50BD8">
      <w:pPr>
        <w:tabs>
          <w:tab w:val="left" w:pos="3752"/>
        </w:tabs>
        <w:ind w:right="286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D50BD8">
        <w:rPr>
          <w:rFonts w:ascii="Arial" w:hAnsi="Arial" w:cs="Arial"/>
          <w:color w:val="000000" w:themeColor="text1"/>
          <w:sz w:val="24"/>
          <w:szCs w:val="24"/>
        </w:rPr>
        <w:t>26300</w:t>
      </w:r>
      <w:r w:rsidRPr="00D50BD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D50BD8">
        <w:rPr>
          <w:rFonts w:ascii="Arial" w:hAnsi="Arial" w:cs="Arial"/>
          <w:color w:val="000000" w:themeColor="text1"/>
          <w:sz w:val="24"/>
          <w:szCs w:val="24"/>
        </w:rPr>
        <w:t>Nájera</w:t>
      </w:r>
      <w:proofErr w:type="spellEnd"/>
      <w:r w:rsidRPr="00D50BD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50BD8">
        <w:rPr>
          <w:rFonts w:ascii="Arial" w:hAnsi="Arial" w:cs="Arial"/>
          <w:color w:val="000000" w:themeColor="text1"/>
          <w:sz w:val="24"/>
          <w:szCs w:val="24"/>
        </w:rPr>
        <w:t>(La</w:t>
      </w:r>
      <w:r w:rsidRPr="00D50BD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50BD8">
        <w:rPr>
          <w:rFonts w:ascii="Arial" w:hAnsi="Arial" w:cs="Arial"/>
          <w:color w:val="000000" w:themeColor="text1"/>
          <w:sz w:val="24"/>
          <w:szCs w:val="24"/>
        </w:rPr>
        <w:t>Rioja)</w:t>
      </w:r>
      <w:r w:rsidRPr="00D50BD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Spagna</w:t>
      </w:r>
      <w:r w:rsidRPr="00D50BD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370E27F" w14:textId="6C220864" w:rsidR="00BD1D6C" w:rsidRPr="00D50BD8" w:rsidRDefault="00BD1D6C" w:rsidP="00D50BD8">
      <w:pPr>
        <w:tabs>
          <w:tab w:val="left" w:pos="3752"/>
        </w:tabs>
        <w:ind w:right="286"/>
        <w:jc w:val="both"/>
        <w:rPr>
          <w:rFonts w:ascii="Arial" w:hAnsi="Arial" w:cs="Arial"/>
          <w:color w:val="000000" w:themeColor="text1"/>
          <w:sz w:val="24"/>
          <w:szCs w:val="24"/>
        </w:rPr>
        <w:sectPr w:rsidR="00BD1D6C" w:rsidRPr="00D50BD8" w:rsidSect="00565FF8">
          <w:type w:val="continuous"/>
          <w:pgSz w:w="11920" w:h="16840"/>
          <w:pgMar w:top="592" w:right="1120" w:bottom="280" w:left="1300" w:header="720" w:footer="720" w:gutter="0"/>
          <w:cols w:space="720"/>
        </w:sectPr>
      </w:pPr>
      <w:r w:rsidRPr="00D50BD8">
        <w:rPr>
          <w:rFonts w:ascii="Arial" w:hAnsi="Arial" w:cs="Arial"/>
          <w:color w:val="000000" w:themeColor="text1"/>
          <w:spacing w:val="-2"/>
          <w:position w:val="-8"/>
          <w:sz w:val="24"/>
          <w:szCs w:val="24"/>
        </w:rPr>
        <w:t>www.ﬁorabath.com</w:t>
      </w:r>
    </w:p>
    <w:p w14:paraId="35F78096" w14:textId="76B87EDB" w:rsidR="00BD1D6C" w:rsidRPr="00D50BD8" w:rsidRDefault="00BD1D6C" w:rsidP="00D50BD8">
      <w:pPr>
        <w:widowControl/>
        <w:autoSpaceDE/>
        <w:autoSpaceDN/>
        <w:ind w:right="286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A3D7932" w14:textId="2A10BEB0" w:rsidR="00844F3B" w:rsidRPr="00D50BD8" w:rsidRDefault="00844F3B" w:rsidP="00D50BD8">
      <w:pPr>
        <w:widowControl/>
        <w:autoSpaceDE/>
        <w:autoSpaceDN/>
        <w:ind w:right="286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DB0CE00" w14:textId="29D60A2B" w:rsidR="0097302A" w:rsidRPr="00D50BD8" w:rsidRDefault="00C92C6F" w:rsidP="00D50BD8">
      <w:pPr>
        <w:widowControl/>
        <w:autoSpaceDE/>
        <w:autoSpaceDN/>
        <w:ind w:right="286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50BD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IMMAGINI </w:t>
      </w:r>
    </w:p>
    <w:p w14:paraId="6CC225DB" w14:textId="59502735" w:rsidR="0097302A" w:rsidRPr="00D50BD8" w:rsidRDefault="0097302A" w:rsidP="00D50BD8">
      <w:pPr>
        <w:widowControl/>
        <w:autoSpaceDE/>
        <w:autoSpaceDN/>
        <w:ind w:right="286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1125B7B" w14:textId="02CC7704" w:rsidR="0097302A" w:rsidRPr="00BD1D6C" w:rsidRDefault="00EB6C91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78FE77D1" wp14:editId="2EE5793E">
            <wp:extent cx="5084642" cy="5800954"/>
            <wp:effectExtent l="0" t="0" r="0" b="3175"/>
            <wp:docPr id="1512705585" name="Immagine 1" descr="Immagine che contiene interno, muro, Accessorio da bagno, Rubinetteri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05585" name="Immagine 1" descr="Immagine che contiene interno, muro, Accessorio da bagno, Rubinetterie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502" cy="58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A" w:rsidRPr="00BD1D6C" w:rsidSect="00BD1D6C">
      <w:type w:val="continuous"/>
      <w:pgSz w:w="11920" w:h="16840"/>
      <w:pgMar w:top="104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A6"/>
    <w:rsid w:val="00033127"/>
    <w:rsid w:val="0009109F"/>
    <w:rsid w:val="001C0944"/>
    <w:rsid w:val="002A3A86"/>
    <w:rsid w:val="004A5F83"/>
    <w:rsid w:val="00565FF8"/>
    <w:rsid w:val="00635915"/>
    <w:rsid w:val="00844F3B"/>
    <w:rsid w:val="0097302A"/>
    <w:rsid w:val="00B4647B"/>
    <w:rsid w:val="00B52D4C"/>
    <w:rsid w:val="00B972A6"/>
    <w:rsid w:val="00BD1D6C"/>
    <w:rsid w:val="00C87DA7"/>
    <w:rsid w:val="00C92C6F"/>
    <w:rsid w:val="00D50BD8"/>
    <w:rsid w:val="00E13D46"/>
    <w:rsid w:val="00E14EBC"/>
    <w:rsid w:val="00E70B6E"/>
    <w:rsid w:val="00EB6C91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07A9"/>
  <w15:docId w15:val="{0324525B-9654-DD42-A75A-778DB0D9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 Light" w:eastAsia="Helvetica Neue Light" w:hAnsi="Helvetica Neue Light" w:cs="Helvetica Neue Light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BD1D6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0B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02" w:right="1300"/>
      <w:jc w:val="center"/>
    </w:pPr>
    <w:rPr>
      <w:rFonts w:ascii="Helvetica Neue" w:eastAsia="Helvetica Neue" w:hAnsi="Helvetica Neue" w:cs="Helvetica Neu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BD1D6C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D1D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D1D6C"/>
    <w:rPr>
      <w:b/>
      <w:bCs/>
    </w:rPr>
  </w:style>
  <w:style w:type="character" w:customStyle="1" w:styleId="apple-converted-space">
    <w:name w:val="apple-converted-space"/>
    <w:basedOn w:val="Carpredefinitoparagrafo"/>
    <w:rsid w:val="00BD1D6C"/>
  </w:style>
  <w:style w:type="character" w:styleId="Enfasicorsivo">
    <w:name w:val="Emphasis"/>
    <w:basedOn w:val="Carpredefinitoparagrafo"/>
    <w:uiPriority w:val="20"/>
    <w:qFormat/>
    <w:rsid w:val="00BD1D6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44F3B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0BD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conl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iano@taconli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aconli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 _ PR Fiora novelties _ Cersaie 23.docx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_ PR Fiora novelties _ Cersaie 23.docx</dc:title>
  <cp:lastModifiedBy>Paola Staiano</cp:lastModifiedBy>
  <cp:revision>3</cp:revision>
  <cp:lastPrinted>2024-11-28T22:21:00Z</cp:lastPrinted>
  <dcterms:created xsi:type="dcterms:W3CDTF">2025-03-12T14:41:00Z</dcterms:created>
  <dcterms:modified xsi:type="dcterms:W3CDTF">2025-03-12T14:46:00Z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2024-04-04T00:00:00Z</vt:filetime>
  </property>
  <property fmtid="{D5CDD505-2E9C-101B-9397-08002B2CF9AE}" pid="4" name="Producer">
    <vt:lpwstr>Skia/PDF m118 Google Docs Renderer</vt:lpwstr>
  </property>
</Properties>
</file>