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56153" w14:textId="77777777" w:rsidR="00D86AE7" w:rsidRDefault="00D86AE7">
      <w:pPr>
        <w:ind w:left="280"/>
        <w:rPr>
          <w:b/>
          <w:sz w:val="17"/>
          <w:szCs w:val="17"/>
        </w:rPr>
      </w:pPr>
    </w:p>
    <w:p w14:paraId="1D338BB7" w14:textId="77777777" w:rsidR="00D86AE7" w:rsidRDefault="00D86AE7">
      <w:pPr>
        <w:ind w:left="280"/>
        <w:rPr>
          <w:sz w:val="17"/>
          <w:szCs w:val="17"/>
        </w:rPr>
      </w:pPr>
    </w:p>
    <w:p w14:paraId="5D83A7CC" w14:textId="432C30EE" w:rsidR="00D86AE7" w:rsidRDefault="001F75D1" w:rsidP="001F75D1">
      <w:pPr>
        <w:rPr>
          <w:b/>
          <w:bCs/>
          <w:color w:val="C00000"/>
          <w:sz w:val="24"/>
          <w:szCs w:val="24"/>
        </w:rPr>
      </w:pPr>
      <w:r w:rsidRPr="001F75D1">
        <w:rPr>
          <w:b/>
          <w:bCs/>
          <w:color w:val="C00000"/>
          <w:sz w:val="24"/>
          <w:szCs w:val="24"/>
        </w:rPr>
        <w:t>PRESS TOUR 22 maggio dalle ore 15</w:t>
      </w:r>
      <w:r w:rsidR="002D25B6">
        <w:rPr>
          <w:b/>
          <w:bCs/>
          <w:color w:val="C00000"/>
          <w:sz w:val="24"/>
          <w:szCs w:val="24"/>
        </w:rPr>
        <w:t>: press@taconline.it</w:t>
      </w:r>
    </w:p>
    <w:p w14:paraId="453F6698" w14:textId="77777777" w:rsidR="001F75D1" w:rsidRPr="001F75D1" w:rsidRDefault="001F75D1">
      <w:pPr>
        <w:ind w:left="280"/>
        <w:rPr>
          <w:b/>
          <w:bCs/>
          <w:color w:val="C00000"/>
          <w:sz w:val="24"/>
          <w:szCs w:val="24"/>
        </w:rPr>
      </w:pPr>
    </w:p>
    <w:p w14:paraId="1EC91F6B" w14:textId="77777777" w:rsidR="00D86AE7" w:rsidRDefault="00000000">
      <w:pPr>
        <w:pStyle w:val="Titolo2"/>
        <w:keepNext w:val="0"/>
        <w:keepLines w:val="0"/>
        <w:shd w:val="clear" w:color="auto" w:fill="FFFFFF"/>
        <w:spacing w:before="0" w:after="80" w:line="240" w:lineRule="auto"/>
        <w:ind w:left="280"/>
        <w:jc w:val="center"/>
        <w:rPr>
          <w:rFonts w:ascii="EB Garamond" w:eastAsia="EB Garamond" w:hAnsi="EB Garamond" w:cs="EB Garamond"/>
          <w:b/>
          <w:color w:val="2C363A"/>
          <w:sz w:val="38"/>
          <w:szCs w:val="38"/>
        </w:rPr>
      </w:pPr>
      <w:bookmarkStart w:id="0" w:name="_385uiklgc28m" w:colFirst="0" w:colLast="0"/>
      <w:bookmarkEnd w:id="0"/>
      <w:r>
        <w:rPr>
          <w:rFonts w:ascii="EB Garamond" w:eastAsia="EB Garamond" w:hAnsi="EB Garamond" w:cs="EB Garamond"/>
          <w:b/>
          <w:color w:val="2C363A"/>
          <w:sz w:val="38"/>
          <w:szCs w:val="38"/>
        </w:rPr>
        <w:t>SOSPESI – Il design non tocca terra</w:t>
      </w:r>
    </w:p>
    <w:p w14:paraId="24C70B56" w14:textId="77777777" w:rsidR="00D86AE7" w:rsidRDefault="00000000">
      <w:pPr>
        <w:pStyle w:val="Titolo3"/>
        <w:keepNext w:val="0"/>
        <w:keepLines w:val="0"/>
        <w:shd w:val="clear" w:color="auto" w:fill="FFFFFF"/>
        <w:spacing w:before="0" w:line="240" w:lineRule="auto"/>
        <w:ind w:left="280"/>
        <w:jc w:val="center"/>
        <w:rPr>
          <w:rFonts w:ascii="EB Garamond" w:eastAsia="EB Garamond" w:hAnsi="EB Garamond" w:cs="EB Garamond"/>
          <w:b/>
          <w:color w:val="2C363A"/>
          <w:sz w:val="37"/>
          <w:szCs w:val="37"/>
        </w:rPr>
      </w:pPr>
      <w:bookmarkStart w:id="1" w:name="_eyo0zal69z0" w:colFirst="0" w:colLast="0"/>
      <w:bookmarkEnd w:id="1"/>
      <w:r>
        <w:rPr>
          <w:rFonts w:ascii="EB Garamond" w:eastAsia="EB Garamond" w:hAnsi="EB Garamond" w:cs="EB Garamond"/>
          <w:b/>
          <w:color w:val="2C363A"/>
          <w:sz w:val="37"/>
          <w:szCs w:val="37"/>
        </w:rPr>
        <w:t>Un viaggio esperienziale tra arte, design e cultura</w:t>
      </w:r>
    </w:p>
    <w:p w14:paraId="4D00ED42" w14:textId="0E2700F8" w:rsidR="00D86AE7" w:rsidRDefault="00000000" w:rsidP="009E312A">
      <w:pPr>
        <w:shd w:val="clear" w:color="auto" w:fill="FFFFFF"/>
        <w:spacing w:after="240" w:line="240" w:lineRule="auto"/>
        <w:jc w:val="center"/>
        <w:rPr>
          <w:rFonts w:ascii="EB Garamond" w:eastAsia="EB Garamond" w:hAnsi="EB Garamond" w:cs="EB Garamond"/>
          <w:color w:val="2C363A"/>
          <w:sz w:val="24"/>
          <w:szCs w:val="24"/>
        </w:rPr>
      </w:pPr>
      <w:r>
        <w:rPr>
          <w:rFonts w:ascii="EB Garamond" w:eastAsia="EB Garamond" w:hAnsi="EB Garamond" w:cs="EB Garamond"/>
          <w:color w:val="2C363A"/>
          <w:sz w:val="24"/>
          <w:szCs w:val="24"/>
        </w:rPr>
        <w:t>Genova Design Week 2025</w:t>
      </w:r>
      <w:r>
        <w:rPr>
          <w:rFonts w:ascii="EB Garamond" w:eastAsia="EB Garamond" w:hAnsi="EB Garamond" w:cs="EB Garamond"/>
          <w:color w:val="2C363A"/>
          <w:sz w:val="24"/>
          <w:szCs w:val="24"/>
        </w:rPr>
        <w:br/>
      </w:r>
      <w:r>
        <w:rPr>
          <w:rFonts w:ascii="Apple Color Emoji" w:eastAsia="EB Garamond" w:hAnsi="Apple Color Emoji" w:cs="Apple Color Emoji"/>
          <w:color w:val="2C363A"/>
          <w:sz w:val="24"/>
          <w:szCs w:val="24"/>
        </w:rPr>
        <w:t>📍</w:t>
      </w:r>
      <w:r>
        <w:rPr>
          <w:rFonts w:ascii="EB Garamond" w:eastAsia="EB Garamond" w:hAnsi="EB Garamond" w:cs="EB Garamond"/>
          <w:color w:val="2C363A"/>
          <w:sz w:val="24"/>
          <w:szCs w:val="24"/>
        </w:rPr>
        <w:t xml:space="preserve"> Dal 21 al 25 maggio | Genova – Spazio Giustiniani, Galleria Satura, Spazio Lomellini</w:t>
      </w:r>
      <w:bookmarkStart w:id="2" w:name="_rwky7f1junxf" w:colFirst="0" w:colLast="0"/>
      <w:bookmarkEnd w:id="2"/>
    </w:p>
    <w:p w14:paraId="59FDC70A" w14:textId="77777777" w:rsidR="009E312A" w:rsidRPr="009E312A" w:rsidRDefault="009E312A" w:rsidP="009E312A">
      <w:pPr>
        <w:shd w:val="clear" w:color="auto" w:fill="FFFFFF"/>
        <w:spacing w:after="240" w:line="240" w:lineRule="auto"/>
        <w:jc w:val="center"/>
        <w:rPr>
          <w:rFonts w:ascii="EB Garamond" w:eastAsia="EB Garamond" w:hAnsi="EB Garamond" w:cs="EB Garamond"/>
          <w:color w:val="2C363A"/>
          <w:sz w:val="10"/>
          <w:szCs w:val="10"/>
        </w:rPr>
      </w:pPr>
    </w:p>
    <w:p w14:paraId="379AE0C9" w14:textId="77777777" w:rsidR="00D86AE7" w:rsidRDefault="00000000">
      <w:pPr>
        <w:pStyle w:val="Titolo3"/>
        <w:keepNext w:val="0"/>
        <w:keepLines w:val="0"/>
        <w:shd w:val="clear" w:color="auto" w:fill="FFFFFF"/>
        <w:spacing w:before="0" w:line="240" w:lineRule="auto"/>
        <w:rPr>
          <w:rFonts w:ascii="EB Garamond" w:eastAsia="EB Garamond" w:hAnsi="EB Garamond" w:cs="EB Garamond"/>
          <w:b/>
          <w:color w:val="2C363A"/>
          <w:sz w:val="31"/>
          <w:szCs w:val="31"/>
        </w:rPr>
      </w:pPr>
      <w:bookmarkStart w:id="3" w:name="_xhlsd1e56wdk" w:colFirst="0" w:colLast="0"/>
      <w:bookmarkEnd w:id="3"/>
      <w:r>
        <w:rPr>
          <w:rFonts w:ascii="EB Garamond" w:eastAsia="EB Garamond" w:hAnsi="EB Garamond" w:cs="EB Garamond"/>
          <w:b/>
          <w:color w:val="2C363A"/>
          <w:sz w:val="31"/>
          <w:szCs w:val="31"/>
        </w:rPr>
        <w:t>Un percorso immersivo: tra installazioni, mostre e contaminazioni creative</w:t>
      </w:r>
    </w:p>
    <w:p w14:paraId="4BAE4766"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In occasione della Genova Design Week 2025, prende vita un progetto diffuso che attraversa tre luoghi simbolo della città vecchia: Spazio Giustiniani, Galleria d’Arte Satura e Spazio Lomellini, in un percorso artistico e sensoriale guidato dagli studenti della Facoltà di Design dell’Università di Genova, che parteciperanno attivamente come mediatori e collaboratori durante l’intera manifestazione. L’intero percorso è un viaggio tra mare, arte e memoria, che riconnette Genova alla Scandinavia attraverso oggetti, simboli e installazioni. Un dialogo multidisciplinare in cui il design diventa mezzo di relazione culturale, identitaria e sensoriale.</w:t>
      </w:r>
    </w:p>
    <w:p w14:paraId="77F5FFB9" w14:textId="7BBC3285"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Spazio Giustiniani, ideato da Matteo Rossi, nasce come luogo di aggregazione e cultura. Un sogno che oggi si consolida anche grazie all’avvio di una collaborazione ufficiale con l’Università degli Studi di Genova, Dipartimento di Architettura e Design.</w:t>
      </w:r>
    </w:p>
    <w:p w14:paraId="33605D16"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Piazza Giustiniani</w:t>
      </w:r>
    </w:p>
    <w:p w14:paraId="7DF723F1" w14:textId="77777777" w:rsidR="009E312A" w:rsidRPr="009E312A" w:rsidRDefault="009E312A">
      <w:pPr>
        <w:pStyle w:val="Titolo3"/>
        <w:keepNext w:val="0"/>
        <w:keepLines w:val="0"/>
        <w:shd w:val="clear" w:color="auto" w:fill="FFFFFF"/>
        <w:spacing w:before="0" w:line="240" w:lineRule="auto"/>
        <w:rPr>
          <w:rFonts w:ascii="EB Garamond" w:eastAsia="EB Garamond" w:hAnsi="EB Garamond" w:cs="EB Garamond"/>
          <w:b/>
          <w:color w:val="2C363A"/>
          <w:sz w:val="10"/>
          <w:szCs w:val="10"/>
        </w:rPr>
      </w:pPr>
      <w:bookmarkStart w:id="4" w:name="_s33o64vqf6l5" w:colFirst="0" w:colLast="0"/>
      <w:bookmarkEnd w:id="4"/>
    </w:p>
    <w:p w14:paraId="12DFD8A8" w14:textId="3B671E03" w:rsidR="00D86AE7" w:rsidRDefault="00000000">
      <w:pPr>
        <w:pStyle w:val="Titolo3"/>
        <w:keepNext w:val="0"/>
        <w:keepLines w:val="0"/>
        <w:shd w:val="clear" w:color="auto" w:fill="FFFFFF"/>
        <w:spacing w:before="0" w:line="240" w:lineRule="auto"/>
        <w:rPr>
          <w:rFonts w:ascii="EB Garamond" w:eastAsia="EB Garamond" w:hAnsi="EB Garamond" w:cs="EB Garamond"/>
          <w:b/>
          <w:color w:val="2C363A"/>
          <w:sz w:val="31"/>
          <w:szCs w:val="31"/>
        </w:rPr>
      </w:pPr>
      <w:r>
        <w:rPr>
          <w:rFonts w:ascii="EB Garamond" w:eastAsia="EB Garamond" w:hAnsi="EB Garamond" w:cs="EB Garamond"/>
          <w:b/>
          <w:color w:val="2C363A"/>
          <w:sz w:val="31"/>
          <w:szCs w:val="31"/>
        </w:rPr>
        <w:t>SOSPESI – Il design non tocca terra</w:t>
      </w:r>
    </w:p>
    <w:p w14:paraId="30875955" w14:textId="77777777" w:rsidR="00D86AE7" w:rsidRDefault="00000000">
      <w:pPr>
        <w:shd w:val="clear" w:color="auto" w:fill="FFFFFF"/>
        <w:spacing w:after="240" w:line="240" w:lineRule="auto"/>
        <w:rPr>
          <w:rFonts w:ascii="EB Garamond" w:eastAsia="EB Garamond" w:hAnsi="EB Garamond" w:cs="EB Garamond"/>
          <w:i/>
          <w:color w:val="2C363A"/>
          <w:sz w:val="24"/>
          <w:szCs w:val="24"/>
        </w:rPr>
      </w:pPr>
      <w:r>
        <w:rPr>
          <w:rFonts w:ascii="EB Garamond" w:eastAsia="EB Garamond" w:hAnsi="EB Garamond" w:cs="EB Garamond"/>
          <w:i/>
          <w:color w:val="2C363A"/>
          <w:sz w:val="24"/>
          <w:szCs w:val="24"/>
        </w:rPr>
        <w:t>Un’installazione monumentale di Forma Studio</w:t>
      </w:r>
    </w:p>
    <w:p w14:paraId="537AE37A"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Il percorso si apre con “SOSPESI, Tra Nord e Mediterraneo – Il filo invisibile”, installazione site-specific di Forma Studio che trasforma Piazza Giustiniani in uno spazio simbolico di connessione tra Norvegia e Liguria. La struttura in legno naturale, ispirata alle hjell norvegesi per l’essiccazione dello stoccafisso, crea un ambiente immersivo attraversabile e sensoriale.</w:t>
      </w:r>
    </w:p>
    <w:p w14:paraId="2C7591BE"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L’interno ospita:</w:t>
      </w:r>
    </w:p>
    <w:p w14:paraId="3564F85F" w14:textId="77777777" w:rsidR="00D86AE7" w:rsidRDefault="00000000">
      <w:pPr>
        <w:numPr>
          <w:ilvl w:val="0"/>
          <w:numId w:val="1"/>
        </w:numPr>
        <w:shd w:val="clear" w:color="auto" w:fill="FFFFFF"/>
        <w:spacing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Ceramiche Ragno con flussi cromatici ispirati al mare</w:t>
      </w:r>
    </w:p>
    <w:p w14:paraId="7D991FE3" w14:textId="77777777" w:rsidR="00D86AE7" w:rsidRDefault="00000000">
      <w:pPr>
        <w:numPr>
          <w:ilvl w:val="0"/>
          <w:numId w:val="1"/>
        </w:numPr>
        <w:shd w:val="clear" w:color="auto" w:fill="FFFFFF"/>
        <w:spacing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Illuminazione Wästberg che trasforma la struttura in un faro urbano</w:t>
      </w:r>
    </w:p>
    <w:p w14:paraId="76693D53" w14:textId="77777777" w:rsidR="00D86AE7" w:rsidRDefault="00000000">
      <w:pPr>
        <w:numPr>
          <w:ilvl w:val="0"/>
          <w:numId w:val="1"/>
        </w:numPr>
        <w:shd w:val="clear" w:color="auto" w:fill="FFFFFF"/>
        <w:spacing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Cuscini sospesi di Rosa Coduti stampati da TheColorSoup</w:t>
      </w:r>
    </w:p>
    <w:p w14:paraId="3E628EB7" w14:textId="77777777" w:rsidR="00D86AE7" w:rsidRDefault="00000000">
      <w:pPr>
        <w:numPr>
          <w:ilvl w:val="0"/>
          <w:numId w:val="1"/>
        </w:numPr>
        <w:shd w:val="clear" w:color="auto" w:fill="FFFFFF"/>
        <w:spacing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Tappeti tufting di Soga Studio</w:t>
      </w:r>
    </w:p>
    <w:p w14:paraId="6609DC2B" w14:textId="77777777" w:rsidR="00D86AE7" w:rsidRDefault="00000000">
      <w:pPr>
        <w:numPr>
          <w:ilvl w:val="0"/>
          <w:numId w:val="1"/>
        </w:numPr>
        <w:shd w:val="clear" w:color="auto" w:fill="FFFFFF"/>
        <w:spacing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Fotografie architettoniche di Andrea Bosio</w:t>
      </w:r>
    </w:p>
    <w:p w14:paraId="235047B9" w14:textId="77777777" w:rsidR="00D86AE7" w:rsidRDefault="00000000">
      <w:pPr>
        <w:numPr>
          <w:ilvl w:val="0"/>
          <w:numId w:val="1"/>
        </w:numPr>
        <w:shd w:val="clear" w:color="auto" w:fill="FFFFFF"/>
        <w:spacing w:after="240"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Sculture in marmo a forma di dildo di Francesco Breganze</w:t>
      </w:r>
    </w:p>
    <w:p w14:paraId="1296CDD5" w14:textId="77777777" w:rsidR="009E312A" w:rsidRDefault="009E312A">
      <w:pPr>
        <w:shd w:val="clear" w:color="auto" w:fill="FFFFFF"/>
        <w:spacing w:after="240" w:line="240" w:lineRule="auto"/>
        <w:rPr>
          <w:rFonts w:ascii="EB Garamond" w:eastAsia="EB Garamond" w:hAnsi="EB Garamond" w:cs="EB Garamond"/>
          <w:color w:val="2C363A"/>
          <w:sz w:val="24"/>
          <w:szCs w:val="24"/>
        </w:rPr>
      </w:pPr>
    </w:p>
    <w:p w14:paraId="3C047CE8"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Spazio Giustiniani - Locali interni</w:t>
      </w:r>
    </w:p>
    <w:p w14:paraId="13389F2F" w14:textId="77777777" w:rsidR="00D86AE7" w:rsidRDefault="00000000">
      <w:pPr>
        <w:shd w:val="clear" w:color="auto" w:fill="FFFFFF"/>
        <w:spacing w:after="240" w:line="240" w:lineRule="auto"/>
        <w:rPr>
          <w:rFonts w:ascii="EB Garamond" w:eastAsia="EB Garamond" w:hAnsi="EB Garamond" w:cs="EB Garamond"/>
          <w:b/>
          <w:color w:val="2C363A"/>
          <w:sz w:val="30"/>
          <w:szCs w:val="30"/>
        </w:rPr>
      </w:pPr>
      <w:r>
        <w:rPr>
          <w:rFonts w:ascii="EB Garamond" w:eastAsia="EB Garamond" w:hAnsi="EB Garamond" w:cs="EB Garamond"/>
          <w:b/>
          <w:color w:val="2C363A"/>
          <w:sz w:val="30"/>
          <w:szCs w:val="30"/>
        </w:rPr>
        <w:t>Design iconico e visioni contemporanee</w:t>
      </w:r>
    </w:p>
    <w:p w14:paraId="7E3F8BD0" w14:textId="77777777" w:rsidR="00D86AE7" w:rsidRDefault="00000000">
      <w:pPr>
        <w:shd w:val="clear" w:color="auto" w:fill="FFFFFF"/>
        <w:spacing w:after="240" w:line="240" w:lineRule="auto"/>
        <w:rPr>
          <w:rFonts w:ascii="EB Garamond" w:eastAsia="EB Garamond" w:hAnsi="EB Garamond" w:cs="EB Garamond"/>
          <w:i/>
          <w:color w:val="2C363A"/>
          <w:sz w:val="24"/>
          <w:szCs w:val="24"/>
        </w:rPr>
      </w:pPr>
      <w:r>
        <w:rPr>
          <w:rFonts w:ascii="EB Garamond" w:eastAsia="EB Garamond" w:hAnsi="EB Garamond" w:cs="EB Garamond"/>
          <w:i/>
          <w:color w:val="2C363A"/>
          <w:sz w:val="24"/>
          <w:szCs w:val="24"/>
        </w:rPr>
        <w:t>Un'esposizione tra storia del design e le icone del futuro</w:t>
      </w:r>
    </w:p>
    <w:p w14:paraId="66E39E2D"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xml:space="preserve">La mostra allestita all’interno dello showroom propone una selezione di oggetti di design iconico dei grandi brand italiani ed europei: Paola Paronetto, Pianca, Fontanaarte, Nemo Light, Zucchetti rubinetteria, Martinelli Luce, Atelier Areti, Fiam, Pedrali, Baxter, Cassina, Zanotta, Cappellini, Rexa, Miniforms, Poliform, Tooy, Besana Carpet Lab, Mas Design, con un focus speciale sulla sdraio oversize di Alessandra Anselmi. </w:t>
      </w:r>
    </w:p>
    <w:p w14:paraId="11B1B702" w14:textId="77777777" w:rsidR="00D86AE7" w:rsidRDefault="0068118F">
      <w:pPr>
        <w:spacing w:line="240" w:lineRule="auto"/>
        <w:ind w:left="280"/>
        <w:rPr>
          <w:rFonts w:ascii="EB Garamond" w:eastAsia="EB Garamond" w:hAnsi="EB Garamond" w:cs="EB Garamond"/>
          <w:sz w:val="25"/>
          <w:szCs w:val="25"/>
        </w:rPr>
      </w:pPr>
      <w:r>
        <w:rPr>
          <w:noProof/>
        </w:rPr>
        <w:pict w14:anchorId="461FFE44">
          <v:rect id="_x0000_i1027" alt="" style="width:437.5pt;height:.05pt;mso-width-percent:0;mso-height-percent:0;mso-width-percent:0;mso-height-percent:0" o:hrpct="935" o:hralign="center" o:hrstd="t" o:hr="t" fillcolor="#a0a0a0" stroked="f"/>
        </w:pict>
      </w:r>
    </w:p>
    <w:p w14:paraId="69C67940" w14:textId="77777777" w:rsidR="00D86AE7" w:rsidRDefault="00D86AE7">
      <w:pPr>
        <w:pStyle w:val="Titolo2"/>
        <w:keepNext w:val="0"/>
        <w:keepLines w:val="0"/>
        <w:shd w:val="clear" w:color="auto" w:fill="FFFFFF"/>
        <w:spacing w:before="0" w:after="80" w:line="240" w:lineRule="auto"/>
        <w:rPr>
          <w:rFonts w:ascii="EB Garamond" w:eastAsia="EB Garamond" w:hAnsi="EB Garamond" w:cs="EB Garamond"/>
          <w:b/>
          <w:color w:val="2C363A"/>
          <w:sz w:val="30"/>
          <w:szCs w:val="30"/>
        </w:rPr>
      </w:pPr>
      <w:bookmarkStart w:id="5" w:name="_2blfqmxh7sll" w:colFirst="0" w:colLast="0"/>
      <w:bookmarkEnd w:id="5"/>
    </w:p>
    <w:p w14:paraId="7E268EEC" w14:textId="77777777" w:rsidR="00D86AE7" w:rsidRDefault="00000000">
      <w:pPr>
        <w:pStyle w:val="Titolo2"/>
        <w:keepNext w:val="0"/>
        <w:keepLines w:val="0"/>
        <w:shd w:val="clear" w:color="auto" w:fill="FFFFFF"/>
        <w:spacing w:before="0" w:after="80" w:line="240" w:lineRule="auto"/>
        <w:rPr>
          <w:rFonts w:ascii="EB Garamond" w:eastAsia="EB Garamond" w:hAnsi="EB Garamond" w:cs="EB Garamond"/>
          <w:b/>
          <w:color w:val="2C363A"/>
          <w:sz w:val="30"/>
          <w:szCs w:val="30"/>
        </w:rPr>
      </w:pPr>
      <w:bookmarkStart w:id="6" w:name="_dlkgksl3vl4r" w:colFirst="0" w:colLast="0"/>
      <w:bookmarkEnd w:id="6"/>
      <w:r>
        <w:rPr>
          <w:rFonts w:ascii="EB Garamond" w:eastAsia="EB Garamond" w:hAnsi="EB Garamond" w:cs="EB Garamond"/>
          <w:b/>
          <w:color w:val="2C363A"/>
          <w:sz w:val="30"/>
          <w:szCs w:val="30"/>
        </w:rPr>
        <w:t>Galleria d’Arte Satura</w:t>
      </w:r>
    </w:p>
    <w:p w14:paraId="2845EB8C"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Piazza Stella 5</w:t>
      </w:r>
    </w:p>
    <w:p w14:paraId="1D6A1E6C" w14:textId="77777777" w:rsidR="00D86AE7" w:rsidRDefault="00000000">
      <w:pPr>
        <w:pStyle w:val="Titolo3"/>
        <w:keepNext w:val="0"/>
        <w:keepLines w:val="0"/>
        <w:shd w:val="clear" w:color="auto" w:fill="FFFFFF"/>
        <w:spacing w:before="0" w:line="240" w:lineRule="auto"/>
        <w:rPr>
          <w:rFonts w:ascii="EB Garamond" w:eastAsia="EB Garamond" w:hAnsi="EB Garamond" w:cs="EB Garamond"/>
          <w:b/>
          <w:color w:val="2C363A"/>
          <w:sz w:val="31"/>
          <w:szCs w:val="31"/>
        </w:rPr>
      </w:pPr>
      <w:bookmarkStart w:id="7" w:name="_gyjbqki5kapy" w:colFirst="0" w:colLast="0"/>
      <w:bookmarkEnd w:id="7"/>
      <w:r>
        <w:rPr>
          <w:rFonts w:ascii="EB Garamond" w:eastAsia="EB Garamond" w:hAnsi="EB Garamond" w:cs="EB Garamond"/>
          <w:b/>
          <w:color w:val="2C363A"/>
          <w:sz w:val="31"/>
          <w:szCs w:val="31"/>
        </w:rPr>
        <w:t>Tra Nord e Mediterraneo – Il filo invisibile</w:t>
      </w:r>
    </w:p>
    <w:p w14:paraId="0B1DD06E" w14:textId="77777777" w:rsidR="00D86AE7" w:rsidRDefault="00000000">
      <w:pPr>
        <w:shd w:val="clear" w:color="auto" w:fill="FFFFFF"/>
        <w:spacing w:after="240" w:line="240" w:lineRule="auto"/>
        <w:rPr>
          <w:rFonts w:ascii="EB Garamond" w:eastAsia="EB Garamond" w:hAnsi="EB Garamond" w:cs="EB Garamond"/>
          <w:i/>
          <w:color w:val="2C363A"/>
          <w:sz w:val="24"/>
          <w:szCs w:val="24"/>
        </w:rPr>
      </w:pPr>
      <w:r>
        <w:rPr>
          <w:rFonts w:ascii="EB Garamond" w:eastAsia="EB Garamond" w:hAnsi="EB Garamond" w:cs="EB Garamond"/>
          <w:i/>
          <w:color w:val="2C363A"/>
          <w:sz w:val="24"/>
          <w:szCs w:val="24"/>
        </w:rPr>
        <w:t>Una mostra collettiva di arte norvegese</w:t>
      </w:r>
    </w:p>
    <w:p w14:paraId="11D1D279"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Il secondo momento del percorso ci conduce alla Galleria Satura, che ospita una collettiva di artisti norvegesi contemporanei in dialogo con l’identità ligure. Pittura, ceramica e fotografia raccontano il paesaggio culturale scandinavo in trasformazione. Partecipano:</w:t>
      </w:r>
    </w:p>
    <w:p w14:paraId="39841C83"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Artisti norvegesi:</w:t>
      </w:r>
      <w:r>
        <w:rPr>
          <w:rFonts w:ascii="EB Garamond" w:eastAsia="EB Garamond" w:hAnsi="EB Garamond" w:cs="EB Garamond"/>
          <w:color w:val="2C363A"/>
          <w:sz w:val="24"/>
          <w:szCs w:val="24"/>
        </w:rPr>
        <w:br/>
        <w:t>Nils Jøran Riedl · Stian Tjernsmo · Eowyn Ruud-Olsen · Trine Midtlie Elmholt · May Johnsen · Egil Ramsøy · Lara Valentina Cuneo · Tor Halvorsen · Mari JJ Design</w:t>
      </w:r>
    </w:p>
    <w:p w14:paraId="1C469C0B"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Artisti italiani:</w:t>
      </w:r>
      <w:r>
        <w:rPr>
          <w:rFonts w:ascii="EB Garamond" w:eastAsia="EB Garamond" w:hAnsi="EB Garamond" w:cs="EB Garamond"/>
          <w:color w:val="2C363A"/>
          <w:sz w:val="24"/>
          <w:szCs w:val="24"/>
        </w:rPr>
        <w:br/>
        <w:t>Marco Garello (sculture sonore) · Alessandra Anselmi (pittura e design)</w:t>
      </w:r>
    </w:p>
    <w:p w14:paraId="5BDD0C4A"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Vernissage ufficiale: 21 maggio ore 18:00</w:t>
      </w:r>
      <w:r>
        <w:rPr>
          <w:rFonts w:ascii="EB Garamond" w:eastAsia="EB Garamond" w:hAnsi="EB Garamond" w:cs="EB Garamond"/>
          <w:color w:val="2C363A"/>
          <w:sz w:val="24"/>
          <w:szCs w:val="24"/>
        </w:rPr>
        <w:br/>
        <w:t>🍴 Conviviale con finger food a tema</w:t>
      </w:r>
    </w:p>
    <w:p w14:paraId="4A2D58DC"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La mostra è collegata concettualmente all’installazione di Piazza Giustiniani, in particolare con i cuscini sospesi di Rosa Coduti, e si arricchisce di uno scambio simbolico: una delle opere esposte sarà accolta anche presso Spazio Giustiniani.</w:t>
      </w:r>
    </w:p>
    <w:p w14:paraId="48B6D1EE" w14:textId="77777777" w:rsidR="00D86AE7" w:rsidRDefault="0068118F">
      <w:pPr>
        <w:spacing w:line="240" w:lineRule="auto"/>
        <w:ind w:left="280"/>
        <w:rPr>
          <w:rFonts w:ascii="EB Garamond" w:eastAsia="EB Garamond" w:hAnsi="EB Garamond" w:cs="EB Garamond"/>
          <w:sz w:val="25"/>
          <w:szCs w:val="25"/>
        </w:rPr>
      </w:pPr>
      <w:r>
        <w:rPr>
          <w:noProof/>
        </w:rPr>
        <w:pict w14:anchorId="0C7003E1">
          <v:rect id="_x0000_i1026" alt="" style="width:437.5pt;height:.05pt;mso-width-percent:0;mso-height-percent:0;mso-width-percent:0;mso-height-percent:0" o:hrpct="935" o:hralign="center" o:hrstd="t" o:hr="t" fillcolor="#a0a0a0" stroked="f"/>
        </w:pict>
      </w:r>
    </w:p>
    <w:p w14:paraId="3F2F7707" w14:textId="77777777" w:rsidR="009E312A" w:rsidRDefault="009E312A">
      <w:pPr>
        <w:pStyle w:val="Titolo2"/>
        <w:keepNext w:val="0"/>
        <w:keepLines w:val="0"/>
        <w:shd w:val="clear" w:color="auto" w:fill="FFFFFF"/>
        <w:spacing w:before="0" w:after="80" w:line="240" w:lineRule="auto"/>
        <w:rPr>
          <w:rFonts w:ascii="EB Garamond" w:eastAsia="EB Garamond" w:hAnsi="EB Garamond" w:cs="EB Garamond"/>
          <w:b/>
          <w:color w:val="2C363A"/>
          <w:sz w:val="30"/>
          <w:szCs w:val="30"/>
        </w:rPr>
      </w:pPr>
      <w:bookmarkStart w:id="8" w:name="_78nxpc63jkb" w:colFirst="0" w:colLast="0"/>
      <w:bookmarkEnd w:id="8"/>
    </w:p>
    <w:p w14:paraId="71376994" w14:textId="77777777" w:rsidR="009E312A" w:rsidRDefault="009E312A">
      <w:pPr>
        <w:pStyle w:val="Titolo2"/>
        <w:keepNext w:val="0"/>
        <w:keepLines w:val="0"/>
        <w:shd w:val="clear" w:color="auto" w:fill="FFFFFF"/>
        <w:spacing w:before="0" w:after="80" w:line="240" w:lineRule="auto"/>
        <w:rPr>
          <w:rFonts w:ascii="EB Garamond" w:eastAsia="EB Garamond" w:hAnsi="EB Garamond" w:cs="EB Garamond"/>
          <w:b/>
          <w:color w:val="2C363A"/>
          <w:sz w:val="30"/>
          <w:szCs w:val="30"/>
        </w:rPr>
      </w:pPr>
    </w:p>
    <w:p w14:paraId="3C0AF894" w14:textId="77777777" w:rsidR="009E312A" w:rsidRPr="009E312A" w:rsidRDefault="009E312A" w:rsidP="009E312A"/>
    <w:p w14:paraId="28A0616B" w14:textId="75DA4B53" w:rsidR="00D86AE7" w:rsidRDefault="00000000">
      <w:pPr>
        <w:pStyle w:val="Titolo2"/>
        <w:keepNext w:val="0"/>
        <w:keepLines w:val="0"/>
        <w:shd w:val="clear" w:color="auto" w:fill="FFFFFF"/>
        <w:spacing w:before="0" w:after="80" w:line="240" w:lineRule="auto"/>
        <w:rPr>
          <w:rFonts w:ascii="EB Garamond" w:eastAsia="EB Garamond" w:hAnsi="EB Garamond" w:cs="EB Garamond"/>
          <w:b/>
          <w:color w:val="2C363A"/>
          <w:sz w:val="30"/>
          <w:szCs w:val="30"/>
        </w:rPr>
      </w:pPr>
      <w:r>
        <w:rPr>
          <w:rFonts w:ascii="EB Garamond" w:eastAsia="EB Garamond" w:hAnsi="EB Garamond" w:cs="EB Garamond"/>
          <w:b/>
          <w:color w:val="2C363A"/>
          <w:sz w:val="30"/>
          <w:szCs w:val="30"/>
        </w:rPr>
        <w:lastRenderedPageBreak/>
        <w:t>Spazio Lomellini</w:t>
      </w:r>
    </w:p>
    <w:p w14:paraId="2BC60410"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Via Lomellini 17</w:t>
      </w:r>
    </w:p>
    <w:p w14:paraId="6696AA82" w14:textId="77777777" w:rsidR="00D86AE7" w:rsidRDefault="00000000">
      <w:pPr>
        <w:pStyle w:val="Titolo3"/>
        <w:keepNext w:val="0"/>
        <w:keepLines w:val="0"/>
        <w:shd w:val="clear" w:color="auto" w:fill="FFFFFF"/>
        <w:spacing w:before="0" w:line="240" w:lineRule="auto"/>
        <w:rPr>
          <w:rFonts w:ascii="EB Garamond" w:eastAsia="EB Garamond" w:hAnsi="EB Garamond" w:cs="EB Garamond"/>
          <w:b/>
          <w:color w:val="2C363A"/>
          <w:sz w:val="31"/>
          <w:szCs w:val="31"/>
        </w:rPr>
      </w:pPr>
      <w:bookmarkStart w:id="9" w:name="_xqivoq7oji07" w:colFirst="0" w:colLast="0"/>
      <w:bookmarkEnd w:id="9"/>
      <w:r>
        <w:rPr>
          <w:rFonts w:ascii="EB Garamond" w:eastAsia="EB Garamond" w:hAnsi="EB Garamond" w:cs="EB Garamond"/>
          <w:b/>
          <w:color w:val="2C363A"/>
          <w:sz w:val="31"/>
          <w:szCs w:val="31"/>
        </w:rPr>
        <w:t>Evento Fuori Distretto | Sabato 24 maggio – dalle 22:00 all’1:00</w:t>
      </w:r>
    </w:p>
    <w:p w14:paraId="3D182F1E" w14:textId="77777777" w:rsidR="00D86AE7" w:rsidRPr="009E312A" w:rsidRDefault="00000000">
      <w:pPr>
        <w:shd w:val="clear" w:color="auto" w:fill="FFFFFF"/>
        <w:spacing w:after="240" w:line="240" w:lineRule="auto"/>
        <w:rPr>
          <w:rFonts w:ascii="EB Garamond" w:eastAsia="EB Garamond" w:hAnsi="EB Garamond" w:cs="EB Garamond"/>
          <w:color w:val="2C363A"/>
          <w:sz w:val="20"/>
          <w:szCs w:val="20"/>
        </w:rPr>
      </w:pPr>
      <w:r w:rsidRPr="009E312A">
        <w:rPr>
          <w:rFonts w:ascii="EB Garamond" w:eastAsia="EB Garamond" w:hAnsi="EB Garamond" w:cs="EB Garamond"/>
          <w:color w:val="2C363A"/>
          <w:sz w:val="20"/>
          <w:szCs w:val="20"/>
        </w:rPr>
        <w:t>🎧 Notte a invito con DJ set</w:t>
      </w:r>
    </w:p>
    <w:p w14:paraId="63D46F55"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Il percorso si conclude con un evento notturno a Spazio Lomellini, luogo dal fascino industriale e creativo, curato da Ruben Esposito. In esposizione:</w:t>
      </w:r>
    </w:p>
    <w:p w14:paraId="67BFFD1F" w14:textId="77777777" w:rsidR="00D86AE7" w:rsidRDefault="00000000">
      <w:pPr>
        <w:numPr>
          <w:ilvl w:val="0"/>
          <w:numId w:val="2"/>
        </w:numPr>
        <w:shd w:val="clear" w:color="auto" w:fill="FFFFFF"/>
        <w:spacing w:after="240" w:line="240" w:lineRule="auto"/>
        <w:rPr>
          <w:rFonts w:ascii="EB Garamond" w:eastAsia="EB Garamond" w:hAnsi="EB Garamond" w:cs="EB Garamond"/>
          <w:sz w:val="24"/>
          <w:szCs w:val="24"/>
        </w:rPr>
      </w:pPr>
      <w:r>
        <w:rPr>
          <w:rFonts w:ascii="EB Garamond" w:eastAsia="EB Garamond" w:hAnsi="EB Garamond" w:cs="EB Garamond"/>
          <w:color w:val="2C363A"/>
          <w:sz w:val="24"/>
          <w:szCs w:val="24"/>
        </w:rPr>
        <w:t>Installazione di pesci dell’artista Nicola Villa, che crea un legame simbolico tra lo stoccafisso delle Lofoten, l’installazione urbana in Piazza Giustiniani e il dialogo artistico della Galleria Satura.</w:t>
      </w:r>
    </w:p>
    <w:p w14:paraId="4B5E8805"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 xml:space="preserve">Un party esclusivo, su invito, per celebrare il design, la musica e la cultura con uno spirito trasversale. </w:t>
      </w:r>
      <w:hyperlink r:id="rId7">
        <w:r>
          <w:rPr>
            <w:rFonts w:ascii="EB Garamond" w:eastAsia="EB Garamond" w:hAnsi="EB Garamond" w:cs="EB Garamond"/>
            <w:color w:val="00ACFF"/>
            <w:sz w:val="24"/>
            <w:szCs w:val="24"/>
          </w:rPr>
          <w:t>https://ww</w:t>
        </w:r>
        <w:r>
          <w:rPr>
            <w:rFonts w:ascii="EB Garamond" w:eastAsia="EB Garamond" w:hAnsi="EB Garamond" w:cs="EB Garamond"/>
            <w:color w:val="00ACFF"/>
            <w:sz w:val="24"/>
            <w:szCs w:val="24"/>
          </w:rPr>
          <w:t>w</w:t>
        </w:r>
        <w:r>
          <w:rPr>
            <w:rFonts w:ascii="EB Garamond" w:eastAsia="EB Garamond" w:hAnsi="EB Garamond" w:cs="EB Garamond"/>
            <w:color w:val="00ACFF"/>
            <w:sz w:val="24"/>
            <w:szCs w:val="24"/>
          </w:rPr>
          <w:t>.</w:t>
        </w:r>
        <w:r>
          <w:rPr>
            <w:rFonts w:ascii="EB Garamond" w:eastAsia="EB Garamond" w:hAnsi="EB Garamond" w:cs="EB Garamond"/>
            <w:color w:val="00ACFF"/>
            <w:sz w:val="24"/>
            <w:szCs w:val="24"/>
          </w:rPr>
          <w:t>instagram.com/spaziolomellini17/</w:t>
        </w:r>
      </w:hyperlink>
      <w:r>
        <w:rPr>
          <w:rFonts w:ascii="EB Garamond" w:eastAsia="EB Garamond" w:hAnsi="EB Garamond" w:cs="EB Garamond"/>
          <w:color w:val="2C363A"/>
          <w:sz w:val="24"/>
          <w:szCs w:val="24"/>
        </w:rPr>
        <w:t xml:space="preserve"> </w:t>
      </w:r>
    </w:p>
    <w:p w14:paraId="6461B0B5" w14:textId="4D8417F9" w:rsidR="00D86AE7" w:rsidRPr="009E312A" w:rsidRDefault="0068118F" w:rsidP="009E312A">
      <w:pPr>
        <w:spacing w:line="240" w:lineRule="auto"/>
        <w:ind w:left="280"/>
        <w:rPr>
          <w:rFonts w:ascii="EB Garamond" w:eastAsia="EB Garamond" w:hAnsi="EB Garamond" w:cs="EB Garamond"/>
          <w:sz w:val="25"/>
          <w:szCs w:val="25"/>
        </w:rPr>
      </w:pPr>
      <w:r>
        <w:rPr>
          <w:noProof/>
        </w:rPr>
        <w:pict w14:anchorId="142530D3">
          <v:rect id="_x0000_i1025" alt="" style="width:437.55pt;height:.05pt;mso-width-percent:0;mso-height-percent:0;mso-width-percent:0;mso-height-percent:0" o:hrpct="908" o:hralign="center" o:hrstd="t" o:hr="t" fillcolor="#a0a0a0" stroked="f"/>
        </w:pict>
      </w:r>
      <w:bookmarkStart w:id="10" w:name="_iua00eajuzzw" w:colFirst="0" w:colLast="0"/>
      <w:bookmarkEnd w:id="10"/>
    </w:p>
    <w:p w14:paraId="12C50A7D" w14:textId="77777777" w:rsidR="00D86AE7" w:rsidRDefault="00000000">
      <w:pPr>
        <w:pStyle w:val="Titolo3"/>
        <w:keepNext w:val="0"/>
        <w:keepLines w:val="0"/>
        <w:shd w:val="clear" w:color="auto" w:fill="FFFFFF"/>
        <w:spacing w:before="0" w:line="240" w:lineRule="auto"/>
        <w:rPr>
          <w:rFonts w:ascii="EB Garamond" w:eastAsia="EB Garamond" w:hAnsi="EB Garamond" w:cs="EB Garamond"/>
          <w:b/>
          <w:color w:val="2C363A"/>
          <w:sz w:val="31"/>
          <w:szCs w:val="31"/>
        </w:rPr>
      </w:pPr>
      <w:bookmarkStart w:id="11" w:name="_ulah36lzve6q" w:colFirst="0" w:colLast="0"/>
      <w:bookmarkEnd w:id="11"/>
      <w:r>
        <w:rPr>
          <w:rFonts w:ascii="EB Garamond" w:eastAsia="EB Garamond" w:hAnsi="EB Garamond" w:cs="EB Garamond"/>
          <w:b/>
          <w:color w:val="2C363A"/>
          <w:sz w:val="31"/>
          <w:szCs w:val="31"/>
        </w:rPr>
        <w:t>CARTELLA STAMPA (aggiornata in tempo reale)</w:t>
      </w:r>
    </w:p>
    <w:bookmarkStart w:id="12" w:name="_ny2ouadm8oz5" w:colFirst="0" w:colLast="0"/>
    <w:bookmarkEnd w:id="12"/>
    <w:p w14:paraId="015C4832" w14:textId="5F98963A" w:rsidR="009E312A" w:rsidRDefault="00000000">
      <w:pPr>
        <w:pStyle w:val="Titolo3"/>
        <w:keepNext w:val="0"/>
        <w:keepLines w:val="0"/>
        <w:shd w:val="clear" w:color="auto" w:fill="FFFFFF"/>
        <w:spacing w:before="0" w:line="240" w:lineRule="auto"/>
        <w:rPr>
          <w:rFonts w:ascii="EB Garamond" w:eastAsia="EB Garamond" w:hAnsi="EB Garamond" w:cs="EB Garamond"/>
          <w:color w:val="2C363A"/>
          <w:sz w:val="35"/>
          <w:szCs w:val="35"/>
        </w:rPr>
      </w:pPr>
      <w:r w:rsidRPr="009E312A">
        <w:rPr>
          <w:rFonts w:ascii="EB Garamond" w:hAnsi="EB Garamond"/>
        </w:rPr>
        <w:fldChar w:fldCharType="begin"/>
      </w:r>
      <w:r w:rsidRPr="009E312A">
        <w:rPr>
          <w:rFonts w:ascii="EB Garamond" w:hAnsi="EB Garamond"/>
        </w:rPr>
        <w:instrText>HYPERLINK "https://drive.google.com/drive/folders/1b6Y2P8Ojo_lRfk3fROaQLNnEwIoGSNkd?usp=sharing" \h</w:instrText>
      </w:r>
      <w:r w:rsidRPr="009E312A">
        <w:rPr>
          <w:rFonts w:ascii="EB Garamond" w:hAnsi="EB Garamond"/>
        </w:rPr>
      </w:r>
      <w:r w:rsidRPr="009E312A">
        <w:rPr>
          <w:rFonts w:ascii="EB Garamond" w:hAnsi="EB Garamond"/>
        </w:rPr>
        <w:fldChar w:fldCharType="separate"/>
      </w:r>
      <w:r w:rsidRPr="009E312A">
        <w:rPr>
          <w:rFonts w:ascii="EB Garamond" w:eastAsia="EB Garamond" w:hAnsi="EB Garamond" w:cs="EB Garamond"/>
          <w:color w:val="00ACFF"/>
          <w:sz w:val="22"/>
          <w:szCs w:val="22"/>
        </w:rPr>
        <w:t>https://drive.google.com/drive/folders/1b6Y2P8Ojo_lRfk3fROaQLNnEwIoGSNkd?usp=sharing</w:t>
      </w:r>
      <w:r w:rsidRPr="009E312A">
        <w:rPr>
          <w:rFonts w:ascii="EB Garamond" w:hAnsi="EB Garamond"/>
        </w:rPr>
        <w:fldChar w:fldCharType="end"/>
      </w:r>
      <w:r w:rsidRPr="009E312A">
        <w:rPr>
          <w:rFonts w:ascii="EB Garamond" w:eastAsia="EB Garamond" w:hAnsi="EB Garamond" w:cs="EB Garamond"/>
          <w:color w:val="2C363A"/>
          <w:sz w:val="22"/>
          <w:szCs w:val="22"/>
        </w:rPr>
        <w:t xml:space="preserve"> </w:t>
      </w:r>
      <w:r w:rsidRPr="009E312A">
        <w:rPr>
          <w:rFonts w:ascii="EB Garamond" w:eastAsia="EB Garamond" w:hAnsi="EB Garamond" w:cs="EB Garamond"/>
          <w:color w:val="2C363A"/>
          <w:sz w:val="35"/>
          <w:szCs w:val="35"/>
        </w:rPr>
        <w:t xml:space="preserve"> </w:t>
      </w:r>
      <w:bookmarkStart w:id="13" w:name="_c0lhrai2fulu" w:colFirst="0" w:colLast="0"/>
      <w:bookmarkEnd w:id="13"/>
    </w:p>
    <w:p w14:paraId="48DBCCD6" w14:textId="77777777" w:rsidR="009E312A" w:rsidRPr="009E312A" w:rsidRDefault="009E312A" w:rsidP="009E312A">
      <w:pPr>
        <w:rPr>
          <w:sz w:val="11"/>
          <w:szCs w:val="11"/>
        </w:rPr>
      </w:pPr>
    </w:p>
    <w:p w14:paraId="36AAB6FA" w14:textId="7BEBE1F6" w:rsidR="009E312A" w:rsidRPr="009E312A" w:rsidRDefault="009E312A" w:rsidP="009E312A">
      <w:pPr>
        <w:rPr>
          <w:rFonts w:ascii="EB Garamond" w:hAnsi="EB Garamond"/>
          <w:b/>
          <w:bCs/>
          <w:sz w:val="28"/>
          <w:szCs w:val="28"/>
        </w:rPr>
      </w:pPr>
      <w:r w:rsidRPr="009E312A">
        <w:rPr>
          <w:rFonts w:ascii="EB Garamond" w:hAnsi="EB Garamond"/>
          <w:b/>
          <w:bCs/>
          <w:sz w:val="28"/>
          <w:szCs w:val="28"/>
        </w:rPr>
        <w:t>Lancio Stampa</w:t>
      </w:r>
    </w:p>
    <w:p w14:paraId="40716277" w14:textId="0CD7051B" w:rsidR="009E312A" w:rsidRDefault="009E312A" w:rsidP="009E312A">
      <w:pPr>
        <w:rPr>
          <w:rFonts w:ascii="EB Garamond" w:hAnsi="EB Garamond"/>
        </w:rPr>
      </w:pPr>
      <w:r w:rsidRPr="009E312A">
        <w:rPr>
          <w:rFonts w:ascii="EB Garamond" w:hAnsi="EB Garamond"/>
        </w:rPr>
        <w:t xml:space="preserve">TAConline </w:t>
      </w:r>
    </w:p>
    <w:p w14:paraId="6763AB7A" w14:textId="71975262" w:rsidR="009E312A" w:rsidRPr="009E312A" w:rsidRDefault="009E312A" w:rsidP="009E312A">
      <w:pPr>
        <w:rPr>
          <w:rFonts w:ascii="EB Garamond" w:hAnsi="EB Garamond"/>
        </w:rPr>
      </w:pPr>
      <w:r w:rsidRPr="009E312A">
        <w:rPr>
          <w:rFonts w:ascii="EB Garamond" w:hAnsi="EB Garamond"/>
        </w:rPr>
        <w:t>Paola Staiano e Giulia Solari</w:t>
      </w:r>
    </w:p>
    <w:p w14:paraId="7A614B71" w14:textId="1B8E0EBA" w:rsidR="009E312A" w:rsidRPr="009E312A" w:rsidRDefault="009E312A" w:rsidP="009E312A">
      <w:pPr>
        <w:rPr>
          <w:rFonts w:ascii="EB Garamond" w:hAnsi="EB Garamond"/>
          <w:b/>
          <w:bCs/>
          <w:color w:val="000000" w:themeColor="text1"/>
        </w:rPr>
      </w:pPr>
      <w:hyperlink r:id="rId8" w:history="1">
        <w:r w:rsidRPr="009E312A">
          <w:rPr>
            <w:rStyle w:val="Collegamentoipertestuale"/>
            <w:rFonts w:ascii="EB Garamond" w:hAnsi="EB Garamond"/>
            <w:b/>
            <w:bCs/>
            <w:color w:val="000000" w:themeColor="text1"/>
          </w:rPr>
          <w:t>press@taconline.it</w:t>
        </w:r>
      </w:hyperlink>
    </w:p>
    <w:p w14:paraId="6D2FC9A0" w14:textId="77777777" w:rsidR="009E312A" w:rsidRPr="009E312A" w:rsidRDefault="009E312A" w:rsidP="009E312A">
      <w:pPr>
        <w:rPr>
          <w:sz w:val="13"/>
          <w:szCs w:val="13"/>
        </w:rPr>
      </w:pPr>
    </w:p>
    <w:p w14:paraId="24AD6FAC" w14:textId="3F1ECD75" w:rsidR="009E312A" w:rsidRPr="009E312A" w:rsidRDefault="009E312A" w:rsidP="009E312A">
      <w:pPr>
        <w:pStyle w:val="Titolo3"/>
        <w:keepNext w:val="0"/>
        <w:keepLines w:val="0"/>
        <w:shd w:val="clear" w:color="auto" w:fill="FFFFFF"/>
        <w:spacing w:before="0" w:line="240" w:lineRule="auto"/>
        <w:rPr>
          <w:rFonts w:ascii="EB Garamond" w:eastAsia="EB Garamond" w:hAnsi="EB Garamond" w:cs="EB Garamond"/>
          <w:b/>
          <w:color w:val="2C363A"/>
        </w:rPr>
      </w:pPr>
      <w:r w:rsidRPr="009E312A">
        <w:rPr>
          <w:rFonts w:ascii="EB Garamond" w:eastAsia="EB Garamond" w:hAnsi="EB Garamond" w:cs="EB Garamond"/>
          <w:b/>
          <w:color w:val="2C363A"/>
        </w:rPr>
        <w:t xml:space="preserve">Contatti stampa </w:t>
      </w:r>
    </w:p>
    <w:p w14:paraId="5AAA1495" w14:textId="77777777" w:rsidR="00D86AE7" w:rsidRDefault="00000000">
      <w:pPr>
        <w:shd w:val="clear" w:color="auto" w:fill="FFFFFF"/>
        <w:spacing w:after="240" w:line="240" w:lineRule="auto"/>
        <w:rPr>
          <w:rFonts w:ascii="EB Garamond" w:eastAsia="EB Garamond" w:hAnsi="EB Garamond" w:cs="EB Garamond"/>
          <w:color w:val="00ACFF"/>
          <w:sz w:val="24"/>
          <w:szCs w:val="24"/>
        </w:rPr>
      </w:pPr>
      <w:r>
        <w:rPr>
          <w:rFonts w:ascii="EB Garamond" w:eastAsia="EB Garamond" w:hAnsi="EB Garamond" w:cs="EB Garamond"/>
          <w:color w:val="2C363A"/>
          <w:sz w:val="24"/>
          <w:szCs w:val="24"/>
        </w:rPr>
        <w:t>Federico Rossi</w:t>
      </w:r>
      <w:r>
        <w:rPr>
          <w:rFonts w:ascii="EB Garamond" w:eastAsia="EB Garamond" w:hAnsi="EB Garamond" w:cs="EB Garamond"/>
          <w:color w:val="2C363A"/>
          <w:sz w:val="24"/>
          <w:szCs w:val="24"/>
        </w:rPr>
        <w:br/>
        <w:t>Head of communication</w:t>
      </w:r>
      <w:r>
        <w:rPr>
          <w:rFonts w:ascii="EB Garamond" w:eastAsia="EB Garamond" w:hAnsi="EB Garamond" w:cs="EB Garamond"/>
          <w:color w:val="2C363A"/>
          <w:sz w:val="24"/>
          <w:szCs w:val="24"/>
        </w:rPr>
        <w:br/>
        <w:t xml:space="preserve">📩 </w:t>
      </w:r>
      <w:r>
        <w:rPr>
          <w:rFonts w:ascii="EB Garamond" w:eastAsia="EB Garamond" w:hAnsi="EB Garamond" w:cs="EB Garamond"/>
          <w:color w:val="00ACFF"/>
          <w:sz w:val="24"/>
          <w:szCs w:val="24"/>
        </w:rPr>
        <w:t>federico.rossi@formadesign.it</w:t>
      </w:r>
    </w:p>
    <w:p w14:paraId="49E47EC8" w14:textId="77777777" w:rsidR="00D86AE7" w:rsidRDefault="00000000">
      <w:pPr>
        <w:shd w:val="clear" w:color="auto" w:fill="FFFFFF"/>
        <w:spacing w:after="240" w:line="240" w:lineRule="auto"/>
        <w:rPr>
          <w:rFonts w:ascii="EB Garamond" w:eastAsia="EB Garamond" w:hAnsi="EB Garamond" w:cs="EB Garamond"/>
          <w:color w:val="00ACFF"/>
          <w:sz w:val="24"/>
          <w:szCs w:val="24"/>
        </w:rPr>
      </w:pPr>
      <w:r>
        <w:rPr>
          <w:rFonts w:ascii="EB Garamond" w:eastAsia="EB Garamond" w:hAnsi="EB Garamond" w:cs="EB Garamond"/>
          <w:color w:val="2C363A"/>
          <w:sz w:val="24"/>
          <w:szCs w:val="24"/>
        </w:rPr>
        <w:t>Benjamin Coduti</w:t>
      </w:r>
      <w:r>
        <w:rPr>
          <w:rFonts w:ascii="EB Garamond" w:eastAsia="EB Garamond" w:hAnsi="EB Garamond" w:cs="EB Garamond"/>
          <w:color w:val="2C363A"/>
          <w:sz w:val="24"/>
          <w:szCs w:val="24"/>
        </w:rPr>
        <w:br/>
        <w:t>Spazio Giustiniani – Showroom manager</w:t>
      </w:r>
      <w:r>
        <w:rPr>
          <w:rFonts w:ascii="EB Garamond" w:eastAsia="EB Garamond" w:hAnsi="EB Garamond" w:cs="EB Garamond"/>
          <w:color w:val="2C363A"/>
          <w:sz w:val="24"/>
          <w:szCs w:val="24"/>
        </w:rPr>
        <w:br/>
        <w:t xml:space="preserve">📩 </w:t>
      </w:r>
      <w:r>
        <w:rPr>
          <w:rFonts w:ascii="EB Garamond" w:eastAsia="EB Garamond" w:hAnsi="EB Garamond" w:cs="EB Garamond"/>
          <w:color w:val="00ACFF"/>
          <w:sz w:val="24"/>
          <w:szCs w:val="24"/>
        </w:rPr>
        <w:t>benjamin.coduti@spaziogiustiniani.com</w:t>
      </w:r>
    </w:p>
    <w:p w14:paraId="5DE092A6"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Flavia Motolese</w:t>
      </w:r>
      <w:r>
        <w:rPr>
          <w:rFonts w:ascii="EB Garamond" w:eastAsia="EB Garamond" w:hAnsi="EB Garamond" w:cs="EB Garamond"/>
          <w:color w:val="2C363A"/>
          <w:sz w:val="24"/>
          <w:szCs w:val="24"/>
        </w:rPr>
        <w:br/>
        <w:t>Curatrice mostra Satura</w:t>
      </w:r>
      <w:r>
        <w:rPr>
          <w:rFonts w:ascii="EB Garamond" w:eastAsia="EB Garamond" w:hAnsi="EB Garamond" w:cs="EB Garamond"/>
          <w:color w:val="2C363A"/>
          <w:sz w:val="24"/>
          <w:szCs w:val="24"/>
        </w:rPr>
        <w:br/>
        <w:t>📞 +39 339 712 4122</w:t>
      </w:r>
    </w:p>
    <w:p w14:paraId="0B66DBE6" w14:textId="77777777" w:rsidR="00D86AE7" w:rsidRDefault="00000000">
      <w:pPr>
        <w:shd w:val="clear" w:color="auto" w:fill="FFFFFF"/>
        <w:spacing w:after="240" w:line="240" w:lineRule="auto"/>
        <w:rPr>
          <w:rFonts w:ascii="EB Garamond" w:eastAsia="EB Garamond" w:hAnsi="EB Garamond" w:cs="EB Garamond"/>
          <w:color w:val="2C363A"/>
          <w:sz w:val="24"/>
          <w:szCs w:val="24"/>
        </w:rPr>
      </w:pPr>
      <w:r>
        <w:rPr>
          <w:rFonts w:ascii="EB Garamond" w:eastAsia="EB Garamond" w:hAnsi="EB Garamond" w:cs="EB Garamond"/>
          <w:color w:val="2C363A"/>
          <w:sz w:val="24"/>
          <w:szCs w:val="24"/>
        </w:rPr>
        <w:t>Mario Napoli</w:t>
      </w:r>
      <w:r>
        <w:rPr>
          <w:rFonts w:ascii="EB Garamond" w:eastAsia="EB Garamond" w:hAnsi="EB Garamond" w:cs="EB Garamond"/>
          <w:color w:val="2C363A"/>
          <w:sz w:val="24"/>
          <w:szCs w:val="24"/>
        </w:rPr>
        <w:br/>
        <w:t>Direttore Galleria Satura</w:t>
      </w:r>
      <w:r>
        <w:rPr>
          <w:rFonts w:ascii="EB Garamond" w:eastAsia="EB Garamond" w:hAnsi="EB Garamond" w:cs="EB Garamond"/>
          <w:color w:val="2C363A"/>
          <w:sz w:val="24"/>
          <w:szCs w:val="24"/>
        </w:rPr>
        <w:br/>
        <w:t>📞 +39 338 291 6243</w:t>
      </w:r>
    </w:p>
    <w:p w14:paraId="444B3F69" w14:textId="185D5907" w:rsidR="009E312A" w:rsidRPr="009E312A" w:rsidRDefault="009E312A">
      <w:pPr>
        <w:shd w:val="clear" w:color="auto" w:fill="FFFFFF"/>
        <w:spacing w:after="240" w:line="240" w:lineRule="auto"/>
        <w:rPr>
          <w:b/>
          <w:sz w:val="33"/>
          <w:szCs w:val="33"/>
        </w:rPr>
      </w:pPr>
      <w:r>
        <w:rPr>
          <w:rFonts w:ascii="Apple Color Emoji" w:eastAsia="EB Garamond" w:hAnsi="Apple Color Emoji" w:cs="Apple Color Emoji"/>
          <w:color w:val="2C363A"/>
          <w:sz w:val="24"/>
          <w:szCs w:val="24"/>
        </w:rPr>
        <w:t>🌐</w:t>
      </w:r>
      <w:r>
        <w:rPr>
          <w:rFonts w:ascii="EB Garamond" w:eastAsia="EB Garamond" w:hAnsi="EB Garamond" w:cs="EB Garamond"/>
          <w:color w:val="2C363A"/>
          <w:sz w:val="24"/>
          <w:szCs w:val="24"/>
        </w:rPr>
        <w:t xml:space="preserve"> </w:t>
      </w:r>
      <w:hyperlink r:id="rId9">
        <w:r>
          <w:rPr>
            <w:rFonts w:ascii="EB Garamond" w:eastAsia="EB Garamond" w:hAnsi="EB Garamond" w:cs="EB Garamond"/>
            <w:color w:val="00ACFF"/>
            <w:sz w:val="24"/>
            <w:szCs w:val="24"/>
          </w:rPr>
          <w:t>www.spaziogiustiniani.com</w:t>
        </w:r>
        <w:r>
          <w:rPr>
            <w:rFonts w:ascii="EB Garamond" w:eastAsia="EB Garamond" w:hAnsi="EB Garamond" w:cs="EB Garamond"/>
            <w:color w:val="00ACFF"/>
            <w:sz w:val="24"/>
            <w:szCs w:val="24"/>
          </w:rPr>
          <w:br/>
        </w:r>
      </w:hyperlink>
      <w:r>
        <w:rPr>
          <w:rFonts w:ascii="Apple Color Emoji" w:eastAsia="EB Garamond" w:hAnsi="Apple Color Emoji" w:cs="Apple Color Emoji"/>
          <w:color w:val="2C363A"/>
          <w:sz w:val="24"/>
          <w:szCs w:val="24"/>
        </w:rPr>
        <w:t>📱</w:t>
      </w:r>
      <w:r>
        <w:rPr>
          <w:rFonts w:ascii="EB Garamond" w:eastAsia="EB Garamond" w:hAnsi="EB Garamond" w:cs="EB Garamond"/>
          <w:color w:val="2C363A"/>
          <w:sz w:val="24"/>
          <w:szCs w:val="24"/>
        </w:rPr>
        <w:t xml:space="preserve"> @SpazioGiustiniani | @dide_distretto_design_genova</w:t>
      </w:r>
    </w:p>
    <w:sectPr w:rsidR="009E312A" w:rsidRPr="009E312A" w:rsidSect="009E312A">
      <w:headerReference w:type="default" r:id="rId10"/>
      <w:footerReference w:type="default" r:id="rId11"/>
      <w:pgSz w:w="11909" w:h="16834"/>
      <w:pgMar w:top="1440" w:right="1440" w:bottom="1440" w:left="1440" w:header="720" w:footer="6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185CB" w14:textId="77777777" w:rsidR="0068118F" w:rsidRDefault="0068118F">
      <w:pPr>
        <w:spacing w:line="240" w:lineRule="auto"/>
      </w:pPr>
      <w:r>
        <w:separator/>
      </w:r>
    </w:p>
  </w:endnote>
  <w:endnote w:type="continuationSeparator" w:id="0">
    <w:p w14:paraId="3ACAAC0C" w14:textId="77777777" w:rsidR="0068118F" w:rsidRDefault="006811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D21EBE7-8897-DA4A-AEF1-522931FAEDD8}"/>
  </w:font>
  <w:font w:name="Arial">
    <w:panose1 w:val="020B0604020202020204"/>
    <w:charset w:val="00"/>
    <w:family w:val="swiss"/>
    <w:pitch w:val="variable"/>
    <w:sig w:usb0="E0002EFF" w:usb1="C000785B" w:usb2="00000009" w:usb3="00000000" w:csb0="000001FF" w:csb1="00000000"/>
    <w:embedRegular r:id="rId2" w:fontKey="{24AB3702-FE9C-9944-9DFE-94FF1F386B77}"/>
    <w:embedBold r:id="rId3" w:fontKey="{33996840-3DDB-A643-AFC1-1BB887CEA29E}"/>
    <w:embedItalic r:id="rId4" w:fontKey="{5E09725F-8815-1B44-93E2-4C19DCB3BD88}"/>
  </w:font>
  <w:font w:name="EB Garamond">
    <w:panose1 w:val="00000500000000000000"/>
    <w:charset w:val="00"/>
    <w:family w:val="auto"/>
    <w:pitch w:val="variable"/>
    <w:sig w:usb0="E00002FF" w:usb1="02000413" w:usb2="00000000" w:usb3="00000000" w:csb0="0000019F" w:csb1="00000000"/>
    <w:embedRegular r:id="rId5" w:fontKey="{BC80C60C-6958-DC46-9935-51FCA0EF2E7F}"/>
    <w:embedBold r:id="rId6" w:fontKey="{884E58A3-6327-3D4D-A927-BCFFCC9AC5A9}"/>
    <w:embedItalic r:id="rId7" w:fontKey="{446F6832-15CB-2B47-AD81-53B25124A8F2}"/>
  </w:font>
  <w:font w:name="Apple Color Emoji">
    <w:panose1 w:val="00000000000000000000"/>
    <w:charset w:val="00"/>
    <w:family w:val="auto"/>
    <w:pitch w:val="variable"/>
    <w:sig w:usb0="00000003" w:usb1="18000000" w:usb2="14000000" w:usb3="00000000" w:csb0="00000001" w:csb1="00000000"/>
  </w:font>
  <w:font w:name="Raleway">
    <w:panose1 w:val="020B0604020202020204"/>
    <w:charset w:val="4D"/>
    <w:family w:val="auto"/>
    <w:pitch w:val="variable"/>
    <w:sig w:usb0="A00002FF" w:usb1="5000205B" w:usb2="00000000" w:usb3="00000000" w:csb0="00000197" w:csb1="00000000"/>
    <w:embedRegular r:id="rId9" w:fontKey="{75184E01-7478-614D-8942-8777CD7991D8}"/>
  </w:font>
  <w:font w:name="Calibri">
    <w:panose1 w:val="020F0502020204030204"/>
    <w:charset w:val="00"/>
    <w:family w:val="swiss"/>
    <w:pitch w:val="variable"/>
    <w:sig w:usb0="E0002AFF" w:usb1="C000247B" w:usb2="00000009" w:usb3="00000000" w:csb0="000001FF" w:csb1="00000000"/>
    <w:embedRegular r:id="rId10" w:fontKey="{D41825B8-F2C8-7F4D-8CB1-9A9EEA79FEF4}"/>
  </w:font>
  <w:font w:name="Cambria">
    <w:panose1 w:val="02040503050406030204"/>
    <w:charset w:val="00"/>
    <w:family w:val="roman"/>
    <w:pitch w:val="variable"/>
    <w:sig w:usb0="E00002FF" w:usb1="400004FF" w:usb2="00000000" w:usb3="00000000" w:csb0="0000019F" w:csb1="00000000"/>
    <w:embedRegular r:id="rId11" w:fontKey="{8824D600-20FE-504F-B467-6970B87CBE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605B" w14:textId="77777777" w:rsidR="00D86AE7" w:rsidRDefault="00000000">
    <w:pPr>
      <w:jc w:val="center"/>
      <w:rPr>
        <w:rFonts w:ascii="Raleway" w:eastAsia="Raleway" w:hAnsi="Raleway" w:cs="Raleway"/>
        <w:sz w:val="16"/>
        <w:szCs w:val="16"/>
      </w:rPr>
    </w:pPr>
    <w:r>
      <w:rPr>
        <w:rFonts w:ascii="Raleway" w:eastAsia="Raleway" w:hAnsi="Raleway" w:cs="Raleway"/>
        <w:sz w:val="20"/>
        <w:szCs w:val="20"/>
      </w:rPr>
      <w:t xml:space="preserve">FORMA SRL  |  Via Tripoli 16, 16043 Chiavari  •  0185 1772891  •  P.I. </w:t>
    </w:r>
    <w:r>
      <w:rPr>
        <w:rFonts w:ascii="Raleway" w:eastAsia="Raleway" w:hAnsi="Raleway" w:cs="Raleway"/>
        <w:color w:val="2C363A"/>
        <w:sz w:val="20"/>
        <w:szCs w:val="20"/>
        <w:highlight w:val="white"/>
      </w:rPr>
      <w:t>02232550992</w:t>
    </w:r>
  </w:p>
  <w:p w14:paraId="55444944" w14:textId="77777777" w:rsidR="00D86AE7" w:rsidRDefault="00000000">
    <w:pPr>
      <w:jc w:val="center"/>
      <w:rPr>
        <w:rFonts w:ascii="Raleway" w:eastAsia="Raleway" w:hAnsi="Raleway" w:cs="Raleway"/>
        <w:sz w:val="26"/>
        <w:szCs w:val="26"/>
      </w:rPr>
    </w:pPr>
    <w:r>
      <w:rPr>
        <w:rFonts w:ascii="Raleway" w:eastAsia="Raleway" w:hAnsi="Raleway" w:cs="Raleway"/>
        <w:sz w:val="20"/>
        <w:szCs w:val="20"/>
      </w:rPr>
      <w:t>info@formadesign.it  •  www.formadesign.it  •  shop.formadesign.it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CAEBE" w14:textId="77777777" w:rsidR="0068118F" w:rsidRDefault="0068118F">
      <w:pPr>
        <w:spacing w:line="240" w:lineRule="auto"/>
      </w:pPr>
      <w:r>
        <w:separator/>
      </w:r>
    </w:p>
  </w:footnote>
  <w:footnote w:type="continuationSeparator" w:id="0">
    <w:p w14:paraId="03B585A7" w14:textId="77777777" w:rsidR="0068118F" w:rsidRDefault="006811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38B8" w14:textId="77777777" w:rsidR="00D86AE7" w:rsidRDefault="00000000">
    <w:r>
      <w:rPr>
        <w:noProof/>
      </w:rPr>
      <w:drawing>
        <wp:inline distT="114300" distB="114300" distL="114300" distR="114300" wp14:anchorId="628EA6F7" wp14:editId="15A845CC">
          <wp:extent cx="1694234" cy="4524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4234" cy="452438"/>
                  </a:xfrm>
                  <a:prstGeom prst="rect">
                    <a:avLst/>
                  </a:prstGeom>
                  <a:ln/>
                </pic:spPr>
              </pic:pic>
            </a:graphicData>
          </a:graphic>
        </wp:inline>
      </w:drawing>
    </w:r>
    <w:r>
      <w:t xml:space="preserve">                                                                  </w:t>
    </w:r>
    <w:r>
      <w:rPr>
        <w:noProof/>
      </w:rPr>
      <w:drawing>
        <wp:inline distT="114300" distB="114300" distL="114300" distR="114300" wp14:anchorId="738A6472" wp14:editId="1F3C523E">
          <wp:extent cx="1367533" cy="3985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67533" cy="398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AC6E86"/>
    <w:multiLevelType w:val="multilevel"/>
    <w:tmpl w:val="A730688A"/>
    <w:lvl w:ilvl="0">
      <w:start w:val="1"/>
      <w:numFmt w:val="bullet"/>
      <w:lvlText w:val="●"/>
      <w:lvlJc w:val="left"/>
      <w:pPr>
        <w:ind w:left="720" w:hanging="360"/>
      </w:pPr>
      <w:rPr>
        <w:rFonts w:ascii="Times New Roman" w:eastAsia="Times New Roman" w:hAnsi="Times New Roman" w:cs="Times New Roman"/>
        <w:color w:val="2C363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E821B8"/>
    <w:multiLevelType w:val="multilevel"/>
    <w:tmpl w:val="8A0C60D6"/>
    <w:lvl w:ilvl="0">
      <w:start w:val="1"/>
      <w:numFmt w:val="bullet"/>
      <w:lvlText w:val="●"/>
      <w:lvlJc w:val="left"/>
      <w:pPr>
        <w:ind w:left="720" w:hanging="360"/>
      </w:pPr>
      <w:rPr>
        <w:rFonts w:ascii="Times New Roman" w:eastAsia="Times New Roman" w:hAnsi="Times New Roman" w:cs="Times New Roman"/>
        <w:color w:val="2C363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1455839">
    <w:abstractNumId w:val="1"/>
  </w:num>
  <w:num w:numId="2" w16cid:durableId="659818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8"/>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AE7"/>
    <w:rsid w:val="001F75D1"/>
    <w:rsid w:val="002D25B6"/>
    <w:rsid w:val="00673542"/>
    <w:rsid w:val="0068118F"/>
    <w:rsid w:val="009E312A"/>
    <w:rsid w:val="00D86A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0F1E9"/>
  <w15:docId w15:val="{CA3EBF7D-4CC6-F840-8300-A1F7E006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9E312A"/>
    <w:rPr>
      <w:color w:val="0000FF" w:themeColor="hyperlink"/>
      <w:u w:val="single"/>
    </w:rPr>
  </w:style>
  <w:style w:type="character" w:styleId="Menzionenonrisolta">
    <w:name w:val="Unresolved Mention"/>
    <w:basedOn w:val="Carpredefinitoparagrafo"/>
    <w:uiPriority w:val="99"/>
    <w:semiHidden/>
    <w:unhideWhenUsed/>
    <w:rsid w:val="009E312A"/>
    <w:rPr>
      <w:color w:val="605E5C"/>
      <w:shd w:val="clear" w:color="auto" w:fill="E1DFDD"/>
    </w:rPr>
  </w:style>
  <w:style w:type="paragraph" w:styleId="Intestazione">
    <w:name w:val="header"/>
    <w:basedOn w:val="Normale"/>
    <w:link w:val="IntestazioneCarattere"/>
    <w:uiPriority w:val="99"/>
    <w:unhideWhenUsed/>
    <w:rsid w:val="009E312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E312A"/>
  </w:style>
  <w:style w:type="paragraph" w:styleId="Pidipagina">
    <w:name w:val="footer"/>
    <w:basedOn w:val="Normale"/>
    <w:link w:val="PidipaginaCarattere"/>
    <w:uiPriority w:val="99"/>
    <w:unhideWhenUsed/>
    <w:rsid w:val="009E312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E3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ss@taconlin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stagram.com/spaziolomellini1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aziogiustiniani.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760</Words>
  <Characters>4338</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Paola Staiano</cp:lastModifiedBy>
  <cp:revision>3</cp:revision>
  <dcterms:created xsi:type="dcterms:W3CDTF">2025-05-07T22:07:00Z</dcterms:created>
  <dcterms:modified xsi:type="dcterms:W3CDTF">2025-05-07T22:19:00Z</dcterms:modified>
</cp:coreProperties>
</file>