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20A49" w14:textId="6B27C45F" w:rsidR="00467858" w:rsidRPr="00467858" w:rsidRDefault="00467858" w:rsidP="00467858">
      <w:pPr>
        <w:jc w:val="center"/>
        <w:rPr>
          <w:rFonts w:cstheme="minorHAnsi"/>
          <w:sz w:val="28"/>
          <w:szCs w:val="28"/>
          <w:u w:val="single"/>
        </w:rPr>
      </w:pPr>
    </w:p>
    <w:p w14:paraId="69471F20" w14:textId="0FDA20B8" w:rsidR="00467858" w:rsidRPr="00A27032" w:rsidRDefault="00163EE8" w:rsidP="00A27032">
      <w:pPr>
        <w:rPr>
          <w:rStyle w:val="fadeinm1hgl8"/>
          <w:rFonts w:cstheme="minorHAnsi"/>
          <w:u w:val="single"/>
        </w:rPr>
      </w:pPr>
      <w:r w:rsidRPr="00467858">
        <w:rPr>
          <w:rFonts w:cstheme="minorHAnsi"/>
          <w:u w:val="single"/>
        </w:rPr>
        <w:t>COMUNICATO STAMPA</w:t>
      </w:r>
    </w:p>
    <w:p w14:paraId="3CECCABA" w14:textId="632A042E" w:rsidR="00A27032" w:rsidRPr="00A27032" w:rsidRDefault="00467858" w:rsidP="00467858">
      <w:pPr>
        <w:pStyle w:val="NormaleWeb"/>
        <w:rPr>
          <w:rFonts w:asciiTheme="minorHAnsi" w:eastAsiaTheme="majorEastAsia" w:hAnsiTheme="minorHAnsi" w:cstheme="minorHAnsi"/>
          <w:b/>
          <w:bCs/>
        </w:rPr>
      </w:pPr>
      <w:r w:rsidRPr="00467858">
        <w:rPr>
          <w:rStyle w:val="fadeinm1hgl8"/>
          <w:rFonts w:asciiTheme="minorHAnsi" w:eastAsiaTheme="majorEastAsia" w:hAnsiTheme="minorHAnsi" w:cstheme="minorHAnsi"/>
          <w:b/>
          <w:bCs/>
          <w:sz w:val="28"/>
          <w:szCs w:val="28"/>
        </w:rPr>
        <w:t>ANNIE</w:t>
      </w:r>
      <w:r w:rsidRPr="00467858">
        <w:rPr>
          <w:rFonts w:asciiTheme="minorHAnsi" w:hAnsiTheme="minorHAnsi" w:cstheme="minorHAnsi"/>
          <w:sz w:val="28"/>
          <w:szCs w:val="28"/>
        </w:rPr>
        <w:br/>
      </w:r>
      <w:r w:rsidR="00A27032" w:rsidRPr="00A27032">
        <w:rPr>
          <w:rStyle w:val="fadeinm1hgl8"/>
          <w:rFonts w:asciiTheme="minorHAnsi" w:eastAsiaTheme="majorEastAsia" w:hAnsiTheme="minorHAnsi" w:cstheme="minorHAnsi"/>
          <w:b/>
          <w:bCs/>
        </w:rPr>
        <w:t>Alla Genova Design Week 2025, un’installazione visionaria firmata caarpa architettura e paesaggio, trasforma Piazza San Lorenzo in un paesaggio urbano sospeso</w:t>
      </w:r>
    </w:p>
    <w:p w14:paraId="21733711" w14:textId="185A38C4" w:rsidR="00467858" w:rsidRPr="00467858" w:rsidRDefault="00467858" w:rsidP="00467858">
      <w:pPr>
        <w:pStyle w:val="NormaleWeb"/>
        <w:rPr>
          <w:rFonts w:asciiTheme="minorHAnsi" w:hAnsiTheme="minorHAnsi" w:cstheme="minorHAnsi"/>
        </w:rPr>
      </w:pPr>
      <w:r w:rsidRPr="00467858">
        <w:rPr>
          <w:rStyle w:val="fadeinm1hgl8"/>
          <w:rFonts w:asciiTheme="minorHAnsi" w:eastAsiaTheme="majorEastAsia" w:hAnsiTheme="minorHAnsi" w:cstheme="minorHAnsi"/>
          <w:i/>
          <w:iCs/>
        </w:rPr>
        <w:t>Genova 21-25 maggio 2025</w:t>
      </w:r>
      <w:r>
        <w:rPr>
          <w:rStyle w:val="fadeinm1hgl8"/>
          <w:rFonts w:asciiTheme="minorHAnsi" w:eastAsiaTheme="majorEastAsia" w:hAnsiTheme="minorHAnsi" w:cstheme="minorHAnsi"/>
        </w:rPr>
        <w:t xml:space="preserve">: </w:t>
      </w:r>
      <w:r w:rsidRPr="00467858">
        <w:rPr>
          <w:rStyle w:val="fadeinm1hgl8"/>
          <w:rFonts w:asciiTheme="minorHAnsi" w:eastAsiaTheme="majorEastAsia" w:hAnsiTheme="minorHAnsi" w:cstheme="minorHAnsi"/>
        </w:rPr>
        <w:t xml:space="preserve">Nel cuore vibrante del Distretto del Design, Piazza San Lorenzo si trasforma: arriva </w:t>
      </w:r>
      <w:r w:rsidRPr="00467858">
        <w:rPr>
          <w:rStyle w:val="fadeinm1hgl8"/>
          <w:rFonts w:asciiTheme="minorHAnsi" w:eastAsiaTheme="majorEastAsia" w:hAnsiTheme="minorHAnsi" w:cstheme="minorHAnsi"/>
          <w:b/>
          <w:bCs/>
        </w:rPr>
        <w:t>ANNIE</w:t>
      </w:r>
      <w:r w:rsidRPr="00467858">
        <w:rPr>
          <w:rStyle w:val="fadeinm1hgl8"/>
          <w:rFonts w:asciiTheme="minorHAnsi" w:eastAsiaTheme="majorEastAsia" w:hAnsiTheme="minorHAnsi" w:cstheme="minorHAnsi"/>
        </w:rPr>
        <w:t>, l’installazione site-specific d</w:t>
      </w:r>
      <w:r w:rsidR="00B7034B">
        <w:rPr>
          <w:rStyle w:val="fadeinm1hgl8"/>
          <w:rFonts w:asciiTheme="minorHAnsi" w:eastAsiaTheme="majorEastAsia" w:hAnsiTheme="minorHAnsi" w:cstheme="minorHAnsi"/>
        </w:rPr>
        <w:t xml:space="preserve">i </w:t>
      </w:r>
      <w:r w:rsidRPr="00B7034B">
        <w:rPr>
          <w:rStyle w:val="fadeinm1hgl8"/>
          <w:rFonts w:asciiTheme="minorHAnsi" w:eastAsiaTheme="majorEastAsia" w:hAnsiTheme="minorHAnsi" w:cstheme="minorHAnsi"/>
          <w:b/>
          <w:bCs/>
        </w:rPr>
        <w:t xml:space="preserve">caarpa </w:t>
      </w:r>
      <w:r w:rsidR="00B7034B" w:rsidRPr="00B7034B">
        <w:rPr>
          <w:rStyle w:val="fadeinm1hgl8"/>
          <w:rFonts w:asciiTheme="minorHAnsi" w:eastAsiaTheme="majorEastAsia" w:hAnsiTheme="minorHAnsi" w:cstheme="minorHAnsi"/>
          <w:b/>
          <w:bCs/>
        </w:rPr>
        <w:t>architettuta e paesaggio</w:t>
      </w:r>
      <w:r w:rsidR="00B7034B">
        <w:rPr>
          <w:rStyle w:val="fadeinm1hgl8"/>
          <w:rFonts w:asciiTheme="minorHAnsi" w:eastAsiaTheme="majorEastAsia" w:hAnsiTheme="minorHAnsi" w:cstheme="minorHAnsi"/>
        </w:rPr>
        <w:t xml:space="preserve"> </w:t>
      </w:r>
      <w:r w:rsidRPr="00467858">
        <w:rPr>
          <w:rStyle w:val="fadeinm1hgl8"/>
          <w:rFonts w:asciiTheme="minorHAnsi" w:eastAsiaTheme="majorEastAsia" w:hAnsiTheme="minorHAnsi" w:cstheme="minorHAnsi"/>
        </w:rPr>
        <w:t xml:space="preserve">che reinterpreta il tema </w:t>
      </w:r>
      <w:r w:rsidRPr="00467858">
        <w:rPr>
          <w:rStyle w:val="fadeinm1hgl8"/>
          <w:rFonts w:asciiTheme="minorHAnsi" w:eastAsiaTheme="majorEastAsia" w:hAnsiTheme="minorHAnsi" w:cstheme="minorHAnsi"/>
          <w:i/>
          <w:iCs/>
        </w:rPr>
        <w:t>"Outdoor senza confini"</w:t>
      </w:r>
      <w:r w:rsidRPr="00467858">
        <w:rPr>
          <w:rStyle w:val="fadeinm1hgl8"/>
          <w:rFonts w:asciiTheme="minorHAnsi" w:eastAsiaTheme="majorEastAsia" w:hAnsiTheme="minorHAnsi" w:cstheme="minorHAnsi"/>
        </w:rPr>
        <w:t xml:space="preserve"> con un’opera capace di fondere memoria storica, design contemporaneo e suggestione urbana.</w:t>
      </w:r>
    </w:p>
    <w:p w14:paraId="5C1453D3" w14:textId="77777777" w:rsidR="00467858" w:rsidRPr="00467858" w:rsidRDefault="00467858" w:rsidP="00467858">
      <w:pPr>
        <w:pStyle w:val="NormaleWeb"/>
        <w:rPr>
          <w:rFonts w:asciiTheme="minorHAnsi" w:hAnsiTheme="minorHAnsi" w:cstheme="minorHAnsi"/>
        </w:rPr>
      </w:pPr>
      <w:r w:rsidRPr="00467858">
        <w:rPr>
          <w:rStyle w:val="fadeinm1hgl8"/>
          <w:rFonts w:asciiTheme="minorHAnsi" w:eastAsiaTheme="majorEastAsia" w:hAnsiTheme="minorHAnsi" w:cstheme="minorHAnsi"/>
        </w:rPr>
        <w:t xml:space="preserve">Ispirata alla celebre immagine ottocentesca di Annie, figlia di </w:t>
      </w:r>
      <w:r w:rsidRPr="00467858">
        <w:rPr>
          <w:rStyle w:val="fadeinm1hgl8"/>
          <w:rFonts w:asciiTheme="minorHAnsi" w:eastAsiaTheme="majorEastAsia" w:hAnsiTheme="minorHAnsi" w:cstheme="minorHAnsi"/>
          <w:b/>
          <w:bCs/>
        </w:rPr>
        <w:t>Joseph Paxton</w:t>
      </w:r>
      <w:r w:rsidRPr="00467858">
        <w:rPr>
          <w:rStyle w:val="fadeinm1hgl8"/>
          <w:rFonts w:asciiTheme="minorHAnsi" w:eastAsiaTheme="majorEastAsia" w:hAnsiTheme="minorHAnsi" w:cstheme="minorHAnsi"/>
        </w:rPr>
        <w:t xml:space="preserve">, ritratta su una gigantesca foglia di </w:t>
      </w:r>
      <w:r w:rsidRPr="00467858">
        <w:rPr>
          <w:rStyle w:val="fadeinm1hgl8"/>
          <w:rFonts w:asciiTheme="minorHAnsi" w:eastAsiaTheme="majorEastAsia" w:hAnsiTheme="minorHAnsi" w:cstheme="minorHAnsi"/>
          <w:b/>
          <w:bCs/>
        </w:rPr>
        <w:t>Victoria Amazzonica</w:t>
      </w:r>
      <w:r w:rsidRPr="00467858">
        <w:rPr>
          <w:rStyle w:val="fadeinm1hgl8"/>
          <w:rFonts w:asciiTheme="minorHAnsi" w:eastAsiaTheme="majorEastAsia" w:hAnsiTheme="minorHAnsi" w:cstheme="minorHAnsi"/>
        </w:rPr>
        <w:t>, ANNIE invita i visitatori a cambiare prospettiva, restituendo al pubblico uno spazio urbano normalmente dominato da arredi commerciali.</w:t>
      </w:r>
    </w:p>
    <w:p w14:paraId="12E0BEE4" w14:textId="77777777" w:rsidR="00467858" w:rsidRPr="00467858" w:rsidRDefault="00467858" w:rsidP="00467858">
      <w:pPr>
        <w:pStyle w:val="NormaleWeb"/>
        <w:rPr>
          <w:rFonts w:asciiTheme="minorHAnsi" w:hAnsiTheme="minorHAnsi" w:cstheme="minorHAnsi"/>
        </w:rPr>
      </w:pPr>
      <w:r w:rsidRPr="00467858">
        <w:rPr>
          <w:rStyle w:val="fadeinm1hgl8"/>
          <w:rFonts w:asciiTheme="minorHAnsi" w:eastAsiaTheme="majorEastAsia" w:hAnsiTheme="minorHAnsi" w:cstheme="minorHAnsi"/>
        </w:rPr>
        <w:t xml:space="preserve">La ninfea gigante, pianta simbolo dell’Esposizione Universale del 1851 e musa silenziosa di Paxton per il suo celebre </w:t>
      </w:r>
      <w:r w:rsidRPr="00467858">
        <w:rPr>
          <w:rStyle w:val="fadeinm1hgl8"/>
          <w:rFonts w:asciiTheme="minorHAnsi" w:eastAsiaTheme="majorEastAsia" w:hAnsiTheme="minorHAnsi" w:cstheme="minorHAnsi"/>
          <w:b/>
          <w:bCs/>
        </w:rPr>
        <w:t>Crystal Palace</w:t>
      </w:r>
      <w:r w:rsidRPr="00467858">
        <w:rPr>
          <w:rStyle w:val="fadeinm1hgl8"/>
          <w:rFonts w:asciiTheme="minorHAnsi" w:eastAsiaTheme="majorEastAsia" w:hAnsiTheme="minorHAnsi" w:cstheme="minorHAnsi"/>
        </w:rPr>
        <w:t>, rivive oggi sotto forma di sedute-scultura che sembrano galleggiare sulla superficie scura della piazza. Un’installazione che è anche performance visiva: dal sagrato della basilica, le forme circolari appaiono come foglie sospese sull’acqua, trasformando la pietra in uno specchio liquido, carico di suggestioni.</w:t>
      </w:r>
    </w:p>
    <w:p w14:paraId="5307E042" w14:textId="2855319E" w:rsidR="00467858" w:rsidRPr="00467858" w:rsidRDefault="00467858" w:rsidP="00467858">
      <w:pPr>
        <w:pStyle w:val="NormaleWeb"/>
        <w:rPr>
          <w:rFonts w:asciiTheme="minorHAnsi" w:hAnsiTheme="minorHAnsi" w:cstheme="minorHAnsi"/>
        </w:rPr>
      </w:pPr>
      <w:r w:rsidRPr="00467858">
        <w:rPr>
          <w:rStyle w:val="fadeinm1hgl8"/>
          <w:rFonts w:asciiTheme="minorHAnsi" w:eastAsiaTheme="majorEastAsia" w:hAnsiTheme="minorHAnsi" w:cstheme="minorHAnsi"/>
        </w:rPr>
        <w:t xml:space="preserve">Con ANNIE, </w:t>
      </w:r>
      <w:r w:rsidR="00B7034B" w:rsidRPr="00B7034B">
        <w:rPr>
          <w:rStyle w:val="fadeinm1hgl8"/>
          <w:rFonts w:asciiTheme="minorHAnsi" w:eastAsiaTheme="majorEastAsia" w:hAnsiTheme="minorHAnsi" w:cstheme="minorHAnsi"/>
          <w:b/>
          <w:bCs/>
        </w:rPr>
        <w:t>caarpa architettuta e paesaggio</w:t>
      </w:r>
      <w:r w:rsidR="00B7034B">
        <w:rPr>
          <w:rStyle w:val="fadeinm1hgl8"/>
          <w:rFonts w:asciiTheme="minorHAnsi" w:eastAsiaTheme="majorEastAsia" w:hAnsiTheme="minorHAnsi" w:cstheme="minorHAnsi"/>
        </w:rPr>
        <w:t xml:space="preserve"> </w:t>
      </w:r>
      <w:r w:rsidRPr="00467858">
        <w:rPr>
          <w:rStyle w:val="fadeinm1hgl8"/>
          <w:rFonts w:asciiTheme="minorHAnsi" w:eastAsiaTheme="majorEastAsia" w:hAnsiTheme="minorHAnsi" w:cstheme="minorHAnsi"/>
        </w:rPr>
        <w:t xml:space="preserve">non solo celebra l’incontro tra natura e architettura, ma attiva un immaginario collettivo: un invito a </w:t>
      </w:r>
      <w:r w:rsidRPr="00467858">
        <w:rPr>
          <w:rStyle w:val="fadeinm1hgl8"/>
          <w:rFonts w:asciiTheme="minorHAnsi" w:eastAsiaTheme="majorEastAsia" w:hAnsiTheme="minorHAnsi" w:cstheme="minorHAnsi"/>
          <w:i/>
          <w:iCs/>
        </w:rPr>
        <w:t>“posarsi”</w:t>
      </w:r>
      <w:r w:rsidRPr="00467858">
        <w:rPr>
          <w:rStyle w:val="fadeinm1hgl8"/>
          <w:rFonts w:asciiTheme="minorHAnsi" w:eastAsiaTheme="majorEastAsia" w:hAnsiTheme="minorHAnsi" w:cstheme="minorHAnsi"/>
        </w:rPr>
        <w:t xml:space="preserve"> su un frammento di racconto storico e a farne parte. In un’epoca in cui ogni spazio è un potenziale set, l’installazione diventa una </w:t>
      </w:r>
      <w:r w:rsidRPr="00467858">
        <w:rPr>
          <w:rStyle w:val="fadeinm1hgl8"/>
          <w:rFonts w:asciiTheme="minorHAnsi" w:eastAsiaTheme="majorEastAsia" w:hAnsiTheme="minorHAnsi" w:cstheme="minorHAnsi"/>
          <w:i/>
          <w:iCs/>
        </w:rPr>
        <w:t>call to action</w:t>
      </w:r>
      <w:r w:rsidRPr="00467858">
        <w:rPr>
          <w:rStyle w:val="fadeinm1hgl8"/>
          <w:rFonts w:asciiTheme="minorHAnsi" w:eastAsiaTheme="majorEastAsia" w:hAnsiTheme="minorHAnsi" w:cstheme="minorHAnsi"/>
        </w:rPr>
        <w:t xml:space="preserve"> estetica e partecipativa. Sedersi su una foglia gigante è oggi – come allora – un gesto che unisce gioco, meraviglia e bellezza.</w:t>
      </w:r>
    </w:p>
    <w:p w14:paraId="25789358" w14:textId="3742697F" w:rsidR="00467858" w:rsidRPr="00B7034B" w:rsidRDefault="00467858" w:rsidP="00467858">
      <w:pPr>
        <w:pStyle w:val="NormaleWeb"/>
        <w:rPr>
          <w:rFonts w:asciiTheme="minorHAnsi" w:eastAsiaTheme="majorEastAsia" w:hAnsiTheme="minorHAnsi" w:cstheme="minorHAnsi"/>
        </w:rPr>
      </w:pPr>
      <w:r w:rsidRPr="00467858">
        <w:rPr>
          <w:rStyle w:val="fadeinm1hgl8"/>
          <w:rFonts w:asciiTheme="minorHAnsi" w:eastAsiaTheme="majorEastAsia" w:hAnsiTheme="minorHAnsi" w:cstheme="minorHAnsi"/>
        </w:rPr>
        <w:t>ANNIE sarà visitabile per tutta la durata della manifestazione, restituendo a Piazza San Lorenzo una dimensione aperta, accogliente e sorprendente.</w:t>
      </w:r>
    </w:p>
    <w:p w14:paraId="3F335D36" w14:textId="77777777" w:rsidR="00A27032" w:rsidRDefault="00A27032" w:rsidP="00467858">
      <w:pPr>
        <w:spacing w:after="40"/>
        <w:rPr>
          <w:rFonts w:cstheme="minorHAnsi"/>
          <w:b/>
          <w:bCs/>
          <w:u w:val="single"/>
        </w:rPr>
      </w:pPr>
    </w:p>
    <w:p w14:paraId="1FED854A" w14:textId="5DEF44E8" w:rsidR="00163EE8" w:rsidRPr="00B7034B" w:rsidRDefault="00163EE8" w:rsidP="00467858">
      <w:pPr>
        <w:spacing w:after="40"/>
        <w:rPr>
          <w:rFonts w:cstheme="minorHAnsi"/>
          <w:b/>
          <w:bCs/>
          <w:u w:val="single"/>
        </w:rPr>
      </w:pPr>
      <w:r w:rsidRPr="00B7034B">
        <w:rPr>
          <w:rFonts w:cstheme="minorHAnsi"/>
          <w:b/>
          <w:bCs/>
          <w:u w:val="single"/>
        </w:rPr>
        <w:t>CREDITI DI PROGETTO</w:t>
      </w:r>
    </w:p>
    <w:p w14:paraId="05D92E46" w14:textId="79D75FC7" w:rsidR="00163EE8" w:rsidRPr="00B7034B" w:rsidRDefault="007E0BD6" w:rsidP="00467858">
      <w:pPr>
        <w:spacing w:after="40"/>
        <w:rPr>
          <w:rFonts w:cstheme="minorHAnsi"/>
          <w:b/>
          <w:bCs/>
        </w:rPr>
      </w:pPr>
      <w:r w:rsidRPr="00B7034B">
        <w:rPr>
          <w:rFonts w:cstheme="minorHAnsi"/>
          <w:b/>
          <w:bCs/>
        </w:rPr>
        <w:t>NOME DEL PROGETTO</w:t>
      </w:r>
      <w:r w:rsidR="00066C0C" w:rsidRPr="00B7034B">
        <w:rPr>
          <w:rFonts w:cstheme="minorHAnsi"/>
          <w:b/>
          <w:bCs/>
        </w:rPr>
        <w:t xml:space="preserve">: </w:t>
      </w:r>
      <w:r w:rsidRPr="00B7034B">
        <w:rPr>
          <w:rFonts w:cstheme="minorHAnsi"/>
          <w:b/>
          <w:bCs/>
        </w:rPr>
        <w:t>Annie</w:t>
      </w:r>
    </w:p>
    <w:p w14:paraId="31A1B34B" w14:textId="471D157D" w:rsidR="00163EE8" w:rsidRPr="00B7034B" w:rsidRDefault="007E0BD6" w:rsidP="00467858">
      <w:pPr>
        <w:spacing w:after="40"/>
        <w:rPr>
          <w:rFonts w:cstheme="minorHAnsi"/>
          <w:b/>
          <w:bCs/>
        </w:rPr>
      </w:pPr>
      <w:r w:rsidRPr="00B7034B">
        <w:rPr>
          <w:rFonts w:cstheme="minorHAnsi"/>
          <w:b/>
          <w:bCs/>
        </w:rPr>
        <w:t>LUOGO</w:t>
      </w:r>
      <w:r w:rsidR="004773C5" w:rsidRPr="00B7034B">
        <w:rPr>
          <w:rFonts w:cstheme="minorHAnsi"/>
          <w:b/>
          <w:bCs/>
        </w:rPr>
        <w:t xml:space="preserve">: </w:t>
      </w:r>
      <w:r w:rsidRPr="00B7034B">
        <w:rPr>
          <w:rFonts w:cstheme="minorHAnsi"/>
          <w:b/>
          <w:bCs/>
        </w:rPr>
        <w:t>Piazza San Lorenzo, Genova</w:t>
      </w:r>
    </w:p>
    <w:p w14:paraId="3E3DB25B" w14:textId="5BF0A236" w:rsidR="00163EE8" w:rsidRPr="00B7034B" w:rsidRDefault="007E0BD6" w:rsidP="00467858">
      <w:pPr>
        <w:spacing w:after="40"/>
        <w:rPr>
          <w:rFonts w:cstheme="minorHAnsi"/>
          <w:b/>
          <w:bCs/>
        </w:rPr>
      </w:pPr>
      <w:r w:rsidRPr="00B7034B">
        <w:rPr>
          <w:rFonts w:cstheme="minorHAnsi"/>
          <w:b/>
          <w:bCs/>
        </w:rPr>
        <w:t>DATA</w:t>
      </w:r>
      <w:r w:rsidR="004773C5" w:rsidRPr="00B7034B">
        <w:rPr>
          <w:rFonts w:cstheme="minorHAnsi"/>
          <w:b/>
          <w:bCs/>
        </w:rPr>
        <w:t xml:space="preserve">: </w:t>
      </w:r>
      <w:r w:rsidR="00163EE8" w:rsidRPr="00B7034B">
        <w:rPr>
          <w:rFonts w:cstheme="minorHAnsi"/>
          <w:b/>
          <w:bCs/>
        </w:rPr>
        <w:t>da mercoledì 2</w:t>
      </w:r>
      <w:r w:rsidRPr="00B7034B">
        <w:rPr>
          <w:rFonts w:cstheme="minorHAnsi"/>
          <w:b/>
          <w:bCs/>
        </w:rPr>
        <w:t>1</w:t>
      </w:r>
      <w:r w:rsidR="00163EE8" w:rsidRPr="00B7034B">
        <w:rPr>
          <w:rFonts w:cstheme="minorHAnsi"/>
          <w:b/>
          <w:bCs/>
        </w:rPr>
        <w:t xml:space="preserve"> a domenica 2</w:t>
      </w:r>
      <w:r w:rsidRPr="00B7034B">
        <w:rPr>
          <w:rFonts w:cstheme="minorHAnsi"/>
          <w:b/>
          <w:bCs/>
        </w:rPr>
        <w:t>5</w:t>
      </w:r>
      <w:r w:rsidR="00163EE8" w:rsidRPr="00B7034B">
        <w:rPr>
          <w:rFonts w:cstheme="minorHAnsi"/>
          <w:b/>
          <w:bCs/>
        </w:rPr>
        <w:t xml:space="preserve"> </w:t>
      </w:r>
      <w:r w:rsidR="00B7034B">
        <w:rPr>
          <w:rFonts w:cstheme="minorHAnsi"/>
          <w:b/>
          <w:bCs/>
        </w:rPr>
        <w:t>m</w:t>
      </w:r>
      <w:r w:rsidR="00163EE8" w:rsidRPr="00B7034B">
        <w:rPr>
          <w:rFonts w:cstheme="minorHAnsi"/>
          <w:b/>
          <w:bCs/>
        </w:rPr>
        <w:t>aggio 202</w:t>
      </w:r>
      <w:r w:rsidRPr="00B7034B">
        <w:rPr>
          <w:rFonts w:cstheme="minorHAnsi"/>
          <w:b/>
          <w:bCs/>
        </w:rPr>
        <w:t>5</w:t>
      </w:r>
    </w:p>
    <w:p w14:paraId="4DF7290D" w14:textId="56825D23" w:rsidR="00163EE8" w:rsidRPr="00B7034B" w:rsidRDefault="007E0BD6" w:rsidP="00467858">
      <w:pPr>
        <w:spacing w:after="40"/>
        <w:rPr>
          <w:rFonts w:cstheme="minorHAnsi"/>
          <w:b/>
          <w:bCs/>
        </w:rPr>
      </w:pPr>
      <w:r w:rsidRPr="00B7034B">
        <w:rPr>
          <w:rFonts w:cstheme="minorHAnsi"/>
          <w:b/>
          <w:bCs/>
        </w:rPr>
        <w:t>PROGETTO</w:t>
      </w:r>
      <w:r w:rsidR="00255920" w:rsidRPr="00B7034B">
        <w:rPr>
          <w:rFonts w:cstheme="minorHAnsi"/>
          <w:b/>
          <w:bCs/>
        </w:rPr>
        <w:t xml:space="preserve"> DI</w:t>
      </w:r>
      <w:r w:rsidR="004773C5" w:rsidRPr="00B7034B">
        <w:rPr>
          <w:rFonts w:cstheme="minorHAnsi"/>
          <w:b/>
          <w:bCs/>
        </w:rPr>
        <w:t xml:space="preserve">: </w:t>
      </w:r>
      <w:r w:rsidRPr="00B7034B">
        <w:rPr>
          <w:rFonts w:cstheme="minorHAnsi"/>
          <w:b/>
          <w:bCs/>
        </w:rPr>
        <w:t>caarpa architettura e paesaggio</w:t>
      </w:r>
    </w:p>
    <w:p w14:paraId="4B3FED6F" w14:textId="62DB589B" w:rsidR="007E0BD6" w:rsidRPr="00B7034B" w:rsidRDefault="007E0BD6" w:rsidP="00467858">
      <w:pPr>
        <w:spacing w:after="40"/>
        <w:rPr>
          <w:rFonts w:cstheme="minorHAnsi"/>
          <w:b/>
          <w:bCs/>
        </w:rPr>
      </w:pPr>
      <w:r w:rsidRPr="00B7034B">
        <w:rPr>
          <w:rFonts w:cstheme="minorHAnsi"/>
          <w:b/>
          <w:bCs/>
        </w:rPr>
        <w:t>REALIZZAZIONE</w:t>
      </w:r>
      <w:r w:rsidR="004773C5" w:rsidRPr="00B7034B">
        <w:rPr>
          <w:rFonts w:cstheme="minorHAnsi"/>
          <w:b/>
          <w:bCs/>
        </w:rPr>
        <w:t xml:space="preserve">: </w:t>
      </w:r>
      <w:r w:rsidRPr="00B7034B">
        <w:rPr>
          <w:rFonts w:cstheme="minorHAnsi"/>
          <w:b/>
          <w:bCs/>
        </w:rPr>
        <w:t>TuttoLegno di Badano </w:t>
      </w:r>
    </w:p>
    <w:p w14:paraId="35FA63D2" w14:textId="7AEBEACE" w:rsidR="007E0BD6" w:rsidRPr="00B7034B" w:rsidRDefault="007E0BD6" w:rsidP="00467858">
      <w:pPr>
        <w:spacing w:after="40"/>
        <w:rPr>
          <w:rFonts w:cstheme="minorHAnsi"/>
          <w:b/>
          <w:bCs/>
        </w:rPr>
      </w:pPr>
      <w:r w:rsidRPr="00B7034B">
        <w:rPr>
          <w:rFonts w:cstheme="minorHAnsi"/>
          <w:b/>
          <w:bCs/>
        </w:rPr>
        <w:t>SPONSOR</w:t>
      </w:r>
      <w:r w:rsidR="006F324B" w:rsidRPr="00B7034B">
        <w:rPr>
          <w:rFonts w:cstheme="minorHAnsi"/>
          <w:b/>
          <w:bCs/>
        </w:rPr>
        <w:t xml:space="preserve">: </w:t>
      </w:r>
      <w:r w:rsidRPr="00B7034B">
        <w:rPr>
          <w:rFonts w:cstheme="minorHAnsi"/>
          <w:b/>
          <w:bCs/>
        </w:rPr>
        <w:t>Axpo</w:t>
      </w:r>
      <w:r w:rsidR="006F324B" w:rsidRPr="00B7034B">
        <w:rPr>
          <w:rFonts w:cstheme="minorHAnsi"/>
          <w:b/>
          <w:bCs/>
        </w:rPr>
        <w:br/>
      </w:r>
      <w:r w:rsidR="00255920" w:rsidRPr="00B7034B">
        <w:rPr>
          <w:rFonts w:cstheme="minorHAnsi"/>
          <w:b/>
          <w:bCs/>
        </w:rPr>
        <w:t>SPONSOR TECNICI</w:t>
      </w:r>
      <w:r w:rsidR="006F324B" w:rsidRPr="00B7034B">
        <w:rPr>
          <w:rFonts w:cstheme="minorHAnsi"/>
          <w:b/>
          <w:bCs/>
        </w:rPr>
        <w:t xml:space="preserve">: </w:t>
      </w:r>
      <w:r w:rsidR="00255920" w:rsidRPr="00B7034B">
        <w:rPr>
          <w:rFonts w:cstheme="minorHAnsi"/>
          <w:b/>
          <w:bCs/>
        </w:rPr>
        <w:t>Sprech</w:t>
      </w:r>
      <w:r w:rsidR="006F324B" w:rsidRPr="00B7034B">
        <w:rPr>
          <w:rFonts w:cstheme="minorHAnsi"/>
          <w:b/>
          <w:bCs/>
        </w:rPr>
        <w:t xml:space="preserve"> e </w:t>
      </w:r>
      <w:r w:rsidRPr="00B7034B">
        <w:rPr>
          <w:rFonts w:cstheme="minorHAnsi"/>
          <w:b/>
          <w:bCs/>
        </w:rPr>
        <w:t>TuttoLegno di Badano </w:t>
      </w:r>
    </w:p>
    <w:p w14:paraId="49F1CD33" w14:textId="77777777" w:rsidR="00467858" w:rsidRDefault="00467858" w:rsidP="00FF078A">
      <w:pPr>
        <w:rPr>
          <w:rFonts w:cstheme="minorHAnsi"/>
          <w:sz w:val="28"/>
          <w:szCs w:val="28"/>
          <w:u w:val="single"/>
        </w:rPr>
      </w:pPr>
    </w:p>
    <w:p w14:paraId="79972207" w14:textId="77777777" w:rsidR="00A27032" w:rsidRDefault="00A27032" w:rsidP="00FF078A">
      <w:pPr>
        <w:rPr>
          <w:rFonts w:cstheme="minorHAnsi"/>
          <w:sz w:val="28"/>
          <w:szCs w:val="28"/>
          <w:u w:val="single"/>
        </w:rPr>
      </w:pPr>
    </w:p>
    <w:p w14:paraId="4762DB6B" w14:textId="308BADCB" w:rsidR="00FF078A" w:rsidRPr="00A27032" w:rsidRDefault="00FF078A" w:rsidP="00FF078A">
      <w:pPr>
        <w:rPr>
          <w:rFonts w:cstheme="minorHAnsi"/>
          <w:b/>
          <w:bCs/>
          <w:u w:val="single"/>
        </w:rPr>
      </w:pPr>
      <w:r w:rsidRPr="00A27032">
        <w:rPr>
          <w:rFonts w:cstheme="minorHAnsi"/>
          <w:b/>
          <w:bCs/>
          <w:u w:val="single"/>
        </w:rPr>
        <w:t>PROFILO BIOGRAFICO DELL’ AUTORE</w:t>
      </w:r>
    </w:p>
    <w:p w14:paraId="4E45F396" w14:textId="7F399F13" w:rsidR="007023CA" w:rsidRPr="00467858" w:rsidRDefault="007023CA" w:rsidP="007023CA">
      <w:pPr>
        <w:rPr>
          <w:rFonts w:cstheme="minorHAnsi"/>
        </w:rPr>
      </w:pPr>
      <w:r w:rsidRPr="00467858">
        <w:rPr>
          <w:rFonts w:cstheme="minorHAnsi"/>
        </w:rPr>
        <w:t xml:space="preserve">caarpa architettura e paesaggio </w:t>
      </w:r>
      <w:r w:rsidRPr="00467858">
        <w:rPr>
          <w:rFonts w:cstheme="minorHAnsi"/>
        </w:rPr>
        <w:br/>
        <w:t>via Garibaldi 7 int. C 16124 Genova (IT)</w:t>
      </w:r>
      <w:r w:rsidRPr="00467858">
        <w:rPr>
          <w:rFonts w:cstheme="minorHAnsi"/>
        </w:rPr>
        <w:br/>
      </w:r>
      <w:hyperlink r:id="rId7" w:history="1">
        <w:r w:rsidRPr="00467858">
          <w:rPr>
            <w:rFonts w:cstheme="minorHAnsi"/>
          </w:rPr>
          <w:t>info@caarpa.it</w:t>
        </w:r>
      </w:hyperlink>
      <w:r w:rsidRPr="00467858">
        <w:rPr>
          <w:rFonts w:cstheme="minorHAnsi"/>
        </w:rPr>
        <w:br/>
        <w:t>www.caarpa.it</w:t>
      </w:r>
    </w:p>
    <w:p w14:paraId="2191E6BE" w14:textId="5EC6F34F" w:rsidR="00467858" w:rsidRPr="00467858" w:rsidRDefault="00B7034B" w:rsidP="00467858">
      <w:pPr>
        <w:rPr>
          <w:rStyle w:val="Enfasigrassetto"/>
          <w:rFonts w:cstheme="minorHAnsi"/>
          <w:b w:val="0"/>
          <w:bCs w:val="0"/>
        </w:rPr>
      </w:pPr>
      <w:r w:rsidRPr="00B7034B">
        <w:rPr>
          <w:rStyle w:val="fadeinm1hgl8"/>
          <w:rFonts w:cstheme="minorHAnsi"/>
          <w:b/>
          <w:bCs/>
        </w:rPr>
        <w:t xml:space="preserve">caarpa </w:t>
      </w:r>
      <w:r w:rsidRPr="00B7034B">
        <w:rPr>
          <w:rStyle w:val="fadeinm1hgl8"/>
          <w:rFonts w:eastAsiaTheme="majorEastAsia" w:cstheme="minorHAnsi"/>
          <w:b/>
          <w:bCs/>
        </w:rPr>
        <w:t>architettuta e paesaggio</w:t>
      </w:r>
      <w:r w:rsidR="007023CA" w:rsidRPr="00467858">
        <w:rPr>
          <w:rFonts w:cstheme="minorHAnsi"/>
        </w:rPr>
        <w:t xml:space="preserve"> è una realtà multidisciplinare che si occupa di architettura, design e paesaggio.</w:t>
      </w:r>
      <w:r>
        <w:rPr>
          <w:rFonts w:cstheme="minorHAnsi"/>
        </w:rPr>
        <w:t xml:space="preserve"> </w:t>
      </w:r>
      <w:r w:rsidR="007023CA" w:rsidRPr="00467858">
        <w:rPr>
          <w:rFonts w:cstheme="minorHAnsi"/>
        </w:rPr>
        <w:t>La ricerca dello studio è orientata verso interventi di riqualificazione dell’esistente all’interno di contesti sensibili su un piano morfologico, storico e infrastrutturale. caarpa è stat</w:t>
      </w:r>
      <w:r w:rsidR="004773C5" w:rsidRPr="00467858">
        <w:rPr>
          <w:rFonts w:cstheme="minorHAnsi"/>
        </w:rPr>
        <w:t>o</w:t>
      </w:r>
      <w:r w:rsidR="007023CA" w:rsidRPr="00467858">
        <w:rPr>
          <w:rFonts w:cstheme="minorHAnsi"/>
        </w:rPr>
        <w:t xml:space="preserve"> fondato a Genova nel 2017 da un gruppo di architetti e paesaggisti con esperienze diversificate ed eterogenee: Valeria Arena, Marta Bozzano, Marta Carraro, Francesco Forni, Alessandro Parodi e Fabrizio Polimone.</w:t>
      </w:r>
      <w:r w:rsidR="00467858" w:rsidRPr="00467858">
        <w:rPr>
          <w:rFonts w:cstheme="minorHAnsi"/>
        </w:rPr>
        <w:br/>
      </w:r>
      <w:r w:rsidR="00467858" w:rsidRPr="00467858">
        <w:rPr>
          <w:rFonts w:cstheme="minorHAnsi"/>
        </w:rPr>
        <w:br/>
      </w:r>
      <w:r w:rsidR="00467858" w:rsidRPr="00467858">
        <w:rPr>
          <w:rStyle w:val="Enfasigrassetto"/>
          <w:rFonts w:eastAsiaTheme="majorEastAsia" w:cstheme="minorHAnsi"/>
          <w:color w:val="000000" w:themeColor="text1"/>
          <w:u w:val="single"/>
        </w:rPr>
        <w:t>Segui la Genova Design Week!</w:t>
      </w:r>
    </w:p>
    <w:p w14:paraId="754DD7A5" w14:textId="77777777" w:rsidR="00467858" w:rsidRPr="00467858" w:rsidRDefault="00467858" w:rsidP="00467858">
      <w:pPr>
        <w:pStyle w:val="NormaleWeb"/>
        <w:spacing w:before="0" w:beforeAutospacing="0" w:after="0" w:afterAutospacing="0"/>
        <w:rPr>
          <w:rStyle w:val="Enfasigrassetto"/>
          <w:rFonts w:asciiTheme="minorHAnsi" w:eastAsiaTheme="majorEastAsia" w:hAnsiTheme="minorHAnsi" w:cstheme="minorHAnsi"/>
          <w:color w:val="000000" w:themeColor="text1"/>
        </w:rPr>
      </w:pPr>
    </w:p>
    <w:p w14:paraId="4656BFDD" w14:textId="77777777" w:rsidR="00467858" w:rsidRPr="00467858" w:rsidRDefault="00467858" w:rsidP="00467858">
      <w:pPr>
        <w:spacing w:after="0" w:line="240" w:lineRule="auto"/>
        <w:rPr>
          <w:rFonts w:eastAsia="Times New Roman" w:cstheme="minorHAnsi"/>
          <w:b/>
          <w:bCs/>
          <w:color w:val="C00000"/>
          <w:lang w:eastAsia="it-IT"/>
        </w:rPr>
      </w:pPr>
      <w:r w:rsidRPr="00467858">
        <w:rPr>
          <w:rFonts w:ascii="Apple Color Emoji" w:eastAsia="Times New Roman" w:hAnsi="Apple Color Emoji" w:cs="Apple Color Emoji"/>
          <w:b/>
          <w:bCs/>
          <w:color w:val="C00000"/>
          <w:lang w:eastAsia="it-IT"/>
        </w:rPr>
        <w:t>📍</w:t>
      </w:r>
      <w:r w:rsidRPr="00467858">
        <w:rPr>
          <w:rFonts w:eastAsia="Times New Roman" w:cstheme="minorHAnsi"/>
          <w:b/>
          <w:bCs/>
          <w:color w:val="C00000"/>
          <w:lang w:eastAsia="it-IT"/>
        </w:rPr>
        <w:t xml:space="preserve"> Sito ufficiale: </w:t>
      </w:r>
    </w:p>
    <w:p w14:paraId="090B62EC" w14:textId="77777777" w:rsidR="00467858" w:rsidRPr="00467858" w:rsidRDefault="00467858" w:rsidP="00467858">
      <w:pPr>
        <w:spacing w:after="0" w:line="240" w:lineRule="auto"/>
        <w:ind w:left="284"/>
        <w:rPr>
          <w:rFonts w:cstheme="minorHAnsi"/>
          <w:color w:val="000000" w:themeColor="text1"/>
        </w:rPr>
      </w:pPr>
      <w:hyperlink r:id="rId8" w:history="1">
        <w:r w:rsidRPr="00467858">
          <w:rPr>
            <w:rStyle w:val="Collegamentoipertestuale"/>
            <w:rFonts w:cstheme="minorHAnsi"/>
            <w:color w:val="000000" w:themeColor="text1"/>
          </w:rPr>
          <w:t>www.didegenova.it</w:t>
        </w:r>
      </w:hyperlink>
    </w:p>
    <w:p w14:paraId="14DE9EDA" w14:textId="77777777" w:rsidR="00467858" w:rsidRPr="00467858" w:rsidRDefault="00467858" w:rsidP="00467858">
      <w:pPr>
        <w:spacing w:after="0" w:line="240" w:lineRule="auto"/>
        <w:rPr>
          <w:rFonts w:eastAsia="Times New Roman" w:cstheme="minorHAnsi"/>
          <w:color w:val="000000" w:themeColor="text1"/>
          <w:lang w:eastAsia="it-IT"/>
        </w:rPr>
      </w:pPr>
    </w:p>
    <w:p w14:paraId="3B80BDA1" w14:textId="77777777" w:rsidR="00467858" w:rsidRPr="00467858" w:rsidRDefault="00467858" w:rsidP="00467858">
      <w:pPr>
        <w:spacing w:after="0" w:line="240" w:lineRule="auto"/>
        <w:rPr>
          <w:rStyle w:val="x1lliihq"/>
          <w:rFonts w:eastAsia="Times New Roman" w:cstheme="minorHAnsi"/>
          <w:b/>
          <w:bCs/>
          <w:color w:val="C00000"/>
          <w:lang w:eastAsia="it-IT"/>
        </w:rPr>
      </w:pPr>
      <w:r w:rsidRPr="00467858">
        <w:rPr>
          <w:rFonts w:ascii="Apple Color Emoji" w:eastAsia="Times New Roman" w:hAnsi="Apple Color Emoji" w:cs="Apple Color Emoji"/>
          <w:b/>
          <w:bCs/>
          <w:color w:val="C00000"/>
          <w:lang w:eastAsia="it-IT"/>
        </w:rPr>
        <w:t>📍</w:t>
      </w:r>
      <w:r w:rsidRPr="00467858">
        <w:rPr>
          <w:rFonts w:eastAsia="Times New Roman" w:cstheme="minorHAnsi"/>
          <w:b/>
          <w:bCs/>
          <w:color w:val="C00000"/>
          <w:lang w:eastAsia="it-IT"/>
        </w:rPr>
        <w:t xml:space="preserve"> Social media:</w:t>
      </w:r>
    </w:p>
    <w:p w14:paraId="54F79850" w14:textId="77777777" w:rsidR="00467858" w:rsidRPr="00467858" w:rsidRDefault="00467858" w:rsidP="00467858">
      <w:pPr>
        <w:pStyle w:val="Titolo2"/>
        <w:spacing w:before="0" w:line="240" w:lineRule="auto"/>
        <w:ind w:left="284"/>
        <w:rPr>
          <w:rStyle w:val="x1lliihq"/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67858">
        <w:rPr>
          <w:rStyle w:val="x1lliihq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Instagram: </w:t>
      </w:r>
    </w:p>
    <w:p w14:paraId="399B1233" w14:textId="77777777" w:rsidR="00467858" w:rsidRPr="00467858" w:rsidRDefault="00467858" w:rsidP="00467858">
      <w:pPr>
        <w:ind w:left="284"/>
        <w:rPr>
          <w:rFonts w:cstheme="minorHAnsi"/>
          <w:color w:val="000000" w:themeColor="text1"/>
        </w:rPr>
      </w:pPr>
      <w:hyperlink r:id="rId9" w:history="1">
        <w:r w:rsidRPr="00467858">
          <w:rPr>
            <w:rStyle w:val="Collegamentoipertestuale"/>
            <w:rFonts w:cstheme="minorHAnsi"/>
            <w:color w:val="000000" w:themeColor="text1"/>
          </w:rPr>
          <w:t>www.instagram.com/dide_distretto_design_genova/</w:t>
        </w:r>
      </w:hyperlink>
      <w:r w:rsidRPr="00467858">
        <w:rPr>
          <w:rFonts w:cstheme="minorHAnsi"/>
          <w:color w:val="000000" w:themeColor="text1"/>
        </w:rPr>
        <w:br/>
      </w:r>
      <w:hyperlink r:id="rId10" w:history="1">
        <w:r w:rsidRPr="00467858">
          <w:rPr>
            <w:rStyle w:val="Collegamentoipertestuale"/>
            <w:rFonts w:cstheme="minorHAnsi"/>
            <w:color w:val="000000" w:themeColor="text1"/>
          </w:rPr>
          <w:t>www.instagram.com/genovadesignweek/</w:t>
        </w:r>
      </w:hyperlink>
    </w:p>
    <w:p w14:paraId="0D15FFE7" w14:textId="77777777" w:rsidR="00467858" w:rsidRPr="00467858" w:rsidRDefault="00467858" w:rsidP="00467858">
      <w:pPr>
        <w:spacing w:after="0" w:line="240" w:lineRule="auto"/>
        <w:ind w:left="284"/>
        <w:rPr>
          <w:rFonts w:cstheme="minorHAnsi"/>
          <w:b/>
          <w:bCs/>
          <w:color w:val="000000" w:themeColor="text1"/>
        </w:rPr>
      </w:pPr>
      <w:r w:rsidRPr="00467858">
        <w:rPr>
          <w:rFonts w:cstheme="minorHAnsi"/>
          <w:b/>
          <w:bCs/>
          <w:color w:val="000000" w:themeColor="text1"/>
        </w:rPr>
        <w:t>Facebook:</w:t>
      </w:r>
    </w:p>
    <w:p w14:paraId="2006FE70" w14:textId="77777777" w:rsidR="00467858" w:rsidRPr="00467858" w:rsidRDefault="00467858" w:rsidP="00467858">
      <w:pPr>
        <w:ind w:left="284"/>
        <w:rPr>
          <w:rFonts w:cstheme="minorHAnsi"/>
          <w:color w:val="000000" w:themeColor="text1"/>
        </w:rPr>
      </w:pPr>
      <w:hyperlink r:id="rId11" w:history="1">
        <w:r w:rsidRPr="00467858">
          <w:rPr>
            <w:rStyle w:val="Collegamentoipertestuale"/>
            <w:rFonts w:cstheme="minorHAnsi"/>
            <w:color w:val="000000" w:themeColor="text1"/>
          </w:rPr>
          <w:t>www.facebook.com/genovadesignweek/</w:t>
        </w:r>
      </w:hyperlink>
      <w:r w:rsidRPr="00467858">
        <w:rPr>
          <w:rFonts w:cstheme="minorHAnsi"/>
          <w:color w:val="000000" w:themeColor="text1"/>
        </w:rPr>
        <w:br/>
      </w:r>
      <w:hyperlink r:id="rId12" w:history="1">
        <w:r w:rsidRPr="00467858">
          <w:rPr>
            <w:rStyle w:val="Collegamentoipertestuale"/>
            <w:rFonts w:cstheme="minorHAnsi"/>
            <w:color w:val="000000" w:themeColor="text1"/>
          </w:rPr>
          <w:t>www.facebook.com/didedistrettodesigngenova/</w:t>
        </w:r>
      </w:hyperlink>
    </w:p>
    <w:p w14:paraId="475BC709" w14:textId="77777777" w:rsidR="00467858" w:rsidRPr="00467858" w:rsidRDefault="00467858" w:rsidP="00467858">
      <w:pPr>
        <w:pStyle w:val="NormaleWeb"/>
        <w:rPr>
          <w:rFonts w:asciiTheme="minorHAnsi" w:hAnsiTheme="minorHAnsi" w:cstheme="minorHAnsi"/>
          <w:color w:val="000000" w:themeColor="text1"/>
        </w:rPr>
      </w:pPr>
      <w:r w:rsidRPr="00467858">
        <w:rPr>
          <w:rFonts w:ascii="Apple Color Emoji" w:hAnsi="Apple Color Emoji" w:cs="Apple Color Emoji"/>
          <w:b/>
          <w:bCs/>
          <w:color w:val="C00000"/>
        </w:rPr>
        <w:t>📍</w:t>
      </w:r>
      <w:r w:rsidRPr="00467858">
        <w:rPr>
          <w:rFonts w:asciiTheme="minorHAnsi" w:hAnsiTheme="minorHAnsi" w:cstheme="minorHAnsi"/>
          <w:b/>
          <w:bCs/>
          <w:color w:val="C00000"/>
        </w:rPr>
        <w:t xml:space="preserve"> </w:t>
      </w:r>
      <w:r w:rsidRPr="00467858">
        <w:rPr>
          <w:rStyle w:val="Enfasigrassetto"/>
          <w:rFonts w:asciiTheme="minorHAnsi" w:eastAsiaTheme="majorEastAsia" w:hAnsiTheme="minorHAnsi" w:cstheme="minorHAnsi"/>
          <w:color w:val="C00000"/>
        </w:rPr>
        <w:t>Hashtag ufficiale:</w:t>
      </w:r>
      <w:r w:rsidRPr="00467858">
        <w:rPr>
          <w:rFonts w:asciiTheme="minorHAnsi" w:hAnsiTheme="minorHAnsi" w:cstheme="minorHAnsi"/>
          <w:color w:val="C00000"/>
        </w:rPr>
        <w:t xml:space="preserve"> </w:t>
      </w:r>
      <w:r w:rsidRPr="00467858">
        <w:rPr>
          <w:rFonts w:asciiTheme="minorHAnsi" w:hAnsiTheme="minorHAnsi" w:cstheme="minorHAnsi"/>
          <w:color w:val="000000" w:themeColor="text1"/>
        </w:rPr>
        <w:t>#GDW25</w:t>
      </w:r>
    </w:p>
    <w:p w14:paraId="26EF6E86" w14:textId="77777777" w:rsidR="00467858" w:rsidRPr="00467858" w:rsidRDefault="00467858" w:rsidP="00467858">
      <w:pPr>
        <w:pStyle w:val="NormaleWeb"/>
        <w:spacing w:before="0" w:beforeAutospacing="0" w:after="0" w:afterAutospacing="0"/>
        <w:ind w:left="284"/>
        <w:rPr>
          <w:rFonts w:asciiTheme="minorHAnsi" w:hAnsiTheme="minorHAnsi" w:cstheme="minorHAnsi"/>
          <w:color w:val="000000" w:themeColor="text1"/>
        </w:rPr>
      </w:pPr>
      <w:r w:rsidRPr="00467858">
        <w:rPr>
          <w:rStyle w:val="Enfasigrassetto"/>
          <w:rFonts w:asciiTheme="minorHAnsi" w:eastAsiaTheme="majorEastAsia" w:hAnsiTheme="minorHAnsi" w:cstheme="minorHAnsi"/>
          <w:color w:val="000000" w:themeColor="text1"/>
        </w:rPr>
        <w:t>Ufficio stampa Genova Design Week area architettura e design</w:t>
      </w:r>
    </w:p>
    <w:p w14:paraId="4A6FE4BE" w14:textId="77777777" w:rsidR="00467858" w:rsidRPr="00467858" w:rsidRDefault="00467858" w:rsidP="00467858">
      <w:pPr>
        <w:pStyle w:val="NormaleWeb"/>
        <w:numPr>
          <w:ilvl w:val="0"/>
          <w:numId w:val="2"/>
        </w:numPr>
        <w:spacing w:before="0" w:beforeAutospacing="0" w:after="0" w:afterAutospacing="0"/>
        <w:ind w:left="284"/>
        <w:rPr>
          <w:rStyle w:val="Collegamentoipertestuale"/>
          <w:rFonts w:asciiTheme="minorHAnsi" w:eastAsiaTheme="majorEastAsia" w:hAnsiTheme="minorHAnsi" w:cstheme="minorHAnsi"/>
          <w:color w:val="000000" w:themeColor="text1"/>
        </w:rPr>
      </w:pPr>
      <w:r w:rsidRPr="00467858">
        <w:rPr>
          <w:rStyle w:val="Enfasigrassetto"/>
          <w:rFonts w:asciiTheme="minorHAnsi" w:eastAsiaTheme="majorEastAsia" w:hAnsiTheme="minorHAnsi" w:cstheme="minorHAnsi"/>
          <w:color w:val="000000" w:themeColor="text1"/>
        </w:rPr>
        <w:t>Paola Staiano</w:t>
      </w:r>
      <w:r w:rsidRPr="00467858">
        <w:rPr>
          <w:rFonts w:asciiTheme="minorHAnsi" w:hAnsiTheme="minorHAnsi" w:cstheme="minorHAnsi"/>
          <w:color w:val="000000" w:themeColor="text1"/>
        </w:rPr>
        <w:t xml:space="preserve"> | </w:t>
      </w:r>
      <w:r w:rsidRPr="00467858">
        <w:rPr>
          <w:rStyle w:val="Enfasigrassetto"/>
          <w:rFonts w:asciiTheme="minorHAnsi" w:eastAsiaTheme="majorEastAsia" w:hAnsiTheme="minorHAnsi" w:cstheme="minorHAnsi"/>
          <w:color w:val="000000" w:themeColor="text1"/>
        </w:rPr>
        <w:t>TAConline</w:t>
      </w:r>
      <w:r w:rsidRPr="00467858">
        <w:rPr>
          <w:rFonts w:asciiTheme="minorHAnsi" w:hAnsiTheme="minorHAnsi" w:cstheme="minorHAnsi"/>
          <w:color w:val="000000" w:themeColor="text1"/>
        </w:rPr>
        <w:t xml:space="preserve"> | </w:t>
      </w:r>
      <w:r w:rsidRPr="00467858">
        <w:rPr>
          <w:rStyle w:val="Enfasigrassetto"/>
          <w:rFonts w:asciiTheme="minorHAnsi" w:eastAsiaTheme="majorEastAsia" w:hAnsiTheme="minorHAnsi" w:cstheme="minorHAnsi"/>
          <w:color w:val="000000" w:themeColor="text1"/>
        </w:rPr>
        <w:t>Mobile:</w:t>
      </w:r>
      <w:r w:rsidRPr="00467858">
        <w:rPr>
          <w:rFonts w:asciiTheme="minorHAnsi" w:hAnsiTheme="minorHAnsi" w:cstheme="minorHAnsi"/>
          <w:color w:val="000000" w:themeColor="text1"/>
        </w:rPr>
        <w:t xml:space="preserve"> 335 6347576 • </w:t>
      </w:r>
      <w:r w:rsidRPr="00467858">
        <w:rPr>
          <w:rStyle w:val="Enfasigrassetto"/>
          <w:rFonts w:asciiTheme="minorHAnsi" w:eastAsiaTheme="majorEastAsia" w:hAnsiTheme="minorHAnsi" w:cstheme="minorHAnsi"/>
          <w:color w:val="000000" w:themeColor="text1"/>
        </w:rPr>
        <w:t>Mail:</w:t>
      </w:r>
      <w:r w:rsidRPr="00467858">
        <w:rPr>
          <w:rFonts w:asciiTheme="minorHAnsi" w:hAnsiTheme="minorHAnsi" w:cstheme="minorHAnsi"/>
          <w:color w:val="000000" w:themeColor="text1"/>
        </w:rPr>
        <w:t xml:space="preserve"> </w:t>
      </w:r>
      <w:hyperlink r:id="rId13" w:history="1">
        <w:r w:rsidRPr="00467858">
          <w:rPr>
            <w:rStyle w:val="Collegamentoipertestuale"/>
            <w:rFonts w:asciiTheme="minorHAnsi" w:eastAsiaTheme="majorEastAsia" w:hAnsiTheme="minorHAnsi" w:cstheme="minorHAnsi"/>
            <w:color w:val="000000" w:themeColor="text1"/>
          </w:rPr>
          <w:t>staiano@taconline.it</w:t>
        </w:r>
      </w:hyperlink>
    </w:p>
    <w:p w14:paraId="41A7339A" w14:textId="77777777" w:rsidR="00467858" w:rsidRPr="00467858" w:rsidRDefault="00467858" w:rsidP="00467858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467367F9" w14:textId="77777777" w:rsidR="00467858" w:rsidRPr="00467858" w:rsidRDefault="00467858" w:rsidP="00467858">
      <w:pPr>
        <w:pStyle w:val="NormaleWeb"/>
        <w:spacing w:before="0" w:beforeAutospacing="0" w:after="0" w:afterAutospacing="0"/>
        <w:ind w:left="284"/>
        <w:rPr>
          <w:rFonts w:asciiTheme="minorHAnsi" w:hAnsiTheme="minorHAnsi" w:cstheme="minorHAnsi"/>
          <w:color w:val="000000" w:themeColor="text1"/>
        </w:rPr>
      </w:pPr>
      <w:r w:rsidRPr="00467858">
        <w:rPr>
          <w:rStyle w:val="Enfasigrassetto"/>
          <w:rFonts w:asciiTheme="minorHAnsi" w:eastAsiaTheme="majorEastAsia" w:hAnsiTheme="minorHAnsi" w:cstheme="minorHAnsi"/>
          <w:color w:val="000000" w:themeColor="text1"/>
        </w:rPr>
        <w:t xml:space="preserve">Ufficio stampa DiDe Distretto del Design </w:t>
      </w:r>
    </w:p>
    <w:p w14:paraId="54688ACE" w14:textId="77777777" w:rsidR="00467858" w:rsidRPr="00467858" w:rsidRDefault="00467858" w:rsidP="00467858">
      <w:pPr>
        <w:pStyle w:val="NormaleWeb"/>
        <w:numPr>
          <w:ilvl w:val="0"/>
          <w:numId w:val="1"/>
        </w:numPr>
        <w:spacing w:before="0" w:beforeAutospacing="0" w:after="0" w:afterAutospacing="0"/>
        <w:ind w:left="284"/>
        <w:rPr>
          <w:rStyle w:val="Collegamentoipertestuale"/>
          <w:rFonts w:asciiTheme="minorHAnsi" w:hAnsiTheme="minorHAnsi" w:cstheme="minorHAnsi"/>
          <w:color w:val="000000" w:themeColor="text1"/>
        </w:rPr>
      </w:pPr>
      <w:r w:rsidRPr="00467858">
        <w:rPr>
          <w:rStyle w:val="Enfasigrassetto"/>
          <w:rFonts w:asciiTheme="minorHAnsi" w:eastAsiaTheme="majorEastAsia" w:hAnsiTheme="minorHAnsi" w:cstheme="minorHAnsi"/>
          <w:color w:val="000000" w:themeColor="text1"/>
        </w:rPr>
        <w:t>Tomaso Torre</w:t>
      </w:r>
      <w:r w:rsidRPr="00467858">
        <w:rPr>
          <w:rFonts w:asciiTheme="minorHAnsi" w:hAnsiTheme="minorHAnsi" w:cstheme="minorHAnsi"/>
          <w:color w:val="000000" w:themeColor="text1"/>
        </w:rPr>
        <w:t xml:space="preserve"> | </w:t>
      </w:r>
      <w:r w:rsidRPr="00467858">
        <w:rPr>
          <w:rStyle w:val="Enfasigrassetto"/>
          <w:rFonts w:asciiTheme="minorHAnsi" w:eastAsiaTheme="majorEastAsia" w:hAnsiTheme="minorHAnsi" w:cstheme="minorHAnsi"/>
          <w:color w:val="000000" w:themeColor="text1"/>
        </w:rPr>
        <w:t>Mobile:</w:t>
      </w:r>
      <w:r w:rsidRPr="00467858">
        <w:rPr>
          <w:rFonts w:asciiTheme="minorHAnsi" w:hAnsiTheme="minorHAnsi" w:cstheme="minorHAnsi"/>
          <w:color w:val="000000" w:themeColor="text1"/>
        </w:rPr>
        <w:t xml:space="preserve"> 392 0615471 | </w:t>
      </w:r>
      <w:r w:rsidRPr="00467858">
        <w:rPr>
          <w:rStyle w:val="Enfasigrassetto"/>
          <w:rFonts w:asciiTheme="minorHAnsi" w:eastAsiaTheme="majorEastAsia" w:hAnsiTheme="minorHAnsi" w:cstheme="minorHAnsi"/>
          <w:color w:val="000000" w:themeColor="text1"/>
        </w:rPr>
        <w:t>Mail:</w:t>
      </w:r>
      <w:r w:rsidRPr="00467858">
        <w:rPr>
          <w:rFonts w:asciiTheme="minorHAnsi" w:hAnsiTheme="minorHAnsi" w:cstheme="minorHAnsi"/>
          <w:color w:val="000000" w:themeColor="text1"/>
        </w:rPr>
        <w:t xml:space="preserve"> </w:t>
      </w:r>
      <w:hyperlink r:id="rId14" w:history="1">
        <w:r w:rsidRPr="00467858">
          <w:rPr>
            <w:rStyle w:val="Collegamentoipertestuale"/>
            <w:rFonts w:asciiTheme="minorHAnsi" w:eastAsiaTheme="majorEastAsia" w:hAnsiTheme="minorHAnsi" w:cstheme="minorHAnsi"/>
            <w:color w:val="000000" w:themeColor="text1"/>
          </w:rPr>
          <w:t>press.didegenova@libero.it</w:t>
        </w:r>
      </w:hyperlink>
    </w:p>
    <w:p w14:paraId="49A1E863" w14:textId="77777777" w:rsidR="00467858" w:rsidRPr="00467858" w:rsidRDefault="00467858" w:rsidP="00467858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635CF8DA" w14:textId="77777777" w:rsidR="00467858" w:rsidRPr="00467858" w:rsidRDefault="00467858" w:rsidP="00467858">
      <w:pPr>
        <w:pStyle w:val="Didefault"/>
        <w:suppressAutoHyphens/>
        <w:ind w:left="284"/>
        <w:jc w:val="both"/>
        <w:rPr>
          <w:rStyle w:val="Nessuno"/>
          <w:rFonts w:asciiTheme="minorHAnsi" w:eastAsia="Arial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467858">
        <w:rPr>
          <w:rStyle w:val="Nessuno"/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Genova Design Week</w:t>
      </w:r>
      <w:r w:rsidRPr="00467858">
        <w:rPr>
          <w:rStyle w:val="Nessuno"/>
          <w:rFonts w:asciiTheme="minorHAnsi" w:eastAsia="Arial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467858">
        <w:rPr>
          <w:rStyle w:val="Nessuno"/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Associazione Distretto del Design APS</w:t>
      </w:r>
    </w:p>
    <w:p w14:paraId="00C3A9B4" w14:textId="77777777" w:rsidR="00467858" w:rsidRPr="00467858" w:rsidRDefault="00467858" w:rsidP="00467858">
      <w:pPr>
        <w:pStyle w:val="Didefault"/>
        <w:suppressAutoHyphens/>
        <w:ind w:left="284"/>
        <w:jc w:val="both"/>
        <w:rPr>
          <w:rStyle w:val="Nessuno"/>
          <w:rFonts w:asciiTheme="minorHAnsi" w:eastAsia="Arial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467858">
        <w:rPr>
          <w:rStyle w:val="Nessuno"/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Via Chiabrera, 33 R – Genova</w:t>
      </w:r>
    </w:p>
    <w:p w14:paraId="6D51FE15" w14:textId="77777777" w:rsidR="00467858" w:rsidRPr="00467858" w:rsidRDefault="00467858" w:rsidP="00467858">
      <w:pPr>
        <w:pStyle w:val="Didefault"/>
        <w:suppressAutoHyphens/>
        <w:ind w:left="284"/>
        <w:jc w:val="both"/>
        <w:rPr>
          <w:rFonts w:asciiTheme="minorHAnsi" w:eastAsia="Arial" w:hAnsiTheme="minorHAnsi" w:cstheme="minorHAnsi"/>
          <w:color w:val="000000" w:themeColor="text1"/>
          <w:sz w:val="24"/>
          <w:szCs w:val="24"/>
          <w:u w:color="FF3D00"/>
          <w:shd w:val="clear" w:color="auto" w:fill="FFFFFF"/>
        </w:rPr>
      </w:pPr>
      <w:r w:rsidRPr="00467858">
        <w:rPr>
          <w:rStyle w:val="Nessuno"/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Tel.: +39 0102367619 </w:t>
      </w:r>
    </w:p>
    <w:p w14:paraId="221676E4" w14:textId="1CA471D5" w:rsidR="00467858" w:rsidRPr="00B7034B" w:rsidRDefault="00467858" w:rsidP="00B7034B">
      <w:pPr>
        <w:pStyle w:val="NormaleWeb"/>
        <w:spacing w:before="0" w:beforeAutospacing="0" w:after="0" w:afterAutospacing="0"/>
        <w:ind w:left="284"/>
        <w:rPr>
          <w:rFonts w:asciiTheme="minorHAnsi" w:eastAsiaTheme="majorEastAsia" w:hAnsiTheme="minorHAnsi" w:cstheme="minorHAnsi"/>
          <w:color w:val="000000" w:themeColor="text1"/>
          <w:u w:val="single"/>
        </w:rPr>
      </w:pPr>
      <w:r w:rsidRPr="00467858">
        <w:rPr>
          <w:rStyle w:val="Enfasigrassetto"/>
          <w:rFonts w:asciiTheme="minorHAnsi" w:eastAsiaTheme="majorEastAsia" w:hAnsiTheme="minorHAnsi" w:cstheme="minorHAnsi"/>
          <w:color w:val="000000" w:themeColor="text1"/>
        </w:rPr>
        <w:t>E-mail:</w:t>
      </w:r>
      <w:r w:rsidRPr="00467858">
        <w:rPr>
          <w:rFonts w:asciiTheme="minorHAnsi" w:hAnsiTheme="minorHAnsi" w:cstheme="minorHAnsi"/>
          <w:color w:val="000000" w:themeColor="text1"/>
        </w:rPr>
        <w:t xml:space="preserve"> segreteria@didegenova.it • </w:t>
      </w:r>
      <w:r w:rsidRPr="00467858">
        <w:rPr>
          <w:rStyle w:val="Enfasigrassetto"/>
          <w:rFonts w:asciiTheme="minorHAnsi" w:eastAsiaTheme="majorEastAsia" w:hAnsiTheme="minorHAnsi" w:cstheme="minorHAnsi"/>
          <w:color w:val="000000" w:themeColor="text1"/>
        </w:rPr>
        <w:t>Sito web:</w:t>
      </w:r>
      <w:r w:rsidRPr="00467858">
        <w:rPr>
          <w:rFonts w:asciiTheme="minorHAnsi" w:hAnsiTheme="minorHAnsi" w:cstheme="minorHAnsi"/>
          <w:color w:val="000000" w:themeColor="text1"/>
        </w:rPr>
        <w:t xml:space="preserve"> </w:t>
      </w:r>
      <w:hyperlink r:id="rId15" w:history="1">
        <w:r w:rsidRPr="00467858">
          <w:rPr>
            <w:rStyle w:val="Collegamentoipertestuale"/>
            <w:rFonts w:asciiTheme="minorHAnsi" w:eastAsiaTheme="majorEastAsia" w:hAnsiTheme="minorHAnsi" w:cstheme="minorHAnsi"/>
            <w:color w:val="000000" w:themeColor="text1"/>
          </w:rPr>
          <w:t>DiDe Genova</w:t>
        </w:r>
      </w:hyperlink>
    </w:p>
    <w:sectPr w:rsidR="00467858" w:rsidRPr="00B7034B" w:rsidSect="0046785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619" w:right="1134" w:bottom="888" w:left="1134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D5694" w14:textId="77777777" w:rsidR="00D704F7" w:rsidRDefault="00D704F7" w:rsidP="0073255E">
      <w:pPr>
        <w:spacing w:after="0" w:line="240" w:lineRule="auto"/>
      </w:pPr>
      <w:r>
        <w:separator/>
      </w:r>
    </w:p>
  </w:endnote>
  <w:endnote w:type="continuationSeparator" w:id="0">
    <w:p w14:paraId="0D02B666" w14:textId="77777777" w:rsidR="00D704F7" w:rsidRDefault="00D704F7" w:rsidP="0073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58C23" w14:textId="77777777" w:rsidR="0026249E" w:rsidRDefault="002624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0BCCF" w14:textId="77777777" w:rsidR="007176CD" w:rsidRDefault="007176CD" w:rsidP="0073255E">
    <w:pPr>
      <w:pStyle w:val="Pidipagina"/>
      <w:jc w:val="center"/>
      <w:rPr>
        <w:rFonts w:ascii="Microsoft Sans Serif" w:hAnsi="Microsoft Sans Serif" w:cs="Microsoft Sans Serif"/>
        <w:sz w:val="40"/>
        <w:szCs w:val="40"/>
      </w:rPr>
    </w:pPr>
  </w:p>
  <w:p w14:paraId="5F848716" w14:textId="6B8D3D6F" w:rsidR="0073255E" w:rsidRPr="007176CD" w:rsidRDefault="0073255E" w:rsidP="007176CD">
    <w:pPr>
      <w:pStyle w:val="Pidipagina"/>
      <w:jc w:val="center"/>
      <w:rPr>
        <w:sz w:val="14"/>
        <w:szCs w:val="14"/>
      </w:rPr>
    </w:pPr>
    <w:r w:rsidRPr="007176CD">
      <w:rPr>
        <w:rFonts w:ascii="Microsoft Sans Serif" w:hAnsi="Microsoft Sans Serif" w:cs="Microsoft Sans Serif"/>
        <w:sz w:val="40"/>
        <w:szCs w:val="40"/>
      </w:rPr>
      <w:t>caarpa</w:t>
    </w:r>
    <w:r>
      <w:rPr>
        <w:rFonts w:ascii="Microsoft Sans Serif" w:hAnsi="Microsoft Sans Serif" w:cs="Microsoft Sans Serif"/>
      </w:rPr>
      <w:br/>
    </w:r>
    <w:r w:rsidRPr="007176CD">
      <w:rPr>
        <w:rFonts w:ascii="Microsoft Sans Serif" w:hAnsi="Microsoft Sans Serif" w:cs="Microsoft Sans Serif"/>
        <w:sz w:val="12"/>
        <w:szCs w:val="12"/>
      </w:rPr>
      <w:t>architettura e paesaggio</w:t>
    </w:r>
    <w:r w:rsidR="007176CD">
      <w:rPr>
        <w:rFonts w:ascii="Microsoft Sans Serif" w:hAnsi="Microsoft Sans Serif" w:cs="Microsoft Sans Serif"/>
        <w:sz w:val="12"/>
        <w:szCs w:val="12"/>
      </w:rPr>
      <w:br/>
    </w:r>
    <w:r w:rsidR="007176CD">
      <w:rPr>
        <w:rFonts w:ascii="Microsoft Sans Serif" w:hAnsi="Microsoft Sans Serif" w:cs="Microsoft Sans Serif"/>
        <w:sz w:val="12"/>
        <w:szCs w:val="12"/>
      </w:rPr>
      <w:br/>
    </w:r>
    <w:r w:rsidRPr="007176CD">
      <w:rPr>
        <w:sz w:val="14"/>
        <w:szCs w:val="14"/>
      </w:rPr>
      <w:t>Via Garibaldi 7c Genova | info@caarpa.it | www.caarpa.it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EA878" w14:textId="77777777" w:rsidR="0026249E" w:rsidRDefault="002624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7F7BA" w14:textId="77777777" w:rsidR="00D704F7" w:rsidRDefault="00D704F7" w:rsidP="0073255E">
      <w:pPr>
        <w:spacing w:after="0" w:line="240" w:lineRule="auto"/>
      </w:pPr>
      <w:r>
        <w:separator/>
      </w:r>
    </w:p>
  </w:footnote>
  <w:footnote w:type="continuationSeparator" w:id="0">
    <w:p w14:paraId="4B186830" w14:textId="77777777" w:rsidR="00D704F7" w:rsidRDefault="00D704F7" w:rsidP="00732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587F1" w14:textId="77777777" w:rsidR="0026249E" w:rsidRDefault="002624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E06CD" w14:textId="03558ADE" w:rsidR="00467858" w:rsidRDefault="00467858" w:rsidP="0026249E">
    <w:pPr>
      <w:pStyle w:val="Intestazione"/>
      <w:ind w:left="-142"/>
    </w:pPr>
    <w:r w:rsidRPr="00467858">
      <w:rPr>
        <w:rFonts w:cstheme="minorHAnsi"/>
        <w:noProof/>
        <w:sz w:val="28"/>
        <w:szCs w:val="28"/>
      </w:rPr>
      <w:drawing>
        <wp:inline distT="0" distB="0" distL="0" distR="0" wp14:anchorId="03BD067F" wp14:editId="05AEF12F">
          <wp:extent cx="1054100" cy="685800"/>
          <wp:effectExtent l="0" t="0" r="0" b="0"/>
          <wp:docPr id="1773850529" name="Immagine 1" descr="Immagine che contiene Carattere, Elementi grafici, logo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850529" name="Immagine 1" descr="Immagine che contiene Carattere, Elementi grafici, logo, grafic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E6125" w14:textId="77777777" w:rsidR="0026249E" w:rsidRDefault="002624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E52B0"/>
    <w:multiLevelType w:val="multilevel"/>
    <w:tmpl w:val="0782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762368"/>
    <w:multiLevelType w:val="multilevel"/>
    <w:tmpl w:val="FA62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2606439">
    <w:abstractNumId w:val="1"/>
  </w:num>
  <w:num w:numId="2" w16cid:durableId="148604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6C"/>
    <w:rsid w:val="0001339E"/>
    <w:rsid w:val="0003733B"/>
    <w:rsid w:val="00066C0C"/>
    <w:rsid w:val="0009444C"/>
    <w:rsid w:val="000E530B"/>
    <w:rsid w:val="00163EE8"/>
    <w:rsid w:val="0016521E"/>
    <w:rsid w:val="001C0112"/>
    <w:rsid w:val="00255920"/>
    <w:rsid w:val="0026249E"/>
    <w:rsid w:val="00262B30"/>
    <w:rsid w:val="0028682A"/>
    <w:rsid w:val="002B61A6"/>
    <w:rsid w:val="002C067F"/>
    <w:rsid w:val="0033468B"/>
    <w:rsid w:val="00364D6C"/>
    <w:rsid w:val="0037732D"/>
    <w:rsid w:val="003B4E08"/>
    <w:rsid w:val="003B564A"/>
    <w:rsid w:val="004239C3"/>
    <w:rsid w:val="00467858"/>
    <w:rsid w:val="00474EA7"/>
    <w:rsid w:val="004773C5"/>
    <w:rsid w:val="004B02D0"/>
    <w:rsid w:val="004E55CC"/>
    <w:rsid w:val="00505280"/>
    <w:rsid w:val="0056734A"/>
    <w:rsid w:val="005832CE"/>
    <w:rsid w:val="005B2F36"/>
    <w:rsid w:val="00604D32"/>
    <w:rsid w:val="006B34E3"/>
    <w:rsid w:val="006F324B"/>
    <w:rsid w:val="007023CA"/>
    <w:rsid w:val="007176CD"/>
    <w:rsid w:val="0073255E"/>
    <w:rsid w:val="007603AA"/>
    <w:rsid w:val="007E0BD6"/>
    <w:rsid w:val="0081738D"/>
    <w:rsid w:val="008A1E4D"/>
    <w:rsid w:val="008A3C40"/>
    <w:rsid w:val="008B7C3B"/>
    <w:rsid w:val="008D1982"/>
    <w:rsid w:val="008D399B"/>
    <w:rsid w:val="008E5508"/>
    <w:rsid w:val="0090048B"/>
    <w:rsid w:val="0090573A"/>
    <w:rsid w:val="0092582F"/>
    <w:rsid w:val="0094597B"/>
    <w:rsid w:val="00967E41"/>
    <w:rsid w:val="009760E5"/>
    <w:rsid w:val="009B4001"/>
    <w:rsid w:val="009E4114"/>
    <w:rsid w:val="009F525C"/>
    <w:rsid w:val="00A27032"/>
    <w:rsid w:val="00A741AE"/>
    <w:rsid w:val="00AC49AC"/>
    <w:rsid w:val="00AD73CC"/>
    <w:rsid w:val="00B37311"/>
    <w:rsid w:val="00B51449"/>
    <w:rsid w:val="00B7034B"/>
    <w:rsid w:val="00BB5B0A"/>
    <w:rsid w:val="00BE0814"/>
    <w:rsid w:val="00C030CD"/>
    <w:rsid w:val="00C50DEE"/>
    <w:rsid w:val="00C51588"/>
    <w:rsid w:val="00C76373"/>
    <w:rsid w:val="00CA6537"/>
    <w:rsid w:val="00CB7284"/>
    <w:rsid w:val="00CE1D43"/>
    <w:rsid w:val="00CE490F"/>
    <w:rsid w:val="00D219D8"/>
    <w:rsid w:val="00D26219"/>
    <w:rsid w:val="00D704F7"/>
    <w:rsid w:val="00D733B3"/>
    <w:rsid w:val="00DA1E1B"/>
    <w:rsid w:val="00DD7F20"/>
    <w:rsid w:val="00E12625"/>
    <w:rsid w:val="00E76BFC"/>
    <w:rsid w:val="00ED5E19"/>
    <w:rsid w:val="00EE7164"/>
    <w:rsid w:val="00EF1AF0"/>
    <w:rsid w:val="00F972D8"/>
    <w:rsid w:val="00FA60E2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993C"/>
  <w15:chartTrackingRefBased/>
  <w15:docId w15:val="{AEE13AEC-4250-4E03-B425-3D8019B3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64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4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4D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64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4D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64D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64D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64D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64D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4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4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64D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64D6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64D6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64D6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64D6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64D6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64D6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64D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64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64D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64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64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64D6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64D6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64D6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64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64D6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64D6C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32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55E"/>
  </w:style>
  <w:style w:type="paragraph" w:styleId="Pidipagina">
    <w:name w:val="footer"/>
    <w:basedOn w:val="Normale"/>
    <w:link w:val="PidipaginaCarattere"/>
    <w:uiPriority w:val="99"/>
    <w:unhideWhenUsed/>
    <w:rsid w:val="00732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55E"/>
  </w:style>
  <w:style w:type="character" w:styleId="Collegamentoipertestuale">
    <w:name w:val="Hyperlink"/>
    <w:basedOn w:val="Carpredefinitoparagrafo"/>
    <w:uiPriority w:val="99"/>
    <w:unhideWhenUsed/>
    <w:rsid w:val="0073255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255E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B37311"/>
    <w:pPr>
      <w:widowControl w:val="0"/>
      <w:autoSpaceDE w:val="0"/>
      <w:autoSpaceDN w:val="0"/>
      <w:spacing w:after="0" w:line="240" w:lineRule="auto"/>
      <w:ind w:left="2160"/>
    </w:pPr>
    <w:rPr>
      <w:rFonts w:ascii="Arial MT" w:eastAsia="Arial MT" w:hAnsi="Arial MT" w:cs="Arial MT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7311"/>
    <w:rPr>
      <w:rFonts w:ascii="Arial MT" w:eastAsia="Arial MT" w:hAnsi="Arial MT" w:cs="Arial MT"/>
      <w:kern w:val="0"/>
      <w14:ligatures w14:val="none"/>
    </w:rPr>
  </w:style>
  <w:style w:type="character" w:styleId="Enfasigrassetto">
    <w:name w:val="Strong"/>
    <w:basedOn w:val="Carpredefinitoparagrafo"/>
    <w:uiPriority w:val="22"/>
    <w:qFormat/>
    <w:rsid w:val="00467858"/>
    <w:rPr>
      <w:b/>
      <w:bCs/>
    </w:rPr>
  </w:style>
  <w:style w:type="paragraph" w:customStyle="1" w:styleId="Didefault">
    <w:name w:val="Di default"/>
    <w:rsid w:val="004678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2"/>
      <w:szCs w:val="22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essuno">
    <w:name w:val="Nessuno"/>
    <w:rsid w:val="00467858"/>
  </w:style>
  <w:style w:type="paragraph" w:styleId="NormaleWeb">
    <w:name w:val="Normal (Web)"/>
    <w:basedOn w:val="Normale"/>
    <w:uiPriority w:val="99"/>
    <w:unhideWhenUsed/>
    <w:rsid w:val="0046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x1lliihq">
    <w:name w:val="x1lliihq"/>
    <w:basedOn w:val="Carpredefinitoparagrafo"/>
    <w:rsid w:val="00467858"/>
  </w:style>
  <w:style w:type="character" w:customStyle="1" w:styleId="fadeinm1hgl8">
    <w:name w:val="_fadein_m1hgl_8"/>
    <w:basedOn w:val="Carpredefinitoparagrafo"/>
    <w:rsid w:val="00467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egenova.it" TargetMode="External"/><Relationship Id="rId13" Type="http://schemas.openxmlformats.org/officeDocument/2006/relationships/hyperlink" Target="mailto:staiano@taconline.i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info@caarpa.it" TargetMode="External"/><Relationship Id="rId12" Type="http://schemas.openxmlformats.org/officeDocument/2006/relationships/hyperlink" Target="http://www.facebook.com/didedistrettodesigngenova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genovadesignwee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idegenova.i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nstagram.com/genovadesignweek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instagram.com/dide_distretto_design_genova/" TargetMode="External"/><Relationship Id="rId14" Type="http://schemas.openxmlformats.org/officeDocument/2006/relationships/hyperlink" Target="mailto:press.didegenova@libero.it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carraro</dc:creator>
  <cp:keywords/>
  <dc:description/>
  <cp:lastModifiedBy>Paola Staiano</cp:lastModifiedBy>
  <cp:revision>15</cp:revision>
  <cp:lastPrinted>2025-03-09T12:24:00Z</cp:lastPrinted>
  <dcterms:created xsi:type="dcterms:W3CDTF">2025-05-12T09:39:00Z</dcterms:created>
  <dcterms:modified xsi:type="dcterms:W3CDTF">2025-05-14T08:52:00Z</dcterms:modified>
</cp:coreProperties>
</file>