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5CA3" w14:textId="77777777" w:rsidR="003B0ED3" w:rsidRPr="00B847AD" w:rsidRDefault="003B0ED3" w:rsidP="00B847AD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</w:p>
    <w:p w14:paraId="295EBB33" w14:textId="77777777" w:rsidR="00B847AD" w:rsidRPr="00B847AD" w:rsidRDefault="00B847AD" w:rsidP="00B847AD">
      <w:pPr>
        <w:ind w:left="1985"/>
        <w:jc w:val="both"/>
        <w:rPr>
          <w:rFonts w:ascii="Arial" w:hAnsi="Arial" w:cs="Arial"/>
          <w:b/>
          <w:bCs/>
          <w:sz w:val="32"/>
          <w:szCs w:val="32"/>
        </w:rPr>
      </w:pPr>
    </w:p>
    <w:p w14:paraId="30795931" w14:textId="11B297BC" w:rsidR="00B847AD" w:rsidRDefault="00B847AD" w:rsidP="00B847AD">
      <w:pPr>
        <w:spacing w:before="100" w:beforeAutospacing="1" w:after="100" w:afterAutospacing="1"/>
        <w:ind w:left="1985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PROGETTO GROUP: ambienti</w:t>
      </w: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 xml:space="preserve"> di design</w:t>
      </w: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, specchi</w:t>
      </w: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 xml:space="preserve"> e accessori </w:t>
      </w: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si ispirano al nuovo</w:t>
      </w:r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 xml:space="preserve"> colore Pantone Cloud </w:t>
      </w:r>
      <w:proofErr w:type="spellStart"/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>Dancer</w:t>
      </w:r>
      <w:proofErr w:type="spellEnd"/>
      <w:r w:rsidRPr="00B847AD"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  <w:t xml:space="preserve"> 2026</w:t>
      </w:r>
    </w:p>
    <w:p w14:paraId="2D7247F6" w14:textId="77777777" w:rsidR="00B847AD" w:rsidRPr="00B847AD" w:rsidRDefault="00B847AD" w:rsidP="00B847AD">
      <w:pPr>
        <w:spacing w:before="100" w:beforeAutospacing="1" w:after="100" w:afterAutospacing="1"/>
        <w:ind w:left="1985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it-IT"/>
        </w:rPr>
      </w:pPr>
    </w:p>
    <w:p w14:paraId="3A5F7A0D" w14:textId="673922D0" w:rsidR="00B847AD" w:rsidRPr="00B847AD" w:rsidRDefault="00B847AD" w:rsidP="00B847AD">
      <w:pPr>
        <w:spacing w:before="100" w:beforeAutospacing="1" w:after="100" w:afterAutospacing="1"/>
        <w:ind w:left="1985"/>
        <w:rPr>
          <w:rFonts w:ascii="Arial" w:eastAsia="Times New Roman" w:hAnsi="Arial" w:cs="Arial"/>
          <w:color w:val="000000"/>
          <w:lang w:eastAsia="it-IT"/>
        </w:rPr>
      </w:pPr>
      <w:r w:rsidRPr="00B847AD">
        <w:rPr>
          <w:rFonts w:ascii="Arial" w:eastAsia="Times New Roman" w:hAnsi="Arial" w:cs="Arial"/>
          <w:color w:val="000000"/>
          <w:lang w:eastAsia="it-IT"/>
        </w:rPr>
        <w:t>Nel design contemporaneo, il colore assume un ruolo sempre più strategico, diventando parte integrante del progetto e non semplice scelta decorativa. È in questa prospettiva che </w:t>
      </w:r>
      <w:r w:rsidRPr="00B847AD">
        <w:rPr>
          <w:rFonts w:ascii="Arial" w:eastAsia="Times New Roman" w:hAnsi="Arial" w:cs="Arial"/>
          <w:b/>
          <w:bCs/>
          <w:color w:val="000000"/>
          <w:lang w:eastAsia="it-IT"/>
        </w:rPr>
        <w:t>PROGETTO GROUP</w:t>
      </w:r>
      <w:r w:rsidRPr="00B847AD">
        <w:rPr>
          <w:rFonts w:ascii="Arial" w:eastAsia="Times New Roman" w:hAnsi="Arial" w:cs="Arial"/>
          <w:color w:val="000000"/>
          <w:lang w:eastAsia="it-IT"/>
        </w:rPr>
        <w:t> interpreta il nuovo </w:t>
      </w:r>
      <w:r w:rsidRPr="00B847AD">
        <w:rPr>
          <w:rFonts w:ascii="Arial" w:eastAsia="Times New Roman" w:hAnsi="Arial" w:cs="Arial"/>
          <w:b/>
          <w:bCs/>
          <w:color w:val="000000"/>
          <w:lang w:eastAsia="it-IT"/>
        </w:rPr>
        <w:t xml:space="preserve">Pantone Cloud </w:t>
      </w:r>
      <w:proofErr w:type="spellStart"/>
      <w:r w:rsidRPr="00B847AD">
        <w:rPr>
          <w:rFonts w:ascii="Arial" w:eastAsia="Times New Roman" w:hAnsi="Arial" w:cs="Arial"/>
          <w:b/>
          <w:bCs/>
          <w:color w:val="000000"/>
          <w:lang w:eastAsia="it-IT"/>
        </w:rPr>
        <w:t>Dancer</w:t>
      </w:r>
      <w:proofErr w:type="spellEnd"/>
      <w:r w:rsidRPr="00B847AD">
        <w:rPr>
          <w:rFonts w:ascii="Arial" w:eastAsia="Times New Roman" w:hAnsi="Arial" w:cs="Arial"/>
          <w:b/>
          <w:bCs/>
          <w:color w:val="000000"/>
          <w:lang w:eastAsia="it-IT"/>
        </w:rPr>
        <w:t xml:space="preserve"> 2026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, traducendolo in una </w:t>
      </w:r>
      <w:r w:rsidRPr="00B847AD">
        <w:rPr>
          <w:rFonts w:ascii="Arial" w:eastAsia="Times New Roman" w:hAnsi="Arial" w:cs="Arial"/>
          <w:color w:val="000000"/>
          <w:lang w:eastAsia="it-IT"/>
        </w:rPr>
        <w:t>proposta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 di specchi e accessori capaci di </w:t>
      </w:r>
      <w:r w:rsidRPr="00B847AD">
        <w:rPr>
          <w:rFonts w:ascii="Arial" w:eastAsia="Times New Roman" w:hAnsi="Arial" w:cs="Arial"/>
          <w:color w:val="000000"/>
          <w:lang w:eastAsia="it-IT"/>
        </w:rPr>
        <w:t>integrarsi perfettamente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B847AD">
        <w:rPr>
          <w:rFonts w:ascii="Arial" w:eastAsia="Times New Roman" w:hAnsi="Arial" w:cs="Arial"/>
          <w:color w:val="000000"/>
          <w:lang w:eastAsia="it-IT"/>
        </w:rPr>
        <w:t>nel</w:t>
      </w:r>
      <w:r w:rsidRPr="00B847AD">
        <w:rPr>
          <w:rFonts w:ascii="Arial" w:eastAsia="Times New Roman" w:hAnsi="Arial" w:cs="Arial"/>
          <w:color w:val="000000"/>
          <w:lang w:eastAsia="it-IT"/>
        </w:rPr>
        <w:t>l’estetica dell’ambiente bagno e degli spazi domestici.</w:t>
      </w:r>
    </w:p>
    <w:p w14:paraId="7BDA28F9" w14:textId="1F30D951" w:rsidR="00B847AD" w:rsidRPr="00B847AD" w:rsidRDefault="00B847AD" w:rsidP="00B847AD">
      <w:pPr>
        <w:spacing w:before="100" w:beforeAutospacing="1" w:after="100" w:afterAutospacing="1"/>
        <w:ind w:left="1985"/>
        <w:rPr>
          <w:rFonts w:ascii="Arial" w:eastAsia="Times New Roman" w:hAnsi="Arial" w:cs="Arial"/>
          <w:color w:val="000000"/>
          <w:lang w:eastAsia="it-IT"/>
        </w:rPr>
      </w:pPr>
      <w:r w:rsidRPr="00B847AD">
        <w:rPr>
          <w:rFonts w:ascii="Arial" w:eastAsia="Times New Roman" w:hAnsi="Arial" w:cs="Arial"/>
          <w:color w:val="000000"/>
          <w:lang w:eastAsia="it-IT"/>
        </w:rPr>
        <w:t xml:space="preserve">Cloud </w:t>
      </w:r>
      <w:proofErr w:type="spellStart"/>
      <w:r w:rsidRPr="00B847AD">
        <w:rPr>
          <w:rFonts w:ascii="Arial" w:eastAsia="Times New Roman" w:hAnsi="Arial" w:cs="Arial"/>
          <w:color w:val="000000"/>
          <w:lang w:eastAsia="it-IT"/>
        </w:rPr>
        <w:t>Dancer</w:t>
      </w:r>
      <w:proofErr w:type="spellEnd"/>
      <w:r w:rsidRPr="00B847AD">
        <w:rPr>
          <w:rFonts w:ascii="Arial" w:eastAsia="Times New Roman" w:hAnsi="Arial" w:cs="Arial"/>
          <w:color w:val="000000"/>
          <w:lang w:eastAsia="it-IT"/>
        </w:rPr>
        <w:t xml:space="preserve"> è un </w:t>
      </w:r>
      <w:r w:rsidRPr="00B847AD">
        <w:rPr>
          <w:rFonts w:ascii="Arial" w:eastAsia="Times New Roman" w:hAnsi="Arial" w:cs="Arial"/>
          <w:color w:val="000000"/>
          <w:lang w:eastAsia="it-IT"/>
        </w:rPr>
        <w:t>colore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 sofisticato, luminoso e avvolgente, che richiama una sensazione di leggerezza e armonia. Una tonalità che si presta a dialogare con la luce naturale e artificiale, amplificando la percezione dello spazio e contribuendo a creare ambienti equilibrati e silenziosi dal punto di vista visivo.</w:t>
      </w:r>
    </w:p>
    <w:p w14:paraId="7B62DA01" w14:textId="095FAD7C" w:rsidR="00B847AD" w:rsidRPr="00B847AD" w:rsidRDefault="00B847AD" w:rsidP="00B847AD">
      <w:pPr>
        <w:spacing w:before="100" w:beforeAutospacing="1" w:after="100" w:afterAutospacing="1"/>
        <w:ind w:left="1985"/>
        <w:rPr>
          <w:rFonts w:ascii="Arial" w:eastAsia="Times New Roman" w:hAnsi="Arial" w:cs="Arial"/>
          <w:color w:val="000000"/>
          <w:lang w:eastAsia="it-IT"/>
        </w:rPr>
      </w:pPr>
      <w:r w:rsidRPr="00B847AD">
        <w:rPr>
          <w:rFonts w:ascii="Arial" w:eastAsia="Times New Roman" w:hAnsi="Arial" w:cs="Arial"/>
          <w:color w:val="000000"/>
          <w:lang w:eastAsia="it-IT"/>
        </w:rPr>
        <w:t>Negli specchi firmati PROGETTO GROUP, il colore diventa elemento architettonico: la cornice</w:t>
      </w:r>
      <w:r w:rsidRPr="00B847AD">
        <w:rPr>
          <w:rFonts w:ascii="Arial" w:eastAsia="Times New Roman" w:hAnsi="Arial" w:cs="Arial"/>
          <w:color w:val="000000"/>
          <w:lang w:eastAsia="it-IT"/>
        </w:rPr>
        <w:t>,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Pr="00B847AD">
        <w:rPr>
          <w:rFonts w:ascii="Arial" w:eastAsia="Times New Roman" w:hAnsi="Arial" w:cs="Arial"/>
          <w:color w:val="000000"/>
          <w:lang w:eastAsia="it-IT"/>
        </w:rPr>
        <w:t xml:space="preserve">a volte invisibile, </w:t>
      </w:r>
      <w:r w:rsidRPr="00B847AD">
        <w:rPr>
          <w:rFonts w:ascii="Arial" w:eastAsia="Times New Roman" w:hAnsi="Arial" w:cs="Arial"/>
          <w:color w:val="000000"/>
          <w:lang w:eastAsia="it-IT"/>
        </w:rPr>
        <w:t>si trasforma in una presenza progettuale capace di definire proporzioni, profondità e riflessi. Superfici chiare e materiche interagiscono con lo spazio circostante, valorizzando la funzione dello specchio come vero e proprio oggetto d’arredo, non più confinato al solo ambiente bagno.</w:t>
      </w:r>
    </w:p>
    <w:p w14:paraId="1A525AD1" w14:textId="77777777" w:rsidR="00B847AD" w:rsidRPr="00B847AD" w:rsidRDefault="00B847AD" w:rsidP="00B847AD">
      <w:pPr>
        <w:spacing w:before="100" w:beforeAutospacing="1" w:after="100" w:afterAutospacing="1"/>
        <w:ind w:left="1985"/>
        <w:rPr>
          <w:rFonts w:ascii="Arial" w:eastAsia="Times New Roman" w:hAnsi="Arial" w:cs="Arial"/>
          <w:color w:val="000000"/>
          <w:lang w:eastAsia="it-IT"/>
        </w:rPr>
      </w:pPr>
      <w:r w:rsidRPr="00B847AD">
        <w:rPr>
          <w:rFonts w:ascii="Arial" w:eastAsia="Times New Roman" w:hAnsi="Arial" w:cs="Arial"/>
          <w:color w:val="000000"/>
          <w:lang w:eastAsia="it-IT"/>
        </w:rPr>
        <w:t xml:space="preserve">Pensate per una collocazione trasversale – dal bagno al living, dall’ingresso alla zona notte – le collezioni interpretano Cloud </w:t>
      </w:r>
      <w:proofErr w:type="spellStart"/>
      <w:r w:rsidRPr="00B847AD">
        <w:rPr>
          <w:rFonts w:ascii="Arial" w:eastAsia="Times New Roman" w:hAnsi="Arial" w:cs="Arial"/>
          <w:color w:val="000000"/>
          <w:lang w:eastAsia="it-IT"/>
        </w:rPr>
        <w:t>Dancer</w:t>
      </w:r>
      <w:proofErr w:type="spellEnd"/>
      <w:r w:rsidRPr="00B847AD">
        <w:rPr>
          <w:rFonts w:ascii="Arial" w:eastAsia="Times New Roman" w:hAnsi="Arial" w:cs="Arial"/>
          <w:color w:val="000000"/>
          <w:lang w:eastAsia="it-IT"/>
        </w:rPr>
        <w:t xml:space="preserve"> come linguaggio universale, capace di adattarsi a stili diversi, dal minimal contemporaneo agli interni più caldi e materici. Una scelta cromatica che rafforza l’identità del </w:t>
      </w:r>
      <w:proofErr w:type="gramStart"/>
      <w:r w:rsidRPr="00B847AD">
        <w:rPr>
          <w:rFonts w:ascii="Arial" w:eastAsia="Times New Roman" w:hAnsi="Arial" w:cs="Arial"/>
          <w:color w:val="000000"/>
          <w:lang w:eastAsia="it-IT"/>
        </w:rPr>
        <w:t>brand</w:t>
      </w:r>
      <w:proofErr w:type="gramEnd"/>
      <w:r w:rsidRPr="00B847AD">
        <w:rPr>
          <w:rFonts w:ascii="Arial" w:eastAsia="Times New Roman" w:hAnsi="Arial" w:cs="Arial"/>
          <w:color w:val="000000"/>
          <w:lang w:eastAsia="it-IT"/>
        </w:rPr>
        <w:t xml:space="preserve"> e ne esprime la visione: </w:t>
      </w:r>
      <w:r w:rsidRPr="00B847AD">
        <w:rPr>
          <w:rFonts w:ascii="Arial" w:eastAsia="Times New Roman" w:hAnsi="Arial" w:cs="Arial"/>
          <w:b/>
          <w:bCs/>
          <w:color w:val="000000"/>
          <w:lang w:eastAsia="it-IT"/>
        </w:rPr>
        <w:t>accessori che uniscono design, qualità manifatturiera e durata nel tempo</w:t>
      </w:r>
      <w:r w:rsidRPr="00B847AD">
        <w:rPr>
          <w:rFonts w:ascii="Arial" w:eastAsia="Times New Roman" w:hAnsi="Arial" w:cs="Arial"/>
          <w:color w:val="000000"/>
          <w:lang w:eastAsia="it-IT"/>
        </w:rPr>
        <w:t>.</w:t>
      </w:r>
    </w:p>
    <w:p w14:paraId="2D22B6FE" w14:textId="6330E573" w:rsidR="00490511" w:rsidRPr="00B847AD" w:rsidRDefault="00B847AD" w:rsidP="00B847AD">
      <w:pPr>
        <w:spacing w:before="100" w:beforeAutospacing="1" w:after="100" w:afterAutospacing="1"/>
        <w:ind w:left="1985"/>
        <w:rPr>
          <w:rFonts w:ascii="Arial" w:eastAsia="Times New Roman" w:hAnsi="Arial" w:cs="Arial"/>
          <w:color w:val="000000"/>
          <w:lang w:eastAsia="it-IT"/>
        </w:rPr>
      </w:pPr>
      <w:r w:rsidRPr="00B847AD">
        <w:rPr>
          <w:rFonts w:ascii="Arial" w:eastAsia="Times New Roman" w:hAnsi="Arial" w:cs="Arial"/>
          <w:color w:val="000000"/>
          <w:lang w:eastAsia="it-IT"/>
        </w:rPr>
        <w:t>Con questa proposta, PROGETTO GROUP conferma il proprio impegno nella ricerca estetica e progettuale, valorizzando il colore come strumento per costruire ambienti intimi, funzionali e profondamente contemporanei.</w:t>
      </w:r>
    </w:p>
    <w:sectPr w:rsidR="00490511" w:rsidRPr="00B847AD" w:rsidSect="00807D1B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24663" w14:textId="77777777" w:rsidR="008D6F37" w:rsidRDefault="008D6F37" w:rsidP="003B0ED3">
      <w:r>
        <w:separator/>
      </w:r>
    </w:p>
  </w:endnote>
  <w:endnote w:type="continuationSeparator" w:id="0">
    <w:p w14:paraId="1FEA2BF2" w14:textId="77777777" w:rsidR="008D6F37" w:rsidRDefault="008D6F37" w:rsidP="003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44AD" w14:textId="77777777" w:rsidR="008D6F37" w:rsidRDefault="008D6F37" w:rsidP="003B0ED3">
      <w:r>
        <w:separator/>
      </w:r>
    </w:p>
  </w:footnote>
  <w:footnote w:type="continuationSeparator" w:id="0">
    <w:p w14:paraId="282C9762" w14:textId="77777777" w:rsidR="008D6F37" w:rsidRDefault="008D6F37" w:rsidP="003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D0F9" w14:textId="77777777" w:rsidR="003B0ED3" w:rsidRDefault="003B0ED3" w:rsidP="003B0ED3">
    <w:pPr>
      <w:pStyle w:val="Intestazione"/>
      <w:ind w:left="-426"/>
      <w:rPr>
        <w:rFonts w:ascii="Arial" w:hAnsi="Arial" w:cs="Arial"/>
        <w:sz w:val="22"/>
        <w:szCs w:val="22"/>
      </w:rPr>
    </w:pPr>
  </w:p>
  <w:p w14:paraId="035F0749" w14:textId="331951CA" w:rsidR="003B0ED3" w:rsidRDefault="003B0ED3" w:rsidP="003B0ED3">
    <w:pPr>
      <w:pStyle w:val="Intestazione"/>
    </w:pP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983F9" wp14:editId="69C8DAB2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584D898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24760C6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57C36521" w14:textId="1FF00426" w:rsidR="003B0ED3" w:rsidRPr="00933E44" w:rsidRDefault="003B0ED3" w:rsidP="00B847AD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t. +39 0185 351616</w:t>
                          </w:r>
                        </w:p>
                        <w:p w14:paraId="7E0B7E9F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1A059F96" w14:textId="77777777" w:rsidR="003B0ED3" w:rsidRPr="00933E44" w:rsidRDefault="003B0ED3" w:rsidP="003B0ED3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7983F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1584D898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24760C6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57C36521" w14:textId="1FF00426" w:rsidR="003B0ED3" w:rsidRPr="00933E44" w:rsidRDefault="003B0ED3" w:rsidP="00B847AD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t. +39 0185 351616</w:t>
                    </w:r>
                  </w:p>
                  <w:p w14:paraId="7E0B7E9F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1A059F96" w14:textId="77777777" w:rsidR="003B0ED3" w:rsidRPr="00933E44" w:rsidRDefault="003B0ED3" w:rsidP="003B0ED3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7AC670" wp14:editId="561BA67B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3F77AC5" w14:textId="77777777" w:rsidR="005B4212" w:rsidRDefault="005B4212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Style w:val="Enfasigrassetto"/>
                              <w:rFonts w:ascii="Verdana" w:hAnsi="Verdana"/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  <w:t>PROGETTO GROUP</w:t>
                          </w:r>
                          <w:r w:rsidRPr="005B4212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82B4A2" w14:textId="6855F07B" w:rsidR="003B0ED3" w:rsidRPr="005B4212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5B4212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Provinciale Colligiana 40 </w:t>
                          </w:r>
                        </w:p>
                        <w:p w14:paraId="73587B06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4747CA8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3DF0D07" w14:textId="77777777" w:rsidR="003B0ED3" w:rsidRPr="00933E44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0390C5" w14:textId="77777777" w:rsidR="003B0ED3" w:rsidRDefault="003B0ED3" w:rsidP="003B0E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D5BD7F" w14:textId="77777777" w:rsidR="003B0ED3" w:rsidRDefault="003B0ED3" w:rsidP="003B0ED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7AC670" id="Casella di testo 2" o:spid="_x0000_s1027" type="#_x0000_t202" style="position:absolute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43F77AC5" w14:textId="77777777" w:rsidR="005B4212" w:rsidRDefault="005B4212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</w:pPr>
                    <w:r w:rsidRPr="005B4212">
                      <w:rPr>
                        <w:rStyle w:val="Enfasigrassetto"/>
                        <w:rFonts w:ascii="Verdana" w:hAnsi="Verdana"/>
                        <w:b w:val="0"/>
                        <w:bCs w:val="0"/>
                        <w:color w:val="000000"/>
                        <w:sz w:val="16"/>
                        <w:szCs w:val="16"/>
                      </w:rPr>
                      <w:t>PROGETTO GROUP</w:t>
                    </w:r>
                    <w:r w:rsidRPr="005B4212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2A82B4A2" w14:textId="6855F07B" w:rsidR="003B0ED3" w:rsidRPr="005B4212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5B4212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Provinciale Colligiana 40 </w:t>
                    </w:r>
                  </w:p>
                  <w:p w14:paraId="73587B06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4747CA8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3DF0D07" w14:textId="77777777" w:rsidR="003B0ED3" w:rsidRPr="00933E44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3F0390C5" w14:textId="77777777" w:rsidR="003B0ED3" w:rsidRDefault="003B0ED3" w:rsidP="003B0ED3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D5BD7F" w14:textId="77777777" w:rsidR="003B0ED3" w:rsidRDefault="003B0ED3" w:rsidP="003B0ED3"/>
                </w:txbxContent>
              </v:textbox>
              <w10:wrap type="square"/>
            </v:shape>
          </w:pict>
        </mc:Fallback>
      </mc:AlternateContent>
    </w:r>
    <w:r w:rsidRPr="007B1B07">
      <w:rPr>
        <w:rFonts w:ascii="Arial" w:hAnsi="Arial" w:cs="Arial"/>
        <w:noProof/>
      </w:rPr>
      <w:drawing>
        <wp:inline distT="0" distB="0" distL="0" distR="0" wp14:anchorId="7DCE96D2" wp14:editId="797CE3D5">
          <wp:extent cx="1570277" cy="350236"/>
          <wp:effectExtent l="0" t="0" r="5080" b="5715"/>
          <wp:docPr id="1068296479" name="Immagine 1068296479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1B07">
      <w:rPr>
        <w:rFonts w:ascii="Arial" w:hAnsi="Arial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7E9E"/>
    <w:multiLevelType w:val="multilevel"/>
    <w:tmpl w:val="B17EC09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51257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0B"/>
    <w:rsid w:val="00074940"/>
    <w:rsid w:val="00260A91"/>
    <w:rsid w:val="002F1CCD"/>
    <w:rsid w:val="00313335"/>
    <w:rsid w:val="003362DF"/>
    <w:rsid w:val="00340B6B"/>
    <w:rsid w:val="003B05A7"/>
    <w:rsid w:val="003B0ED3"/>
    <w:rsid w:val="003C0F86"/>
    <w:rsid w:val="00417C21"/>
    <w:rsid w:val="00490511"/>
    <w:rsid w:val="004974BB"/>
    <w:rsid w:val="004E7B2D"/>
    <w:rsid w:val="005A3CBE"/>
    <w:rsid w:val="005B4212"/>
    <w:rsid w:val="005C7ED6"/>
    <w:rsid w:val="006015E6"/>
    <w:rsid w:val="00626113"/>
    <w:rsid w:val="007B5B63"/>
    <w:rsid w:val="00807D1B"/>
    <w:rsid w:val="008D6F37"/>
    <w:rsid w:val="009A4FEA"/>
    <w:rsid w:val="00A07685"/>
    <w:rsid w:val="00A16326"/>
    <w:rsid w:val="00A17252"/>
    <w:rsid w:val="00AB44EF"/>
    <w:rsid w:val="00B04027"/>
    <w:rsid w:val="00B847AD"/>
    <w:rsid w:val="00C155DA"/>
    <w:rsid w:val="00CA2D2F"/>
    <w:rsid w:val="00D5660D"/>
    <w:rsid w:val="00DC5D0B"/>
    <w:rsid w:val="00E75826"/>
    <w:rsid w:val="00E97599"/>
    <w:rsid w:val="00F220B7"/>
    <w:rsid w:val="00F36C93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B0741"/>
  <w15:chartTrackingRefBased/>
  <w15:docId w15:val="{80C2747E-0705-524C-AF89-0725D18F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847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261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paragraph" w:styleId="Intestazione">
    <w:name w:val="header"/>
    <w:basedOn w:val="Normale"/>
    <w:link w:val="Intestazione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ED3"/>
  </w:style>
  <w:style w:type="paragraph" w:styleId="Pidipagina">
    <w:name w:val="footer"/>
    <w:basedOn w:val="Normale"/>
    <w:link w:val="PidipaginaCarattere"/>
    <w:uiPriority w:val="99"/>
    <w:unhideWhenUsed/>
    <w:rsid w:val="003B0E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ED3"/>
  </w:style>
  <w:style w:type="character" w:styleId="Collegamentoipertestuale">
    <w:name w:val="Hyperlink"/>
    <w:basedOn w:val="Carpredefinitoparagrafo"/>
    <w:uiPriority w:val="99"/>
    <w:semiHidden/>
    <w:unhideWhenUsed/>
    <w:rsid w:val="003B0ED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0F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C0F86"/>
    <w:rPr>
      <w:b/>
      <w:bCs/>
    </w:rPr>
  </w:style>
  <w:style w:type="character" w:customStyle="1" w:styleId="apple-converted-space">
    <w:name w:val="apple-converted-space"/>
    <w:basedOn w:val="Carpredefinitoparagrafo"/>
    <w:rsid w:val="003C0F86"/>
  </w:style>
  <w:style w:type="character" w:styleId="Collegamentovisitato">
    <w:name w:val="FollowedHyperlink"/>
    <w:basedOn w:val="Carpredefinitoparagrafo"/>
    <w:uiPriority w:val="99"/>
    <w:semiHidden/>
    <w:unhideWhenUsed/>
    <w:rsid w:val="005B4212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47A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2</cp:revision>
  <dcterms:created xsi:type="dcterms:W3CDTF">2026-01-28T16:52:00Z</dcterms:created>
  <dcterms:modified xsi:type="dcterms:W3CDTF">2026-01-28T16:52:00Z</dcterms:modified>
</cp:coreProperties>
</file>