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1E58" w14:textId="5BF9D93B" w:rsidR="00920C65" w:rsidRDefault="0031098D" w:rsidP="0031098D">
      <w:pPr>
        <w:spacing w:before="100" w:beforeAutospacing="1" w:after="100" w:afterAutospacing="1"/>
        <w:contextualSpacing/>
        <w:jc w:val="both"/>
        <w:rPr>
          <w:rFonts w:cs="Arial"/>
          <w:b/>
          <w:bCs/>
          <w:color w:val="808080" w:themeColor="background1" w:themeShade="80"/>
          <w:sz w:val="20"/>
          <w:szCs w:val="20"/>
        </w:rPr>
      </w:pP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Comunicato stampa | </w:t>
      </w:r>
      <w:r w:rsidR="00920C65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Prodotti | Collezione </w:t>
      </w:r>
      <w:r w:rsidR="00927339">
        <w:rPr>
          <w:rFonts w:cs="Arial"/>
          <w:b/>
          <w:bCs/>
          <w:color w:val="808080" w:themeColor="background1" w:themeShade="80"/>
          <w:sz w:val="20"/>
          <w:szCs w:val="20"/>
        </w:rPr>
        <w:t>Classic</w:t>
      </w:r>
      <w:r w:rsidR="00920C65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| </w:t>
      </w:r>
      <w:r w:rsidR="005C4925">
        <w:rPr>
          <w:rFonts w:cs="Arial"/>
          <w:b/>
          <w:bCs/>
          <w:color w:val="808080" w:themeColor="background1" w:themeShade="80"/>
          <w:sz w:val="20"/>
          <w:szCs w:val="20"/>
        </w:rPr>
        <w:t>Design An</w:t>
      </w:r>
      <w:r w:rsidR="00927339">
        <w:rPr>
          <w:rFonts w:cs="Arial"/>
          <w:b/>
          <w:bCs/>
          <w:color w:val="808080" w:themeColor="background1" w:themeShade="80"/>
          <w:sz w:val="20"/>
          <w:szCs w:val="20"/>
        </w:rPr>
        <w:t>drea Zani</w:t>
      </w:r>
      <w:r w:rsidR="00920C65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| </w:t>
      </w:r>
      <w:proofErr w:type="gramStart"/>
      <w:r w:rsidR="00927339">
        <w:rPr>
          <w:rFonts w:cs="Arial"/>
          <w:b/>
          <w:bCs/>
          <w:color w:val="808080" w:themeColor="background1" w:themeShade="80"/>
          <w:sz w:val="20"/>
          <w:szCs w:val="20"/>
        </w:rPr>
        <w:t>Marzo</w:t>
      </w:r>
      <w:proofErr w:type="gramEnd"/>
      <w:r w:rsidR="00927339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2026</w:t>
      </w:r>
    </w:p>
    <w:p w14:paraId="122BD4B0" w14:textId="77777777" w:rsidR="00920C65" w:rsidRPr="00535FD0" w:rsidRDefault="00920C65" w:rsidP="0031098D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0"/>
          <w:szCs w:val="20"/>
        </w:rPr>
      </w:pPr>
    </w:p>
    <w:p w14:paraId="1A061F13" w14:textId="77777777" w:rsidR="00927339" w:rsidRPr="00E170C5" w:rsidRDefault="00927339" w:rsidP="00927339">
      <w:pPr>
        <w:spacing w:before="100" w:beforeAutospacing="1" w:after="100" w:afterAutospacing="1"/>
        <w:contextualSpacing/>
        <w:jc w:val="both"/>
        <w:outlineLvl w:val="1"/>
        <w:rPr>
          <w:rFonts w:eastAsia="Times New Roman"/>
          <w:b/>
          <w:bCs/>
          <w:color w:val="auto"/>
          <w:sz w:val="28"/>
          <w:szCs w:val="28"/>
          <w:lang w:eastAsia="it-IT"/>
        </w:rPr>
      </w:pPr>
      <w:r w:rsidRPr="00E170C5">
        <w:rPr>
          <w:rFonts w:eastAsia="Times New Roman"/>
          <w:b/>
          <w:bCs/>
          <w:color w:val="auto"/>
          <w:sz w:val="28"/>
          <w:szCs w:val="28"/>
          <w:lang w:eastAsia="it-IT"/>
        </w:rPr>
        <w:t>Palazzani presenta Classic (design Andrea Zani):</w:t>
      </w:r>
    </w:p>
    <w:p w14:paraId="77E2D0B9" w14:textId="77777777" w:rsidR="00927339" w:rsidRPr="00E170C5" w:rsidRDefault="00927339" w:rsidP="00927339">
      <w:pPr>
        <w:spacing w:before="100" w:beforeAutospacing="1" w:after="100" w:afterAutospacing="1"/>
        <w:contextualSpacing/>
        <w:jc w:val="both"/>
        <w:outlineLvl w:val="1"/>
        <w:rPr>
          <w:rFonts w:eastAsia="Times New Roman"/>
          <w:b/>
          <w:bCs/>
          <w:color w:val="auto"/>
          <w:sz w:val="28"/>
          <w:szCs w:val="28"/>
          <w:lang w:eastAsia="it-IT"/>
        </w:rPr>
      </w:pPr>
      <w:r w:rsidRPr="00E170C5">
        <w:rPr>
          <w:rStyle w:val="Enfasigrassetto"/>
          <w:sz w:val="28"/>
          <w:szCs w:val="28"/>
        </w:rPr>
        <w:t>quando la tradizione diventa progetto</w:t>
      </w:r>
      <w:r w:rsidRPr="00E170C5">
        <w:rPr>
          <w:rFonts w:eastAsia="Times New Roman"/>
          <w:b/>
          <w:bCs/>
          <w:color w:val="auto"/>
          <w:sz w:val="28"/>
          <w:szCs w:val="28"/>
          <w:lang w:eastAsia="it-IT"/>
        </w:rPr>
        <w:t xml:space="preserve"> </w:t>
      </w:r>
    </w:p>
    <w:p w14:paraId="536E4B95" w14:textId="77777777" w:rsidR="00927339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49566F11" w14:textId="77777777" w:rsidR="00927339" w:rsidRPr="00B2282E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B2282E">
        <w:rPr>
          <w:rFonts w:eastAsia="Times New Roman"/>
          <w:color w:val="auto"/>
          <w:lang w:eastAsia="it-IT"/>
        </w:rPr>
        <w:t xml:space="preserve">Nel progetto del bagno contemporaneo, la vera innovazione </w:t>
      </w:r>
      <w:r w:rsidRPr="00E170C5">
        <w:rPr>
          <w:rFonts w:eastAsia="Times New Roman"/>
          <w:color w:val="auto"/>
          <w:lang w:eastAsia="it-IT"/>
        </w:rPr>
        <w:t>t</w:t>
      </w:r>
      <w:r w:rsidRPr="00B2282E">
        <w:rPr>
          <w:rFonts w:eastAsia="Times New Roman"/>
          <w:color w:val="auto"/>
          <w:lang w:eastAsia="it-IT"/>
        </w:rPr>
        <w:t>alvolta nasce dalla capacità di rileggere la memoria con rigore.</w:t>
      </w:r>
    </w:p>
    <w:p w14:paraId="13EFB426" w14:textId="77777777" w:rsidR="00927339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6DDEC887" w14:textId="77777777" w:rsidR="00927339" w:rsidRPr="00E170C5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E170C5">
        <w:rPr>
          <w:rFonts w:eastAsia="Times New Roman"/>
          <w:color w:val="auto"/>
          <w:lang w:eastAsia="it-IT"/>
        </w:rPr>
        <w:t>I</w:t>
      </w:r>
      <w:r w:rsidRPr="00B2282E">
        <w:rPr>
          <w:rFonts w:eastAsia="Times New Roman"/>
          <w:color w:val="auto"/>
          <w:lang w:eastAsia="it-IT"/>
        </w:rPr>
        <w:t>n quest</w:t>
      </w:r>
      <w:r w:rsidRPr="00E170C5">
        <w:rPr>
          <w:rFonts w:eastAsia="Times New Roman"/>
          <w:color w:val="auto"/>
          <w:lang w:eastAsia="it-IT"/>
        </w:rPr>
        <w:t>o contest</w:t>
      </w:r>
      <w:r>
        <w:rPr>
          <w:rFonts w:eastAsia="Times New Roman"/>
          <w:color w:val="auto"/>
          <w:lang w:eastAsia="it-IT"/>
        </w:rPr>
        <w:t>o,</w:t>
      </w:r>
      <w:r w:rsidRPr="00E170C5">
        <w:rPr>
          <w:rFonts w:eastAsia="Times New Roman"/>
          <w:b/>
          <w:bCs/>
          <w:color w:val="auto"/>
          <w:lang w:eastAsia="it-IT"/>
        </w:rPr>
        <w:t xml:space="preserve"> </w:t>
      </w:r>
      <w:r w:rsidRPr="00B2282E">
        <w:rPr>
          <w:rFonts w:eastAsia="Times New Roman"/>
          <w:b/>
          <w:bCs/>
          <w:color w:val="auto"/>
          <w:lang w:eastAsia="it-IT"/>
        </w:rPr>
        <w:t>Classic</w:t>
      </w:r>
      <w:r w:rsidRPr="00B2282E">
        <w:rPr>
          <w:rFonts w:eastAsia="Times New Roman"/>
          <w:color w:val="auto"/>
          <w:lang w:eastAsia="it-IT"/>
        </w:rPr>
        <w:t xml:space="preserve">, disegnata da </w:t>
      </w:r>
      <w:r w:rsidRPr="00B2282E">
        <w:rPr>
          <w:rFonts w:eastAsia="Times New Roman"/>
          <w:b/>
          <w:bCs/>
          <w:color w:val="auto"/>
          <w:lang w:eastAsia="it-IT"/>
        </w:rPr>
        <w:t>Andrea Zani</w:t>
      </w:r>
      <w:r w:rsidRPr="00B2282E">
        <w:rPr>
          <w:rFonts w:eastAsia="Times New Roman"/>
          <w:color w:val="auto"/>
          <w:lang w:eastAsia="it-IT"/>
        </w:rPr>
        <w:t xml:space="preserve"> per </w:t>
      </w:r>
      <w:r w:rsidRPr="00B2282E">
        <w:rPr>
          <w:rFonts w:eastAsia="Times New Roman"/>
          <w:b/>
          <w:bCs/>
          <w:color w:val="auto"/>
          <w:lang w:eastAsia="it-IT"/>
        </w:rPr>
        <w:t>Palazzani</w:t>
      </w:r>
      <w:r>
        <w:rPr>
          <w:rFonts w:eastAsia="Times New Roman"/>
          <w:b/>
          <w:bCs/>
          <w:color w:val="auto"/>
          <w:lang w:eastAsia="it-IT"/>
        </w:rPr>
        <w:t xml:space="preserve"> </w:t>
      </w:r>
      <w:r w:rsidRPr="00E170C5">
        <w:rPr>
          <w:rFonts w:eastAsia="Times New Roman"/>
          <w:b/>
          <w:bCs/>
          <w:i/>
          <w:iCs/>
          <w:color w:val="auto"/>
          <w:lang w:eastAsia="it-IT"/>
        </w:rPr>
        <w:t>Rubinetterie Italiane</w:t>
      </w:r>
      <w:r w:rsidRPr="00B2282E">
        <w:rPr>
          <w:rFonts w:eastAsia="Times New Roman"/>
          <w:color w:val="auto"/>
          <w:lang w:eastAsia="it-IT"/>
        </w:rPr>
        <w:t xml:space="preserve">, </w:t>
      </w:r>
      <w:r w:rsidRPr="00E170C5">
        <w:rPr>
          <w:rFonts w:eastAsia="Times New Roman"/>
          <w:color w:val="auto"/>
          <w:lang w:eastAsia="it-IT"/>
        </w:rPr>
        <w:t xml:space="preserve">recupera </w:t>
      </w:r>
      <w:r w:rsidRPr="00B2282E">
        <w:rPr>
          <w:rFonts w:eastAsia="Times New Roman"/>
          <w:color w:val="auto"/>
          <w:lang w:eastAsia="it-IT"/>
        </w:rPr>
        <w:t xml:space="preserve">il senso delle proporzioni classiche </w:t>
      </w:r>
      <w:r w:rsidRPr="00E170C5">
        <w:rPr>
          <w:rFonts w:eastAsia="Times New Roman"/>
          <w:color w:val="auto"/>
          <w:lang w:eastAsia="it-IT"/>
        </w:rPr>
        <w:t>-</w:t>
      </w:r>
      <w:r w:rsidRPr="00B2282E">
        <w:rPr>
          <w:rFonts w:eastAsia="Times New Roman"/>
          <w:color w:val="auto"/>
          <w:lang w:eastAsia="it-IT"/>
        </w:rPr>
        <w:t xml:space="preserve"> equilibrio, misura, continuità </w:t>
      </w:r>
      <w:r w:rsidRPr="00E170C5">
        <w:rPr>
          <w:rFonts w:eastAsia="Times New Roman"/>
          <w:color w:val="auto"/>
          <w:lang w:eastAsia="it-IT"/>
        </w:rPr>
        <w:t>-</w:t>
      </w:r>
      <w:r w:rsidRPr="00B2282E">
        <w:rPr>
          <w:rFonts w:eastAsia="Times New Roman"/>
          <w:color w:val="auto"/>
          <w:lang w:eastAsia="it-IT"/>
        </w:rPr>
        <w:t xml:space="preserve"> </w:t>
      </w:r>
      <w:r w:rsidRPr="00E170C5">
        <w:rPr>
          <w:rFonts w:eastAsia="Times New Roman"/>
          <w:color w:val="auto"/>
          <w:lang w:eastAsia="it-IT"/>
        </w:rPr>
        <w:t xml:space="preserve">traducendole </w:t>
      </w:r>
      <w:r w:rsidRPr="00B2282E">
        <w:rPr>
          <w:rFonts w:eastAsia="Times New Roman"/>
          <w:color w:val="auto"/>
          <w:lang w:eastAsia="it-IT"/>
        </w:rPr>
        <w:t>in un linguaggio sobrio, attuale, privo di enfasi</w:t>
      </w:r>
      <w:r>
        <w:rPr>
          <w:rFonts w:eastAsia="Times New Roman"/>
          <w:color w:val="auto"/>
          <w:lang w:eastAsia="it-IT"/>
        </w:rPr>
        <w:t>,</w:t>
      </w:r>
      <w:r w:rsidRPr="00E170C5">
        <w:rPr>
          <w:rFonts w:eastAsia="Times New Roman"/>
          <w:color w:val="auto"/>
          <w:lang w:eastAsia="it-IT"/>
        </w:rPr>
        <w:t xml:space="preserve"> in cui l</w:t>
      </w:r>
      <w:r w:rsidRPr="00B2282E">
        <w:rPr>
          <w:rFonts w:eastAsia="Times New Roman"/>
          <w:color w:val="auto"/>
          <w:lang w:eastAsia="it-IT"/>
        </w:rPr>
        <w:t>’oggetto non domina lo spazio</w:t>
      </w:r>
      <w:r w:rsidRPr="00E170C5">
        <w:rPr>
          <w:rFonts w:eastAsia="Times New Roman"/>
          <w:color w:val="auto"/>
          <w:lang w:eastAsia="it-IT"/>
        </w:rPr>
        <w:t xml:space="preserve">, ma </w:t>
      </w:r>
      <w:r w:rsidRPr="00B2282E">
        <w:rPr>
          <w:rFonts w:eastAsia="Times New Roman"/>
          <w:color w:val="auto"/>
          <w:lang w:eastAsia="it-IT"/>
        </w:rPr>
        <w:t>lo completa.</w:t>
      </w:r>
    </w:p>
    <w:p w14:paraId="16BFE220" w14:textId="77777777" w:rsidR="00927339" w:rsidRPr="00E170C5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5A529B7F" w14:textId="77777777" w:rsidR="00927339" w:rsidRPr="00E170C5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B2282E">
        <w:rPr>
          <w:rFonts w:eastAsia="Times New Roman"/>
          <w:b/>
          <w:bCs/>
          <w:color w:val="auto"/>
          <w:lang w:eastAsia="it-IT"/>
        </w:rPr>
        <w:t>Classic</w:t>
      </w:r>
      <w:r w:rsidRPr="00B2282E">
        <w:rPr>
          <w:rFonts w:eastAsia="Times New Roman"/>
          <w:color w:val="auto"/>
          <w:lang w:eastAsia="it-IT"/>
        </w:rPr>
        <w:t xml:space="preserve"> non è un’operazione nostalgica, ma un esercizio di sintesi progettuale: le linee morbide e bilanciate, la continuità dei profili e la precisione delle superfici</w:t>
      </w:r>
      <w:r w:rsidRPr="00E170C5">
        <w:rPr>
          <w:rFonts w:eastAsia="Times New Roman"/>
          <w:color w:val="auto"/>
          <w:lang w:eastAsia="it-IT"/>
        </w:rPr>
        <w:t xml:space="preserve"> definiscono </w:t>
      </w:r>
      <w:r w:rsidRPr="00B2282E">
        <w:rPr>
          <w:rFonts w:eastAsia="Times New Roman"/>
          <w:color w:val="auto"/>
          <w:lang w:eastAsia="it-IT"/>
        </w:rPr>
        <w:t>un’estetica capace di dialogare tanto con ambienti di ispirazione tradizionale quanto con contesti minimal o contemporanei.</w:t>
      </w:r>
    </w:p>
    <w:p w14:paraId="2E2447FB" w14:textId="77777777" w:rsidR="00927339" w:rsidRPr="00B2282E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40EA30CA" w14:textId="77777777" w:rsidR="00927339" w:rsidRPr="00E170C5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E170C5">
        <w:rPr>
          <w:rFonts w:eastAsia="Times New Roman"/>
          <w:color w:val="auto"/>
          <w:lang w:eastAsia="it-IT"/>
        </w:rPr>
        <w:t>L</w:t>
      </w:r>
      <w:r w:rsidRPr="00B2282E">
        <w:rPr>
          <w:rFonts w:eastAsia="Times New Roman"/>
          <w:color w:val="auto"/>
          <w:lang w:eastAsia="it-IT"/>
        </w:rPr>
        <w:t>’ergonomia delle leve, la fluidità dei movimenti e la precisione costruttiva riflettono un approccio industriale evoluto</w:t>
      </w:r>
      <w:r w:rsidRPr="00E170C5">
        <w:rPr>
          <w:rFonts w:eastAsia="Times New Roman"/>
          <w:color w:val="auto"/>
          <w:lang w:eastAsia="it-IT"/>
        </w:rPr>
        <w:t xml:space="preserve">, completamente realizzato </w:t>
      </w:r>
      <w:r w:rsidRPr="00B2282E">
        <w:rPr>
          <w:rFonts w:eastAsia="Times New Roman"/>
          <w:color w:val="auto"/>
          <w:lang w:eastAsia="it-IT"/>
        </w:rPr>
        <w:t>negli stabilimenti di Casalmorano (CR).</w:t>
      </w:r>
    </w:p>
    <w:p w14:paraId="735E8F98" w14:textId="77777777" w:rsidR="00927339" w:rsidRPr="00B2282E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0DB7AEBC" w14:textId="77777777" w:rsidR="00927339" w:rsidRPr="00E170C5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B2282E">
        <w:rPr>
          <w:rFonts w:eastAsia="Times New Roman"/>
          <w:color w:val="auto"/>
          <w:lang w:eastAsia="it-IT"/>
        </w:rPr>
        <w:t xml:space="preserve">Le diverse finiture disponibili </w:t>
      </w:r>
      <w:r w:rsidRPr="00E170C5">
        <w:rPr>
          <w:rFonts w:eastAsia="Times New Roman"/>
          <w:color w:val="auto"/>
          <w:lang w:eastAsia="it-IT"/>
        </w:rPr>
        <w:t xml:space="preserve">ampliano le possibilità compositive, </w:t>
      </w:r>
      <w:r w:rsidRPr="00B2282E">
        <w:rPr>
          <w:rFonts w:eastAsia="Times New Roman"/>
          <w:color w:val="auto"/>
          <w:lang w:eastAsia="it-IT"/>
        </w:rPr>
        <w:t>consent</w:t>
      </w:r>
      <w:r w:rsidRPr="00E170C5">
        <w:rPr>
          <w:rFonts w:eastAsia="Times New Roman"/>
          <w:color w:val="auto"/>
          <w:lang w:eastAsia="it-IT"/>
        </w:rPr>
        <w:t>endo di personalizzare l’ambiente bagno</w:t>
      </w:r>
      <w:r w:rsidRPr="00B2282E">
        <w:rPr>
          <w:rFonts w:eastAsia="Times New Roman"/>
          <w:color w:val="auto"/>
          <w:lang w:eastAsia="it-IT"/>
        </w:rPr>
        <w:t xml:space="preserve"> </w:t>
      </w:r>
      <w:r w:rsidRPr="00E170C5">
        <w:rPr>
          <w:rFonts w:eastAsia="Times New Roman"/>
          <w:color w:val="auto"/>
          <w:lang w:eastAsia="it-IT"/>
        </w:rPr>
        <w:t>e di definir</w:t>
      </w:r>
      <w:r>
        <w:rPr>
          <w:rFonts w:eastAsia="Times New Roman"/>
          <w:color w:val="auto"/>
          <w:lang w:eastAsia="it-IT"/>
        </w:rPr>
        <w:t>n</w:t>
      </w:r>
      <w:r w:rsidRPr="00E170C5">
        <w:rPr>
          <w:rFonts w:eastAsia="Times New Roman"/>
          <w:color w:val="auto"/>
          <w:lang w:eastAsia="it-IT"/>
        </w:rPr>
        <w:t>e con coerenza il carattere architettonico.</w:t>
      </w:r>
    </w:p>
    <w:p w14:paraId="5AB72728" w14:textId="77777777" w:rsidR="00927339" w:rsidRPr="00B2282E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3F660099" w14:textId="77777777" w:rsidR="00927339" w:rsidRPr="00B2282E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B2282E">
        <w:rPr>
          <w:rFonts w:eastAsia="Times New Roman"/>
          <w:color w:val="auto"/>
          <w:lang w:eastAsia="it-IT"/>
        </w:rPr>
        <w:t xml:space="preserve">Come per tutte le collezioni </w:t>
      </w:r>
      <w:r w:rsidRPr="00B2282E">
        <w:rPr>
          <w:rFonts w:eastAsia="Times New Roman"/>
          <w:b/>
          <w:bCs/>
          <w:color w:val="auto"/>
          <w:lang w:eastAsia="it-IT"/>
        </w:rPr>
        <w:t>Palazzani</w:t>
      </w:r>
      <w:r w:rsidRPr="00B2282E">
        <w:rPr>
          <w:rFonts w:eastAsia="Times New Roman"/>
          <w:color w:val="auto"/>
          <w:lang w:eastAsia="it-IT"/>
        </w:rPr>
        <w:t xml:space="preserve">, anche </w:t>
      </w:r>
      <w:r w:rsidRPr="00B2282E">
        <w:rPr>
          <w:rFonts w:eastAsia="Times New Roman"/>
          <w:b/>
          <w:bCs/>
          <w:color w:val="auto"/>
          <w:lang w:eastAsia="it-IT"/>
        </w:rPr>
        <w:t>Classic</w:t>
      </w:r>
      <w:r w:rsidRPr="00B2282E">
        <w:rPr>
          <w:rFonts w:eastAsia="Times New Roman"/>
          <w:color w:val="auto"/>
          <w:lang w:eastAsia="it-IT"/>
        </w:rPr>
        <w:t xml:space="preserve"> beneficia delle più avanzate tecnologie di finitura sviluppate internamente</w:t>
      </w:r>
      <w:r w:rsidRPr="00E170C5">
        <w:rPr>
          <w:rFonts w:eastAsia="Times New Roman"/>
          <w:color w:val="auto"/>
          <w:lang w:eastAsia="it-IT"/>
        </w:rPr>
        <w:t xml:space="preserve">: il processo galvanico Cromo ZERO </w:t>
      </w:r>
      <w:r>
        <w:rPr>
          <w:rFonts w:eastAsia="Times New Roman"/>
          <w:color w:val="auto"/>
          <w:lang w:eastAsia="it-IT"/>
        </w:rPr>
        <w:t>(</w:t>
      </w:r>
      <w:r w:rsidRPr="00E170C5">
        <w:rPr>
          <w:rFonts w:eastAsia="Times New Roman"/>
          <w:color w:val="auto"/>
          <w:lang w:eastAsia="it-IT"/>
        </w:rPr>
        <w:t xml:space="preserve">privo di sostanze nocive per l’essere umano), la </w:t>
      </w:r>
      <w:r w:rsidRPr="00B2282E">
        <w:rPr>
          <w:rFonts w:eastAsia="Times New Roman"/>
          <w:b/>
          <w:bCs/>
          <w:color w:val="auto"/>
          <w:lang w:eastAsia="it-IT"/>
        </w:rPr>
        <w:t xml:space="preserve">PVD </w:t>
      </w:r>
      <w:r w:rsidRPr="00E170C5">
        <w:rPr>
          <w:rFonts w:eastAsia="Times New Roman"/>
          <w:b/>
          <w:bCs/>
          <w:color w:val="auto"/>
          <w:lang w:eastAsia="it-IT"/>
        </w:rPr>
        <w:t>Color Technology</w:t>
      </w:r>
      <w:r w:rsidRPr="00E170C5">
        <w:rPr>
          <w:rFonts w:eastAsia="Times New Roman"/>
          <w:color w:val="auto"/>
          <w:lang w:eastAsia="it-IT"/>
        </w:rPr>
        <w:t xml:space="preserve"> e la </w:t>
      </w:r>
      <w:r w:rsidRPr="00B2282E">
        <w:rPr>
          <w:rFonts w:eastAsia="Times New Roman"/>
          <w:color w:val="auto"/>
          <w:lang w:eastAsia="it-IT"/>
        </w:rPr>
        <w:t xml:space="preserve">HRP (High Resistance Paint) </w:t>
      </w:r>
      <w:r w:rsidRPr="00E170C5">
        <w:rPr>
          <w:rFonts w:eastAsia="Times New Roman"/>
          <w:b/>
          <w:bCs/>
          <w:color w:val="auto"/>
          <w:lang w:eastAsia="it-IT"/>
        </w:rPr>
        <w:t xml:space="preserve">Color </w:t>
      </w:r>
      <w:r w:rsidRPr="00B2282E">
        <w:rPr>
          <w:rFonts w:eastAsia="Times New Roman"/>
          <w:b/>
          <w:bCs/>
          <w:color w:val="auto"/>
          <w:lang w:eastAsia="it-IT"/>
        </w:rPr>
        <w:t>Technology</w:t>
      </w:r>
      <w:r w:rsidRPr="00E170C5">
        <w:rPr>
          <w:rFonts w:eastAsia="Times New Roman"/>
          <w:color w:val="auto"/>
          <w:lang w:eastAsia="it-IT"/>
        </w:rPr>
        <w:t xml:space="preserve"> a garanzia di un</w:t>
      </w:r>
      <w:r>
        <w:rPr>
          <w:rFonts w:eastAsia="Times New Roman"/>
          <w:color w:val="auto"/>
          <w:lang w:eastAsia="it-IT"/>
        </w:rPr>
        <w:t xml:space="preserve">’elevata </w:t>
      </w:r>
      <w:r w:rsidRPr="00B2282E">
        <w:rPr>
          <w:rFonts w:eastAsia="Times New Roman"/>
          <w:color w:val="auto"/>
          <w:lang w:eastAsia="it-IT"/>
        </w:rPr>
        <w:t>resistenza</w:t>
      </w:r>
      <w:r>
        <w:rPr>
          <w:rFonts w:eastAsia="Times New Roman"/>
          <w:color w:val="auto"/>
          <w:lang w:eastAsia="it-IT"/>
        </w:rPr>
        <w:t xml:space="preserve">, di un’eccezionale </w:t>
      </w:r>
      <w:r w:rsidRPr="00B2282E">
        <w:rPr>
          <w:rFonts w:eastAsia="Times New Roman"/>
          <w:color w:val="auto"/>
          <w:lang w:eastAsia="it-IT"/>
        </w:rPr>
        <w:t xml:space="preserve">durabilità nel tempo e </w:t>
      </w:r>
      <w:r>
        <w:rPr>
          <w:rFonts w:eastAsia="Times New Roman"/>
          <w:color w:val="auto"/>
          <w:lang w:eastAsia="it-IT"/>
        </w:rPr>
        <w:t xml:space="preserve">una </w:t>
      </w:r>
      <w:r w:rsidRPr="00B2282E">
        <w:rPr>
          <w:rFonts w:eastAsia="Times New Roman"/>
          <w:color w:val="auto"/>
          <w:lang w:eastAsia="it-IT"/>
        </w:rPr>
        <w:t xml:space="preserve"> sostenibilità ambientale</w:t>
      </w:r>
      <w:r w:rsidRPr="00E170C5">
        <w:rPr>
          <w:rFonts w:eastAsia="Times New Roman"/>
          <w:color w:val="auto"/>
          <w:lang w:eastAsia="it-IT"/>
        </w:rPr>
        <w:t xml:space="preserve"> superior</w:t>
      </w:r>
      <w:r>
        <w:rPr>
          <w:rFonts w:eastAsia="Times New Roman"/>
          <w:color w:val="auto"/>
          <w:lang w:eastAsia="it-IT"/>
        </w:rPr>
        <w:t>e</w:t>
      </w:r>
      <w:r w:rsidRPr="00B2282E">
        <w:rPr>
          <w:rFonts w:eastAsia="Times New Roman"/>
          <w:color w:val="auto"/>
          <w:lang w:eastAsia="it-IT"/>
        </w:rPr>
        <w:t>.</w:t>
      </w:r>
    </w:p>
    <w:p w14:paraId="4731C9F8" w14:textId="77777777" w:rsidR="00927339" w:rsidRPr="00E170C5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5C1E0782" w14:textId="77777777" w:rsidR="00927339" w:rsidRPr="00B2282E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E170C5">
        <w:rPr>
          <w:rFonts w:eastAsia="Times New Roman"/>
          <w:color w:val="auto"/>
          <w:lang w:eastAsia="it-IT"/>
        </w:rPr>
        <w:t xml:space="preserve">Anche </w:t>
      </w:r>
      <w:r w:rsidRPr="00E170C5">
        <w:rPr>
          <w:rFonts w:eastAsia="Times New Roman"/>
          <w:b/>
          <w:bCs/>
          <w:color w:val="auto"/>
          <w:lang w:eastAsia="it-IT"/>
        </w:rPr>
        <w:t>Classic</w:t>
      </w:r>
      <w:r w:rsidRPr="00E170C5">
        <w:rPr>
          <w:rFonts w:eastAsia="Times New Roman"/>
          <w:color w:val="auto"/>
          <w:lang w:eastAsia="it-IT"/>
        </w:rPr>
        <w:t xml:space="preserve"> può disporre di tutti i sistemi </w:t>
      </w:r>
      <w:r w:rsidRPr="00B2282E">
        <w:rPr>
          <w:rFonts w:eastAsia="Times New Roman"/>
          <w:color w:val="auto"/>
          <w:lang w:eastAsia="it-IT"/>
        </w:rPr>
        <w:t xml:space="preserve">funzionali </w:t>
      </w:r>
      <w:r>
        <w:rPr>
          <w:rFonts w:eastAsia="Times New Roman"/>
          <w:color w:val="auto"/>
          <w:lang w:eastAsia="it-IT"/>
        </w:rPr>
        <w:t xml:space="preserve">proprietari di </w:t>
      </w:r>
      <w:r w:rsidRPr="00E170C5">
        <w:rPr>
          <w:rFonts w:eastAsia="Times New Roman"/>
          <w:b/>
          <w:bCs/>
          <w:color w:val="auto"/>
          <w:lang w:eastAsia="it-IT"/>
        </w:rPr>
        <w:t>Palazzani</w:t>
      </w:r>
      <w:r>
        <w:rPr>
          <w:rFonts w:eastAsia="Times New Roman"/>
          <w:color w:val="auto"/>
          <w:lang w:eastAsia="it-IT"/>
        </w:rPr>
        <w:t xml:space="preserve">, tra cui </w:t>
      </w:r>
      <w:r w:rsidRPr="00E170C5">
        <w:rPr>
          <w:rFonts w:eastAsia="Times New Roman"/>
          <w:color w:val="auto"/>
          <w:lang w:eastAsia="it-IT"/>
        </w:rPr>
        <w:t>l’</w:t>
      </w:r>
      <w:r w:rsidRPr="00B2282E">
        <w:rPr>
          <w:rFonts w:eastAsia="Times New Roman"/>
          <w:color w:val="auto"/>
          <w:lang w:eastAsia="it-IT"/>
        </w:rPr>
        <w:t xml:space="preserve">incasso universale </w:t>
      </w:r>
      <w:r w:rsidRPr="00B2282E">
        <w:rPr>
          <w:rFonts w:eastAsia="Times New Roman"/>
          <w:b/>
          <w:bCs/>
          <w:color w:val="auto"/>
          <w:lang w:eastAsia="it-IT"/>
        </w:rPr>
        <w:t>Unico®</w:t>
      </w:r>
      <w:r w:rsidRPr="00B2282E">
        <w:rPr>
          <w:rFonts w:eastAsia="Times New Roman"/>
          <w:color w:val="auto"/>
          <w:lang w:eastAsia="it-IT"/>
        </w:rPr>
        <w:t>,</w:t>
      </w:r>
      <w:r w:rsidRPr="00E170C5">
        <w:rPr>
          <w:rFonts w:eastAsia="Times New Roman"/>
          <w:color w:val="auto"/>
          <w:lang w:eastAsia="it-IT"/>
        </w:rPr>
        <w:t xml:space="preserve"> il </w:t>
      </w:r>
      <w:r w:rsidRPr="00B2282E">
        <w:rPr>
          <w:rFonts w:eastAsia="Times New Roman"/>
          <w:color w:val="auto"/>
          <w:lang w:eastAsia="it-IT"/>
        </w:rPr>
        <w:t xml:space="preserve">controllo termico </w:t>
      </w:r>
      <w:r w:rsidRPr="00B2282E">
        <w:rPr>
          <w:rFonts w:eastAsia="Times New Roman"/>
          <w:b/>
          <w:bCs/>
          <w:color w:val="auto"/>
          <w:lang w:eastAsia="it-IT"/>
        </w:rPr>
        <w:t>Acquaclima®</w:t>
      </w:r>
      <w:r w:rsidRPr="00B2282E">
        <w:rPr>
          <w:rFonts w:eastAsia="Times New Roman"/>
          <w:color w:val="auto"/>
          <w:lang w:eastAsia="it-IT"/>
        </w:rPr>
        <w:t>,</w:t>
      </w:r>
      <w:r w:rsidRPr="00E170C5">
        <w:rPr>
          <w:rFonts w:eastAsia="Times New Roman"/>
          <w:color w:val="auto"/>
          <w:lang w:eastAsia="it-IT"/>
        </w:rPr>
        <w:t xml:space="preserve"> il </w:t>
      </w:r>
      <w:r w:rsidRPr="00B2282E">
        <w:rPr>
          <w:rFonts w:eastAsia="Times New Roman"/>
          <w:color w:val="auto"/>
          <w:lang w:eastAsia="it-IT"/>
        </w:rPr>
        <w:t xml:space="preserve">sistema anticalcare </w:t>
      </w:r>
      <w:r w:rsidRPr="00B2282E">
        <w:rPr>
          <w:rFonts w:eastAsia="Times New Roman"/>
          <w:b/>
          <w:bCs/>
          <w:color w:val="auto"/>
          <w:lang w:eastAsia="it-IT"/>
        </w:rPr>
        <w:t>Easy-</w:t>
      </w:r>
      <w:proofErr w:type="spellStart"/>
      <w:r w:rsidRPr="00B2282E">
        <w:rPr>
          <w:rFonts w:eastAsia="Times New Roman"/>
          <w:b/>
          <w:bCs/>
          <w:color w:val="auto"/>
          <w:lang w:eastAsia="it-IT"/>
        </w:rPr>
        <w:t>clean</w:t>
      </w:r>
      <w:proofErr w:type="spellEnd"/>
      <w:r w:rsidRPr="00B2282E">
        <w:rPr>
          <w:rFonts w:eastAsia="Times New Roman"/>
          <w:b/>
          <w:bCs/>
          <w:color w:val="auto"/>
          <w:lang w:eastAsia="it-IT"/>
        </w:rPr>
        <w:t>®</w:t>
      </w:r>
      <w:r w:rsidRPr="00B2282E">
        <w:rPr>
          <w:rFonts w:eastAsia="Times New Roman"/>
          <w:color w:val="auto"/>
          <w:lang w:eastAsia="it-IT"/>
        </w:rPr>
        <w:t>,</w:t>
      </w:r>
      <w:r w:rsidRPr="00E170C5">
        <w:rPr>
          <w:rFonts w:eastAsia="Times New Roman"/>
          <w:color w:val="auto"/>
          <w:lang w:eastAsia="it-IT"/>
        </w:rPr>
        <w:t xml:space="preserve"> il </w:t>
      </w:r>
      <w:r w:rsidRPr="00B2282E">
        <w:rPr>
          <w:rFonts w:eastAsia="Times New Roman"/>
          <w:color w:val="auto"/>
          <w:lang w:eastAsia="it-IT"/>
        </w:rPr>
        <w:t xml:space="preserve">dispositivo </w:t>
      </w:r>
      <w:r w:rsidRPr="00B2282E">
        <w:rPr>
          <w:rFonts w:eastAsia="Times New Roman"/>
          <w:b/>
          <w:bCs/>
          <w:color w:val="auto"/>
          <w:lang w:eastAsia="it-IT"/>
        </w:rPr>
        <w:t>Drop-Stop®</w:t>
      </w:r>
      <w:r w:rsidRPr="00B2282E">
        <w:rPr>
          <w:rFonts w:eastAsia="Times New Roman"/>
          <w:color w:val="auto"/>
          <w:lang w:eastAsia="it-IT"/>
        </w:rPr>
        <w:t>,</w:t>
      </w:r>
      <w:r w:rsidRPr="00E170C5">
        <w:rPr>
          <w:rFonts w:eastAsia="Times New Roman"/>
          <w:color w:val="auto"/>
          <w:lang w:eastAsia="it-IT"/>
        </w:rPr>
        <w:t xml:space="preserve"> il </w:t>
      </w:r>
      <w:r w:rsidRPr="00B2282E">
        <w:rPr>
          <w:rFonts w:eastAsia="Times New Roman"/>
          <w:color w:val="auto"/>
          <w:lang w:eastAsia="it-IT"/>
        </w:rPr>
        <w:t xml:space="preserve">kit risparmio idrico </w:t>
      </w:r>
      <w:r w:rsidRPr="00B2282E">
        <w:rPr>
          <w:rFonts w:eastAsia="Times New Roman"/>
          <w:b/>
          <w:bCs/>
          <w:color w:val="auto"/>
          <w:lang w:eastAsia="it-IT"/>
        </w:rPr>
        <w:t>Acquagreen®</w:t>
      </w:r>
      <w:r w:rsidRPr="00E170C5">
        <w:rPr>
          <w:rFonts w:eastAsia="Times New Roman"/>
          <w:color w:val="auto"/>
          <w:lang w:eastAsia="it-IT"/>
        </w:rPr>
        <w:t xml:space="preserve"> e la </w:t>
      </w:r>
      <w:r w:rsidRPr="00B2282E">
        <w:rPr>
          <w:rFonts w:eastAsia="Times New Roman"/>
          <w:color w:val="auto"/>
          <w:lang w:eastAsia="it-IT"/>
        </w:rPr>
        <w:t xml:space="preserve">tecnologia </w:t>
      </w:r>
      <w:r w:rsidRPr="00B2282E">
        <w:rPr>
          <w:rFonts w:eastAsia="Times New Roman"/>
          <w:b/>
          <w:bCs/>
          <w:color w:val="auto"/>
          <w:lang w:eastAsia="it-IT"/>
        </w:rPr>
        <w:t>No-hot®</w:t>
      </w:r>
      <w:r w:rsidRPr="00B2282E">
        <w:rPr>
          <w:rFonts w:eastAsia="Times New Roman"/>
          <w:color w:val="auto"/>
          <w:lang w:eastAsia="it-IT"/>
        </w:rPr>
        <w:t>.</w:t>
      </w:r>
    </w:p>
    <w:p w14:paraId="0712ECF5" w14:textId="77777777" w:rsidR="00927339" w:rsidRPr="00E170C5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7C19279A" w14:textId="77777777" w:rsidR="00927339" w:rsidRPr="00B2282E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B2282E">
        <w:rPr>
          <w:rFonts w:eastAsia="Times New Roman"/>
          <w:color w:val="auto"/>
          <w:lang w:eastAsia="it-IT"/>
        </w:rPr>
        <w:t xml:space="preserve">Un impegno che si inserisce in una visione industriale responsabile, orientata all’efficienza energetica dei processi produttivi e all’utilizzo di </w:t>
      </w:r>
      <w:r w:rsidRPr="00E170C5">
        <w:rPr>
          <w:rFonts w:eastAsia="Times New Roman"/>
          <w:color w:val="auto"/>
          <w:lang w:eastAsia="it-IT"/>
        </w:rPr>
        <w:t>materiali</w:t>
      </w:r>
      <w:r w:rsidRPr="00B2282E">
        <w:rPr>
          <w:rFonts w:eastAsia="Times New Roman"/>
          <w:color w:val="auto"/>
          <w:lang w:eastAsia="it-IT"/>
        </w:rPr>
        <w:t xml:space="preserve"> completamente riciclabil</w:t>
      </w:r>
      <w:r w:rsidRPr="00E170C5">
        <w:rPr>
          <w:rFonts w:eastAsia="Times New Roman"/>
          <w:color w:val="auto"/>
          <w:lang w:eastAsia="it-IT"/>
        </w:rPr>
        <w:t>i</w:t>
      </w:r>
      <w:r w:rsidRPr="00B2282E">
        <w:rPr>
          <w:rFonts w:eastAsia="Times New Roman"/>
          <w:color w:val="auto"/>
          <w:lang w:eastAsia="it-IT"/>
        </w:rPr>
        <w:t>.</w:t>
      </w:r>
    </w:p>
    <w:p w14:paraId="6C112C6A" w14:textId="77777777" w:rsidR="00927339" w:rsidRPr="00E170C5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69E1C6E1" w14:textId="77777777" w:rsidR="00927339" w:rsidRPr="00E170C5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B2282E">
        <w:rPr>
          <w:rFonts w:eastAsia="Times New Roman"/>
          <w:b/>
          <w:bCs/>
          <w:color w:val="auto"/>
          <w:lang w:eastAsia="it-IT"/>
        </w:rPr>
        <w:t>Classic</w:t>
      </w:r>
      <w:r w:rsidRPr="00B2282E">
        <w:rPr>
          <w:rFonts w:eastAsia="Times New Roman"/>
          <w:color w:val="auto"/>
          <w:lang w:eastAsia="it-IT"/>
        </w:rPr>
        <w:t xml:space="preserve"> è più di una linea di miscelatori: è una dichiarazione progettuale</w:t>
      </w:r>
      <w:r w:rsidRPr="00E170C5">
        <w:rPr>
          <w:rFonts w:eastAsia="Times New Roman"/>
          <w:color w:val="auto"/>
          <w:lang w:eastAsia="it-IT"/>
        </w:rPr>
        <w:t xml:space="preserve"> </w:t>
      </w:r>
      <w:r w:rsidRPr="00B2282E">
        <w:rPr>
          <w:rFonts w:eastAsia="Times New Roman"/>
          <w:color w:val="auto"/>
          <w:lang w:eastAsia="it-IT"/>
        </w:rPr>
        <w:t>che attraversa il tempo, custod</w:t>
      </w:r>
      <w:r w:rsidRPr="00E170C5">
        <w:rPr>
          <w:rFonts w:eastAsia="Times New Roman"/>
          <w:color w:val="auto"/>
          <w:lang w:eastAsia="it-IT"/>
        </w:rPr>
        <w:t xml:space="preserve">endo e reinterpretando </w:t>
      </w:r>
      <w:r w:rsidRPr="00B2282E">
        <w:rPr>
          <w:rFonts w:eastAsia="Times New Roman"/>
          <w:color w:val="auto"/>
          <w:lang w:eastAsia="it-IT"/>
        </w:rPr>
        <w:t>il fascino della tradizione</w:t>
      </w:r>
      <w:r w:rsidRPr="00E170C5">
        <w:rPr>
          <w:rFonts w:eastAsia="Times New Roman"/>
          <w:color w:val="auto"/>
          <w:lang w:eastAsia="it-IT"/>
        </w:rPr>
        <w:t xml:space="preserve"> </w:t>
      </w:r>
      <w:r w:rsidRPr="00B2282E">
        <w:rPr>
          <w:rFonts w:eastAsia="Times New Roman"/>
          <w:color w:val="auto"/>
          <w:lang w:eastAsia="it-IT"/>
        </w:rPr>
        <w:t xml:space="preserve">con </w:t>
      </w:r>
      <w:r w:rsidRPr="00E170C5">
        <w:rPr>
          <w:rFonts w:eastAsia="Times New Roman"/>
          <w:color w:val="auto"/>
          <w:lang w:eastAsia="it-IT"/>
        </w:rPr>
        <w:t xml:space="preserve">grande sensibilità </w:t>
      </w:r>
      <w:r w:rsidRPr="00B2282E">
        <w:rPr>
          <w:rFonts w:eastAsia="Times New Roman"/>
          <w:color w:val="auto"/>
          <w:lang w:eastAsia="it-IT"/>
        </w:rPr>
        <w:t>contemporane</w:t>
      </w:r>
      <w:r w:rsidRPr="00E170C5">
        <w:rPr>
          <w:rFonts w:eastAsia="Times New Roman"/>
          <w:color w:val="auto"/>
          <w:lang w:eastAsia="it-IT"/>
        </w:rPr>
        <w:t>a.</w:t>
      </w:r>
    </w:p>
    <w:p w14:paraId="1597A6FE" w14:textId="77777777" w:rsidR="00927339" w:rsidRDefault="00927339" w:rsidP="00927339">
      <w:pPr>
        <w:spacing w:before="100" w:beforeAutospacing="1" w:after="100" w:afterAutospacing="1"/>
        <w:contextualSpacing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lang w:eastAsia="it-IT"/>
        </w:rPr>
        <w:t>__________________________________________________________________________________</w:t>
      </w:r>
    </w:p>
    <w:p w14:paraId="4B118E91" w14:textId="77777777" w:rsidR="00927339" w:rsidRPr="00E170C5" w:rsidRDefault="00927339" w:rsidP="00927339">
      <w:pPr>
        <w:spacing w:before="100" w:beforeAutospacing="1" w:after="100" w:afterAutospacing="1"/>
        <w:contextualSpacing/>
        <w:rPr>
          <w:rFonts w:eastAsia="Times New Roman"/>
          <w:b/>
          <w:bCs/>
          <w:color w:val="auto"/>
          <w:lang w:eastAsia="it-IT"/>
        </w:rPr>
      </w:pPr>
      <w:r>
        <w:rPr>
          <w:rFonts w:eastAsia="Times New Roman"/>
          <w:b/>
          <w:bCs/>
          <w:color w:val="auto"/>
          <w:lang w:eastAsia="it-IT"/>
        </w:rPr>
        <w:t xml:space="preserve">Versione </w:t>
      </w:r>
      <w:r w:rsidRPr="00E170C5">
        <w:rPr>
          <w:rFonts w:eastAsia="Times New Roman"/>
          <w:b/>
          <w:bCs/>
          <w:color w:val="auto"/>
          <w:lang w:eastAsia="it-IT"/>
        </w:rPr>
        <w:t xml:space="preserve">per </w:t>
      </w:r>
      <w:r>
        <w:rPr>
          <w:rFonts w:eastAsia="Times New Roman"/>
          <w:b/>
          <w:bCs/>
          <w:color w:val="auto"/>
          <w:lang w:eastAsia="it-IT"/>
        </w:rPr>
        <w:t xml:space="preserve">i </w:t>
      </w:r>
      <w:r w:rsidRPr="00E170C5">
        <w:rPr>
          <w:rFonts w:eastAsia="Times New Roman"/>
          <w:b/>
          <w:bCs/>
          <w:color w:val="auto"/>
          <w:lang w:eastAsia="it-IT"/>
        </w:rPr>
        <w:t>Social (507 caratteri)</w:t>
      </w:r>
    </w:p>
    <w:p w14:paraId="7DB9F08C" w14:textId="77777777" w:rsidR="00927339" w:rsidRPr="003548CB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b/>
          <w:bCs/>
          <w:color w:val="auto"/>
          <w:sz w:val="10"/>
          <w:szCs w:val="10"/>
          <w:lang w:eastAsia="it-IT"/>
        </w:rPr>
      </w:pPr>
    </w:p>
    <w:p w14:paraId="58B774C2" w14:textId="77777777" w:rsidR="003548CB" w:rsidRDefault="00927339" w:rsidP="0092733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B2282E">
        <w:rPr>
          <w:rFonts w:eastAsia="Times New Roman"/>
          <w:b/>
          <w:bCs/>
          <w:color w:val="auto"/>
          <w:lang w:eastAsia="it-IT"/>
        </w:rPr>
        <w:t>Classic</w:t>
      </w:r>
      <w:r w:rsidRPr="00B2282E">
        <w:rPr>
          <w:rFonts w:eastAsia="Times New Roman"/>
          <w:color w:val="auto"/>
          <w:lang w:eastAsia="it-IT"/>
        </w:rPr>
        <w:t xml:space="preserve">, la nuova collezione di miscelatori disegnata da </w:t>
      </w:r>
      <w:r w:rsidRPr="00B2282E">
        <w:rPr>
          <w:rFonts w:eastAsia="Times New Roman"/>
          <w:b/>
          <w:bCs/>
          <w:color w:val="auto"/>
          <w:lang w:eastAsia="it-IT"/>
        </w:rPr>
        <w:t>Andrea Zani per Palazzani</w:t>
      </w:r>
      <w:r w:rsidRPr="00B2282E">
        <w:rPr>
          <w:rFonts w:eastAsia="Times New Roman"/>
          <w:color w:val="auto"/>
          <w:lang w:eastAsia="it-IT"/>
        </w:rPr>
        <w:t xml:space="preserve">, reinterpreta l’eleganza del design classico con un linguaggio contemporaneo. Proporzioni armoniose, linee morbide e dettagli calibrati danno vita a una serie versatile, perfetta per ambienti tradizionali e moderni. Realizzata </w:t>
      </w:r>
      <w:r w:rsidRPr="00E170C5">
        <w:rPr>
          <w:rFonts w:eastAsia="Times New Roman"/>
          <w:color w:val="auto"/>
          <w:lang w:eastAsia="it-IT"/>
        </w:rPr>
        <w:t xml:space="preserve">al </w:t>
      </w:r>
      <w:r w:rsidRPr="00B2282E">
        <w:rPr>
          <w:rFonts w:eastAsia="Times New Roman"/>
          <w:color w:val="auto"/>
          <w:lang w:eastAsia="it-IT"/>
        </w:rPr>
        <w:t xml:space="preserve">100% </w:t>
      </w:r>
      <w:r w:rsidRPr="00E170C5">
        <w:rPr>
          <w:rFonts w:eastAsia="Times New Roman"/>
          <w:color w:val="auto"/>
          <w:lang w:eastAsia="it-IT"/>
        </w:rPr>
        <w:t>negli stabilimenti di Casalmorano (Italia)</w:t>
      </w:r>
      <w:r w:rsidRPr="00B2282E">
        <w:rPr>
          <w:rFonts w:eastAsia="Times New Roman"/>
          <w:color w:val="auto"/>
          <w:lang w:eastAsia="it-IT"/>
        </w:rPr>
        <w:t xml:space="preserve">, </w:t>
      </w:r>
      <w:r w:rsidRPr="00E170C5">
        <w:rPr>
          <w:rFonts w:eastAsia="Times New Roman"/>
          <w:b/>
          <w:bCs/>
          <w:color w:val="auto"/>
          <w:lang w:eastAsia="it-IT"/>
        </w:rPr>
        <w:t>Classic</w:t>
      </w:r>
      <w:r w:rsidRPr="00E170C5">
        <w:rPr>
          <w:rFonts w:eastAsia="Times New Roman"/>
          <w:color w:val="auto"/>
          <w:lang w:eastAsia="it-IT"/>
        </w:rPr>
        <w:t xml:space="preserve"> </w:t>
      </w:r>
      <w:r w:rsidRPr="00B2282E">
        <w:rPr>
          <w:rFonts w:eastAsia="Times New Roman"/>
          <w:color w:val="auto"/>
          <w:lang w:eastAsia="it-IT"/>
        </w:rPr>
        <w:t xml:space="preserve">integra le tecnologie Cromo ZERO, PVD e HRP </w:t>
      </w:r>
      <w:r w:rsidRPr="00E170C5">
        <w:rPr>
          <w:rFonts w:eastAsia="Times New Roman"/>
          <w:color w:val="auto"/>
          <w:lang w:eastAsia="it-IT"/>
        </w:rPr>
        <w:t xml:space="preserve">Color Technology </w:t>
      </w:r>
      <w:r w:rsidRPr="00B2282E">
        <w:rPr>
          <w:rFonts w:eastAsia="Times New Roman"/>
          <w:color w:val="auto"/>
          <w:lang w:eastAsia="it-IT"/>
        </w:rPr>
        <w:t>per garantire resistenza, sostenibilità e ampia personalizzazione cromatica.</w:t>
      </w:r>
    </w:p>
    <w:p w14:paraId="496BF584" w14:textId="77777777" w:rsidR="003548CB" w:rsidRDefault="003548CB" w:rsidP="00927339">
      <w:pPr>
        <w:spacing w:before="100" w:beforeAutospacing="1" w:after="100" w:afterAutospacing="1"/>
        <w:contextualSpacing/>
        <w:jc w:val="both"/>
        <w:rPr>
          <w:rFonts w:cs="Arial"/>
          <w:color w:val="1F1F1F"/>
          <w:sz w:val="22"/>
          <w:szCs w:val="22"/>
        </w:rPr>
      </w:pPr>
    </w:p>
    <w:p w14:paraId="25DD6425" w14:textId="44C26ECA" w:rsidR="00A00D72" w:rsidRPr="003548CB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 w:rsidRPr="008C38F2">
        <w:rPr>
          <w:rFonts w:cs="Arial"/>
          <w:color w:val="1F1F1F"/>
          <w:sz w:val="22"/>
          <w:szCs w:val="22"/>
        </w:rPr>
        <w:t>#Palazzani #MadeInItaly #InteriorDesign #BagnoDesign #MIS</w:t>
      </w:r>
    </w:p>
    <w:p w14:paraId="7516F2B3" w14:textId="19238D0F" w:rsidR="00B510E6" w:rsidRDefault="00E46709" w:rsidP="0031098D">
      <w:pPr>
        <w:spacing w:before="100" w:beforeAutospacing="1" w:after="100" w:afterAutospacing="1"/>
        <w:contextualSpacing/>
        <w:jc w:val="both"/>
        <w:rPr>
          <w:b/>
          <w:bCs/>
          <w:noProof/>
        </w:rPr>
      </w:pPr>
      <w:r w:rsidRPr="00E46709">
        <w:rPr>
          <w:b/>
          <w:bCs/>
        </w:rPr>
        <w:lastRenderedPageBreak/>
        <w:t>IMMAGINI DISPONIBILI (Photo Credit: Walter Monti – A_D: Domenico Orefice)</w:t>
      </w:r>
      <w:r w:rsidR="00B510E6" w:rsidRPr="00B510E6">
        <w:rPr>
          <w:b/>
          <w:bCs/>
          <w:noProof/>
        </w:rPr>
        <w:t xml:space="preserve"> </w:t>
      </w:r>
    </w:p>
    <w:p w14:paraId="49096AE2" w14:textId="77777777" w:rsidR="003F3C71" w:rsidRPr="003F3C71" w:rsidRDefault="003F3C71" w:rsidP="0031098D">
      <w:pPr>
        <w:spacing w:before="100" w:beforeAutospacing="1" w:after="100" w:afterAutospacing="1"/>
        <w:contextualSpacing/>
        <w:jc w:val="both"/>
        <w:rPr>
          <w:b/>
          <w:bCs/>
          <w:noProof/>
          <w:sz w:val="10"/>
          <w:szCs w:val="10"/>
        </w:rPr>
      </w:pPr>
    </w:p>
    <w:p w14:paraId="0A8EF986" w14:textId="2BC75563" w:rsidR="00B510E6" w:rsidRDefault="00B510E6" w:rsidP="00B510E6">
      <w:pPr>
        <w:spacing w:before="100" w:beforeAutospacing="1" w:after="100" w:afterAutospacing="1"/>
        <w:contextualSpacing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55BA8AF" wp14:editId="4799C9CD">
            <wp:extent cx="2937933" cy="4406899"/>
            <wp:effectExtent l="0" t="0" r="0" b="635"/>
            <wp:docPr id="73428033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280339" name="Immagine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492" cy="443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C71">
        <w:rPr>
          <w:b/>
          <w:bCs/>
        </w:rPr>
        <w:t xml:space="preserve">  </w:t>
      </w:r>
      <w:r w:rsidR="003F3C71">
        <w:rPr>
          <w:b/>
          <w:bCs/>
          <w:noProof/>
        </w:rPr>
        <w:drawing>
          <wp:inline distT="0" distB="0" distL="0" distR="0" wp14:anchorId="6496AA87" wp14:editId="71BBAAF1">
            <wp:extent cx="2945442" cy="4419996"/>
            <wp:effectExtent l="0" t="0" r="1270" b="0"/>
            <wp:docPr id="897139138" name="Immagine 1" descr="Immagine che contiene Rubinetterie, lavandino, bianco e nero, spina/tapp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39138" name="Immagine 1" descr="Immagine che contiene Rubinetterie, lavandino, bianco e nero, spina/tapp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673" cy="447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6545C" w14:textId="77777777" w:rsidR="00B510E6" w:rsidRPr="003F3C71" w:rsidRDefault="00B510E6" w:rsidP="00B510E6">
      <w:pPr>
        <w:spacing w:before="100" w:beforeAutospacing="1" w:after="100" w:afterAutospacing="1"/>
        <w:contextualSpacing/>
        <w:rPr>
          <w:b/>
          <w:bCs/>
          <w:sz w:val="10"/>
          <w:szCs w:val="10"/>
        </w:rPr>
      </w:pPr>
    </w:p>
    <w:p w14:paraId="19ED1824" w14:textId="5733BD3B" w:rsidR="0031098D" w:rsidRPr="00DE227D" w:rsidRDefault="00B510E6" w:rsidP="00B510E6">
      <w:pPr>
        <w:spacing w:before="100" w:beforeAutospacing="1" w:after="100" w:afterAutospacing="1"/>
        <w:contextualSpacing/>
        <w:rPr>
          <w:b/>
          <w:bCs/>
          <w:sz w:val="15"/>
          <w:szCs w:val="15"/>
        </w:rPr>
      </w:pPr>
      <w:r>
        <w:rPr>
          <w:b/>
          <w:bCs/>
          <w:noProof/>
          <w:sz w:val="15"/>
          <w:szCs w:val="15"/>
        </w:rPr>
        <w:drawing>
          <wp:inline distT="0" distB="0" distL="0" distR="0" wp14:anchorId="14B1C376" wp14:editId="23684213">
            <wp:extent cx="5942330" cy="4617468"/>
            <wp:effectExtent l="0" t="0" r="1270" b="5715"/>
            <wp:docPr id="195675723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757231" name="Immagin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512" cy="464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sectPr w:rsidR="0031098D" w:rsidRPr="00DE227D" w:rsidSect="0031098D">
      <w:headerReference w:type="default" r:id="rId9"/>
      <w:footerReference w:type="default" r:id="rId10"/>
      <w:pgSz w:w="11906" w:h="16838"/>
      <w:pgMar w:top="1193" w:right="1134" w:bottom="649" w:left="1134" w:header="44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13C0" w14:textId="77777777" w:rsidR="0058661F" w:rsidRDefault="0058661F" w:rsidP="005E117A">
      <w:r>
        <w:separator/>
      </w:r>
    </w:p>
  </w:endnote>
  <w:endnote w:type="continuationSeparator" w:id="0">
    <w:p w14:paraId="23793E97" w14:textId="77777777" w:rsidR="0058661F" w:rsidRDefault="0058661F" w:rsidP="005E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217F" w14:textId="0B208D15" w:rsidR="007D552C" w:rsidRPr="006C2568" w:rsidRDefault="0031098D" w:rsidP="007D552C">
    <w:pPr>
      <w:pStyle w:val="Pidipagina"/>
      <w:rPr>
        <w:sz w:val="16"/>
        <w:szCs w:val="16"/>
      </w:rPr>
    </w:pPr>
    <w:r>
      <w:rPr>
        <w:b/>
        <w:sz w:val="16"/>
        <w:szCs w:val="16"/>
      </w:rPr>
      <w:t xml:space="preserve">Indirizzo da pubblicare: </w:t>
    </w:r>
    <w:r w:rsidR="007D552C" w:rsidRPr="002C4978">
      <w:rPr>
        <w:b/>
        <w:sz w:val="16"/>
        <w:szCs w:val="16"/>
      </w:rPr>
      <w:t>Palazzani.eu s.p.a.</w:t>
    </w:r>
    <w:r w:rsidR="007D552C">
      <w:rPr>
        <w:b/>
        <w:sz w:val="16"/>
        <w:szCs w:val="16"/>
      </w:rPr>
      <w:t xml:space="preserve"> </w:t>
    </w:r>
    <w:r w:rsidR="007D552C">
      <w:rPr>
        <w:sz w:val="16"/>
        <w:szCs w:val="16"/>
      </w:rPr>
      <w:t>Via M. Anelli, 75/77 – 26020 Casalmorano (CR) –</w:t>
    </w:r>
    <w:r w:rsidR="007D552C" w:rsidRPr="006C2568">
      <w:rPr>
        <w:sz w:val="16"/>
        <w:szCs w:val="16"/>
      </w:rPr>
      <w:t xml:space="preserve"> </w:t>
    </w:r>
    <w:r w:rsidR="007D552C">
      <w:rPr>
        <w:sz w:val="16"/>
        <w:szCs w:val="16"/>
      </w:rPr>
      <w:t xml:space="preserve">Ph. </w:t>
    </w:r>
    <w:r w:rsidR="007D552C" w:rsidRPr="006C2568">
      <w:rPr>
        <w:sz w:val="16"/>
        <w:szCs w:val="16"/>
      </w:rPr>
      <w:t xml:space="preserve">+39 </w:t>
    </w:r>
    <w:r w:rsidR="007D552C" w:rsidRPr="00735AEA">
      <w:rPr>
        <w:sz w:val="16"/>
        <w:szCs w:val="16"/>
      </w:rPr>
      <w:t>037</w:t>
    </w:r>
    <w:r w:rsidR="007D552C">
      <w:rPr>
        <w:sz w:val="16"/>
        <w:szCs w:val="16"/>
      </w:rPr>
      <w:t>4</w:t>
    </w:r>
    <w:r w:rsidR="007D552C" w:rsidRPr="00735AEA">
      <w:rPr>
        <w:sz w:val="16"/>
        <w:szCs w:val="16"/>
      </w:rPr>
      <w:t xml:space="preserve"> 74141</w:t>
    </w:r>
  </w:p>
  <w:p w14:paraId="3B446931" w14:textId="7AD1036A" w:rsidR="007D552C" w:rsidRPr="007D552C" w:rsidRDefault="007D552C" w:rsidP="007D552C">
    <w:pPr>
      <w:pStyle w:val="Pidipagina"/>
    </w:pPr>
    <w:r w:rsidRPr="000242B1">
      <w:rPr>
        <w:b/>
        <w:sz w:val="16"/>
        <w:szCs w:val="16"/>
      </w:rPr>
      <w:t>Ufficio Stampa</w:t>
    </w:r>
    <w:r w:rsidRPr="006C2568">
      <w:rPr>
        <w:color w:val="808080" w:themeColor="background1" w:themeShade="80"/>
        <w:sz w:val="16"/>
        <w:szCs w:val="16"/>
      </w:rPr>
      <w:t>:</w:t>
    </w:r>
    <w:r>
      <w:rPr>
        <w:color w:val="808080" w:themeColor="background1" w:themeShade="80"/>
        <w:sz w:val="16"/>
        <w:szCs w:val="16"/>
      </w:rPr>
      <w:t xml:space="preserve"> </w:t>
    </w:r>
    <w:r w:rsidRPr="0031098D">
      <w:rPr>
        <w:b/>
        <w:bCs/>
        <w:color w:val="auto"/>
        <w:sz w:val="16"/>
        <w:szCs w:val="16"/>
      </w:rPr>
      <w:t>TAConline</w:t>
    </w:r>
    <w:r w:rsidRPr="006C2568">
      <w:rPr>
        <w:b/>
        <w:bCs/>
        <w:color w:val="808080" w:themeColor="background1" w:themeShade="80"/>
        <w:sz w:val="16"/>
        <w:szCs w:val="16"/>
      </w:rPr>
      <w:t xml:space="preserve"> </w:t>
    </w:r>
    <w:r w:rsidRPr="006C2568">
      <w:rPr>
        <w:sz w:val="16"/>
        <w:szCs w:val="16"/>
      </w:rPr>
      <w:t xml:space="preserve">- </w:t>
    </w:r>
    <w:r w:rsidR="0031098D">
      <w:rPr>
        <w:sz w:val="16"/>
        <w:szCs w:val="16"/>
      </w:rPr>
      <w:t>turatti</w:t>
    </w:r>
    <w:r w:rsidRPr="006C2568">
      <w:rPr>
        <w:sz w:val="16"/>
        <w:szCs w:val="16"/>
      </w:rPr>
      <w:t xml:space="preserve">@taconline.it - ph. +39 </w:t>
    </w:r>
    <w:r w:rsidR="0031098D">
      <w:rPr>
        <w:sz w:val="16"/>
        <w:szCs w:val="16"/>
      </w:rPr>
      <w:t>335 6162642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2F44" w14:textId="77777777" w:rsidR="0058661F" w:rsidRDefault="0058661F" w:rsidP="005E117A">
      <w:r>
        <w:separator/>
      </w:r>
    </w:p>
  </w:footnote>
  <w:footnote w:type="continuationSeparator" w:id="0">
    <w:p w14:paraId="32613064" w14:textId="77777777" w:rsidR="0058661F" w:rsidRDefault="0058661F" w:rsidP="005E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0D8E" w14:textId="77777777" w:rsidR="005E117A" w:rsidRDefault="005E117A" w:rsidP="005E117A">
    <w:pPr>
      <w:pStyle w:val="Intestazione"/>
    </w:pPr>
    <w:r>
      <w:rPr>
        <w:noProof/>
      </w:rPr>
      <w:drawing>
        <wp:inline distT="0" distB="0" distL="0" distR="0" wp14:anchorId="60CFCD89" wp14:editId="1ADDEE1F">
          <wp:extent cx="2032000" cy="301037"/>
          <wp:effectExtent l="0" t="0" r="0" b="381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301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974291" w14:textId="77777777" w:rsidR="005E117A" w:rsidRDefault="005E11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7A"/>
    <w:rsid w:val="00046FDB"/>
    <w:rsid w:val="00056278"/>
    <w:rsid w:val="00090D8F"/>
    <w:rsid w:val="000C5F6E"/>
    <w:rsid w:val="000E261D"/>
    <w:rsid w:val="000F0ECD"/>
    <w:rsid w:val="000F3A4D"/>
    <w:rsid w:val="00152F62"/>
    <w:rsid w:val="0017221C"/>
    <w:rsid w:val="00173BB5"/>
    <w:rsid w:val="002001E7"/>
    <w:rsid w:val="00222279"/>
    <w:rsid w:val="0031098D"/>
    <w:rsid w:val="00334584"/>
    <w:rsid w:val="00336334"/>
    <w:rsid w:val="003548CB"/>
    <w:rsid w:val="003D5109"/>
    <w:rsid w:val="003E405C"/>
    <w:rsid w:val="003F3C71"/>
    <w:rsid w:val="00433B83"/>
    <w:rsid w:val="004549B0"/>
    <w:rsid w:val="00494B76"/>
    <w:rsid w:val="00535FD0"/>
    <w:rsid w:val="0057001E"/>
    <w:rsid w:val="0058661F"/>
    <w:rsid w:val="005C4925"/>
    <w:rsid w:val="005E117A"/>
    <w:rsid w:val="00620792"/>
    <w:rsid w:val="0064255E"/>
    <w:rsid w:val="00644B97"/>
    <w:rsid w:val="00656B22"/>
    <w:rsid w:val="006A33B6"/>
    <w:rsid w:val="006B3653"/>
    <w:rsid w:val="006B74BC"/>
    <w:rsid w:val="006D7753"/>
    <w:rsid w:val="0077220F"/>
    <w:rsid w:val="007D1E43"/>
    <w:rsid w:val="007D1E54"/>
    <w:rsid w:val="007D552C"/>
    <w:rsid w:val="0086302A"/>
    <w:rsid w:val="008B068C"/>
    <w:rsid w:val="008C5D23"/>
    <w:rsid w:val="00920C65"/>
    <w:rsid w:val="009212FA"/>
    <w:rsid w:val="00927339"/>
    <w:rsid w:val="00A00C85"/>
    <w:rsid w:val="00A00D72"/>
    <w:rsid w:val="00A646FC"/>
    <w:rsid w:val="00A86F52"/>
    <w:rsid w:val="00A952E8"/>
    <w:rsid w:val="00A96479"/>
    <w:rsid w:val="00B510E6"/>
    <w:rsid w:val="00B618D5"/>
    <w:rsid w:val="00B73270"/>
    <w:rsid w:val="00B96CBC"/>
    <w:rsid w:val="00BC12FC"/>
    <w:rsid w:val="00C54398"/>
    <w:rsid w:val="00C610CB"/>
    <w:rsid w:val="00CA341B"/>
    <w:rsid w:val="00CA57DD"/>
    <w:rsid w:val="00CB3231"/>
    <w:rsid w:val="00D06B46"/>
    <w:rsid w:val="00D17C5D"/>
    <w:rsid w:val="00D6381F"/>
    <w:rsid w:val="00D83D27"/>
    <w:rsid w:val="00D9654E"/>
    <w:rsid w:val="00DE227D"/>
    <w:rsid w:val="00DE4454"/>
    <w:rsid w:val="00E21D49"/>
    <w:rsid w:val="00E2529F"/>
    <w:rsid w:val="00E46709"/>
    <w:rsid w:val="00E66BCE"/>
    <w:rsid w:val="00E96334"/>
    <w:rsid w:val="00EA0A4E"/>
    <w:rsid w:val="00EB4469"/>
    <w:rsid w:val="00EF1433"/>
    <w:rsid w:val="00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408E"/>
  <w15:chartTrackingRefBased/>
  <w15:docId w15:val="{E853F170-F001-9E46-BDF0-1A44648A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color w:val="1B1C1D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1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1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1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1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1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1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1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1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1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17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17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1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1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1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1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1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1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17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5E117A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17A"/>
  </w:style>
  <w:style w:type="paragraph" w:styleId="Pidipagina">
    <w:name w:val="footer"/>
    <w:basedOn w:val="Normale"/>
    <w:link w:val="Pidipagina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17A"/>
  </w:style>
  <w:style w:type="paragraph" w:styleId="Corpotesto">
    <w:name w:val="Body Text"/>
    <w:basedOn w:val="Normale"/>
    <w:link w:val="CorpotestoCarattere"/>
    <w:uiPriority w:val="1"/>
    <w:qFormat/>
    <w:rsid w:val="00152F62"/>
    <w:pPr>
      <w:widowControl w:val="0"/>
      <w:autoSpaceDE w:val="0"/>
      <w:autoSpaceDN w:val="0"/>
      <w:ind w:left="115"/>
    </w:pPr>
    <w:rPr>
      <w:rFonts w:ascii="Arial" w:eastAsia="Arial" w:hAnsi="Arial" w:cs="Arial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2F62"/>
    <w:rPr>
      <w:rFonts w:ascii="Arial" w:eastAsia="Arial" w:hAnsi="Arial" w:cs="Arial"/>
      <w:color w:val="auto"/>
    </w:rPr>
  </w:style>
  <w:style w:type="character" w:styleId="Enfasigrassetto">
    <w:name w:val="Strong"/>
    <w:basedOn w:val="Carpredefinitoparagrafo"/>
    <w:uiPriority w:val="22"/>
    <w:qFormat/>
    <w:rsid w:val="00927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3</cp:revision>
  <dcterms:created xsi:type="dcterms:W3CDTF">2026-02-23T15:31:00Z</dcterms:created>
  <dcterms:modified xsi:type="dcterms:W3CDTF">2026-02-23T15:40:00Z</dcterms:modified>
</cp:coreProperties>
</file>