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98D1" w14:textId="77777777" w:rsidR="00414705" w:rsidRDefault="00414705" w:rsidP="00414705">
      <w:pPr>
        <w:rPr>
          <w:rFonts w:ascii="Montserrat" w:hAnsi="Montserrat"/>
          <w:b/>
          <w:bCs/>
        </w:rPr>
      </w:pPr>
    </w:p>
    <w:p w14:paraId="2A319EBE" w14:textId="6365117B" w:rsidR="00414705" w:rsidRPr="00D22AD5" w:rsidRDefault="00414705" w:rsidP="00414705">
      <w:pPr>
        <w:rPr>
          <w:rFonts w:ascii="Montserrat" w:hAnsi="Montserrat"/>
          <w:b/>
          <w:bCs/>
        </w:rPr>
      </w:pPr>
      <w:r w:rsidRPr="00D22AD5">
        <w:rPr>
          <w:rFonts w:ascii="Montserrat" w:hAnsi="Montserrat"/>
          <w:b/>
          <w:bCs/>
        </w:rPr>
        <w:t>MILANO Design week - CARROCCIO 6</w:t>
      </w:r>
    </w:p>
    <w:p w14:paraId="4CA39E56" w14:textId="77777777" w:rsidR="00414705" w:rsidRDefault="00414705" w:rsidP="00414705">
      <w:pPr>
        <w:rPr>
          <w:rFonts w:ascii="Montserrat" w:hAnsi="Montserrat"/>
          <w:b/>
          <w:bCs/>
        </w:rPr>
      </w:pPr>
      <w:r w:rsidRPr="00D22AD5">
        <w:rPr>
          <w:rFonts w:ascii="Montserrat" w:hAnsi="Montserrat"/>
          <w:b/>
          <w:bCs/>
        </w:rPr>
        <w:t>21-25 APRILE 2026</w:t>
      </w:r>
    </w:p>
    <w:p w14:paraId="3FA1522E" w14:textId="7FEBF128" w:rsidR="00414705" w:rsidRPr="00D22AD5" w:rsidRDefault="00414705" w:rsidP="00414705">
      <w:pPr>
        <w:rPr>
          <w:rFonts w:ascii="Montserrat" w:hAnsi="Montserrat"/>
          <w:b/>
          <w:bCs/>
        </w:rPr>
      </w:pPr>
      <w:r>
        <w:rPr>
          <w:rFonts w:ascii="Montserrat" w:hAnsi="Montserrat"/>
          <w:b/>
          <w:bCs/>
        </w:rPr>
        <w:t>Fuorisalone dalle h 10-alle h 20</w:t>
      </w:r>
    </w:p>
    <w:p w14:paraId="3BFE35BD" w14:textId="77777777" w:rsidR="00414705" w:rsidRDefault="00414705" w:rsidP="00414705">
      <w:pPr>
        <w:rPr>
          <w:rFonts w:ascii="Montserrat" w:hAnsi="Montserrat"/>
          <w:b/>
          <w:bCs/>
        </w:rPr>
      </w:pPr>
      <w:r w:rsidRPr="00D22AD5">
        <w:rPr>
          <w:rFonts w:ascii="Montserrat" w:hAnsi="Montserrat"/>
          <w:b/>
          <w:bCs/>
        </w:rPr>
        <w:t xml:space="preserve">Press </w:t>
      </w:r>
      <w:r>
        <w:rPr>
          <w:rFonts w:ascii="Montserrat" w:hAnsi="Montserrat"/>
          <w:b/>
          <w:bCs/>
        </w:rPr>
        <w:t>Day</w:t>
      </w:r>
      <w:r w:rsidRPr="00D22AD5">
        <w:rPr>
          <w:rFonts w:ascii="Montserrat" w:hAnsi="Montserrat"/>
          <w:b/>
          <w:bCs/>
        </w:rPr>
        <w:t xml:space="preserve"> 14 APRILE</w:t>
      </w:r>
      <w:r>
        <w:rPr>
          <w:rFonts w:ascii="Montserrat" w:hAnsi="Montserrat"/>
          <w:b/>
          <w:bCs/>
        </w:rPr>
        <w:t xml:space="preserve"> h</w:t>
      </w:r>
      <w:r w:rsidRPr="00D22AD5">
        <w:rPr>
          <w:rFonts w:ascii="Montserrat" w:hAnsi="Montserrat"/>
          <w:b/>
          <w:bCs/>
        </w:rPr>
        <w:t xml:space="preserve"> </w:t>
      </w:r>
      <w:r>
        <w:rPr>
          <w:rFonts w:ascii="Montserrat" w:hAnsi="Montserrat"/>
          <w:b/>
          <w:bCs/>
        </w:rPr>
        <w:t>12-14</w:t>
      </w:r>
    </w:p>
    <w:p w14:paraId="133B20F4" w14:textId="77777777" w:rsidR="00A73C5A" w:rsidRPr="00A73C5A" w:rsidRDefault="00A73C5A" w:rsidP="00A73C5A"/>
    <w:p w14:paraId="5B75F924" w14:textId="77777777" w:rsidR="00A73C5A" w:rsidRPr="00A73C5A" w:rsidRDefault="00A73C5A" w:rsidP="00A73C5A">
      <w:pPr>
        <w:rPr>
          <w:sz w:val="32"/>
          <w:szCs w:val="32"/>
        </w:rPr>
      </w:pPr>
    </w:p>
    <w:p w14:paraId="240E2ACF" w14:textId="23447FB9" w:rsidR="00A73C5A" w:rsidRPr="00414705" w:rsidRDefault="00A73C5A" w:rsidP="00A73C5A">
      <w:pPr>
        <w:pStyle w:val="NormaleWeb"/>
        <w:rPr>
          <w:rFonts w:ascii="Montserrat" w:eastAsiaTheme="majorEastAsia" w:hAnsi="Montserrat"/>
          <w:b/>
          <w:bCs/>
          <w:i/>
          <w:iCs/>
          <w:color w:val="000000"/>
          <w:sz w:val="28"/>
          <w:szCs w:val="28"/>
        </w:rPr>
      </w:pPr>
      <w:r w:rsidRPr="00A73C5A">
        <w:rPr>
          <w:rStyle w:val="Enfasigrassetto"/>
          <w:rFonts w:ascii="Montserrat" w:eastAsiaTheme="majorEastAsia" w:hAnsi="Montserrat"/>
          <w:color w:val="000000"/>
          <w:sz w:val="32"/>
          <w:szCs w:val="32"/>
        </w:rPr>
        <w:t>STR</w:t>
      </w:r>
      <w:r w:rsidR="007F0390">
        <w:rPr>
          <w:rStyle w:val="Enfasigrassetto"/>
          <w:rFonts w:ascii="Montserrat" w:eastAsiaTheme="majorEastAsia" w:hAnsi="Montserrat"/>
          <w:color w:val="000000"/>
          <w:sz w:val="32"/>
          <w:szCs w:val="32"/>
        </w:rPr>
        <w:t>E</w:t>
      </w:r>
      <w:r w:rsidRPr="00A73C5A">
        <w:rPr>
          <w:rStyle w:val="Enfasigrassetto"/>
          <w:rFonts w:ascii="Montserrat" w:eastAsiaTheme="majorEastAsia" w:hAnsi="Montserrat"/>
          <w:color w:val="000000"/>
          <w:sz w:val="32"/>
          <w:szCs w:val="32"/>
        </w:rPr>
        <w:t>NIA WOOD</w:t>
      </w:r>
      <w:r w:rsidRPr="00A73C5A">
        <w:rPr>
          <w:rFonts w:ascii="Montserrat" w:hAnsi="Montserrat"/>
          <w:color w:val="000000"/>
          <w:sz w:val="32"/>
          <w:szCs w:val="32"/>
        </w:rPr>
        <w:br/>
      </w:r>
      <w:r w:rsidRPr="00A73C5A">
        <w:rPr>
          <w:rStyle w:val="Enfasigrassetto"/>
          <w:rFonts w:ascii="Montserrat" w:eastAsiaTheme="majorEastAsia" w:hAnsi="Montserrat"/>
          <w:i/>
          <w:iCs/>
          <w:color w:val="000000"/>
          <w:sz w:val="28"/>
          <w:szCs w:val="28"/>
        </w:rPr>
        <w:t>Materia, tempo e progetto: il legno come esperienza sensibile</w:t>
      </w:r>
    </w:p>
    <w:p w14:paraId="0459A516" w14:textId="77777777" w:rsidR="00A73C5A" w:rsidRPr="00A73C5A" w:rsidRDefault="00A73C5A" w:rsidP="00A73C5A">
      <w:pPr>
        <w:pStyle w:val="NormaleWeb"/>
        <w:rPr>
          <w:rFonts w:ascii="Montserrat" w:hAnsi="Montserrat"/>
          <w:color w:val="000000"/>
          <w:sz w:val="26"/>
          <w:szCs w:val="26"/>
        </w:rPr>
      </w:pPr>
      <w:r w:rsidRPr="00A73C5A">
        <w:rPr>
          <w:rFonts w:ascii="Montserrat" w:hAnsi="Montserrat"/>
          <w:color w:val="000000"/>
          <w:sz w:val="26"/>
          <w:szCs w:val="26"/>
        </w:rPr>
        <w:t>In occasione della Milano Design Week 2026,</w:t>
      </w:r>
      <w:r w:rsidRPr="00A73C5A">
        <w:rPr>
          <w:rStyle w:val="apple-converted-space"/>
          <w:rFonts w:ascii="Montserrat" w:eastAsiaTheme="majorEastAsia" w:hAnsi="Montserrat"/>
          <w:color w:val="000000"/>
          <w:sz w:val="26"/>
          <w:szCs w:val="26"/>
        </w:rPr>
        <w:t> </w:t>
      </w:r>
      <w:r w:rsidRPr="00A73C5A">
        <w:rPr>
          <w:rStyle w:val="whitespace-normal"/>
          <w:rFonts w:ascii="Montserrat" w:eastAsiaTheme="majorEastAsia" w:hAnsi="Montserrat"/>
          <w:b/>
          <w:bCs/>
          <w:color w:val="000000"/>
          <w:sz w:val="26"/>
          <w:szCs w:val="26"/>
        </w:rPr>
        <w:t>Strenia Wood</w:t>
      </w:r>
      <w:r w:rsidRPr="00A73C5A">
        <w:rPr>
          <w:rStyle w:val="apple-converted-space"/>
          <w:rFonts w:ascii="Montserrat" w:eastAsiaTheme="majorEastAsia" w:hAnsi="Montserrat"/>
          <w:color w:val="000000"/>
          <w:sz w:val="26"/>
          <w:szCs w:val="26"/>
        </w:rPr>
        <w:t> </w:t>
      </w:r>
      <w:r w:rsidRPr="00A73C5A">
        <w:rPr>
          <w:rFonts w:ascii="Montserrat" w:hAnsi="Montserrat"/>
          <w:color w:val="000000"/>
          <w:sz w:val="26"/>
          <w:szCs w:val="26"/>
        </w:rPr>
        <w:t>partecipa a</w:t>
      </w:r>
      <w:r w:rsidRPr="00A73C5A">
        <w:rPr>
          <w:rStyle w:val="apple-converted-space"/>
          <w:rFonts w:ascii="Montserrat" w:eastAsiaTheme="majorEastAsia" w:hAnsi="Montserrat"/>
          <w:color w:val="000000"/>
          <w:sz w:val="26"/>
          <w:szCs w:val="26"/>
        </w:rPr>
        <w:t> </w:t>
      </w:r>
      <w:r w:rsidRPr="00A73C5A">
        <w:rPr>
          <w:rStyle w:val="Enfasicorsivo"/>
          <w:rFonts w:ascii="Montserrat" w:eastAsiaTheme="majorEastAsia" w:hAnsi="Montserrat"/>
          <w:color w:val="000000"/>
          <w:sz w:val="26"/>
          <w:szCs w:val="26"/>
        </w:rPr>
        <w:t>Synapse + Aura</w:t>
      </w:r>
      <w:r w:rsidRPr="00A73C5A">
        <w:rPr>
          <w:rFonts w:ascii="Montserrat" w:hAnsi="Montserrat"/>
          <w:color w:val="000000"/>
          <w:sz w:val="26"/>
          <w:szCs w:val="26"/>
        </w:rPr>
        <w:t>, il progetto espositivo ideato da</w:t>
      </w:r>
      <w:r w:rsidRPr="00A73C5A">
        <w:rPr>
          <w:rStyle w:val="apple-converted-space"/>
          <w:rFonts w:ascii="Montserrat" w:eastAsiaTheme="majorEastAsia" w:hAnsi="Montserrat"/>
          <w:color w:val="000000"/>
          <w:sz w:val="26"/>
          <w:szCs w:val="26"/>
        </w:rPr>
        <w:t> </w:t>
      </w:r>
      <w:r w:rsidRPr="00A73C5A">
        <w:rPr>
          <w:rStyle w:val="whitespace-normal"/>
          <w:rFonts w:ascii="Montserrat" w:eastAsiaTheme="majorEastAsia" w:hAnsi="Montserrat"/>
          <w:b/>
          <w:bCs/>
          <w:color w:val="000000"/>
          <w:sz w:val="26"/>
          <w:szCs w:val="26"/>
        </w:rPr>
        <w:t>Carroccio6</w:t>
      </w:r>
      <w:r w:rsidRPr="00A73C5A">
        <w:rPr>
          <w:rFonts w:ascii="Montserrat" w:hAnsi="Montserrat"/>
          <w:color w:val="000000"/>
          <w:sz w:val="26"/>
          <w:szCs w:val="26"/>
        </w:rPr>
        <w:t>, portando all’interno dell’installazione una visione del legno che unisce memoria, materia e progetto contemporaneo.</w:t>
      </w:r>
    </w:p>
    <w:p w14:paraId="7E1F019F" w14:textId="6842A641" w:rsidR="00A73C5A" w:rsidRPr="00A73C5A" w:rsidRDefault="00A73C5A" w:rsidP="00A73C5A">
      <w:pPr>
        <w:pStyle w:val="NormaleWeb"/>
        <w:rPr>
          <w:rFonts w:ascii="Montserrat" w:hAnsi="Montserrat"/>
          <w:color w:val="000000"/>
          <w:sz w:val="26"/>
          <w:szCs w:val="26"/>
        </w:rPr>
      </w:pPr>
      <w:r w:rsidRPr="00A73C5A">
        <w:rPr>
          <w:rFonts w:ascii="Montserrat" w:hAnsi="Montserrat"/>
          <w:color w:val="000000"/>
          <w:sz w:val="26"/>
          <w:szCs w:val="26"/>
        </w:rPr>
        <w:t xml:space="preserve">Fondata nel 1903 da Giacinto Giacobbi, Strenia </w:t>
      </w:r>
      <w:r w:rsidR="007178C6" w:rsidRPr="00A73C5A">
        <w:rPr>
          <w:rFonts w:ascii="Montserrat" w:hAnsi="Montserrat"/>
          <w:color w:val="000000"/>
          <w:sz w:val="26"/>
          <w:szCs w:val="26"/>
        </w:rPr>
        <w:t xml:space="preserve">Wood </w:t>
      </w:r>
      <w:r w:rsidRPr="00A73C5A">
        <w:rPr>
          <w:rFonts w:ascii="Montserrat" w:hAnsi="Montserrat"/>
          <w:color w:val="000000"/>
          <w:sz w:val="26"/>
          <w:szCs w:val="26"/>
        </w:rPr>
        <w:t>nasce come realtà artigianale dedicata alla lavorazione del legno e si evolve nel tempo attraversando quattro generazioni. Da oltre un secolo, l’azienda lavora il legno partendo dal tronco, trasformandolo in superfici e arredi capaci di durare nel tempo e dialogare con l’architettura. Una storia fatta di conoscenza profonda della materia, di controllo diretto dei processi produttivi e di un rapporto autentico con progettisti e clienti.</w:t>
      </w:r>
    </w:p>
    <w:p w14:paraId="068E3FA7" w14:textId="5FF0EA65" w:rsidR="00A73C5A" w:rsidRPr="00A73C5A" w:rsidRDefault="00A73C5A" w:rsidP="00A73C5A">
      <w:pPr>
        <w:pStyle w:val="NormaleWeb"/>
        <w:rPr>
          <w:rFonts w:ascii="Montserrat" w:hAnsi="Montserrat"/>
          <w:color w:val="000000"/>
          <w:sz w:val="26"/>
          <w:szCs w:val="26"/>
        </w:rPr>
      </w:pPr>
      <w:r w:rsidRPr="00A73C5A">
        <w:rPr>
          <w:rFonts w:ascii="Montserrat" w:hAnsi="Montserrat"/>
          <w:color w:val="000000"/>
          <w:sz w:val="26"/>
          <w:szCs w:val="26"/>
        </w:rPr>
        <w:t xml:space="preserve">Oggi Strenia </w:t>
      </w:r>
      <w:r w:rsidR="007178C6" w:rsidRPr="00A73C5A">
        <w:rPr>
          <w:rFonts w:ascii="Montserrat" w:hAnsi="Montserrat"/>
          <w:color w:val="000000"/>
          <w:sz w:val="26"/>
          <w:szCs w:val="26"/>
        </w:rPr>
        <w:t xml:space="preserve">Wood </w:t>
      </w:r>
      <w:r w:rsidRPr="00A73C5A">
        <w:rPr>
          <w:rFonts w:ascii="Montserrat" w:hAnsi="Montserrat"/>
          <w:color w:val="000000"/>
          <w:sz w:val="26"/>
          <w:szCs w:val="26"/>
        </w:rPr>
        <w:t>è un’industria specializzata nella produzione di pavimenti in legno e lavorazioni su progetto, con una filiera interamente controllata: dalla selezione dei tronchi in foresta, alle lavorazioni nelle unità produttive di Zagórz, in Polonia, fino alle fasi finali di trasformazione nello stabilimento di Santa Rufina, in provincia di Rieti. Qui prendono forma parquet, superfici e arredi speciali, inclusi tavoli unici realizzati da tronchi di legno antico, che raccontano il tempo come valore progettuale.</w:t>
      </w:r>
    </w:p>
    <w:p w14:paraId="1A2CAC22" w14:textId="77777777" w:rsidR="00A73C5A" w:rsidRPr="00A73C5A" w:rsidRDefault="00A73C5A" w:rsidP="00A73C5A">
      <w:pPr>
        <w:pStyle w:val="NormaleWeb"/>
        <w:rPr>
          <w:rFonts w:ascii="Montserrat" w:hAnsi="Montserrat"/>
          <w:color w:val="000000"/>
          <w:sz w:val="26"/>
          <w:szCs w:val="26"/>
        </w:rPr>
      </w:pPr>
      <w:r w:rsidRPr="00A73C5A">
        <w:rPr>
          <w:rFonts w:ascii="Montserrat" w:hAnsi="Montserrat"/>
          <w:color w:val="000000"/>
          <w:sz w:val="26"/>
          <w:szCs w:val="26"/>
        </w:rPr>
        <w:t>All’interno di</w:t>
      </w:r>
      <w:r w:rsidRPr="00A73C5A">
        <w:rPr>
          <w:rStyle w:val="apple-converted-space"/>
          <w:rFonts w:ascii="Montserrat" w:eastAsiaTheme="majorEastAsia" w:hAnsi="Montserrat"/>
          <w:color w:val="000000"/>
          <w:sz w:val="26"/>
          <w:szCs w:val="26"/>
        </w:rPr>
        <w:t> </w:t>
      </w:r>
      <w:r w:rsidRPr="00A73C5A">
        <w:rPr>
          <w:rStyle w:val="Enfasicorsivo"/>
          <w:rFonts w:ascii="Montserrat" w:eastAsiaTheme="majorEastAsia" w:hAnsi="Montserrat"/>
          <w:color w:val="000000"/>
          <w:sz w:val="26"/>
          <w:szCs w:val="26"/>
        </w:rPr>
        <w:t>Synapse + Aura</w:t>
      </w:r>
      <w:r w:rsidRPr="00A73C5A">
        <w:rPr>
          <w:rFonts w:ascii="Montserrat" w:hAnsi="Montserrat"/>
          <w:color w:val="000000"/>
          <w:sz w:val="26"/>
          <w:szCs w:val="26"/>
        </w:rPr>
        <w:t>, Strenia Wood interpreta il tema della casa come luogo di rigenerazione e connessione tra corpo, natura e percezione. Il legno diventa elemento sensoriale e narrativo: una materia viva che trasmette calore, equilibrio e continuità tra spazio e persona. Le superfici lignee dialogano con luce, colore e vegetazione, contribuendo a costruire un ambiente immersivo in cui il progetto non è solo da osservare, ma da attraversare.</w:t>
      </w:r>
    </w:p>
    <w:p w14:paraId="157322BE" w14:textId="77777777" w:rsidR="00A73C5A" w:rsidRPr="00A73C5A" w:rsidRDefault="00A73C5A" w:rsidP="00A73C5A">
      <w:pPr>
        <w:pStyle w:val="NormaleWeb"/>
        <w:rPr>
          <w:rFonts w:ascii="Montserrat" w:hAnsi="Montserrat"/>
          <w:color w:val="000000"/>
          <w:sz w:val="26"/>
          <w:szCs w:val="26"/>
        </w:rPr>
      </w:pPr>
    </w:p>
    <w:p w14:paraId="4AE330C2" w14:textId="77777777" w:rsidR="00A73C5A" w:rsidRPr="00A73C5A" w:rsidRDefault="00A73C5A" w:rsidP="00A73C5A">
      <w:pPr>
        <w:pStyle w:val="NormaleWeb"/>
        <w:rPr>
          <w:rFonts w:ascii="Montserrat" w:hAnsi="Montserrat"/>
          <w:color w:val="000000"/>
          <w:sz w:val="26"/>
          <w:szCs w:val="26"/>
        </w:rPr>
      </w:pPr>
    </w:p>
    <w:p w14:paraId="09F5980C" w14:textId="77777777" w:rsidR="00A73C5A" w:rsidRPr="00A73C5A" w:rsidRDefault="00A73C5A" w:rsidP="00A73C5A">
      <w:pPr>
        <w:pStyle w:val="NormaleWeb"/>
        <w:rPr>
          <w:rFonts w:ascii="Montserrat" w:hAnsi="Montserrat"/>
          <w:color w:val="000000"/>
          <w:sz w:val="26"/>
          <w:szCs w:val="26"/>
        </w:rPr>
      </w:pPr>
    </w:p>
    <w:p w14:paraId="257807AB" w14:textId="77777777" w:rsidR="00A73C5A" w:rsidRPr="00A73C5A" w:rsidRDefault="00A73C5A" w:rsidP="00A73C5A">
      <w:pPr>
        <w:pStyle w:val="NormaleWeb"/>
        <w:rPr>
          <w:rFonts w:ascii="Montserrat" w:hAnsi="Montserrat"/>
          <w:color w:val="000000"/>
          <w:sz w:val="26"/>
          <w:szCs w:val="26"/>
        </w:rPr>
      </w:pPr>
    </w:p>
    <w:p w14:paraId="3ED44C40" w14:textId="385D1C47" w:rsidR="00A73C5A" w:rsidRPr="00A73C5A" w:rsidRDefault="00A73C5A" w:rsidP="00A73C5A">
      <w:pPr>
        <w:pStyle w:val="NormaleWeb"/>
        <w:rPr>
          <w:rFonts w:ascii="Montserrat" w:hAnsi="Montserrat"/>
          <w:color w:val="000000"/>
          <w:sz w:val="26"/>
          <w:szCs w:val="26"/>
        </w:rPr>
      </w:pPr>
      <w:r w:rsidRPr="00A73C5A">
        <w:rPr>
          <w:rFonts w:ascii="Montserrat" w:hAnsi="Montserrat"/>
          <w:color w:val="000000"/>
          <w:sz w:val="26"/>
          <w:szCs w:val="26"/>
        </w:rPr>
        <w:t xml:space="preserve">La filosofia di Strenia </w:t>
      </w:r>
      <w:r w:rsidR="007178C6" w:rsidRPr="00A73C5A">
        <w:rPr>
          <w:rFonts w:ascii="Montserrat" w:hAnsi="Montserrat"/>
          <w:color w:val="000000"/>
          <w:sz w:val="26"/>
          <w:szCs w:val="26"/>
        </w:rPr>
        <w:t xml:space="preserve">Wood </w:t>
      </w:r>
      <w:r w:rsidRPr="00A73C5A">
        <w:rPr>
          <w:rFonts w:ascii="Montserrat" w:hAnsi="Montserrat"/>
          <w:color w:val="000000"/>
          <w:sz w:val="26"/>
          <w:szCs w:val="26"/>
        </w:rPr>
        <w:t>si fonda su un approccio familiare e sartoriale al progetto. La capacità di sviluppare prototipi, personalizzazioni e soluzioni su misura in tempi rapidi rappresenta uno dei suoi tratti distintivi, insieme a una costante ricerca sulle finiture, realizzate con cicli di trattamento a basso impatto ambientale e ad alte prestazioni estetiche e funzionali.</w:t>
      </w:r>
    </w:p>
    <w:p w14:paraId="717DFA0E" w14:textId="77777777" w:rsidR="00A73C5A" w:rsidRPr="00A73C5A" w:rsidRDefault="00A73C5A" w:rsidP="00A73C5A">
      <w:pPr>
        <w:pStyle w:val="NormaleWeb"/>
        <w:rPr>
          <w:rFonts w:ascii="Montserrat" w:hAnsi="Montserrat"/>
          <w:color w:val="000000"/>
          <w:sz w:val="26"/>
          <w:szCs w:val="26"/>
        </w:rPr>
      </w:pPr>
      <w:r w:rsidRPr="00A73C5A">
        <w:rPr>
          <w:rFonts w:ascii="Montserrat" w:hAnsi="Montserrat"/>
          <w:color w:val="000000"/>
          <w:sz w:val="26"/>
          <w:szCs w:val="26"/>
        </w:rPr>
        <w:t>Partecipare a</w:t>
      </w:r>
      <w:r w:rsidRPr="00A73C5A">
        <w:rPr>
          <w:rStyle w:val="apple-converted-space"/>
          <w:rFonts w:ascii="Montserrat" w:eastAsiaTheme="majorEastAsia" w:hAnsi="Montserrat"/>
          <w:color w:val="000000"/>
          <w:sz w:val="26"/>
          <w:szCs w:val="26"/>
        </w:rPr>
        <w:t> </w:t>
      </w:r>
      <w:r w:rsidRPr="00A73C5A">
        <w:rPr>
          <w:rStyle w:val="Enfasicorsivo"/>
          <w:rFonts w:ascii="Montserrat" w:eastAsiaTheme="majorEastAsia" w:hAnsi="Montserrat"/>
          <w:color w:val="000000"/>
          <w:sz w:val="26"/>
          <w:szCs w:val="26"/>
        </w:rPr>
        <w:t>Synapse + Aura</w:t>
      </w:r>
      <w:r w:rsidRPr="00A73C5A">
        <w:rPr>
          <w:rStyle w:val="apple-converted-space"/>
          <w:rFonts w:ascii="Montserrat" w:eastAsiaTheme="majorEastAsia" w:hAnsi="Montserrat"/>
          <w:color w:val="000000"/>
          <w:sz w:val="26"/>
          <w:szCs w:val="26"/>
        </w:rPr>
        <w:t> </w:t>
      </w:r>
      <w:r w:rsidRPr="00A73C5A">
        <w:rPr>
          <w:rFonts w:ascii="Montserrat" w:hAnsi="Montserrat"/>
          <w:color w:val="000000"/>
          <w:sz w:val="26"/>
          <w:szCs w:val="26"/>
        </w:rPr>
        <w:t>significa per Strenia Wood riaffermare una visione del design che mette al centro la materia, il tempo e la relazione con chi progetta. Un dialogo tra tradizione e contemporaneità, in cui il legno non è solo superficie, ma esperienza sensibile e culturale.</w:t>
      </w:r>
    </w:p>
    <w:p w14:paraId="08EEDDE1" w14:textId="77777777" w:rsidR="00A73C5A" w:rsidRPr="00A73C5A" w:rsidRDefault="00A73C5A" w:rsidP="00A73C5A">
      <w:pPr>
        <w:pStyle w:val="NormaleWeb"/>
        <w:rPr>
          <w:rFonts w:ascii="Montserrat" w:hAnsi="Montserrat"/>
          <w:color w:val="000000"/>
          <w:sz w:val="26"/>
          <w:szCs w:val="26"/>
        </w:rPr>
      </w:pPr>
      <w:r w:rsidRPr="00A73C5A">
        <w:rPr>
          <w:rFonts w:ascii="Montserrat" w:hAnsi="Montserrat"/>
          <w:color w:val="000000"/>
          <w:sz w:val="26"/>
          <w:szCs w:val="26"/>
        </w:rPr>
        <w:t>Per maggiori informazioni:</w:t>
      </w:r>
      <w:r w:rsidRPr="00A73C5A">
        <w:rPr>
          <w:rFonts w:ascii="Montserrat" w:hAnsi="Montserrat"/>
          <w:color w:val="000000"/>
          <w:sz w:val="26"/>
          <w:szCs w:val="26"/>
        </w:rPr>
        <w:br/>
      </w:r>
      <w:hyperlink r:id="rId7" w:tgtFrame="_new" w:history="1">
        <w:r w:rsidRPr="00A73C5A">
          <w:rPr>
            <w:rStyle w:val="Collegamentoipertestuale"/>
            <w:rFonts w:ascii="Montserrat" w:eastAsiaTheme="majorEastAsia" w:hAnsi="Montserrat"/>
            <w:sz w:val="26"/>
            <w:szCs w:val="26"/>
          </w:rPr>
          <w:t>www.streniawoodsrl.it</w:t>
        </w:r>
      </w:hyperlink>
    </w:p>
    <w:p w14:paraId="0688F569" w14:textId="38A6BB0D" w:rsidR="00A73C5A" w:rsidRPr="00A73C5A" w:rsidRDefault="00A73C5A" w:rsidP="00A73C5A">
      <w:pPr>
        <w:tabs>
          <w:tab w:val="left" w:pos="8177"/>
        </w:tabs>
      </w:pPr>
    </w:p>
    <w:sectPr w:rsidR="00A73C5A" w:rsidRPr="00A73C5A" w:rsidSect="00A73C5A">
      <w:headerReference w:type="default" r:id="rId8"/>
      <w:pgSz w:w="11900" w:h="16840"/>
      <w:pgMar w:top="1417" w:right="1134" w:bottom="1134" w:left="1134" w:header="114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545E" w14:textId="77777777" w:rsidR="000244CE" w:rsidRDefault="000244CE" w:rsidP="00A73C5A">
      <w:r>
        <w:separator/>
      </w:r>
    </w:p>
  </w:endnote>
  <w:endnote w:type="continuationSeparator" w:id="0">
    <w:p w14:paraId="5AE0138A" w14:textId="77777777" w:rsidR="000244CE" w:rsidRDefault="000244CE" w:rsidP="00A7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20B0604020202020204"/>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D54C" w14:textId="77777777" w:rsidR="000244CE" w:rsidRDefault="000244CE" w:rsidP="00A73C5A">
      <w:r>
        <w:separator/>
      </w:r>
    </w:p>
  </w:footnote>
  <w:footnote w:type="continuationSeparator" w:id="0">
    <w:p w14:paraId="58A82E04" w14:textId="77777777" w:rsidR="000244CE" w:rsidRDefault="000244CE" w:rsidP="00A7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49F4" w14:textId="41B8BC7F" w:rsidR="00A73C5A" w:rsidRDefault="00A73C5A" w:rsidP="00A73C5A">
    <w:pPr>
      <w:pStyle w:val="Intestazione"/>
      <w:jc w:val="right"/>
    </w:pPr>
    <w:r>
      <w:rPr>
        <w:noProof/>
      </w:rPr>
      <w:drawing>
        <wp:inline distT="0" distB="0" distL="0" distR="0" wp14:anchorId="67241985" wp14:editId="3455F75D">
          <wp:extent cx="2007476" cy="544178"/>
          <wp:effectExtent l="0" t="0" r="0" b="2540"/>
          <wp:docPr id="826346353"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46353" name="Immagine 1" descr="Immagine che contiene testo, Carattere, schermata,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098724" cy="5689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5A"/>
    <w:rsid w:val="000244CE"/>
    <w:rsid w:val="00112C13"/>
    <w:rsid w:val="00366259"/>
    <w:rsid w:val="00414705"/>
    <w:rsid w:val="004974BB"/>
    <w:rsid w:val="004E4764"/>
    <w:rsid w:val="006B14A1"/>
    <w:rsid w:val="007178C6"/>
    <w:rsid w:val="007F0390"/>
    <w:rsid w:val="00807D1B"/>
    <w:rsid w:val="00903353"/>
    <w:rsid w:val="00A07685"/>
    <w:rsid w:val="00A73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68E214B"/>
  <w15:chartTrackingRefBased/>
  <w15:docId w15:val="{7A96D97B-ADBD-764F-8FDA-408F184A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7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7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73C5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73C5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73C5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73C5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3C5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3C5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3C5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3C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73C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73C5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73C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73C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73C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3C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3C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3C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3C5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3C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3C5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3C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3C5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3C5A"/>
    <w:rPr>
      <w:i/>
      <w:iCs/>
      <w:color w:val="404040" w:themeColor="text1" w:themeTint="BF"/>
    </w:rPr>
  </w:style>
  <w:style w:type="paragraph" w:styleId="Paragrafoelenco">
    <w:name w:val="List Paragraph"/>
    <w:basedOn w:val="Normale"/>
    <w:uiPriority w:val="34"/>
    <w:qFormat/>
    <w:rsid w:val="00A73C5A"/>
    <w:pPr>
      <w:ind w:left="720"/>
      <w:contextualSpacing/>
    </w:pPr>
  </w:style>
  <w:style w:type="character" w:styleId="Enfasiintensa">
    <w:name w:val="Intense Emphasis"/>
    <w:basedOn w:val="Carpredefinitoparagrafo"/>
    <w:uiPriority w:val="21"/>
    <w:qFormat/>
    <w:rsid w:val="00A73C5A"/>
    <w:rPr>
      <w:i/>
      <w:iCs/>
      <w:color w:val="0F4761" w:themeColor="accent1" w:themeShade="BF"/>
    </w:rPr>
  </w:style>
  <w:style w:type="paragraph" w:styleId="Citazioneintensa">
    <w:name w:val="Intense Quote"/>
    <w:basedOn w:val="Normale"/>
    <w:next w:val="Normale"/>
    <w:link w:val="CitazioneintensaCarattere"/>
    <w:uiPriority w:val="30"/>
    <w:qFormat/>
    <w:rsid w:val="00A7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73C5A"/>
    <w:rPr>
      <w:i/>
      <w:iCs/>
      <w:color w:val="0F4761" w:themeColor="accent1" w:themeShade="BF"/>
    </w:rPr>
  </w:style>
  <w:style w:type="character" w:styleId="Riferimentointenso">
    <w:name w:val="Intense Reference"/>
    <w:basedOn w:val="Carpredefinitoparagrafo"/>
    <w:uiPriority w:val="32"/>
    <w:qFormat/>
    <w:rsid w:val="00A73C5A"/>
    <w:rPr>
      <w:b/>
      <w:bCs/>
      <w:smallCaps/>
      <w:color w:val="0F4761" w:themeColor="accent1" w:themeShade="BF"/>
      <w:spacing w:val="5"/>
    </w:rPr>
  </w:style>
  <w:style w:type="paragraph" w:styleId="Intestazione">
    <w:name w:val="header"/>
    <w:basedOn w:val="Normale"/>
    <w:link w:val="IntestazioneCarattere"/>
    <w:uiPriority w:val="99"/>
    <w:unhideWhenUsed/>
    <w:rsid w:val="00A73C5A"/>
    <w:pPr>
      <w:tabs>
        <w:tab w:val="center" w:pos="4819"/>
        <w:tab w:val="right" w:pos="9638"/>
      </w:tabs>
    </w:pPr>
  </w:style>
  <w:style w:type="character" w:customStyle="1" w:styleId="IntestazioneCarattere">
    <w:name w:val="Intestazione Carattere"/>
    <w:basedOn w:val="Carpredefinitoparagrafo"/>
    <w:link w:val="Intestazione"/>
    <w:uiPriority w:val="99"/>
    <w:rsid w:val="00A73C5A"/>
  </w:style>
  <w:style w:type="paragraph" w:styleId="Pidipagina">
    <w:name w:val="footer"/>
    <w:basedOn w:val="Normale"/>
    <w:link w:val="PidipaginaCarattere"/>
    <w:uiPriority w:val="99"/>
    <w:unhideWhenUsed/>
    <w:rsid w:val="00A73C5A"/>
    <w:pPr>
      <w:tabs>
        <w:tab w:val="center" w:pos="4819"/>
        <w:tab w:val="right" w:pos="9638"/>
      </w:tabs>
    </w:pPr>
  </w:style>
  <w:style w:type="character" w:customStyle="1" w:styleId="PidipaginaCarattere">
    <w:name w:val="Piè di pagina Carattere"/>
    <w:basedOn w:val="Carpredefinitoparagrafo"/>
    <w:link w:val="Pidipagina"/>
    <w:uiPriority w:val="99"/>
    <w:rsid w:val="00A73C5A"/>
  </w:style>
  <w:style w:type="paragraph" w:styleId="NormaleWeb">
    <w:name w:val="Normal (Web)"/>
    <w:basedOn w:val="Normale"/>
    <w:uiPriority w:val="99"/>
    <w:semiHidden/>
    <w:unhideWhenUsed/>
    <w:rsid w:val="00A73C5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73C5A"/>
    <w:rPr>
      <w:b/>
      <w:bCs/>
    </w:rPr>
  </w:style>
  <w:style w:type="character" w:customStyle="1" w:styleId="apple-converted-space">
    <w:name w:val="apple-converted-space"/>
    <w:basedOn w:val="Carpredefinitoparagrafo"/>
    <w:rsid w:val="00A73C5A"/>
  </w:style>
  <w:style w:type="character" w:customStyle="1" w:styleId="whitespace-normal">
    <w:name w:val="whitespace-normal"/>
    <w:basedOn w:val="Carpredefinitoparagrafo"/>
    <w:rsid w:val="00A73C5A"/>
  </w:style>
  <w:style w:type="character" w:styleId="Enfasicorsivo">
    <w:name w:val="Emphasis"/>
    <w:basedOn w:val="Carpredefinitoparagrafo"/>
    <w:uiPriority w:val="20"/>
    <w:qFormat/>
    <w:rsid w:val="00A73C5A"/>
    <w:rPr>
      <w:i/>
      <w:iCs/>
    </w:rPr>
  </w:style>
  <w:style w:type="character" w:styleId="Collegamentoipertestuale">
    <w:name w:val="Hyperlink"/>
    <w:basedOn w:val="Carpredefinitoparagrafo"/>
    <w:uiPriority w:val="99"/>
    <w:semiHidden/>
    <w:unhideWhenUsed/>
    <w:rsid w:val="00A73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reniawoodsrl.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0229-8C9F-A542-90F5-BD4CC570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dcterms:created xsi:type="dcterms:W3CDTF">2026-04-14T08:10:00Z</dcterms:created>
  <dcterms:modified xsi:type="dcterms:W3CDTF">2026-04-15T14:32:00Z</dcterms:modified>
</cp:coreProperties>
</file>