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645D" w14:textId="77777777" w:rsidR="00AB2DBE" w:rsidRPr="00963B0B" w:rsidRDefault="00AB2DBE" w:rsidP="00963B0B">
      <w:pPr>
        <w:widowControl w:val="0"/>
        <w:autoSpaceDE w:val="0"/>
        <w:autoSpaceDN w:val="0"/>
        <w:adjustRightInd w:val="0"/>
        <w:spacing w:after="0"/>
        <w:ind w:left="567" w:right="765"/>
        <w:jc w:val="center"/>
        <w:rPr>
          <w:rFonts w:ascii="Arial Nova" w:eastAsia="SimSun" w:hAnsi="Arial Nova" w:cs="Calibri"/>
          <w:b/>
          <w:bCs/>
          <w:color w:val="000000" w:themeColor="text1"/>
          <w:lang w:eastAsia="it-IT"/>
        </w:rPr>
      </w:pPr>
      <w:r w:rsidRPr="00963B0B">
        <w:rPr>
          <w:rFonts w:ascii="Arial Nova" w:eastAsia="SimSun" w:hAnsi="Arial Nova" w:cs="Calibri"/>
          <w:b/>
          <w:bCs/>
          <w:color w:val="000000" w:themeColor="text1"/>
          <w:lang w:eastAsia="it-IT"/>
        </w:rPr>
        <w:t>COMUNICATO STAMPA</w:t>
      </w:r>
    </w:p>
    <w:p w14:paraId="3B88E657" w14:textId="77777777" w:rsidR="00963B0B" w:rsidRPr="00963B0B" w:rsidRDefault="00963B0B" w:rsidP="00963B0B">
      <w:pPr>
        <w:spacing w:after="0"/>
        <w:ind w:left="567" w:right="765"/>
        <w:rPr>
          <w:rFonts w:ascii="Arial Nova" w:hAnsi="Arial Nova" w:cs="Arial"/>
          <w:b/>
          <w:bCs/>
          <w:color w:val="000000" w:themeColor="text1"/>
          <w:sz w:val="28"/>
          <w:szCs w:val="28"/>
        </w:rPr>
      </w:pPr>
    </w:p>
    <w:p w14:paraId="5EF6E4FB" w14:textId="77777777" w:rsidR="00963B0B" w:rsidRPr="00963B0B" w:rsidRDefault="00963B0B" w:rsidP="00963B0B">
      <w:pPr>
        <w:pStyle w:val="Titolo2"/>
        <w:ind w:left="567" w:right="765"/>
        <w:jc w:val="center"/>
        <w:rPr>
          <w:rFonts w:ascii="Arial Nova" w:hAnsi="Arial Nova"/>
          <w:b/>
          <w:bCs/>
          <w:color w:val="C00000"/>
          <w:sz w:val="28"/>
          <w:szCs w:val="28"/>
        </w:rPr>
      </w:pPr>
      <w:r w:rsidRPr="00963B0B">
        <w:rPr>
          <w:rFonts w:ascii="Arial Nova" w:hAnsi="Arial Nova"/>
          <w:b/>
          <w:bCs/>
          <w:color w:val="C00000"/>
          <w:sz w:val="28"/>
          <w:szCs w:val="28"/>
        </w:rPr>
        <w:t>GRANDE SUCCESSO PER LA GENOVA DESIGN WEEK 2026</w:t>
      </w:r>
    </w:p>
    <w:p w14:paraId="5B6FE532" w14:textId="77777777" w:rsidR="00963B0B" w:rsidRPr="00963B0B" w:rsidRDefault="00963B0B" w:rsidP="00963B0B">
      <w:pPr>
        <w:pStyle w:val="Titolo3"/>
        <w:ind w:left="567" w:right="765"/>
        <w:rPr>
          <w:rFonts w:ascii="Arial Nova" w:hAnsi="Arial Nova"/>
          <w:color w:val="000000" w:themeColor="text1"/>
        </w:rPr>
      </w:pPr>
    </w:p>
    <w:p w14:paraId="40BB6745" w14:textId="1D5CC0EB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Oltre 140 studi di architettura coinvolti.</w:t>
      </w:r>
    </w:p>
    <w:p w14:paraId="5671FB8C" w14:textId="77777777" w:rsidR="00963B0B" w:rsidRPr="00963B0B" w:rsidRDefault="00963B0B" w:rsidP="00963B0B"/>
    <w:p w14:paraId="7075A618" w14:textId="77777777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Confermata l’affluenza delle passate edizioni grazie all’equilibrio tra professionisti, imprese e pubblico</w:t>
      </w:r>
    </w:p>
    <w:p w14:paraId="4799D17B" w14:textId="77777777" w:rsidR="00963B0B" w:rsidRPr="00963B0B" w:rsidRDefault="00963B0B" w:rsidP="00963B0B"/>
    <w:p w14:paraId="5325C5FC" w14:textId="6E543C96" w:rsidR="00963B0B" w:rsidRDefault="00963B0B" w:rsidP="00963B0B">
      <w:pPr>
        <w:pStyle w:val="NormaleWeb"/>
        <w:spacing w:before="0" w:beforeAutospacing="0" w:after="0" w:afterAutospacing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Grande partecipazione per “Container 03” al Porto Antico</w:t>
      </w:r>
      <w:r w:rsidR="001D7BD7">
        <w:rPr>
          <w:rFonts w:ascii="Arial Nova" w:hAnsi="Arial Nova"/>
          <w:b/>
          <w:bCs/>
          <w:color w:val="000000" w:themeColor="text1"/>
        </w:rPr>
        <w:t xml:space="preserve">, Punta </w:t>
      </w:r>
      <w:proofErr w:type="spellStart"/>
      <w:r w:rsidR="001D7BD7">
        <w:rPr>
          <w:rFonts w:ascii="Arial Nova" w:hAnsi="Arial Nova"/>
          <w:b/>
          <w:bCs/>
          <w:color w:val="000000" w:themeColor="text1"/>
        </w:rPr>
        <w:t>SanLorenzo</w:t>
      </w:r>
      <w:proofErr w:type="spellEnd"/>
      <w:r w:rsidRPr="00963B0B">
        <w:rPr>
          <w:rFonts w:ascii="Arial Nova" w:hAnsi="Arial Nova"/>
          <w:b/>
          <w:bCs/>
          <w:color w:val="000000" w:themeColor="text1"/>
        </w:rPr>
        <w:t xml:space="preserve"> e per la mostra “Architetture d’Interni in Liguria”. </w:t>
      </w:r>
    </w:p>
    <w:p w14:paraId="6C71D35D" w14:textId="730648DA" w:rsidR="00963B0B" w:rsidRPr="00963B0B" w:rsidRDefault="00963B0B" w:rsidP="00963B0B">
      <w:pPr>
        <w:pStyle w:val="NormaleWeb"/>
        <w:spacing w:before="0" w:beforeAutospacing="0" w:after="0" w:afterAutospacing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Sold out i tre appuntamenti del Festival Design Talk.</w:t>
      </w:r>
    </w:p>
    <w:p w14:paraId="27476D7B" w14:textId="09E15882" w:rsidR="00963B0B" w:rsidRDefault="00963B0B" w:rsidP="00963B0B">
      <w:pPr>
        <w:pStyle w:val="Titolo3"/>
        <w:spacing w:before="0"/>
        <w:ind w:left="567" w:right="765"/>
        <w:jc w:val="center"/>
        <w:rPr>
          <w:rFonts w:ascii="Arial Nova" w:hAnsi="Arial Nova"/>
          <w:b/>
          <w:bCs/>
          <w:color w:val="000000" w:themeColor="text1"/>
        </w:rPr>
      </w:pPr>
      <w:r w:rsidRPr="00963B0B">
        <w:rPr>
          <w:rFonts w:ascii="Arial Nova" w:hAnsi="Arial Nova"/>
          <w:b/>
          <w:bCs/>
          <w:color w:val="000000" w:themeColor="text1"/>
        </w:rPr>
        <w:t>Assegnati anche i premi della call Designer Under 35</w:t>
      </w:r>
    </w:p>
    <w:p w14:paraId="2E481AFC" w14:textId="77777777" w:rsidR="00963B0B" w:rsidRPr="00963B0B" w:rsidRDefault="00963B0B" w:rsidP="00963B0B">
      <w:pPr>
        <w:spacing w:after="0"/>
      </w:pPr>
    </w:p>
    <w:p w14:paraId="7E1AD61A" w14:textId="66949303" w:rsidR="00963B0B" w:rsidRPr="00963B0B" w:rsidRDefault="00963B0B" w:rsidP="00963B0B">
      <w:pPr>
        <w:spacing w:after="0"/>
        <w:jc w:val="center"/>
      </w:pPr>
      <w:r w:rsidRPr="00963B0B">
        <w:rPr>
          <w:rFonts w:ascii="Arial Nova" w:hAnsi="Arial Nova"/>
          <w:b/>
          <w:bCs/>
          <w:color w:val="000000" w:themeColor="text1"/>
        </w:rPr>
        <w:t>Appuntamento a maggio 2027</w:t>
      </w:r>
    </w:p>
    <w:p w14:paraId="78883928" w14:textId="1BB7415E" w:rsidR="00963B0B" w:rsidRPr="008B1B07" w:rsidRDefault="00963B0B" w:rsidP="00287B4F">
      <w:pPr>
        <w:pStyle w:val="NormaleWeb"/>
        <w:ind w:left="567" w:right="765"/>
        <w:jc w:val="center"/>
        <w:rPr>
          <w:rFonts w:ascii="Arial Nova" w:hAnsi="Arial Nova"/>
          <w:color w:val="000000" w:themeColor="text1"/>
        </w:rPr>
      </w:pPr>
      <w:r w:rsidRPr="00963B0B">
        <w:rPr>
          <w:rStyle w:val="Enfasigrassetto"/>
          <w:rFonts w:ascii="Arial Nova" w:hAnsi="Arial Nova"/>
          <w:color w:val="000000" w:themeColor="text1"/>
        </w:rPr>
        <w:t>Elisabetta Rossetti, presidente DiDe – Distretto del Design:</w:t>
      </w:r>
      <w:r w:rsidRPr="00963B0B">
        <w:rPr>
          <w:rFonts w:ascii="Arial Nova" w:hAnsi="Arial Nova"/>
          <w:color w:val="000000" w:themeColor="text1"/>
        </w:rPr>
        <w:br/>
      </w:r>
      <w:r w:rsidRPr="00963B0B">
        <w:rPr>
          <w:rStyle w:val="Enfasicorsivo"/>
          <w:rFonts w:ascii="Arial Nova" w:hAnsi="Arial Nova"/>
          <w:b/>
          <w:bCs/>
          <w:color w:val="000000" w:themeColor="text1"/>
        </w:rPr>
        <w:t>«La Genova Design Week è sempre più un patrimonio culturale e urbano della</w:t>
      </w:r>
      <w:r w:rsidR="00287B4F">
        <w:rPr>
          <w:rStyle w:val="Enfasicorsivo"/>
          <w:rFonts w:ascii="Arial Nova" w:hAnsi="Arial Nova"/>
          <w:b/>
          <w:bCs/>
          <w:color w:val="000000" w:themeColor="text1"/>
        </w:rPr>
        <w:t xml:space="preserve"> </w:t>
      </w:r>
      <w:r w:rsidRPr="008B1B07">
        <w:rPr>
          <w:rStyle w:val="Enfasicorsivo"/>
          <w:rFonts w:ascii="Arial Nova" w:hAnsi="Arial Nova"/>
          <w:b/>
          <w:bCs/>
          <w:color w:val="000000" w:themeColor="text1"/>
        </w:rPr>
        <w:t>città»</w:t>
      </w:r>
    </w:p>
    <w:p w14:paraId="361AA30C" w14:textId="7C4C80D8" w:rsidR="008B1B07" w:rsidRPr="008B1B07" w:rsidRDefault="00963B0B" w:rsidP="00963B0B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color w:val="000000" w:themeColor="text1"/>
        </w:rPr>
        <w:t xml:space="preserve">GENOVA, 11 giugno 2026 – </w:t>
      </w:r>
      <w:r w:rsidR="008B1B07" w:rsidRPr="008B1B07">
        <w:rPr>
          <w:rFonts w:ascii="Arial Nova" w:hAnsi="Arial Nova"/>
        </w:rPr>
        <w:t xml:space="preserve">È una </w:t>
      </w:r>
      <w:r w:rsidR="008B1B07" w:rsidRPr="008B1B07">
        <w:rPr>
          <w:rStyle w:val="Enfasigrassetto"/>
          <w:rFonts w:ascii="Arial Nova" w:hAnsi="Arial Nova"/>
        </w:rPr>
        <w:t xml:space="preserve">Genova Design Week </w:t>
      </w:r>
      <w:r w:rsidR="008B1B07" w:rsidRPr="008B1B07">
        <w:rPr>
          <w:rFonts w:ascii="Arial Nova" w:hAnsi="Arial Nova"/>
        </w:rPr>
        <w:t xml:space="preserve">da grandi numeri quella che si è appena conclusa </w:t>
      </w:r>
      <w:r w:rsidR="00F00BD3">
        <w:rPr>
          <w:rFonts w:ascii="Arial Nova" w:hAnsi="Arial Nova"/>
        </w:rPr>
        <w:t>n</w:t>
      </w:r>
      <w:r w:rsidR="008B1B07" w:rsidRPr="008B1B07">
        <w:rPr>
          <w:rFonts w:ascii="Arial Nova" w:hAnsi="Arial Nova"/>
        </w:rPr>
        <w:t xml:space="preserve">el Centro Storico di Genova andando a confermare l’affluenza e partecipazione delle passate edizioni e proseguendo quell’opera di rigenerazione urbana iniziata sette anni fa. </w:t>
      </w:r>
    </w:p>
    <w:p w14:paraId="7BD6272F" w14:textId="1A10AF72" w:rsidR="00963B0B" w:rsidRPr="008B1B07" w:rsidRDefault="00963B0B" w:rsidP="00963B0B">
      <w:pPr>
        <w:pStyle w:val="NormaleWeb"/>
        <w:ind w:left="567" w:right="765"/>
        <w:rPr>
          <w:rFonts w:ascii="Arial Nova" w:hAnsi="Arial Nova"/>
          <w:color w:val="000000" w:themeColor="text1"/>
        </w:rPr>
      </w:pPr>
      <w:r w:rsidRPr="008B1B07">
        <w:rPr>
          <w:rFonts w:ascii="Arial Nova" w:hAnsi="Arial Nova"/>
          <w:b/>
          <w:bCs/>
          <w:color w:val="000000" w:themeColor="text1"/>
        </w:rPr>
        <w:t>Cinque giorni</w:t>
      </w:r>
      <w:r w:rsidRPr="008B1B07">
        <w:rPr>
          <w:rFonts w:ascii="Arial Nova" w:hAnsi="Arial Nova"/>
          <w:color w:val="000000" w:themeColor="text1"/>
        </w:rPr>
        <w:t xml:space="preserve"> in cui architettura, design, ricerca e sperimentazione hanno animato palazzi storici, piazze, cortili e nuovi spazi della città, confermando la crescita costante della manifestazione e il suo ruolo sempre più centrale nel panorama italiano del design</w:t>
      </w:r>
      <w:r w:rsidR="008B1B07" w:rsidRPr="008B1B07">
        <w:rPr>
          <w:rFonts w:ascii="Arial Nova" w:hAnsi="Arial Nova"/>
          <w:color w:val="000000" w:themeColor="text1"/>
        </w:rPr>
        <w:t>.</w:t>
      </w:r>
    </w:p>
    <w:p w14:paraId="46850777" w14:textId="3CC8FAE4" w:rsidR="008B1B07" w:rsidRPr="008B1B07" w:rsidRDefault="00963B0B" w:rsidP="008B1B0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color w:val="000000" w:themeColor="text1"/>
        </w:rPr>
        <w:t xml:space="preserve">Oltre </w:t>
      </w:r>
      <w:r w:rsidRPr="008B1B07">
        <w:rPr>
          <w:rFonts w:ascii="Arial Nova" w:hAnsi="Arial Nova"/>
          <w:b/>
          <w:bCs/>
          <w:color w:val="000000" w:themeColor="text1"/>
        </w:rPr>
        <w:t>140 studi di architettura e professionisti coinvolti</w:t>
      </w:r>
      <w:r w:rsidRPr="008B1B07">
        <w:rPr>
          <w:rFonts w:ascii="Arial Nova" w:hAnsi="Arial Nova"/>
          <w:color w:val="000000" w:themeColor="text1"/>
        </w:rPr>
        <w:t xml:space="preserve">, installazioni diffuse, mostre, talk e progetti speciali hanno costruito un’edizione capace di mettere in relazione cultura del progetto, imprese, giovani designer e territorio, mantenendo quell’equilibrio tra ricerca creativa </w:t>
      </w:r>
      <w:r w:rsidRPr="008B1B07">
        <w:rPr>
          <w:rFonts w:ascii="Arial Nova" w:hAnsi="Arial Nova"/>
        </w:rPr>
        <w:t>e sistema produttivo che rappresenta oggi uno degli elementi distintivi della manifestazione.</w:t>
      </w:r>
    </w:p>
    <w:p w14:paraId="55D08D49" w14:textId="77777777" w:rsidR="008B1B07" w:rsidRPr="008B1B07" w:rsidRDefault="008B1B07" w:rsidP="008B1B0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</w:rPr>
        <w:t>Ancora una volta i protagonisti sono stati i designer, gli espositori e i visitatori, tutti a ricercare nuove forme e idee che dimostrassero essenzialità, funzionalità ed eco-sostenibilità.</w:t>
      </w:r>
    </w:p>
    <w:p w14:paraId="4FBE625E" w14:textId="77777777" w:rsidR="008B1B07" w:rsidRPr="008B1B07" w:rsidRDefault="008B1B07" w:rsidP="00963B0B">
      <w:pPr>
        <w:pStyle w:val="NormaleWeb"/>
        <w:ind w:left="567" w:right="765"/>
        <w:rPr>
          <w:rFonts w:ascii="Arial Nova" w:hAnsi="Arial Nova"/>
        </w:rPr>
      </w:pPr>
    </w:p>
    <w:p w14:paraId="403AE5F8" w14:textId="1FD99BDD" w:rsidR="00963B0B" w:rsidRPr="008B1B07" w:rsidRDefault="008B1B07" w:rsidP="00963B0B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</w:rPr>
        <w:lastRenderedPageBreak/>
        <w:t>Conferme</w:t>
      </w:r>
      <w:r w:rsidR="00963B0B" w:rsidRPr="008B1B07">
        <w:rPr>
          <w:rFonts w:ascii="Arial Nova" w:hAnsi="Arial Nova"/>
        </w:rPr>
        <w:t xml:space="preserve"> anche per </w:t>
      </w:r>
      <w:r w:rsidR="00963B0B" w:rsidRPr="008B1B07">
        <w:rPr>
          <w:rStyle w:val="whitespace-normal"/>
          <w:rFonts w:ascii="Arial Nova" w:hAnsi="Arial Nova"/>
          <w:b/>
          <w:bCs/>
        </w:rPr>
        <w:t>Container 03</w:t>
      </w:r>
      <w:r w:rsidR="00287B4F" w:rsidRPr="008B1B07">
        <w:rPr>
          <w:rStyle w:val="whitespace-normal"/>
          <w:rFonts w:ascii="Arial Nova" w:hAnsi="Arial Nova"/>
          <w:b/>
          <w:bCs/>
        </w:rPr>
        <w:t>.</w:t>
      </w:r>
      <w:r w:rsidR="00963B0B" w:rsidRPr="008B1B07">
        <w:rPr>
          <w:rFonts w:ascii="Arial Nova" w:hAnsi="Arial Nova"/>
          <w:b/>
          <w:bCs/>
        </w:rPr>
        <w:t xml:space="preserve">, </w:t>
      </w:r>
      <w:r w:rsidR="00963B0B" w:rsidRPr="008B1B07">
        <w:rPr>
          <w:rFonts w:ascii="Arial Nova" w:hAnsi="Arial Nova"/>
        </w:rPr>
        <w:t xml:space="preserve">il progetto dedicato al </w:t>
      </w:r>
      <w:proofErr w:type="spellStart"/>
      <w:r w:rsidR="00963B0B" w:rsidRPr="008B1B07">
        <w:rPr>
          <w:rFonts w:ascii="Arial Nova" w:hAnsi="Arial Nova"/>
        </w:rPr>
        <w:t>microliving</w:t>
      </w:r>
      <w:proofErr w:type="spellEnd"/>
      <w:r w:rsidR="00963B0B" w:rsidRPr="008B1B07">
        <w:rPr>
          <w:rFonts w:ascii="Arial Nova" w:hAnsi="Arial Nova"/>
        </w:rPr>
        <w:t xml:space="preserve"> che per l’edizione 2026 ha trovato una nuova collocazione scenografica a Calata </w:t>
      </w:r>
      <w:proofErr w:type="spellStart"/>
      <w:r w:rsidR="00963B0B" w:rsidRPr="008B1B07">
        <w:rPr>
          <w:rFonts w:ascii="Arial Nova" w:hAnsi="Arial Nova"/>
        </w:rPr>
        <w:t>Mandraccio</w:t>
      </w:r>
      <w:proofErr w:type="spellEnd"/>
      <w:r w:rsidR="00963B0B" w:rsidRPr="008B1B07">
        <w:rPr>
          <w:rFonts w:ascii="Arial Nova" w:hAnsi="Arial Nova"/>
        </w:rPr>
        <w:t xml:space="preserve">, al Porto Antico di Genova. Dieci container trasformati in ambienti di </w:t>
      </w:r>
      <w:proofErr w:type="spellStart"/>
      <w:r w:rsidR="00963B0B" w:rsidRPr="008B1B07">
        <w:rPr>
          <w:rFonts w:ascii="Arial Nova" w:hAnsi="Arial Nova"/>
        </w:rPr>
        <w:t>interior</w:t>
      </w:r>
      <w:proofErr w:type="spellEnd"/>
      <w:r w:rsidR="00963B0B" w:rsidRPr="008B1B07">
        <w:rPr>
          <w:rFonts w:ascii="Arial Nova" w:hAnsi="Arial Nova"/>
        </w:rPr>
        <w:t xml:space="preserve"> design hanno dato vita a una riflessione progettuale sull’abitare minimo contemporaneo, attirando migliaia di visitatori durante tutta la settimana.</w:t>
      </w:r>
    </w:p>
    <w:p w14:paraId="2E95421F" w14:textId="76ABA8B3" w:rsidR="00963B0B" w:rsidRPr="00287B4F" w:rsidRDefault="00963B0B" w:rsidP="00963B0B">
      <w:pPr>
        <w:pStyle w:val="NormaleWeb"/>
        <w:ind w:left="567" w:right="765"/>
        <w:rPr>
          <w:rFonts w:ascii="Arial Nova" w:hAnsi="Arial Nova"/>
          <w:i/>
          <w:iCs/>
        </w:rPr>
      </w:pPr>
      <w:r w:rsidRPr="008B1B07">
        <w:rPr>
          <w:rFonts w:ascii="Arial Nova" w:hAnsi="Arial Nova"/>
          <w:i/>
          <w:iCs/>
        </w:rPr>
        <w:t xml:space="preserve">«La Genova Design Week è diventata </w:t>
      </w:r>
      <w:r w:rsidRPr="00287B4F">
        <w:rPr>
          <w:rFonts w:ascii="Arial Nova" w:hAnsi="Arial Nova"/>
          <w:i/>
          <w:iCs/>
        </w:rPr>
        <w:t>una manifestazione sempre più inclusiva, dinamica e riconoscibile»</w:t>
      </w:r>
      <w:r w:rsidRPr="00287B4F">
        <w:rPr>
          <w:rFonts w:ascii="Arial Nova" w:hAnsi="Arial Nova"/>
        </w:rPr>
        <w:t xml:space="preserve"> dichiara </w:t>
      </w:r>
      <w:r w:rsidRPr="00287B4F">
        <w:rPr>
          <w:rStyle w:val="whitespace-normal"/>
          <w:rFonts w:ascii="Arial Nova" w:hAnsi="Arial Nova"/>
          <w:b/>
          <w:bCs/>
        </w:rPr>
        <w:t>Elisabetta Rossetti</w:t>
      </w:r>
      <w:r w:rsidRPr="00287B4F">
        <w:rPr>
          <w:rFonts w:ascii="Arial Nova" w:hAnsi="Arial Nova"/>
          <w:b/>
          <w:bCs/>
        </w:rPr>
        <w:t>.</w:t>
      </w:r>
      <w:r w:rsidR="00287B4F" w:rsidRPr="00287B4F">
        <w:rPr>
          <w:rFonts w:ascii="Arial Nova" w:hAnsi="Arial Nova"/>
          <w:i/>
          <w:iCs/>
        </w:rPr>
        <w:t xml:space="preserve"> Presidente del DiDe Distretto del Design di Genova.</w:t>
      </w:r>
      <w:r w:rsidRPr="00287B4F">
        <w:rPr>
          <w:rFonts w:ascii="Arial Nova" w:hAnsi="Arial Nova"/>
          <w:i/>
          <w:iCs/>
        </w:rPr>
        <w:t xml:space="preserve"> «Non è soltanto un evento dedicato al design, ma un progetto culturale che negli anni ha contribuito concretamente alla rigenerazione urbana del centro storico, favorendo l’apertura di nuove attività creative e commerciali e rendendo il Distretto un luogo più vissuto, sicuro e vitale. Tutto questo è stato possibile grazie al lavoro di squadra di professionisti, aziende, istituzioni e volontari che ogni anno costruiscono insieme questa manifestazione».</w:t>
      </w:r>
    </w:p>
    <w:p w14:paraId="2F166FBC" w14:textId="77777777" w:rsidR="00963B0B" w:rsidRPr="00287B4F" w:rsidRDefault="00963B0B" w:rsidP="00287B4F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Sold out anche per i tre appuntamenti del </w:t>
      </w:r>
      <w:r w:rsidRPr="00287B4F">
        <w:rPr>
          <w:rStyle w:val="whitespace-normal"/>
          <w:rFonts w:ascii="Arial Nova" w:hAnsi="Arial Nova"/>
          <w:b/>
          <w:bCs/>
        </w:rPr>
        <w:t>Festival Design Talk</w:t>
      </w:r>
      <w:r w:rsidRPr="00287B4F">
        <w:rPr>
          <w:rFonts w:ascii="Arial Nova" w:hAnsi="Arial Nova"/>
          <w:b/>
          <w:bCs/>
        </w:rPr>
        <w:t>,</w:t>
      </w:r>
      <w:r w:rsidRPr="00287B4F">
        <w:rPr>
          <w:rFonts w:ascii="Arial Nova" w:hAnsi="Arial Nova"/>
        </w:rPr>
        <w:t xml:space="preserve"> che hanno riportato a Genova alcuni tra i nomi più autorevoli dell’architettura e della cultura del progetto contemporaneo.</w:t>
      </w:r>
    </w:p>
    <w:p w14:paraId="0AC95C49" w14:textId="77777777" w:rsidR="00963B0B" w:rsidRPr="00287B4F" w:rsidRDefault="00963B0B" w:rsidP="00287B4F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Tra gli incontri più seguiti, il talk dedicato alla città come motore culturale dei processi urbani con gli architetti </w:t>
      </w:r>
      <w:r w:rsidRPr="00287B4F">
        <w:rPr>
          <w:rStyle w:val="whitespace-normal"/>
          <w:rFonts w:ascii="Arial Nova" w:hAnsi="Arial Nova"/>
        </w:rPr>
        <w:t>Sandy Attia</w:t>
      </w:r>
      <w:r w:rsidRPr="00287B4F">
        <w:rPr>
          <w:rFonts w:ascii="Arial Nova" w:hAnsi="Arial Nova"/>
        </w:rPr>
        <w:t xml:space="preserve"> e </w:t>
      </w:r>
      <w:r w:rsidRPr="00287B4F">
        <w:rPr>
          <w:rStyle w:val="whitespace-normal"/>
          <w:rFonts w:ascii="Arial Nova" w:hAnsi="Arial Nova"/>
        </w:rPr>
        <w:t>Matteo Scagnol</w:t>
      </w:r>
      <w:r w:rsidRPr="00287B4F">
        <w:rPr>
          <w:rFonts w:ascii="Arial Nova" w:hAnsi="Arial Nova"/>
        </w:rPr>
        <w:t xml:space="preserve">, insieme a </w:t>
      </w:r>
      <w:r w:rsidRPr="00287B4F">
        <w:rPr>
          <w:rStyle w:val="whitespace-normal"/>
          <w:rFonts w:ascii="Arial Nova" w:hAnsi="Arial Nova"/>
        </w:rPr>
        <w:t>Paolo Verri</w:t>
      </w:r>
      <w:r w:rsidRPr="00287B4F">
        <w:rPr>
          <w:rFonts w:ascii="Arial Nova" w:hAnsi="Arial Nova"/>
        </w:rPr>
        <w:t xml:space="preserve">, </w:t>
      </w:r>
      <w:r w:rsidRPr="00287B4F">
        <w:rPr>
          <w:rStyle w:val="whitespace-normal"/>
          <w:rFonts w:ascii="Arial Nova" w:hAnsi="Arial Nova"/>
        </w:rPr>
        <w:t>Mattia Palazzi</w:t>
      </w:r>
      <w:r w:rsidRPr="00287B4F">
        <w:rPr>
          <w:rFonts w:ascii="Arial Nova" w:hAnsi="Arial Nova"/>
        </w:rPr>
        <w:t xml:space="preserve"> e </w:t>
      </w:r>
      <w:r w:rsidRPr="00287B4F">
        <w:rPr>
          <w:rStyle w:val="whitespace-normal"/>
          <w:rFonts w:ascii="Arial Nova" w:hAnsi="Arial Nova"/>
        </w:rPr>
        <w:t>Francesca Coppola</w:t>
      </w:r>
      <w:r w:rsidRPr="00287B4F">
        <w:rPr>
          <w:rFonts w:ascii="Arial Nova" w:hAnsi="Arial Nova"/>
        </w:rPr>
        <w:t>.</w:t>
      </w:r>
    </w:p>
    <w:p w14:paraId="69E61FF4" w14:textId="742A6FA8" w:rsidR="00963B0B" w:rsidRPr="001D7BD7" w:rsidRDefault="00963B0B" w:rsidP="001D7BD7">
      <w:pPr>
        <w:pStyle w:val="NormaleWeb"/>
        <w:spacing w:before="0" w:beforeAutospacing="0" w:after="0" w:afterAutospacing="0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Grande partecipazione anche per “Surf and Turf”, con </w:t>
      </w:r>
      <w:r w:rsidRPr="001D7BD7">
        <w:rPr>
          <w:rStyle w:val="whitespace-normal"/>
          <w:rFonts w:ascii="Arial Nova" w:hAnsi="Arial Nova"/>
        </w:rPr>
        <w:t>Leonardo Cavalli</w:t>
      </w:r>
      <w:r w:rsidRPr="001D7BD7">
        <w:rPr>
          <w:rFonts w:ascii="Arial Nova" w:hAnsi="Arial Nova"/>
        </w:rPr>
        <w:t xml:space="preserve"> e </w:t>
      </w:r>
      <w:r w:rsidRPr="001D7BD7">
        <w:rPr>
          <w:rStyle w:val="whitespace-normal"/>
          <w:rFonts w:ascii="Arial Nova" w:hAnsi="Arial Nova"/>
        </w:rPr>
        <w:t>Francesca Pintus</w:t>
      </w:r>
      <w:r w:rsidRPr="001D7BD7">
        <w:rPr>
          <w:rFonts w:ascii="Arial Nova" w:hAnsi="Arial Nova"/>
        </w:rPr>
        <w:t xml:space="preserve">, mentre a chiudere il programma è stata la </w:t>
      </w:r>
      <w:r w:rsidR="00287B4F" w:rsidRPr="001D7BD7">
        <w:rPr>
          <w:rFonts w:ascii="Arial Nova" w:hAnsi="Arial Nova"/>
        </w:rPr>
        <w:t xml:space="preserve">conferenza </w:t>
      </w:r>
      <w:r w:rsidRPr="001D7BD7">
        <w:rPr>
          <w:rFonts w:ascii="Arial Nova" w:hAnsi="Arial Nova"/>
        </w:rPr>
        <w:t xml:space="preserve">dell’architetta </w:t>
      </w:r>
      <w:r w:rsidRPr="001D7BD7">
        <w:rPr>
          <w:rStyle w:val="whitespace-normal"/>
          <w:rFonts w:ascii="Arial Nova" w:hAnsi="Arial Nova"/>
        </w:rPr>
        <w:t>Odile Decq</w:t>
      </w:r>
      <w:r w:rsidR="00287B4F" w:rsidRPr="001D7BD7">
        <w:rPr>
          <w:rFonts w:ascii="Arial Nova" w:hAnsi="Arial Nova"/>
        </w:rPr>
        <w:t xml:space="preserve">, realizzata in collaborazione con </w:t>
      </w:r>
      <w:proofErr w:type="spellStart"/>
      <w:r w:rsidR="00287B4F" w:rsidRPr="001D7BD7">
        <w:rPr>
          <w:rFonts w:ascii="Arial Nova" w:hAnsi="Arial Nova"/>
        </w:rPr>
        <w:t>Cersaie</w:t>
      </w:r>
      <w:proofErr w:type="spellEnd"/>
      <w:r w:rsidR="00287B4F" w:rsidRPr="001D7BD7">
        <w:rPr>
          <w:rFonts w:ascii="Arial Nova" w:hAnsi="Arial Nova"/>
        </w:rPr>
        <w:t xml:space="preserve"> </w:t>
      </w:r>
      <w:r w:rsidRPr="001D7BD7">
        <w:rPr>
          <w:rFonts w:ascii="Arial Nova" w:hAnsi="Arial Nova"/>
        </w:rPr>
        <w:t>nel Salone delle Grida del</w:t>
      </w:r>
      <w:r w:rsidR="00287B4F" w:rsidRPr="001D7BD7">
        <w:rPr>
          <w:rFonts w:ascii="Arial Nova" w:hAnsi="Arial Nova"/>
        </w:rPr>
        <w:t xml:space="preserve"> </w:t>
      </w:r>
      <w:proofErr w:type="gramStart"/>
      <w:r w:rsidRPr="001D7BD7">
        <w:rPr>
          <w:rFonts w:ascii="Arial Nova" w:hAnsi="Arial Nova"/>
        </w:rPr>
        <w:t xml:space="preserve">Palazzo </w:t>
      </w:r>
      <w:r w:rsidR="00287B4F" w:rsidRPr="001D7BD7">
        <w:rPr>
          <w:rFonts w:ascii="Arial Nova" w:hAnsi="Arial Nova"/>
        </w:rPr>
        <w:t xml:space="preserve"> ex</w:t>
      </w:r>
      <w:proofErr w:type="gramEnd"/>
      <w:r w:rsidR="00287B4F" w:rsidRPr="001D7BD7">
        <w:rPr>
          <w:rFonts w:ascii="Arial Nova" w:hAnsi="Arial Nova"/>
        </w:rPr>
        <w:t xml:space="preserve"> </w:t>
      </w:r>
      <w:r w:rsidRPr="001D7BD7">
        <w:rPr>
          <w:rFonts w:ascii="Arial Nova" w:hAnsi="Arial Nova"/>
        </w:rPr>
        <w:t>Borsa</w:t>
      </w:r>
      <w:r w:rsidR="00287B4F" w:rsidRPr="001D7BD7">
        <w:rPr>
          <w:rFonts w:ascii="Arial Nova" w:hAnsi="Arial Nova"/>
        </w:rPr>
        <w:t xml:space="preserve"> Valori</w:t>
      </w:r>
      <w:r w:rsidRPr="001D7BD7">
        <w:rPr>
          <w:rFonts w:ascii="Arial Nova" w:hAnsi="Arial Nova"/>
        </w:rPr>
        <w:t>.</w:t>
      </w:r>
    </w:p>
    <w:p w14:paraId="3C64BFC3" w14:textId="77777777" w:rsidR="00963B0B" w:rsidRPr="001D7BD7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Tra le novità più apprezzate dell’edizione 2026 anche </w:t>
      </w:r>
      <w:r w:rsidRPr="001D7BD7">
        <w:rPr>
          <w:rStyle w:val="whitespace-normal"/>
          <w:rFonts w:ascii="Arial Nova" w:hAnsi="Arial Nova"/>
          <w:b/>
          <w:bCs/>
        </w:rPr>
        <w:t xml:space="preserve">F/A </w:t>
      </w:r>
      <w:proofErr w:type="spellStart"/>
      <w:r w:rsidRPr="001D7BD7">
        <w:rPr>
          <w:rStyle w:val="whitespace-normal"/>
          <w:rFonts w:ascii="Arial Nova" w:hAnsi="Arial Nova"/>
          <w:b/>
          <w:bCs/>
        </w:rPr>
        <w:t>FakeAuthentic</w:t>
      </w:r>
      <w:proofErr w:type="spellEnd"/>
      <w:r w:rsidRPr="001D7BD7">
        <w:rPr>
          <w:rFonts w:ascii="Arial Nova" w:hAnsi="Arial Nova"/>
        </w:rPr>
        <w:t xml:space="preserve">, il progetto internazionale dedicato ad architettura, design e arte contemporanea ospitato nel complesso di </w:t>
      </w:r>
      <w:r w:rsidRPr="001D7BD7">
        <w:rPr>
          <w:rStyle w:val="whitespace-normal"/>
          <w:rFonts w:ascii="Arial Nova" w:hAnsi="Arial Nova"/>
        </w:rPr>
        <w:t>Santa Maria di Castello</w:t>
      </w:r>
      <w:r w:rsidRPr="001D7BD7">
        <w:rPr>
          <w:rFonts w:ascii="Arial Nova" w:hAnsi="Arial Nova"/>
        </w:rPr>
        <w:t xml:space="preserve">, e la mostra </w:t>
      </w:r>
      <w:r w:rsidRPr="001D7BD7">
        <w:rPr>
          <w:rStyle w:val="whitespace-normal"/>
          <w:rFonts w:ascii="Arial Nova" w:hAnsi="Arial Nova"/>
          <w:b/>
          <w:bCs/>
        </w:rPr>
        <w:t>Architetture d’Interni in Liguria</w:t>
      </w:r>
      <w:r w:rsidRPr="001D7BD7">
        <w:rPr>
          <w:rFonts w:ascii="Arial Nova" w:hAnsi="Arial Nova"/>
        </w:rPr>
        <w:t>, che ha coinvolto 50 studi di architettura raccontando il territorio ligure attraverso il progetto d’interni contemporaneo.</w:t>
      </w:r>
    </w:p>
    <w:p w14:paraId="73482348" w14:textId="2F8DE371" w:rsidR="001D7BD7" w:rsidRDefault="001D7BD7" w:rsidP="001D7BD7">
      <w:pPr>
        <w:autoSpaceDE w:val="0"/>
        <w:autoSpaceDN w:val="0"/>
        <w:adjustRightInd w:val="0"/>
        <w:spacing w:after="0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>Infine</w:t>
      </w:r>
      <w:r>
        <w:rPr>
          <w:rFonts w:ascii="Arial Nova" w:hAnsi="Arial Nova"/>
        </w:rPr>
        <w:t>,</w:t>
      </w:r>
      <w:r w:rsidRPr="001D7BD7">
        <w:rPr>
          <w:rFonts w:ascii="Arial Nova" w:hAnsi="Arial Nova"/>
        </w:rPr>
        <w:t xml:space="preserve"> </w:t>
      </w:r>
      <w:proofErr w:type="spellStart"/>
      <w:r w:rsidRPr="001D7BD7">
        <w:rPr>
          <w:rFonts w:ascii="Arial Nova" w:hAnsi="Arial Nova"/>
          <w:b/>
          <w:bCs/>
        </w:rPr>
        <w:t>PuntaSanLorenzo</w:t>
      </w:r>
      <w:proofErr w:type="spellEnd"/>
      <w:r>
        <w:rPr>
          <w:rFonts w:ascii="Arial Nova" w:hAnsi="Arial Nova"/>
          <w:b/>
          <w:bCs/>
        </w:rPr>
        <w:t>,</w:t>
      </w:r>
      <w:r w:rsidRPr="001D7BD7">
        <w:rPr>
          <w:rFonts w:ascii="Arial Nova" w:hAnsi="Arial Nova"/>
          <w:b/>
          <w:bCs/>
        </w:rPr>
        <w:t xml:space="preserve"> </w:t>
      </w:r>
      <w:r w:rsidRPr="001D7BD7">
        <w:rPr>
          <w:rFonts w:ascii="Arial Nova" w:hAnsi="Arial Nova"/>
        </w:rPr>
        <w:t>un frammento di litorale ligure – popolato da ombrelloni, teli mare e oggetti balneari – che è stato simbolicamente trasportato nel cuore del centro storico, trasformando uno spazio solenne e di passaggio in un luogo da vivere.</w:t>
      </w:r>
      <w:r w:rsidRPr="001D7BD7">
        <w:rPr>
          <w:rFonts w:ascii="Arial Nova" w:hAnsi="Arial Nova"/>
        </w:rPr>
        <w:br/>
        <w:t>I visitatori hanno interagito attivando l’opera attraverso il proprio corpo. La piazza si è trasformata in una “spiaggia urbana” viva, attiva e performativa, generando una coreografia collettiva spontanea e ridefinendo temporaneamente il rapporto tra spazio pubblico, uso e immaginario.</w:t>
      </w:r>
    </w:p>
    <w:p w14:paraId="3BAA309E" w14:textId="25028003" w:rsidR="001E3123" w:rsidRPr="001D7BD7" w:rsidRDefault="001E3123" w:rsidP="001D7BD7">
      <w:pPr>
        <w:autoSpaceDE w:val="0"/>
        <w:autoSpaceDN w:val="0"/>
        <w:adjustRightInd w:val="0"/>
        <w:spacing w:after="0"/>
        <w:ind w:left="567" w:right="765"/>
        <w:rPr>
          <w:rFonts w:ascii="Arial Nova" w:eastAsia="SimSun" w:hAnsi="Arial Nova"/>
          <w:i/>
          <w:iCs/>
          <w:sz w:val="22"/>
          <w:szCs w:val="22"/>
          <w:lang w:eastAsia="it-IT"/>
        </w:rPr>
      </w:pPr>
      <w:proofErr w:type="spellStart"/>
      <w:r w:rsidRPr="001E3123">
        <w:rPr>
          <w:rFonts w:ascii="Arial Nova" w:hAnsi="Arial Nova"/>
          <w:i/>
          <w:iCs/>
        </w:rPr>
        <w:t>Ph</w:t>
      </w:r>
      <w:proofErr w:type="spellEnd"/>
      <w:r w:rsidRPr="001E3123">
        <w:rPr>
          <w:rFonts w:ascii="Arial Nova" w:hAnsi="Arial Nova"/>
          <w:i/>
          <w:iCs/>
        </w:rPr>
        <w:t xml:space="preserve"> credits </w:t>
      </w:r>
      <w:proofErr w:type="spellStart"/>
      <w:r w:rsidRPr="001E3123">
        <w:rPr>
          <w:rFonts w:ascii="Arial Nova" w:hAnsi="Arial Nova"/>
          <w:b/>
          <w:bCs/>
          <w:i/>
          <w:iCs/>
        </w:rPr>
        <w:t>PuntaSanLorenzo</w:t>
      </w:r>
      <w:proofErr w:type="spellEnd"/>
      <w:r w:rsidRPr="001E3123">
        <w:rPr>
          <w:rFonts w:ascii="Arial Nova" w:hAnsi="Arial Nova"/>
          <w:i/>
          <w:iCs/>
        </w:rPr>
        <w:t>: Andrea Bosio</w:t>
      </w:r>
      <w:r>
        <w:rPr>
          <w:rFonts w:ascii="Arial Nova" w:hAnsi="Arial Nova"/>
        </w:rPr>
        <w:t>.</w:t>
      </w:r>
    </w:p>
    <w:p w14:paraId="545B8340" w14:textId="77777777" w:rsidR="001D7BD7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1D7BD7">
        <w:rPr>
          <w:rFonts w:ascii="Arial Nova" w:hAnsi="Arial Nova"/>
        </w:rPr>
        <w:t xml:space="preserve">Confermata anche l’attenzione verso le nuove generazioni grazie alla call </w:t>
      </w:r>
      <w:r w:rsidRPr="001D7BD7">
        <w:rPr>
          <w:rStyle w:val="whitespace-normal"/>
          <w:rFonts w:ascii="Arial Nova" w:hAnsi="Arial Nova"/>
          <w:b/>
          <w:bCs/>
        </w:rPr>
        <w:t>Designer Under 35</w:t>
      </w:r>
      <w:r w:rsidRPr="001D7BD7">
        <w:rPr>
          <w:rFonts w:ascii="Arial Nova" w:hAnsi="Arial Nova"/>
          <w:b/>
          <w:bCs/>
        </w:rPr>
        <w:t>,</w:t>
      </w:r>
      <w:r w:rsidRPr="001D7BD7">
        <w:rPr>
          <w:rFonts w:ascii="Arial Nova" w:hAnsi="Arial Nova"/>
        </w:rPr>
        <w:t xml:space="preserve"> curata</w:t>
      </w:r>
      <w:r w:rsidRPr="00287B4F">
        <w:rPr>
          <w:rFonts w:ascii="Arial Nova" w:hAnsi="Arial Nova"/>
        </w:rPr>
        <w:t xml:space="preserve"> dall’architetto </w:t>
      </w:r>
      <w:r w:rsidRPr="00287B4F">
        <w:rPr>
          <w:rStyle w:val="whitespace-normal"/>
          <w:rFonts w:ascii="Arial Nova" w:hAnsi="Arial Nova"/>
        </w:rPr>
        <w:t>Laura Palazzini</w:t>
      </w:r>
      <w:r w:rsidRPr="00287B4F">
        <w:rPr>
          <w:rFonts w:ascii="Arial Nova" w:hAnsi="Arial Nova"/>
        </w:rPr>
        <w:t xml:space="preserve">. </w:t>
      </w:r>
    </w:p>
    <w:p w14:paraId="001D79CE" w14:textId="715B3DB7" w:rsidR="00963B0B" w:rsidRPr="00287B4F" w:rsidRDefault="00963B0B" w:rsidP="001D7BD7">
      <w:pPr>
        <w:pStyle w:val="NormaleWeb"/>
        <w:ind w:left="567" w:right="765"/>
        <w:rPr>
          <w:rFonts w:ascii="Arial Nova" w:hAnsi="Arial Nova"/>
        </w:rPr>
      </w:pPr>
      <w:r w:rsidRPr="008B1B07">
        <w:rPr>
          <w:rFonts w:ascii="Arial Nova" w:hAnsi="Arial Nova"/>
          <w:b/>
          <w:bCs/>
        </w:rPr>
        <w:lastRenderedPageBreak/>
        <w:t xml:space="preserve">Oltre 60 giovani designer </w:t>
      </w:r>
      <w:r w:rsidRPr="00287B4F">
        <w:rPr>
          <w:rFonts w:ascii="Arial Nova" w:hAnsi="Arial Nova"/>
        </w:rPr>
        <w:t>hanno presentato progetti inediti sviluppati sul tema “Equilibrio”, offrendo una visione fresca e sperimentale del design contemporaneo e dimostrando come la ricerca progettuale under 35 rappresenti oggi uno dei motori più vitali dell’innovazione.</w:t>
      </w:r>
    </w:p>
    <w:p w14:paraId="05D67EC6" w14:textId="77777777" w:rsidR="00963B0B" w:rsidRPr="00287B4F" w:rsidRDefault="00963B0B" w:rsidP="00963B0B">
      <w:pPr>
        <w:pStyle w:val="NormaleWeb"/>
        <w:ind w:left="567" w:right="765"/>
        <w:rPr>
          <w:rFonts w:ascii="Arial Nova" w:hAnsi="Arial Nova"/>
        </w:rPr>
      </w:pPr>
      <w:r w:rsidRPr="00287B4F">
        <w:rPr>
          <w:rFonts w:ascii="Arial Nova" w:hAnsi="Arial Nova"/>
        </w:rPr>
        <w:t xml:space="preserve">La </w:t>
      </w:r>
      <w:r w:rsidRPr="00287B4F">
        <w:rPr>
          <w:rStyle w:val="whitespace-normal"/>
          <w:rFonts w:ascii="Arial Nova" w:hAnsi="Arial Nova"/>
        </w:rPr>
        <w:t>Genova Design Week</w:t>
      </w:r>
      <w:r w:rsidRPr="00287B4F">
        <w:rPr>
          <w:rFonts w:ascii="Arial Nova" w:hAnsi="Arial Nova"/>
        </w:rPr>
        <w:t xml:space="preserve"> tornerà a maggio 2027 con un nuovo tema e nuove installazioni, confermando Genova come una delle piattaforme culturali emergenti più interessanti per il design e l’architettura contemporanea in Italia.</w:t>
      </w:r>
    </w:p>
    <w:p w14:paraId="10CA287B" w14:textId="77777777" w:rsidR="00963B0B" w:rsidRPr="00287B4F" w:rsidRDefault="00963B0B" w:rsidP="001D7BD7">
      <w:pPr>
        <w:pStyle w:val="Iniziomodulo-z"/>
        <w:jc w:val="left"/>
        <w:rPr>
          <w:rFonts w:ascii="Arial Nova" w:hAnsi="Arial Nova"/>
          <w:sz w:val="24"/>
          <w:szCs w:val="24"/>
        </w:rPr>
      </w:pPr>
      <w:r w:rsidRPr="00287B4F">
        <w:rPr>
          <w:rFonts w:ascii="Arial Nova" w:hAnsi="Arial Nova"/>
          <w:sz w:val="24"/>
          <w:szCs w:val="24"/>
        </w:rPr>
        <w:t>Inizio modulo</w:t>
      </w:r>
    </w:p>
    <w:p w14:paraId="5E30063C" w14:textId="77777777" w:rsidR="00963B0B" w:rsidRPr="00287B4F" w:rsidRDefault="00963B0B" w:rsidP="001D7BD7">
      <w:pPr>
        <w:pStyle w:val="Finemodulo-z"/>
        <w:jc w:val="left"/>
        <w:rPr>
          <w:rFonts w:ascii="Arial Nova" w:hAnsi="Arial Nova"/>
          <w:sz w:val="24"/>
          <w:szCs w:val="24"/>
        </w:rPr>
      </w:pPr>
      <w:r w:rsidRPr="00287B4F">
        <w:rPr>
          <w:rFonts w:ascii="Arial Nova" w:hAnsi="Arial Nova"/>
          <w:sz w:val="24"/>
          <w:szCs w:val="24"/>
        </w:rPr>
        <w:t>Fine modulo</w:t>
      </w:r>
    </w:p>
    <w:p w14:paraId="091BB70B" w14:textId="67265EE4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  <w:u w:val="single"/>
        </w:rPr>
      </w:pPr>
      <w:r w:rsidRPr="00287B4F">
        <w:rPr>
          <w:rFonts w:ascii="Arial Nova" w:hAnsi="Arial Nova"/>
          <w:b/>
          <w:bCs/>
          <w:u w:val="single"/>
        </w:rPr>
        <w:t>Premi e Riconoscimenti 2026</w:t>
      </w:r>
    </w:p>
    <w:p w14:paraId="0749D17A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>Concorso Designer Under 35</w:t>
      </w:r>
    </w:p>
    <w:p w14:paraId="35F5FCCE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ROB</w:t>
      </w:r>
      <w:r w:rsidRPr="00287B4F">
        <w:rPr>
          <w:rFonts w:ascii="Arial Nova" w:hAnsi="Arial Nova"/>
          <w:b/>
          <w:bCs/>
        </w:rPr>
        <w:t xml:space="preserve"> - Paolo de Castiglioni</w:t>
      </w:r>
    </w:p>
    <w:p w14:paraId="38F02941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Opera Plate</w:t>
      </w:r>
      <w:r w:rsidRPr="00287B4F">
        <w:rPr>
          <w:rFonts w:ascii="Arial Nova" w:hAnsi="Arial Nova"/>
          <w:b/>
          <w:bCs/>
        </w:rPr>
        <w:t xml:space="preserve"> – </w:t>
      </w:r>
      <w:proofErr w:type="spellStart"/>
      <w:r w:rsidRPr="00287B4F">
        <w:rPr>
          <w:rFonts w:ascii="Arial Nova" w:hAnsi="Arial Nova"/>
          <w:b/>
          <w:bCs/>
        </w:rPr>
        <w:t>Scapes</w:t>
      </w:r>
      <w:proofErr w:type="spellEnd"/>
      <w:r w:rsidRPr="00287B4F">
        <w:rPr>
          <w:rFonts w:ascii="Arial Nova" w:hAnsi="Arial Nova"/>
          <w:b/>
          <w:bCs/>
        </w:rPr>
        <w:t xml:space="preserve"> – </w:t>
      </w:r>
      <w:proofErr w:type="spellStart"/>
      <w:r w:rsidRPr="00287B4F">
        <w:rPr>
          <w:rFonts w:ascii="Arial Nova" w:hAnsi="Arial Nova"/>
          <w:b/>
          <w:bCs/>
        </w:rPr>
        <w:t>Litian</w:t>
      </w:r>
      <w:proofErr w:type="spellEnd"/>
      <w:r w:rsidRPr="00287B4F">
        <w:rPr>
          <w:rFonts w:ascii="Arial Nova" w:hAnsi="Arial Nova"/>
          <w:b/>
          <w:bCs/>
        </w:rPr>
        <w:t xml:space="preserve"> Studio e Martina Geroni</w:t>
      </w:r>
    </w:p>
    <w:p w14:paraId="275A90C1" w14:textId="594DBD0F" w:rsidR="00287B4F" w:rsidRPr="001D7BD7" w:rsidRDefault="00963B0B" w:rsidP="001D7BD7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Regula</w:t>
      </w:r>
      <w:r w:rsidRPr="00287B4F">
        <w:rPr>
          <w:rFonts w:ascii="Arial Nova" w:hAnsi="Arial Nova"/>
        </w:rPr>
        <w:t xml:space="preserve"> </w:t>
      </w:r>
      <w:r w:rsidRPr="00287B4F">
        <w:rPr>
          <w:rFonts w:ascii="Arial Nova" w:hAnsi="Arial Nova"/>
          <w:b/>
          <w:bCs/>
        </w:rPr>
        <w:t>– Martina Gobbi, Anna Maria Bobini, Elisa Daminato</w:t>
      </w:r>
    </w:p>
    <w:p w14:paraId="280210D8" w14:textId="3B82E366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  <w:u w:val="single"/>
        </w:rPr>
      </w:pPr>
      <w:r w:rsidRPr="00287B4F">
        <w:rPr>
          <w:rFonts w:ascii="Arial Nova" w:hAnsi="Arial Nova"/>
          <w:b/>
          <w:bCs/>
          <w:u w:val="single"/>
        </w:rPr>
        <w:t xml:space="preserve">Menzioni </w:t>
      </w:r>
    </w:p>
    <w:p w14:paraId="724CF1C0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Tete </w:t>
      </w:r>
      <w:proofErr w:type="spellStart"/>
      <w:r w:rsidRPr="00287B4F">
        <w:rPr>
          <w:rFonts w:ascii="Arial Nova" w:hAnsi="Arial Nova"/>
          <w:i/>
          <w:iCs/>
        </w:rPr>
        <w:t>ya</w:t>
      </w:r>
      <w:proofErr w:type="spellEnd"/>
      <w:r w:rsidRPr="00287B4F">
        <w:rPr>
          <w:rFonts w:ascii="Arial Nova" w:hAnsi="Arial Nova"/>
          <w:i/>
          <w:iCs/>
        </w:rPr>
        <w:t xml:space="preserve"> </w:t>
      </w:r>
      <w:proofErr w:type="spellStart"/>
      <w:r w:rsidRPr="00287B4F">
        <w:rPr>
          <w:rFonts w:ascii="Arial Nova" w:hAnsi="Arial Nova"/>
          <w:i/>
          <w:iCs/>
        </w:rPr>
        <w:t>mama</w:t>
      </w:r>
      <w:proofErr w:type="spellEnd"/>
      <w:r w:rsidRPr="00287B4F">
        <w:rPr>
          <w:rFonts w:ascii="Arial Nova" w:hAnsi="Arial Nova"/>
          <w:b/>
          <w:bCs/>
        </w:rPr>
        <w:t xml:space="preserve"> – Viola Cucchi, Anna Maria Cabini, Marco Poggianti, Anna Ingaramo, Greta Tassi</w:t>
      </w:r>
    </w:p>
    <w:p w14:paraId="0CE3574D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 xml:space="preserve">3+2 </w:t>
      </w:r>
      <w:proofErr w:type="spellStart"/>
      <w:r w:rsidRPr="00287B4F">
        <w:rPr>
          <w:rFonts w:ascii="Arial Nova" w:hAnsi="Arial Nova"/>
          <w:b/>
          <w:bCs/>
        </w:rPr>
        <w:t>Stool</w:t>
      </w:r>
      <w:proofErr w:type="spellEnd"/>
      <w:r w:rsidRPr="00287B4F">
        <w:rPr>
          <w:rFonts w:ascii="Arial Nova" w:hAnsi="Arial Nova"/>
          <w:b/>
          <w:bCs/>
        </w:rPr>
        <w:t xml:space="preserve"> – Michele Bussini</w:t>
      </w:r>
    </w:p>
    <w:p w14:paraId="0898E4E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Rigel – 23</w:t>
      </w:r>
      <w:r w:rsidRPr="00287B4F">
        <w:rPr>
          <w:rFonts w:ascii="Arial Nova" w:hAnsi="Arial Nova"/>
          <w:b/>
          <w:bCs/>
        </w:rPr>
        <w:t xml:space="preserve"> – Alberto Smaldone</w:t>
      </w:r>
    </w:p>
    <w:p w14:paraId="6C91AFFB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proofErr w:type="spellStart"/>
      <w:r w:rsidRPr="00287B4F">
        <w:rPr>
          <w:rFonts w:ascii="Arial Nova" w:hAnsi="Arial Nova"/>
          <w:i/>
          <w:iCs/>
        </w:rPr>
        <w:t>rinCASAre_TOA</w:t>
      </w:r>
      <w:proofErr w:type="spellEnd"/>
      <w:r w:rsidRPr="00287B4F">
        <w:rPr>
          <w:rFonts w:ascii="Arial Nova" w:hAnsi="Arial Nova"/>
          <w:b/>
          <w:bCs/>
        </w:rPr>
        <w:t xml:space="preserve"> – Marta Rebora</w:t>
      </w:r>
    </w:p>
    <w:p w14:paraId="2C191005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NOOK </w:t>
      </w:r>
      <w:r w:rsidRPr="00287B4F">
        <w:rPr>
          <w:rFonts w:ascii="Arial Nova" w:hAnsi="Arial Nova"/>
          <w:b/>
          <w:bCs/>
        </w:rPr>
        <w:t>– Mara Bragagnolo</w:t>
      </w:r>
    </w:p>
    <w:p w14:paraId="58884F9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Esito</w:t>
      </w:r>
      <w:r w:rsidRPr="00287B4F">
        <w:rPr>
          <w:rFonts w:ascii="Arial Nova" w:hAnsi="Arial Nova"/>
          <w:b/>
          <w:bCs/>
        </w:rPr>
        <w:t xml:space="preserve"> – Alice Guerrini, Sofia Raimondi, Alessia Brighetti</w:t>
      </w:r>
    </w:p>
    <w:p w14:paraId="0061D0B6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Sistema Binario</w:t>
      </w:r>
      <w:r w:rsidRPr="00287B4F">
        <w:rPr>
          <w:rFonts w:ascii="Arial Nova" w:hAnsi="Arial Nova"/>
          <w:b/>
          <w:bCs/>
        </w:rPr>
        <w:t xml:space="preserve"> – Riccardo Amarri, Sofia Luce Contini</w:t>
      </w:r>
    </w:p>
    <w:p w14:paraId="439097D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 xml:space="preserve">Palco </w:t>
      </w:r>
      <w:r w:rsidRPr="00287B4F">
        <w:rPr>
          <w:rFonts w:ascii="Arial Nova" w:hAnsi="Arial Nova"/>
          <w:b/>
          <w:bCs/>
        </w:rPr>
        <w:t>– Enrico Turone</w:t>
      </w:r>
    </w:p>
    <w:p w14:paraId="1D1D8553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Stadera</w:t>
      </w:r>
      <w:r w:rsidRPr="00287B4F">
        <w:rPr>
          <w:rFonts w:ascii="Arial Nova" w:hAnsi="Arial Nova"/>
          <w:b/>
          <w:bCs/>
        </w:rPr>
        <w:t xml:space="preserve"> – Lorenzo Damiano Maccarone, Raquel Garcia Domingo</w:t>
      </w:r>
    </w:p>
    <w:p w14:paraId="109072D5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Corpo Liscio</w:t>
      </w:r>
      <w:r w:rsidRPr="00287B4F">
        <w:rPr>
          <w:rFonts w:ascii="Arial Nova" w:hAnsi="Arial Nova"/>
          <w:b/>
          <w:bCs/>
        </w:rPr>
        <w:t xml:space="preserve"> – Schirò Cutillo</w:t>
      </w:r>
    </w:p>
    <w:p w14:paraId="10921944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Baur</w:t>
      </w:r>
      <w:r w:rsidRPr="00287B4F">
        <w:rPr>
          <w:rFonts w:ascii="Arial Nova" w:hAnsi="Arial Nova"/>
          <w:b/>
          <w:bCs/>
        </w:rPr>
        <w:t xml:space="preserve"> – Guida Patricia</w:t>
      </w:r>
    </w:p>
    <w:p w14:paraId="4FE00EE8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Janus</w:t>
      </w:r>
      <w:r w:rsidRPr="00287B4F">
        <w:rPr>
          <w:rFonts w:ascii="Arial Nova" w:hAnsi="Arial Nova"/>
          <w:b/>
          <w:bCs/>
        </w:rPr>
        <w:t xml:space="preserve"> – Jovania Coccia</w:t>
      </w:r>
    </w:p>
    <w:p w14:paraId="22BC1C49" w14:textId="71C55CB8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b/>
          <w:bCs/>
        </w:rPr>
        <w:t>Premio Genoa Lamp 1954</w:t>
      </w:r>
    </w:p>
    <w:p w14:paraId="2595E44E" w14:textId="77777777" w:rsidR="00963B0B" w:rsidRPr="00287B4F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  <w:r w:rsidRPr="00287B4F">
        <w:rPr>
          <w:rFonts w:ascii="Arial Nova" w:hAnsi="Arial Nova"/>
          <w:i/>
          <w:iCs/>
        </w:rPr>
        <w:t>ROB</w:t>
      </w:r>
      <w:r w:rsidRPr="00287B4F">
        <w:rPr>
          <w:rFonts w:ascii="Arial Nova" w:hAnsi="Arial Nova"/>
          <w:b/>
          <w:bCs/>
        </w:rPr>
        <w:t xml:space="preserve"> - Paolo de Castiglioni</w:t>
      </w:r>
    </w:p>
    <w:p w14:paraId="59CF3775" w14:textId="77777777" w:rsidR="00963B0B" w:rsidRPr="00287B4F" w:rsidRDefault="00963B0B" w:rsidP="001D7BD7">
      <w:pPr>
        <w:widowControl w:val="0"/>
        <w:autoSpaceDE w:val="0"/>
        <w:autoSpaceDN w:val="0"/>
        <w:adjustRightInd w:val="0"/>
        <w:spacing w:after="0"/>
        <w:ind w:right="765"/>
        <w:jc w:val="both"/>
        <w:rPr>
          <w:rFonts w:ascii="Arial Nova" w:eastAsia="SimSun" w:hAnsi="Arial Nova" w:cs="Calibri"/>
          <w:color w:val="000000" w:themeColor="text1"/>
          <w:lang w:eastAsia="it-IT"/>
        </w:rPr>
      </w:pPr>
    </w:p>
    <w:p w14:paraId="7D8F6A87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  <w:spacing w:val="-2"/>
          <w:u w:val="single"/>
        </w:rPr>
        <w:t>Per informazioni</w:t>
      </w:r>
    </w:p>
    <w:p w14:paraId="01F6CAE3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</w:p>
    <w:p w14:paraId="73D21418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  <w:w w:val="110"/>
        </w:rPr>
        <w:t>Sito</w:t>
      </w:r>
      <w:r w:rsidRPr="00287B4F">
        <w:rPr>
          <w:rFonts w:ascii="Arial Nova" w:eastAsia="Arial" w:hAnsi="Arial Nova" w:cs="Arial"/>
          <w:b/>
          <w:color w:val="C00000"/>
          <w:spacing w:val="-14"/>
          <w:w w:val="11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  <w:spacing w:val="-2"/>
          <w:w w:val="110"/>
        </w:rPr>
        <w:t>ufficiale:</w:t>
      </w:r>
    </w:p>
    <w:p w14:paraId="5D59CE50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  <w:color w:val="000000" w:themeColor="text1"/>
        </w:rPr>
      </w:pPr>
      <w:hyperlink r:id="rId8" w:history="1">
        <w:r w:rsidRPr="00287B4F">
          <w:rPr>
            <w:rStyle w:val="Collegamentoipertestuale"/>
            <w:rFonts w:ascii="Arial Nova" w:hAnsi="Arial Nova" w:cs="Arial"/>
            <w:color w:val="000000" w:themeColor="text1"/>
            <w:spacing w:val="-2"/>
          </w:rPr>
          <w:t>www.didegenova.it</w:t>
        </w:r>
      </w:hyperlink>
    </w:p>
    <w:p w14:paraId="594CAB8D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6D5E2DEA" w14:textId="77777777" w:rsidR="00963B0B" w:rsidRPr="00287B4F" w:rsidRDefault="00963B0B" w:rsidP="00963B0B">
      <w:pPr>
        <w:spacing w:after="0"/>
        <w:ind w:left="567" w:right="765"/>
        <w:rPr>
          <w:rFonts w:ascii="Arial Nova" w:eastAsia="Arial" w:hAnsi="Arial Nova" w:cs="Arial"/>
          <w:b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 xml:space="preserve">Social media: </w:t>
      </w:r>
    </w:p>
    <w:p w14:paraId="51146736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  <w:r w:rsidRPr="00287B4F">
        <w:rPr>
          <w:rFonts w:ascii="Arial Nova" w:eastAsia="Arial" w:hAnsi="Arial Nova" w:cs="Arial"/>
          <w:b/>
          <w:spacing w:val="-2"/>
          <w:w w:val="110"/>
        </w:rPr>
        <w:t xml:space="preserve">Instagram: </w:t>
      </w:r>
      <w:hyperlink r:id="rId9">
        <w:r w:rsidRPr="00287B4F">
          <w:rPr>
            <w:rFonts w:ascii="Arial Nova" w:hAnsi="Arial Nova" w:cs="Arial"/>
            <w:spacing w:val="-2"/>
            <w:u w:val="single"/>
          </w:rPr>
          <w:t>www.instagram.com/genovadesignweek/</w:t>
        </w:r>
      </w:hyperlink>
      <w:r w:rsidRPr="00287B4F">
        <w:rPr>
          <w:rFonts w:ascii="Arial Nova" w:hAnsi="Arial Nova" w:cs="Arial"/>
          <w:spacing w:val="-2"/>
        </w:rPr>
        <w:t xml:space="preserve"> </w:t>
      </w:r>
    </w:p>
    <w:p w14:paraId="16C8708A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  <w:spacing w:val="-2"/>
        </w:rPr>
        <w:t>Facebook:</w:t>
      </w:r>
      <w:r w:rsidRPr="00287B4F">
        <w:rPr>
          <w:rFonts w:ascii="Arial Nova" w:hAnsi="Arial Nova" w:cs="Arial"/>
          <w:b/>
          <w:spacing w:val="80"/>
        </w:rPr>
        <w:t xml:space="preserve"> </w:t>
      </w:r>
      <w:hyperlink r:id="rId10">
        <w:r w:rsidRPr="00287B4F">
          <w:rPr>
            <w:rFonts w:ascii="Arial Nova" w:hAnsi="Arial Nova" w:cs="Arial"/>
            <w:spacing w:val="-2"/>
            <w:u w:val="single"/>
          </w:rPr>
          <w:t>www.facebook.com/genovadesignweek/</w:t>
        </w:r>
      </w:hyperlink>
      <w:r w:rsidRPr="00287B4F">
        <w:rPr>
          <w:rFonts w:ascii="Arial Nova" w:hAnsi="Arial Nova" w:cs="Arial"/>
          <w:spacing w:val="-2"/>
        </w:rPr>
        <w:t xml:space="preserve"> </w:t>
      </w:r>
    </w:p>
    <w:p w14:paraId="22922385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5B69606F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  <w:r w:rsidRPr="00287B4F">
        <w:rPr>
          <w:rFonts w:ascii="Apple Color Emoji" w:eastAsia="Segoe UI Emoji" w:hAnsi="Apple Color Emoji" w:cs="Apple Color Emoji"/>
          <w:color w:val="C00000"/>
        </w:rPr>
        <w:t>📍</w:t>
      </w:r>
      <w:r w:rsidRPr="00287B4F">
        <w:rPr>
          <w:rFonts w:ascii="Arial Nova" w:eastAsia="Segoe UI Emoji" w:hAnsi="Arial Nova" w:cs="Arial"/>
          <w:color w:val="C00000"/>
          <w:spacing w:val="22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>Hashtag</w:t>
      </w:r>
      <w:r w:rsidRPr="00287B4F">
        <w:rPr>
          <w:rFonts w:ascii="Arial Nova" w:eastAsia="Arial" w:hAnsi="Arial Nova" w:cs="Arial"/>
          <w:b/>
          <w:color w:val="C00000"/>
          <w:spacing w:val="18"/>
        </w:rPr>
        <w:t xml:space="preserve"> </w:t>
      </w:r>
      <w:r w:rsidRPr="00287B4F">
        <w:rPr>
          <w:rFonts w:ascii="Arial Nova" w:eastAsia="Arial" w:hAnsi="Arial Nova" w:cs="Arial"/>
          <w:b/>
          <w:color w:val="C00000"/>
        </w:rPr>
        <w:t>ufficiale:</w:t>
      </w:r>
      <w:r w:rsidRPr="00287B4F">
        <w:rPr>
          <w:rFonts w:ascii="Arial Nova" w:eastAsia="Arial" w:hAnsi="Arial Nova" w:cs="Arial"/>
          <w:b/>
          <w:color w:val="C00000"/>
          <w:spacing w:val="27"/>
        </w:rPr>
        <w:t xml:space="preserve"> </w:t>
      </w:r>
      <w:r w:rsidRPr="00287B4F">
        <w:rPr>
          <w:rFonts w:ascii="Arial Nova" w:hAnsi="Arial Nova" w:cs="Arial"/>
          <w:spacing w:val="-2"/>
        </w:rPr>
        <w:t>#GDW26</w:t>
      </w:r>
    </w:p>
    <w:p w14:paraId="74A56839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spacing w:val="-2"/>
        </w:rPr>
      </w:pPr>
    </w:p>
    <w:p w14:paraId="089C541D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</w:rPr>
        <w:t>Ufficio</w:t>
      </w:r>
      <w:r w:rsidRPr="00287B4F">
        <w:rPr>
          <w:rFonts w:ascii="Arial Nova" w:hAnsi="Arial Nova" w:cs="Arial"/>
          <w:b/>
          <w:spacing w:val="-15"/>
        </w:rPr>
        <w:t xml:space="preserve"> </w:t>
      </w:r>
      <w:r w:rsidRPr="00287B4F">
        <w:rPr>
          <w:rFonts w:ascii="Arial Nova" w:hAnsi="Arial Nova" w:cs="Arial"/>
          <w:b/>
        </w:rPr>
        <w:t>stampa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DiDe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Distretto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del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</w:p>
    <w:p w14:paraId="70538452" w14:textId="77777777" w:rsidR="00963B0B" w:rsidRPr="00287B4F" w:rsidRDefault="00963B0B" w:rsidP="00963B0B">
      <w:pPr>
        <w:pStyle w:val="Paragrafoelenco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0"/>
        <w:ind w:left="567" w:right="765" w:firstLine="0"/>
        <w:contextualSpacing w:val="0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</w:rPr>
        <w:t>Tomaso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Torre</w:t>
      </w:r>
      <w:r w:rsidRPr="00287B4F">
        <w:rPr>
          <w:rFonts w:ascii="Arial Nova" w:hAnsi="Arial Nova" w:cs="Arial"/>
          <w:b/>
          <w:spacing w:val="-6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6"/>
        </w:rPr>
        <w:t xml:space="preserve"> </w:t>
      </w:r>
      <w:r w:rsidRPr="00287B4F">
        <w:rPr>
          <w:rFonts w:ascii="Arial Nova" w:hAnsi="Arial Nova" w:cs="Arial"/>
          <w:b/>
        </w:rPr>
        <w:t>Mobile: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</w:rPr>
        <w:t>392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</w:rPr>
        <w:t>0615471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7"/>
        </w:rPr>
        <w:t xml:space="preserve"> </w:t>
      </w:r>
      <w:r w:rsidRPr="00287B4F">
        <w:rPr>
          <w:rFonts w:ascii="Arial Nova" w:hAnsi="Arial Nova" w:cs="Arial"/>
          <w:b/>
        </w:rPr>
        <w:t>Mail:</w:t>
      </w:r>
      <w:r w:rsidRPr="00287B4F">
        <w:rPr>
          <w:rFonts w:ascii="Arial Nova" w:hAnsi="Arial Nova" w:cs="Arial"/>
          <w:b/>
          <w:spacing w:val="-6"/>
        </w:rPr>
        <w:t xml:space="preserve"> </w:t>
      </w:r>
      <w:hyperlink r:id="rId11">
        <w:r w:rsidRPr="00287B4F">
          <w:rPr>
            <w:rFonts w:ascii="Arial Nova" w:hAnsi="Arial Nova" w:cs="Arial"/>
            <w:spacing w:val="-2"/>
            <w:u w:val="single"/>
          </w:rPr>
          <w:t>press.didegenova@libero.it</w:t>
        </w:r>
      </w:hyperlink>
    </w:p>
    <w:p w14:paraId="4F0828F0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</w:p>
    <w:p w14:paraId="07174F4A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</w:rPr>
        <w:t>Ufficio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stampa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Genova</w:t>
      </w:r>
      <w:r w:rsidRPr="00287B4F">
        <w:rPr>
          <w:rFonts w:ascii="Arial Nova" w:hAnsi="Arial Nova" w:cs="Arial"/>
          <w:b/>
          <w:spacing w:val="-14"/>
        </w:rPr>
        <w:t xml:space="preserve"> </w:t>
      </w:r>
      <w:r w:rsidRPr="00287B4F">
        <w:rPr>
          <w:rFonts w:ascii="Arial Nova" w:hAnsi="Arial Nova" w:cs="Arial"/>
          <w:b/>
        </w:rPr>
        <w:t>Design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Week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area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architettura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</w:rPr>
        <w:t>e</w:t>
      </w:r>
      <w:r w:rsidRPr="00287B4F">
        <w:rPr>
          <w:rFonts w:ascii="Arial Nova" w:hAnsi="Arial Nova" w:cs="Arial"/>
          <w:b/>
          <w:spacing w:val="-12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</w:p>
    <w:p w14:paraId="24498407" w14:textId="77777777" w:rsidR="00963B0B" w:rsidRPr="00287B4F" w:rsidRDefault="00963B0B" w:rsidP="00963B0B">
      <w:pPr>
        <w:pStyle w:val="Paragrafoelenco"/>
        <w:widowControl w:val="0"/>
        <w:numPr>
          <w:ilvl w:val="0"/>
          <w:numId w:val="1"/>
        </w:numPr>
        <w:tabs>
          <w:tab w:val="left" w:pos="424"/>
        </w:tabs>
        <w:autoSpaceDE w:val="0"/>
        <w:autoSpaceDN w:val="0"/>
        <w:spacing w:after="0"/>
        <w:ind w:left="567" w:right="765" w:firstLine="0"/>
        <w:contextualSpacing w:val="0"/>
        <w:rPr>
          <w:rFonts w:ascii="Arial Nova" w:hAnsi="Arial Nova" w:cs="Arial"/>
        </w:rPr>
      </w:pPr>
      <w:r w:rsidRPr="00287B4F">
        <w:rPr>
          <w:rFonts w:ascii="Arial Nova" w:hAnsi="Arial Nova" w:cs="Arial"/>
          <w:b/>
        </w:rPr>
        <w:t>Paola</w:t>
      </w:r>
      <w:r w:rsidRPr="00287B4F">
        <w:rPr>
          <w:rFonts w:ascii="Arial Nova" w:hAnsi="Arial Nova" w:cs="Arial"/>
          <w:b/>
          <w:spacing w:val="-13"/>
        </w:rPr>
        <w:t xml:space="preserve"> </w:t>
      </w:r>
      <w:r w:rsidRPr="00287B4F">
        <w:rPr>
          <w:rFonts w:ascii="Arial Nova" w:hAnsi="Arial Nova" w:cs="Arial"/>
          <w:b/>
        </w:rPr>
        <w:t>Staiano</w:t>
      </w:r>
      <w:r w:rsidRPr="00287B4F">
        <w:rPr>
          <w:rFonts w:ascii="Arial Nova" w:hAnsi="Arial Nova" w:cs="Arial"/>
          <w:b/>
          <w:spacing w:val="-10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8"/>
        </w:rPr>
        <w:t xml:space="preserve"> </w:t>
      </w:r>
      <w:proofErr w:type="spellStart"/>
      <w:r w:rsidRPr="00287B4F">
        <w:rPr>
          <w:rFonts w:ascii="Arial Nova" w:hAnsi="Arial Nova" w:cs="Arial"/>
          <w:b/>
        </w:rPr>
        <w:t>TAConline</w:t>
      </w:r>
      <w:proofErr w:type="spellEnd"/>
      <w:r w:rsidRPr="00287B4F">
        <w:rPr>
          <w:rFonts w:ascii="Arial Nova" w:hAnsi="Arial Nova" w:cs="Arial"/>
          <w:b/>
          <w:spacing w:val="-7"/>
        </w:rPr>
        <w:t xml:space="preserve"> </w:t>
      </w:r>
      <w:r w:rsidRPr="00287B4F">
        <w:rPr>
          <w:rFonts w:ascii="Arial Nova" w:hAnsi="Arial Nova" w:cs="Arial"/>
        </w:rPr>
        <w:t>|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  <w:b/>
        </w:rPr>
        <w:t>Mobile:</w:t>
      </w:r>
      <w:r w:rsidRPr="00287B4F">
        <w:rPr>
          <w:rFonts w:ascii="Arial Nova" w:hAnsi="Arial Nova" w:cs="Arial"/>
          <w:b/>
          <w:spacing w:val="-9"/>
        </w:rPr>
        <w:t xml:space="preserve"> </w:t>
      </w:r>
      <w:r w:rsidRPr="00287B4F">
        <w:rPr>
          <w:rFonts w:ascii="Arial Nova" w:hAnsi="Arial Nova" w:cs="Arial"/>
        </w:rPr>
        <w:t>335</w:t>
      </w:r>
      <w:r w:rsidRPr="00287B4F">
        <w:rPr>
          <w:rFonts w:ascii="Arial Nova" w:hAnsi="Arial Nova" w:cs="Arial"/>
          <w:spacing w:val="-10"/>
        </w:rPr>
        <w:t xml:space="preserve"> </w:t>
      </w:r>
      <w:r w:rsidRPr="00287B4F">
        <w:rPr>
          <w:rFonts w:ascii="Arial Nova" w:hAnsi="Arial Nova" w:cs="Arial"/>
        </w:rPr>
        <w:t>6347576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</w:rPr>
        <w:t>•</w:t>
      </w:r>
      <w:r w:rsidRPr="00287B4F">
        <w:rPr>
          <w:rFonts w:ascii="Arial Nova" w:hAnsi="Arial Nova" w:cs="Arial"/>
          <w:spacing w:val="-9"/>
        </w:rPr>
        <w:t xml:space="preserve"> </w:t>
      </w:r>
      <w:r w:rsidRPr="00287B4F">
        <w:rPr>
          <w:rFonts w:ascii="Arial Nova" w:hAnsi="Arial Nova" w:cs="Arial"/>
          <w:b/>
        </w:rPr>
        <w:t>Mail:</w:t>
      </w:r>
      <w:r w:rsidRPr="00287B4F">
        <w:rPr>
          <w:rFonts w:ascii="Arial Nova" w:hAnsi="Arial Nova" w:cs="Arial"/>
          <w:b/>
          <w:spacing w:val="-9"/>
        </w:rPr>
        <w:t xml:space="preserve"> </w:t>
      </w:r>
      <w:hyperlink r:id="rId12">
        <w:r w:rsidRPr="00287B4F">
          <w:rPr>
            <w:rFonts w:ascii="Arial Nova" w:hAnsi="Arial Nova" w:cs="Arial"/>
            <w:spacing w:val="-2"/>
            <w:u w:val="single"/>
          </w:rPr>
          <w:t>staiano@taconline.it</w:t>
        </w:r>
      </w:hyperlink>
    </w:p>
    <w:p w14:paraId="335AD896" w14:textId="77777777" w:rsidR="00963B0B" w:rsidRPr="00287B4F" w:rsidRDefault="00963B0B" w:rsidP="00963B0B">
      <w:pPr>
        <w:pStyle w:val="Corpotesto"/>
        <w:ind w:left="567" w:right="765"/>
        <w:rPr>
          <w:rFonts w:ascii="Arial Nova" w:hAnsi="Arial Nova" w:cs="Arial"/>
        </w:rPr>
      </w:pPr>
    </w:p>
    <w:p w14:paraId="3F33B661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  <w:b/>
        </w:rPr>
      </w:pPr>
      <w:r w:rsidRPr="00287B4F">
        <w:rPr>
          <w:rFonts w:ascii="Arial Nova" w:hAnsi="Arial Nova" w:cs="Arial"/>
          <w:b/>
          <w:spacing w:val="-2"/>
        </w:rPr>
        <w:t>Genova</w:t>
      </w:r>
      <w:r w:rsidRPr="00287B4F">
        <w:rPr>
          <w:rFonts w:ascii="Arial Nova" w:hAnsi="Arial Nova" w:cs="Arial"/>
          <w:b/>
          <w:spacing w:val="-6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Week</w:t>
      </w:r>
      <w:r w:rsidRPr="00287B4F">
        <w:rPr>
          <w:rFonts w:ascii="Arial Nova" w:hAnsi="Arial Nova" w:cs="Arial"/>
          <w:b/>
          <w:spacing w:val="-3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-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Associazione Distretto</w:t>
      </w:r>
      <w:r w:rsidRPr="00287B4F">
        <w:rPr>
          <w:rFonts w:ascii="Arial Nova" w:hAnsi="Arial Nova" w:cs="Arial"/>
          <w:b/>
          <w:spacing w:val="-8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del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2"/>
        </w:rPr>
        <w:t>Design</w:t>
      </w:r>
      <w:r w:rsidRPr="00287B4F">
        <w:rPr>
          <w:rFonts w:ascii="Arial Nova" w:hAnsi="Arial Nova" w:cs="Arial"/>
          <w:b/>
          <w:spacing w:val="-4"/>
        </w:rPr>
        <w:t xml:space="preserve"> </w:t>
      </w:r>
      <w:r w:rsidRPr="00287B4F">
        <w:rPr>
          <w:rFonts w:ascii="Arial Nova" w:hAnsi="Arial Nova" w:cs="Arial"/>
          <w:b/>
          <w:spacing w:val="-5"/>
        </w:rPr>
        <w:t>APS</w:t>
      </w:r>
    </w:p>
    <w:p w14:paraId="3DE87072" w14:textId="77777777" w:rsidR="00963B0B" w:rsidRPr="00287B4F" w:rsidRDefault="00963B0B" w:rsidP="00963B0B">
      <w:pPr>
        <w:spacing w:after="0"/>
        <w:ind w:left="567" w:right="765"/>
        <w:rPr>
          <w:rFonts w:ascii="Arial Nova" w:hAnsi="Arial Nova" w:cs="Arial"/>
        </w:rPr>
      </w:pPr>
      <w:r w:rsidRPr="00287B4F">
        <w:rPr>
          <w:rFonts w:ascii="Arial Nova" w:hAnsi="Arial Nova" w:cs="Arial"/>
        </w:rPr>
        <w:t>Via</w:t>
      </w:r>
      <w:r w:rsidRPr="00287B4F">
        <w:rPr>
          <w:rFonts w:ascii="Arial Nova" w:hAnsi="Arial Nova" w:cs="Arial"/>
          <w:spacing w:val="-16"/>
        </w:rPr>
        <w:t xml:space="preserve"> </w:t>
      </w:r>
      <w:r w:rsidRPr="00287B4F">
        <w:rPr>
          <w:rFonts w:ascii="Arial Nova" w:hAnsi="Arial Nova" w:cs="Arial"/>
        </w:rPr>
        <w:t>Chiabrera,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33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R</w:t>
      </w:r>
      <w:r w:rsidRPr="00287B4F">
        <w:rPr>
          <w:rFonts w:ascii="Arial Nova" w:hAnsi="Arial Nova" w:cs="Arial"/>
          <w:spacing w:val="-16"/>
        </w:rPr>
        <w:t xml:space="preserve"> </w:t>
      </w:r>
      <w:r w:rsidRPr="00287B4F">
        <w:rPr>
          <w:rFonts w:ascii="Arial Nova" w:hAnsi="Arial Nova" w:cs="Arial"/>
        </w:rPr>
        <w:t>–</w:t>
      </w:r>
      <w:r w:rsidRPr="00287B4F">
        <w:rPr>
          <w:rFonts w:ascii="Arial Nova" w:hAnsi="Arial Nova" w:cs="Arial"/>
          <w:spacing w:val="-15"/>
        </w:rPr>
        <w:t xml:space="preserve"> </w:t>
      </w:r>
      <w:r w:rsidRPr="00287B4F">
        <w:rPr>
          <w:rFonts w:ascii="Arial Nova" w:hAnsi="Arial Nova" w:cs="Arial"/>
        </w:rPr>
        <w:t>Genova Tel.: +39 0102367619</w:t>
      </w:r>
    </w:p>
    <w:p w14:paraId="192E8AA7" w14:textId="77777777" w:rsidR="00963B0B" w:rsidRPr="00287B4F" w:rsidRDefault="00963B0B" w:rsidP="00963B0B">
      <w:pPr>
        <w:spacing w:after="0"/>
        <w:ind w:left="567" w:right="765"/>
        <w:rPr>
          <w:rFonts w:ascii="Arial Nova" w:hAnsi="Arial Nova"/>
        </w:rPr>
      </w:pPr>
      <w:r w:rsidRPr="00287B4F">
        <w:rPr>
          <w:rFonts w:ascii="Arial Nova" w:hAnsi="Arial Nova" w:cs="Arial"/>
          <w:b/>
          <w:spacing w:val="-2"/>
        </w:rPr>
        <w:t>E-mail:</w:t>
      </w:r>
      <w:r w:rsidRPr="00287B4F">
        <w:rPr>
          <w:rFonts w:ascii="Arial Nova" w:hAnsi="Arial Nova" w:cs="Arial"/>
          <w:b/>
          <w:spacing w:val="-5"/>
        </w:rPr>
        <w:t xml:space="preserve"> </w:t>
      </w:r>
      <w:hyperlink r:id="rId13">
        <w:r w:rsidRPr="00287B4F">
          <w:rPr>
            <w:rFonts w:ascii="Arial Nova" w:hAnsi="Arial Nova" w:cs="Arial"/>
            <w:spacing w:val="-2"/>
          </w:rPr>
          <w:t>presidenza@didegenova.it</w:t>
        </w:r>
      </w:hyperlink>
    </w:p>
    <w:p w14:paraId="2989D5DA" w14:textId="77777777" w:rsidR="00963B0B" w:rsidRPr="00963B0B" w:rsidRDefault="00963B0B" w:rsidP="00963B0B">
      <w:pPr>
        <w:ind w:left="567" w:right="765"/>
        <w:jc w:val="both"/>
        <w:rPr>
          <w:rFonts w:ascii="Arial Nova" w:hAnsi="Arial Nova"/>
        </w:rPr>
      </w:pPr>
    </w:p>
    <w:p w14:paraId="27DDD3FA" w14:textId="77777777" w:rsidR="00963B0B" w:rsidRPr="00963B0B" w:rsidRDefault="00963B0B" w:rsidP="00963B0B">
      <w:pPr>
        <w:ind w:left="567" w:right="765"/>
        <w:jc w:val="both"/>
        <w:rPr>
          <w:rFonts w:ascii="Arial Nova" w:hAnsi="Arial Nova"/>
          <w:b/>
          <w:bCs/>
        </w:rPr>
      </w:pPr>
    </w:p>
    <w:p w14:paraId="0419F81D" w14:textId="77777777" w:rsidR="00963B0B" w:rsidRPr="00AB2DBE" w:rsidRDefault="00963B0B" w:rsidP="00963B0B">
      <w:pPr>
        <w:ind w:left="567" w:right="765"/>
      </w:pPr>
    </w:p>
    <w:p w14:paraId="5E25CE93" w14:textId="73E13C93" w:rsidR="00E26F96" w:rsidRPr="00963B0B" w:rsidRDefault="00E26F96" w:rsidP="00963B0B">
      <w:pPr>
        <w:widowControl w:val="0"/>
        <w:autoSpaceDE w:val="0"/>
        <w:autoSpaceDN w:val="0"/>
        <w:adjustRightInd w:val="0"/>
        <w:spacing w:after="0"/>
        <w:ind w:left="567" w:right="765"/>
        <w:jc w:val="center"/>
        <w:rPr>
          <w:rFonts w:ascii="Arial Nova" w:hAnsi="Arial Nova" w:cs="Arial"/>
        </w:rPr>
      </w:pPr>
    </w:p>
    <w:sectPr w:rsidR="00E26F96" w:rsidRPr="00963B0B" w:rsidSect="00C10A93">
      <w:headerReference w:type="default" r:id="rId14"/>
      <w:footerReference w:type="default" r:id="rId15"/>
      <w:pgSz w:w="11906" w:h="16838"/>
      <w:pgMar w:top="680" w:right="680" w:bottom="1021" w:left="680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D486" w14:textId="77777777" w:rsidR="001705C3" w:rsidRDefault="001705C3">
      <w:r>
        <w:separator/>
      </w:r>
    </w:p>
  </w:endnote>
  <w:endnote w:type="continuationSeparator" w:id="0">
    <w:p w14:paraId="16D0B7CC" w14:textId="77777777" w:rsidR="001705C3" w:rsidRDefault="0017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8DCA" w14:textId="77777777" w:rsidR="00A51C7B" w:rsidRDefault="00A51C7B" w:rsidP="00426742">
    <w:pPr>
      <w:pStyle w:val="Pidipagina"/>
    </w:pPr>
  </w:p>
  <w:p w14:paraId="4D3A4A82" w14:textId="0B3A40B0" w:rsidR="00A51C7B" w:rsidRDefault="00A51C7B" w:rsidP="002D7FE6">
    <w:pPr>
      <w:widowControl w:val="0"/>
      <w:autoSpaceDE w:val="0"/>
      <w:autoSpaceDN w:val="0"/>
      <w:adjustRightInd w:val="0"/>
      <w:spacing w:after="0"/>
      <w:jc w:val="center"/>
      <w:rPr>
        <w:rFonts w:ascii="Helvetica" w:eastAsiaTheme="minorHAnsi" w:hAnsi="Helvetica" w:cs="Helvetica"/>
        <w:sz w:val="18"/>
        <w:szCs w:val="18"/>
      </w:rPr>
    </w:pPr>
    <w:r>
      <w:rPr>
        <w:rFonts w:ascii="Helvetica" w:eastAsiaTheme="minorHAnsi" w:hAnsi="Helvetica" w:cs="Helvetica"/>
        <w:noProof/>
        <w:sz w:val="18"/>
        <w:szCs w:val="18"/>
        <w:lang w:eastAsia="it-IT"/>
      </w:rPr>
      <w:drawing>
        <wp:inline distT="0" distB="0" distL="0" distR="0" wp14:anchorId="54D04DCB" wp14:editId="5118F590">
          <wp:extent cx="6696710" cy="780415"/>
          <wp:effectExtent l="0" t="0" r="8890" b="698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 CS 2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710" cy="7804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494C0B" w14:textId="77777777" w:rsidR="00A51C7B" w:rsidRDefault="00A51C7B" w:rsidP="0042674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2BDFA" w14:textId="77777777" w:rsidR="001705C3" w:rsidRDefault="001705C3">
      <w:pPr>
        <w:spacing w:after="0"/>
      </w:pPr>
      <w:r>
        <w:separator/>
      </w:r>
    </w:p>
  </w:footnote>
  <w:footnote w:type="continuationSeparator" w:id="0">
    <w:p w14:paraId="2A184F77" w14:textId="77777777" w:rsidR="001705C3" w:rsidRDefault="001705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AADAB" w14:textId="4A0690E2" w:rsidR="00A51C7B" w:rsidRDefault="00A51C7B" w:rsidP="00426742">
    <w:pPr>
      <w:pStyle w:val="NormaleWeb"/>
      <w:jc w:val="center"/>
    </w:pPr>
    <w:r>
      <w:rPr>
        <w:rFonts w:ascii="Roboto" w:hAnsi="Roboto"/>
        <w:noProof/>
        <w:color w:val="2E74B5" w:themeColor="accent5" w:themeShade="BF"/>
        <w:sz w:val="18"/>
        <w:szCs w:val="18"/>
      </w:rPr>
      <w:drawing>
        <wp:inline distT="0" distB="0" distL="0" distR="0" wp14:anchorId="1B4585A9" wp14:editId="2AC77864">
          <wp:extent cx="925455" cy="575283"/>
          <wp:effectExtent l="0" t="0" r="0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W26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58" cy="575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Roboto" w:hAnsi="Roboto"/>
        <w:color w:val="2E74B5" w:themeColor="accent5" w:themeShade="BF"/>
        <w:sz w:val="18"/>
        <w:szCs w:val="1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D49F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56DAE"/>
    <w:multiLevelType w:val="hybridMultilevel"/>
    <w:tmpl w:val="F5A0C6FA"/>
    <w:lvl w:ilvl="0" w:tplc="1A30F612">
      <w:numFmt w:val="bullet"/>
      <w:lvlText w:val="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A445CAE">
      <w:numFmt w:val="bullet"/>
      <w:lvlText w:val="•"/>
      <w:lvlJc w:val="left"/>
      <w:pPr>
        <w:ind w:left="1355" w:hanging="361"/>
      </w:pPr>
      <w:rPr>
        <w:rFonts w:hint="default"/>
        <w:lang w:val="it-IT" w:eastAsia="en-US" w:bidi="ar-SA"/>
      </w:rPr>
    </w:lvl>
    <w:lvl w:ilvl="2" w:tplc="D2E649FC">
      <w:numFmt w:val="bullet"/>
      <w:lvlText w:val="•"/>
      <w:lvlJc w:val="left"/>
      <w:pPr>
        <w:ind w:left="2291" w:hanging="361"/>
      </w:pPr>
      <w:rPr>
        <w:rFonts w:hint="default"/>
        <w:lang w:val="it-IT" w:eastAsia="en-US" w:bidi="ar-SA"/>
      </w:rPr>
    </w:lvl>
    <w:lvl w:ilvl="3" w:tplc="95021C5C">
      <w:numFmt w:val="bullet"/>
      <w:lvlText w:val="•"/>
      <w:lvlJc w:val="left"/>
      <w:pPr>
        <w:ind w:left="3226" w:hanging="361"/>
      </w:pPr>
      <w:rPr>
        <w:rFonts w:hint="default"/>
        <w:lang w:val="it-IT" w:eastAsia="en-US" w:bidi="ar-SA"/>
      </w:rPr>
    </w:lvl>
    <w:lvl w:ilvl="4" w:tplc="635C1920">
      <w:numFmt w:val="bullet"/>
      <w:lvlText w:val="•"/>
      <w:lvlJc w:val="left"/>
      <w:pPr>
        <w:ind w:left="4162" w:hanging="361"/>
      </w:pPr>
      <w:rPr>
        <w:rFonts w:hint="default"/>
        <w:lang w:val="it-IT" w:eastAsia="en-US" w:bidi="ar-SA"/>
      </w:rPr>
    </w:lvl>
    <w:lvl w:ilvl="5" w:tplc="3EB057EC">
      <w:numFmt w:val="bullet"/>
      <w:lvlText w:val="•"/>
      <w:lvlJc w:val="left"/>
      <w:pPr>
        <w:ind w:left="5098" w:hanging="361"/>
      </w:pPr>
      <w:rPr>
        <w:rFonts w:hint="default"/>
        <w:lang w:val="it-IT" w:eastAsia="en-US" w:bidi="ar-SA"/>
      </w:rPr>
    </w:lvl>
    <w:lvl w:ilvl="6" w:tplc="75C68A62">
      <w:numFmt w:val="bullet"/>
      <w:lvlText w:val="•"/>
      <w:lvlJc w:val="left"/>
      <w:pPr>
        <w:ind w:left="6033" w:hanging="361"/>
      </w:pPr>
      <w:rPr>
        <w:rFonts w:hint="default"/>
        <w:lang w:val="it-IT" w:eastAsia="en-US" w:bidi="ar-SA"/>
      </w:rPr>
    </w:lvl>
    <w:lvl w:ilvl="7" w:tplc="330E1380">
      <w:numFmt w:val="bullet"/>
      <w:lvlText w:val="•"/>
      <w:lvlJc w:val="left"/>
      <w:pPr>
        <w:ind w:left="6969" w:hanging="361"/>
      </w:pPr>
      <w:rPr>
        <w:rFonts w:hint="default"/>
        <w:lang w:val="it-IT" w:eastAsia="en-US" w:bidi="ar-SA"/>
      </w:rPr>
    </w:lvl>
    <w:lvl w:ilvl="8" w:tplc="636CB998">
      <w:numFmt w:val="bullet"/>
      <w:lvlText w:val="•"/>
      <w:lvlJc w:val="left"/>
      <w:pPr>
        <w:ind w:left="7905" w:hanging="361"/>
      </w:pPr>
      <w:rPr>
        <w:rFonts w:hint="default"/>
        <w:lang w:val="it-IT" w:eastAsia="en-US" w:bidi="ar-SA"/>
      </w:rPr>
    </w:lvl>
  </w:abstractNum>
  <w:num w:numId="1" w16cid:durableId="608514764">
    <w:abstractNumId w:val="1"/>
  </w:num>
  <w:num w:numId="2" w16cid:durableId="183475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4C2C"/>
    <w:rsid w:val="0005614A"/>
    <w:rsid w:val="0007758D"/>
    <w:rsid w:val="000800C4"/>
    <w:rsid w:val="00086EAD"/>
    <w:rsid w:val="000A3DD5"/>
    <w:rsid w:val="000D5D02"/>
    <w:rsid w:val="000D6120"/>
    <w:rsid w:val="000F7E97"/>
    <w:rsid w:val="00122BD5"/>
    <w:rsid w:val="001705C3"/>
    <w:rsid w:val="00172A27"/>
    <w:rsid w:val="0018697F"/>
    <w:rsid w:val="001B422D"/>
    <w:rsid w:val="001D0DF5"/>
    <w:rsid w:val="001D38F3"/>
    <w:rsid w:val="001D7BD7"/>
    <w:rsid w:val="001E3123"/>
    <w:rsid w:val="002263D1"/>
    <w:rsid w:val="00253CF9"/>
    <w:rsid w:val="002556A8"/>
    <w:rsid w:val="00256136"/>
    <w:rsid w:val="0027250D"/>
    <w:rsid w:val="00282108"/>
    <w:rsid w:val="00287B4F"/>
    <w:rsid w:val="002B1004"/>
    <w:rsid w:val="002B2774"/>
    <w:rsid w:val="002B3F53"/>
    <w:rsid w:val="002D1690"/>
    <w:rsid w:val="002D7FE6"/>
    <w:rsid w:val="002E13C3"/>
    <w:rsid w:val="002E73C2"/>
    <w:rsid w:val="002F6AFF"/>
    <w:rsid w:val="00321D3B"/>
    <w:rsid w:val="003642F9"/>
    <w:rsid w:val="00372AA2"/>
    <w:rsid w:val="00380D07"/>
    <w:rsid w:val="00394EC2"/>
    <w:rsid w:val="003A0883"/>
    <w:rsid w:val="003A0E7E"/>
    <w:rsid w:val="003C64C1"/>
    <w:rsid w:val="00426742"/>
    <w:rsid w:val="004303F9"/>
    <w:rsid w:val="00454342"/>
    <w:rsid w:val="0047670C"/>
    <w:rsid w:val="004B3AEB"/>
    <w:rsid w:val="004F2981"/>
    <w:rsid w:val="005025D2"/>
    <w:rsid w:val="0050304A"/>
    <w:rsid w:val="005130C7"/>
    <w:rsid w:val="00516F28"/>
    <w:rsid w:val="005C4692"/>
    <w:rsid w:val="005F4FF6"/>
    <w:rsid w:val="005F617F"/>
    <w:rsid w:val="006056B4"/>
    <w:rsid w:val="00606630"/>
    <w:rsid w:val="0061351D"/>
    <w:rsid w:val="00617C83"/>
    <w:rsid w:val="006602C5"/>
    <w:rsid w:val="00672227"/>
    <w:rsid w:val="00692646"/>
    <w:rsid w:val="006A04B8"/>
    <w:rsid w:val="006B35BB"/>
    <w:rsid w:val="006B3DF8"/>
    <w:rsid w:val="00751045"/>
    <w:rsid w:val="00756648"/>
    <w:rsid w:val="00765FDC"/>
    <w:rsid w:val="00783C3C"/>
    <w:rsid w:val="007A3EF9"/>
    <w:rsid w:val="007B2781"/>
    <w:rsid w:val="007B563A"/>
    <w:rsid w:val="007C4C53"/>
    <w:rsid w:val="007C5E90"/>
    <w:rsid w:val="007C6EDF"/>
    <w:rsid w:val="00813BA6"/>
    <w:rsid w:val="008150AD"/>
    <w:rsid w:val="00831B0A"/>
    <w:rsid w:val="00844FF5"/>
    <w:rsid w:val="00856BF2"/>
    <w:rsid w:val="008A0911"/>
    <w:rsid w:val="008B10B2"/>
    <w:rsid w:val="008B1B07"/>
    <w:rsid w:val="008C539A"/>
    <w:rsid w:val="008E1D79"/>
    <w:rsid w:val="008E40CD"/>
    <w:rsid w:val="008E7AC0"/>
    <w:rsid w:val="008F30A4"/>
    <w:rsid w:val="00963B0B"/>
    <w:rsid w:val="009A137C"/>
    <w:rsid w:val="009A44B1"/>
    <w:rsid w:val="009D0D2D"/>
    <w:rsid w:val="009E3D64"/>
    <w:rsid w:val="009F037A"/>
    <w:rsid w:val="00A145BA"/>
    <w:rsid w:val="00A440CA"/>
    <w:rsid w:val="00A51C7B"/>
    <w:rsid w:val="00AA5B8B"/>
    <w:rsid w:val="00AB2DBE"/>
    <w:rsid w:val="00AD311C"/>
    <w:rsid w:val="00AE096A"/>
    <w:rsid w:val="00AF6DF0"/>
    <w:rsid w:val="00B07C79"/>
    <w:rsid w:val="00B10AE5"/>
    <w:rsid w:val="00B33428"/>
    <w:rsid w:val="00B36CCF"/>
    <w:rsid w:val="00B81753"/>
    <w:rsid w:val="00BA1199"/>
    <w:rsid w:val="00BC660F"/>
    <w:rsid w:val="00BF2D20"/>
    <w:rsid w:val="00C027B2"/>
    <w:rsid w:val="00C10A93"/>
    <w:rsid w:val="00C21E11"/>
    <w:rsid w:val="00C23E19"/>
    <w:rsid w:val="00C371D8"/>
    <w:rsid w:val="00C44E88"/>
    <w:rsid w:val="00C915E0"/>
    <w:rsid w:val="00CD09B0"/>
    <w:rsid w:val="00CD2243"/>
    <w:rsid w:val="00CE436E"/>
    <w:rsid w:val="00CF54B5"/>
    <w:rsid w:val="00D00A7A"/>
    <w:rsid w:val="00D30B3E"/>
    <w:rsid w:val="00D342F4"/>
    <w:rsid w:val="00D414F8"/>
    <w:rsid w:val="00D443E8"/>
    <w:rsid w:val="00D905A1"/>
    <w:rsid w:val="00D93D94"/>
    <w:rsid w:val="00D94C54"/>
    <w:rsid w:val="00DA21D0"/>
    <w:rsid w:val="00DD37CB"/>
    <w:rsid w:val="00DD6E63"/>
    <w:rsid w:val="00DE568D"/>
    <w:rsid w:val="00DF244C"/>
    <w:rsid w:val="00E2140D"/>
    <w:rsid w:val="00E22B24"/>
    <w:rsid w:val="00E26F96"/>
    <w:rsid w:val="00E34500"/>
    <w:rsid w:val="00E6752B"/>
    <w:rsid w:val="00EE0D76"/>
    <w:rsid w:val="00EE3E5D"/>
    <w:rsid w:val="00EF3A8A"/>
    <w:rsid w:val="00F00BD3"/>
    <w:rsid w:val="00F05068"/>
    <w:rsid w:val="00F2658E"/>
    <w:rsid w:val="00F424B7"/>
    <w:rsid w:val="00F46072"/>
    <w:rsid w:val="00F47DF4"/>
    <w:rsid w:val="00F6069B"/>
    <w:rsid w:val="00F609EC"/>
    <w:rsid w:val="00F779CC"/>
    <w:rsid w:val="00F81204"/>
    <w:rsid w:val="00F97380"/>
    <w:rsid w:val="00F97666"/>
    <w:rsid w:val="00FC7FB7"/>
    <w:rsid w:val="00FE7F54"/>
    <w:rsid w:val="00FF7D31"/>
    <w:rsid w:val="0206221D"/>
    <w:rsid w:val="22784414"/>
    <w:rsid w:val="2DB80D0E"/>
    <w:rsid w:val="59B37EF2"/>
    <w:rsid w:val="6985553E"/>
    <w:rsid w:val="6ADE6805"/>
    <w:rsid w:val="6B4C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111583"/>
  <w15:docId w15:val="{F8426DA4-231C-45D3-BEBB-B08B9938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9D0D2D"/>
    <w:pPr>
      <w:spacing w:before="100" w:beforeAutospacing="1" w:after="100" w:afterAutospacing="1"/>
      <w:outlineLvl w:val="0"/>
    </w:pPr>
    <w:rPr>
      <w:rFonts w:ascii="Times" w:eastAsiaTheme="minorHAnsi" w:hAnsi="Times" w:cstheme="minorBidi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B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63B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/>
    </w:pPr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Pr>
      <w:b/>
      <w:bCs/>
    </w:rPr>
  </w:style>
  <w:style w:type="character" w:styleId="Enfasicorsivo">
    <w:name w:val="Emphasis"/>
    <w:basedOn w:val="Carpredefinitoparagrafo"/>
    <w:uiPriority w:val="20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  <w:spacing w:after="0"/>
    </w:pPr>
  </w:style>
  <w:style w:type="character" w:styleId="Collegamentoipertestuale">
    <w:name w:val="Hyperlink"/>
    <w:basedOn w:val="Carpredefinitoparagrafo"/>
    <w:uiPriority w:val="99"/>
    <w:unhideWhenUsed/>
    <w:qFormat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qFormat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</w:style>
  <w:style w:type="character" w:customStyle="1" w:styleId="PidipaginaCarattere">
    <w:name w:val="Piè di pagina Carattere"/>
    <w:basedOn w:val="Carpredefinitoparagrafo"/>
    <w:link w:val="Pidipagina"/>
    <w:uiPriority w:val="99"/>
    <w:qFormat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Lucida Grande" w:eastAsia="Cambria" w:hAnsi="Lucida Grande" w:cs="Lucida Grande"/>
      <w:sz w:val="18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Pr>
      <w:rFonts w:ascii="Cambria" w:eastAsia="Cambria" w:hAnsi="Cambria" w:cs="Times New Roman"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Pr>
      <w:rFonts w:ascii="Cambria" w:eastAsia="Cambria" w:hAnsi="Cambria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EF3A8A"/>
    <w:pPr>
      <w:widowControl w:val="0"/>
      <w:autoSpaceDE w:val="0"/>
      <w:autoSpaceDN w:val="0"/>
      <w:spacing w:after="0"/>
    </w:pPr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3A8A"/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F3A8A"/>
    <w:rPr>
      <w:color w:val="605E5C"/>
      <w:shd w:val="clear" w:color="auto" w:fill="E1DFDD"/>
    </w:rPr>
  </w:style>
  <w:style w:type="paragraph" w:customStyle="1" w:styleId="v1msonormal">
    <w:name w:val="v1msonormal"/>
    <w:basedOn w:val="Normale"/>
    <w:rsid w:val="00EF3A8A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Default">
    <w:name w:val="Default"/>
    <w:rsid w:val="00EF3A8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  <w14:ligatures w14:val="standardContextual"/>
    </w:rPr>
  </w:style>
  <w:style w:type="character" w:styleId="Enfasigrassetto">
    <w:name w:val="Strong"/>
    <w:basedOn w:val="Carpredefinitoparagrafo"/>
    <w:uiPriority w:val="22"/>
    <w:qFormat/>
    <w:rsid w:val="00EF3A8A"/>
    <w:rPr>
      <w:b/>
      <w:bCs/>
    </w:rPr>
  </w:style>
  <w:style w:type="paragraph" w:customStyle="1" w:styleId="calibri">
    <w:name w:val="calibri"/>
    <w:basedOn w:val="Normale"/>
    <w:rsid w:val="000800C4"/>
    <w:pPr>
      <w:widowControl w:val="0"/>
      <w:autoSpaceDE w:val="0"/>
      <w:autoSpaceDN w:val="0"/>
      <w:adjustRightInd w:val="0"/>
      <w:spacing w:after="0"/>
    </w:pPr>
    <w:rPr>
      <w:rFonts w:ascii="Times New Roman" w:eastAsia="SimSun" w:hAnsi="Times New Roman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30A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D0D2D"/>
    <w:rPr>
      <w:rFonts w:ascii="Times" w:eastAsiaTheme="minorHAnsi" w:hAnsi="Times" w:cstheme="minorBidi"/>
      <w:b/>
      <w:bCs/>
      <w:kern w:val="36"/>
      <w:sz w:val="48"/>
      <w:szCs w:val="48"/>
    </w:rPr>
  </w:style>
  <w:style w:type="paragraph" w:customStyle="1" w:styleId="p1">
    <w:name w:val="p1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p2">
    <w:name w:val="p2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9D0D2D"/>
  </w:style>
  <w:style w:type="character" w:customStyle="1" w:styleId="single-argomento">
    <w:name w:val="single-argomento"/>
    <w:basedOn w:val="Carpredefinitoparagrafo"/>
    <w:rsid w:val="009D0D2D"/>
  </w:style>
  <w:style w:type="paragraph" w:customStyle="1" w:styleId="single-excerpt">
    <w:name w:val="single-excerpt"/>
    <w:basedOn w:val="Normale"/>
    <w:rsid w:val="009D0D2D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  <w:lang w:eastAsia="it-IT"/>
    </w:rPr>
  </w:style>
  <w:style w:type="paragraph" w:customStyle="1" w:styleId="Didefault">
    <w:name w:val="Di default"/>
    <w:rsid w:val="009D0D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Paragrafobase">
    <w:name w:val="[Paragrafo base]"/>
    <w:basedOn w:val="Normale"/>
    <w:uiPriority w:val="99"/>
    <w:rsid w:val="009D0D2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Nessuno">
    <w:name w:val="Nessuno"/>
    <w:rsid w:val="009D0D2D"/>
  </w:style>
  <w:style w:type="character" w:customStyle="1" w:styleId="Hyperlink1">
    <w:name w:val="Hyperlink.1"/>
    <w:basedOn w:val="Nessuno"/>
    <w:rsid w:val="009D0D2D"/>
    <w:rPr>
      <w:rFonts w:ascii="Arial" w:eastAsia="Arial" w:hAnsi="Arial" w:cs="Arial"/>
      <w:u w:color="FF3D00"/>
      <w:shd w:val="clear" w:color="auto" w:fill="FFFFFF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B0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63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whitespace-normal">
    <w:name w:val="whitespace-normal"/>
    <w:basedOn w:val="Carpredefinitoparagrafo"/>
    <w:rsid w:val="00963B0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963B0B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963B0B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e"/>
    <w:rsid w:val="00963B0B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963B0B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963B0B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degenova.it" TargetMode="External"/><Relationship Id="rId13" Type="http://schemas.openxmlformats.org/officeDocument/2006/relationships/hyperlink" Target="mailto:segreteria@didegen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iano@taconli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.didegenova@libero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facebook.com/genovadesignwee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agram.com/genovadesignweek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FE23F-32BA-E647-B768-967EA371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Rowena Milan</dc:creator>
  <cp:lastModifiedBy>Paola Staiano</cp:lastModifiedBy>
  <cp:revision>6</cp:revision>
  <cp:lastPrinted>2026-06-10T06:55:00Z</cp:lastPrinted>
  <dcterms:created xsi:type="dcterms:W3CDTF">2026-06-11T20:48:00Z</dcterms:created>
  <dcterms:modified xsi:type="dcterms:W3CDTF">2026-06-15T13:30:00Z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0C5591C0F7084CCD9F0F04B721179F66_13</vt:lpwstr>
  </property>
</Properties>
</file>