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35726CE" w14:textId="77777777" w:rsidR="00A7055F" w:rsidRPr="00274BF1" w:rsidRDefault="00000000" w:rsidP="00274BF1">
      <w:pPr>
        <w:pStyle w:val="Corpotesto"/>
        <w:spacing w:before="100"/>
        <w:ind w:left="142"/>
        <w:rPr>
          <w:rFonts w:ascii="Arial Nova" w:hAnsi="Arial Nova"/>
        </w:rPr>
      </w:pPr>
      <w:r w:rsidRPr="00274BF1">
        <w:rPr>
          <w:rFonts w:ascii="Arial Nova" w:hAnsi="Arial Nova"/>
        </w:rPr>
        <w:t>Comunicato</w:t>
      </w:r>
      <w:r w:rsidRPr="00274BF1">
        <w:rPr>
          <w:rFonts w:ascii="Arial Nova" w:hAnsi="Arial Nova"/>
          <w:spacing w:val="-6"/>
        </w:rPr>
        <w:t xml:space="preserve"> </w:t>
      </w:r>
      <w:r w:rsidRPr="00274BF1">
        <w:rPr>
          <w:rFonts w:ascii="Arial Nova" w:hAnsi="Arial Nova"/>
          <w:spacing w:val="-2"/>
        </w:rPr>
        <w:t>stampa</w:t>
      </w:r>
    </w:p>
    <w:p w14:paraId="4178512D" w14:textId="77777777" w:rsidR="00A7055F" w:rsidRPr="00274BF1" w:rsidRDefault="00A7055F" w:rsidP="00274BF1">
      <w:pPr>
        <w:pStyle w:val="Corpotesto"/>
        <w:spacing w:before="23"/>
        <w:ind w:left="142"/>
        <w:rPr>
          <w:rFonts w:ascii="Arial Nova" w:hAnsi="Arial Nova"/>
        </w:rPr>
      </w:pPr>
    </w:p>
    <w:p w14:paraId="063713F8" w14:textId="7AF0303B" w:rsidR="00A7055F" w:rsidRPr="00274BF1" w:rsidRDefault="00000000" w:rsidP="00274BF1">
      <w:pPr>
        <w:pStyle w:val="Paragrafoelenco"/>
        <w:numPr>
          <w:ilvl w:val="0"/>
          <w:numId w:val="1"/>
        </w:numPr>
        <w:tabs>
          <w:tab w:val="left" w:pos="446"/>
        </w:tabs>
        <w:spacing w:before="17"/>
        <w:ind w:left="142" w:hanging="284"/>
        <w:rPr>
          <w:rFonts w:ascii="Arial Nova" w:hAnsi="Arial Nova"/>
          <w:b/>
          <w:sz w:val="24"/>
          <w:szCs w:val="24"/>
        </w:rPr>
      </w:pPr>
      <w:r w:rsidRPr="00274BF1">
        <w:rPr>
          <w:rFonts w:ascii="Arial Nova" w:hAnsi="Arial Nova"/>
          <w:b/>
          <w:sz w:val="24"/>
          <w:szCs w:val="24"/>
        </w:rPr>
        <w:t>Lake</w:t>
      </w:r>
      <w:r w:rsidRPr="00274BF1">
        <w:rPr>
          <w:rFonts w:ascii="Arial Nova" w:hAnsi="Arial Nova"/>
          <w:b/>
          <w:spacing w:val="-13"/>
          <w:sz w:val="24"/>
          <w:szCs w:val="24"/>
        </w:rPr>
        <w:t xml:space="preserve"> </w:t>
      </w:r>
      <w:r w:rsidRPr="00274BF1">
        <w:rPr>
          <w:rFonts w:ascii="Arial Nova" w:hAnsi="Arial Nova"/>
          <w:b/>
          <w:sz w:val="24"/>
          <w:szCs w:val="24"/>
        </w:rPr>
        <w:t>Como</w:t>
      </w:r>
      <w:r w:rsidRPr="00274BF1">
        <w:rPr>
          <w:rFonts w:ascii="Arial Nova" w:hAnsi="Arial Nova"/>
          <w:b/>
          <w:spacing w:val="-13"/>
          <w:sz w:val="24"/>
          <w:szCs w:val="24"/>
        </w:rPr>
        <w:t xml:space="preserve"> </w:t>
      </w:r>
      <w:r w:rsidRPr="00274BF1">
        <w:rPr>
          <w:rFonts w:ascii="Arial Nova" w:hAnsi="Arial Nova"/>
          <w:b/>
          <w:sz w:val="24"/>
          <w:szCs w:val="24"/>
        </w:rPr>
        <w:t>Design</w:t>
      </w:r>
      <w:r w:rsidRPr="00274BF1">
        <w:rPr>
          <w:rFonts w:ascii="Arial Nova" w:hAnsi="Arial Nova"/>
          <w:b/>
          <w:spacing w:val="-13"/>
          <w:sz w:val="24"/>
          <w:szCs w:val="24"/>
        </w:rPr>
        <w:t xml:space="preserve"> </w:t>
      </w:r>
      <w:r w:rsidRPr="00274BF1">
        <w:rPr>
          <w:rFonts w:ascii="Arial Nova" w:hAnsi="Arial Nova"/>
          <w:b/>
          <w:sz w:val="24"/>
          <w:szCs w:val="24"/>
        </w:rPr>
        <w:t>Festival,</w:t>
      </w:r>
      <w:r w:rsidRPr="00274BF1">
        <w:rPr>
          <w:rFonts w:ascii="Arial Nova" w:hAnsi="Arial Nova"/>
          <w:b/>
          <w:spacing w:val="-13"/>
          <w:sz w:val="24"/>
          <w:szCs w:val="24"/>
        </w:rPr>
        <w:t xml:space="preserve"> </w:t>
      </w:r>
      <w:r w:rsidRPr="00274BF1">
        <w:rPr>
          <w:rFonts w:ascii="Arial Nova" w:hAnsi="Arial Nova"/>
          <w:b/>
          <w:sz w:val="24"/>
          <w:szCs w:val="24"/>
        </w:rPr>
        <w:t>12-20</w:t>
      </w:r>
      <w:r w:rsidRPr="00274BF1">
        <w:rPr>
          <w:rFonts w:ascii="Arial Nova" w:hAnsi="Arial Nova"/>
          <w:b/>
          <w:spacing w:val="-13"/>
          <w:sz w:val="24"/>
          <w:szCs w:val="24"/>
        </w:rPr>
        <w:t xml:space="preserve"> </w:t>
      </w:r>
      <w:r w:rsidRPr="00274BF1">
        <w:rPr>
          <w:rFonts w:ascii="Arial Nova" w:hAnsi="Arial Nova"/>
          <w:b/>
          <w:sz w:val="24"/>
          <w:szCs w:val="24"/>
        </w:rPr>
        <w:t>settembre</w:t>
      </w:r>
      <w:r w:rsidRPr="00274BF1">
        <w:rPr>
          <w:rFonts w:ascii="Arial Nova" w:hAnsi="Arial Nova"/>
          <w:b/>
          <w:spacing w:val="-13"/>
          <w:sz w:val="24"/>
          <w:szCs w:val="24"/>
        </w:rPr>
        <w:t xml:space="preserve"> </w:t>
      </w:r>
      <w:r w:rsidRPr="00274BF1">
        <w:rPr>
          <w:rFonts w:ascii="Arial Nova" w:hAnsi="Arial Nova"/>
          <w:b/>
          <w:sz w:val="24"/>
          <w:szCs w:val="24"/>
        </w:rPr>
        <w:t>2026,</w:t>
      </w:r>
      <w:r w:rsidRPr="00274BF1">
        <w:rPr>
          <w:rFonts w:ascii="Arial Nova" w:hAnsi="Arial Nova"/>
          <w:b/>
          <w:spacing w:val="-13"/>
          <w:sz w:val="24"/>
          <w:szCs w:val="24"/>
        </w:rPr>
        <w:t xml:space="preserve"> </w:t>
      </w:r>
      <w:r w:rsidRPr="00274BF1">
        <w:rPr>
          <w:rFonts w:ascii="Arial Nova" w:hAnsi="Arial Nova"/>
          <w:b/>
          <w:sz w:val="24"/>
          <w:szCs w:val="24"/>
        </w:rPr>
        <w:t>Villa</w:t>
      </w:r>
      <w:r w:rsidRPr="00274BF1">
        <w:rPr>
          <w:rFonts w:ascii="Arial Nova" w:hAnsi="Arial Nova"/>
          <w:b/>
          <w:spacing w:val="-13"/>
          <w:sz w:val="24"/>
          <w:szCs w:val="24"/>
        </w:rPr>
        <w:t xml:space="preserve"> </w:t>
      </w:r>
      <w:r w:rsidRPr="00274BF1">
        <w:rPr>
          <w:rFonts w:ascii="Arial Nova" w:hAnsi="Arial Nova"/>
          <w:b/>
          <w:sz w:val="24"/>
          <w:szCs w:val="24"/>
        </w:rPr>
        <w:t>del</w:t>
      </w:r>
      <w:r w:rsidRPr="00274BF1">
        <w:rPr>
          <w:rFonts w:ascii="Arial Nova" w:hAnsi="Arial Nova"/>
          <w:b/>
          <w:spacing w:val="-13"/>
          <w:sz w:val="24"/>
          <w:szCs w:val="24"/>
        </w:rPr>
        <w:t xml:space="preserve"> </w:t>
      </w:r>
      <w:r w:rsidRPr="00274BF1">
        <w:rPr>
          <w:rFonts w:ascii="Arial Nova" w:hAnsi="Arial Nova"/>
          <w:b/>
          <w:sz w:val="24"/>
          <w:szCs w:val="24"/>
        </w:rPr>
        <w:t>Grumello,</w:t>
      </w:r>
      <w:r w:rsidRPr="00274BF1">
        <w:rPr>
          <w:rFonts w:ascii="Arial Nova" w:hAnsi="Arial Nova"/>
          <w:b/>
          <w:spacing w:val="-13"/>
          <w:sz w:val="24"/>
          <w:szCs w:val="24"/>
        </w:rPr>
        <w:t xml:space="preserve"> </w:t>
      </w:r>
      <w:r w:rsidRPr="00274BF1">
        <w:rPr>
          <w:rFonts w:ascii="Arial Nova" w:hAnsi="Arial Nova"/>
          <w:b/>
          <w:spacing w:val="-4"/>
          <w:sz w:val="24"/>
          <w:szCs w:val="24"/>
        </w:rPr>
        <w:t>Como</w:t>
      </w:r>
    </w:p>
    <w:p w14:paraId="56E17EC6" w14:textId="77777777" w:rsidR="00274BF1" w:rsidRPr="00274BF1" w:rsidRDefault="00274BF1" w:rsidP="00274BF1">
      <w:pPr>
        <w:pStyle w:val="Paragrafoelenco"/>
        <w:tabs>
          <w:tab w:val="left" w:pos="446"/>
        </w:tabs>
        <w:spacing w:before="17"/>
        <w:ind w:left="142" w:firstLine="0"/>
        <w:rPr>
          <w:rFonts w:ascii="Arial Nova" w:hAnsi="Arial Nova"/>
          <w:b/>
          <w:sz w:val="24"/>
          <w:szCs w:val="24"/>
        </w:rPr>
      </w:pPr>
    </w:p>
    <w:p w14:paraId="6BA022FC" w14:textId="451B1077" w:rsidR="00A7055F" w:rsidRDefault="00274BF1" w:rsidP="00274BF1">
      <w:pPr>
        <w:pStyle w:val="Corpotesto"/>
        <w:spacing w:before="88"/>
        <w:ind w:left="142"/>
        <w:rPr>
          <w:rFonts w:ascii="Arial Nova" w:hAnsi="Arial Nova"/>
          <w:b/>
          <w:sz w:val="28"/>
          <w:szCs w:val="28"/>
        </w:rPr>
      </w:pPr>
      <w:r>
        <w:rPr>
          <w:rFonts w:ascii="Arial Nova" w:hAnsi="Arial Nova"/>
          <w:b/>
          <w:noProof/>
          <w:sz w:val="28"/>
          <w:szCs w:val="28"/>
        </w:rPr>
        <w:drawing>
          <wp:inline distT="0" distB="0" distL="0" distR="0" wp14:anchorId="3A5385D0" wp14:editId="312345D9">
            <wp:extent cx="5943600" cy="2305685"/>
            <wp:effectExtent l="0" t="0" r="0" b="5715"/>
            <wp:docPr id="1689783787" name="Immagin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9783787" name="Immagine 1689783787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305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79C53A" w14:textId="77777777" w:rsidR="00274BF1" w:rsidRPr="00274BF1" w:rsidRDefault="00274BF1" w:rsidP="00274BF1">
      <w:pPr>
        <w:pStyle w:val="Corpotesto"/>
        <w:spacing w:before="88"/>
        <w:ind w:left="142"/>
        <w:rPr>
          <w:rFonts w:ascii="Arial Nova" w:hAnsi="Arial Nova"/>
          <w:b/>
          <w:sz w:val="28"/>
          <w:szCs w:val="28"/>
        </w:rPr>
      </w:pPr>
    </w:p>
    <w:p w14:paraId="5729EACF" w14:textId="226A6022" w:rsidR="00274BF1" w:rsidRPr="00274BF1" w:rsidRDefault="00274BF1" w:rsidP="00274BF1">
      <w:pPr>
        <w:pStyle w:val="Titolo1"/>
        <w:ind w:left="142"/>
        <w:rPr>
          <w:rFonts w:ascii="Arial Nova" w:hAnsi="Arial Nova"/>
          <w:caps/>
          <w:sz w:val="28"/>
          <w:szCs w:val="28"/>
        </w:rPr>
      </w:pPr>
      <w:r w:rsidRPr="00274BF1">
        <w:rPr>
          <w:rFonts w:ascii="Arial Nova" w:hAnsi="Arial Nova"/>
          <w:spacing w:val="-2"/>
          <w:sz w:val="28"/>
          <w:szCs w:val="28"/>
        </w:rPr>
        <w:t xml:space="preserve">GRANDE SUCCESSO </w:t>
      </w:r>
      <w:r w:rsidRPr="00274BF1">
        <w:rPr>
          <w:rFonts w:ascii="Arial Nova" w:hAnsi="Arial Nova"/>
          <w:caps/>
          <w:sz w:val="28"/>
          <w:szCs w:val="28"/>
        </w:rPr>
        <w:t>al</w:t>
      </w:r>
      <w:r w:rsidRPr="00274BF1">
        <w:rPr>
          <w:rFonts w:ascii="Arial Nova" w:hAnsi="Arial Nova"/>
          <w:caps/>
          <w:spacing w:val="-15"/>
          <w:sz w:val="28"/>
          <w:szCs w:val="28"/>
        </w:rPr>
        <w:t xml:space="preserve"> </w:t>
      </w:r>
      <w:r w:rsidRPr="00274BF1">
        <w:rPr>
          <w:rFonts w:ascii="Arial Nova" w:hAnsi="Arial Nova"/>
          <w:caps/>
          <w:sz w:val="28"/>
          <w:szCs w:val="28"/>
        </w:rPr>
        <w:t>Lake</w:t>
      </w:r>
      <w:r w:rsidRPr="00274BF1">
        <w:rPr>
          <w:rFonts w:ascii="Arial Nova" w:hAnsi="Arial Nova"/>
          <w:caps/>
          <w:spacing w:val="-17"/>
          <w:sz w:val="28"/>
          <w:szCs w:val="28"/>
        </w:rPr>
        <w:t xml:space="preserve"> </w:t>
      </w:r>
      <w:r w:rsidRPr="00274BF1">
        <w:rPr>
          <w:rFonts w:ascii="Arial Nova" w:hAnsi="Arial Nova"/>
          <w:caps/>
          <w:sz w:val="28"/>
          <w:szCs w:val="28"/>
        </w:rPr>
        <w:t>Como</w:t>
      </w:r>
      <w:r w:rsidRPr="00274BF1">
        <w:rPr>
          <w:rFonts w:ascii="Arial Nova" w:hAnsi="Arial Nova"/>
          <w:caps/>
          <w:spacing w:val="-17"/>
          <w:sz w:val="28"/>
          <w:szCs w:val="28"/>
        </w:rPr>
        <w:t xml:space="preserve"> </w:t>
      </w:r>
      <w:r w:rsidRPr="00274BF1">
        <w:rPr>
          <w:rFonts w:ascii="Arial Nova" w:hAnsi="Arial Nova"/>
          <w:caps/>
          <w:sz w:val="28"/>
          <w:szCs w:val="28"/>
        </w:rPr>
        <w:t>Design</w:t>
      </w:r>
      <w:r w:rsidRPr="00274BF1">
        <w:rPr>
          <w:rFonts w:ascii="Arial Nova" w:hAnsi="Arial Nova"/>
          <w:caps/>
          <w:spacing w:val="-16"/>
          <w:sz w:val="28"/>
          <w:szCs w:val="28"/>
        </w:rPr>
        <w:t xml:space="preserve"> </w:t>
      </w:r>
      <w:r w:rsidRPr="00274BF1">
        <w:rPr>
          <w:rFonts w:ascii="Arial Nova" w:hAnsi="Arial Nova"/>
          <w:caps/>
          <w:sz w:val="28"/>
          <w:szCs w:val="28"/>
        </w:rPr>
        <w:t>Festival,</w:t>
      </w:r>
      <w:r w:rsidRPr="00274BF1">
        <w:rPr>
          <w:rFonts w:ascii="Arial Nova" w:hAnsi="Arial Nova"/>
          <w:caps/>
          <w:spacing w:val="-15"/>
          <w:sz w:val="28"/>
          <w:szCs w:val="28"/>
        </w:rPr>
        <w:t xml:space="preserve"> </w:t>
      </w:r>
      <w:r w:rsidRPr="00274BF1">
        <w:rPr>
          <w:rFonts w:ascii="Arial Nova" w:hAnsi="Arial Nova"/>
          <w:caps/>
          <w:sz w:val="28"/>
          <w:szCs w:val="28"/>
        </w:rPr>
        <w:t>dove</w:t>
      </w:r>
      <w:r w:rsidRPr="00274BF1">
        <w:rPr>
          <w:rFonts w:ascii="Arial Nova" w:hAnsi="Arial Nova"/>
          <w:caps/>
          <w:spacing w:val="-15"/>
          <w:sz w:val="28"/>
          <w:szCs w:val="28"/>
        </w:rPr>
        <w:t xml:space="preserve"> </w:t>
      </w:r>
      <w:r w:rsidRPr="00274BF1">
        <w:rPr>
          <w:rFonts w:ascii="Arial Nova" w:hAnsi="Arial Nova"/>
          <w:caps/>
          <w:sz w:val="28"/>
          <w:szCs w:val="28"/>
        </w:rPr>
        <w:t>Nodo</w:t>
      </w:r>
      <w:r w:rsidRPr="00274BF1">
        <w:rPr>
          <w:rFonts w:ascii="Arial Nova" w:hAnsi="Arial Nova"/>
          <w:caps/>
          <w:spacing w:val="-15"/>
          <w:sz w:val="28"/>
          <w:szCs w:val="28"/>
        </w:rPr>
        <w:t xml:space="preserve"> </w:t>
      </w:r>
      <w:r w:rsidRPr="00274BF1">
        <w:rPr>
          <w:rFonts w:ascii="Arial Nova" w:hAnsi="Arial Nova"/>
          <w:caps/>
          <w:sz w:val="28"/>
          <w:szCs w:val="28"/>
        </w:rPr>
        <w:t>Italia</w:t>
      </w:r>
      <w:r w:rsidRPr="00274BF1">
        <w:rPr>
          <w:rFonts w:ascii="Arial Nova" w:hAnsi="Arial Nova"/>
          <w:caps/>
          <w:spacing w:val="-15"/>
          <w:sz w:val="28"/>
          <w:szCs w:val="28"/>
        </w:rPr>
        <w:t xml:space="preserve"> </w:t>
      </w:r>
      <w:r w:rsidRPr="00274BF1">
        <w:rPr>
          <w:rFonts w:ascii="Arial Nova" w:hAnsi="Arial Nova"/>
          <w:caps/>
          <w:sz w:val="28"/>
          <w:szCs w:val="28"/>
        </w:rPr>
        <w:t>ha presentato</w:t>
      </w:r>
      <w:r w:rsidRPr="00274BF1">
        <w:rPr>
          <w:rFonts w:ascii="Arial Nova" w:hAnsi="Arial Nova"/>
          <w:caps/>
          <w:sz w:val="28"/>
          <w:szCs w:val="28"/>
        </w:rPr>
        <w:t xml:space="preserve"> insieme ad Antonio Marras, un progetto diffuso all'interno di Villa del Grumello</w:t>
      </w:r>
    </w:p>
    <w:p w14:paraId="55B8C122" w14:textId="77777777" w:rsidR="00274BF1" w:rsidRPr="00274BF1" w:rsidRDefault="00274BF1" w:rsidP="00274BF1">
      <w:pPr>
        <w:pStyle w:val="Titolo1"/>
        <w:ind w:left="142"/>
        <w:rPr>
          <w:rFonts w:ascii="Arial Nova" w:hAnsi="Arial Nova"/>
          <w:caps/>
        </w:rPr>
      </w:pPr>
    </w:p>
    <w:p w14:paraId="067579AD" w14:textId="6B77349A" w:rsidR="00274BF1" w:rsidRPr="00274BF1" w:rsidRDefault="00274BF1" w:rsidP="00274BF1">
      <w:pPr>
        <w:pStyle w:val="Titolo1"/>
        <w:ind w:left="142"/>
        <w:rPr>
          <w:rFonts w:ascii="Arial Nova" w:hAnsi="Arial Nova"/>
          <w:spacing w:val="-2"/>
        </w:rPr>
      </w:pPr>
      <w:r w:rsidRPr="00274BF1">
        <w:rPr>
          <w:rFonts w:ascii="Arial Nova" w:hAnsi="Arial Nova"/>
        </w:rPr>
        <w:t xml:space="preserve">Le diverse aree della villa — dagli spazi esterni alla Serra trasformata in un ristorante pienamente operativo — </w:t>
      </w:r>
      <w:r w:rsidRPr="00274BF1">
        <w:rPr>
          <w:rFonts w:ascii="Arial Nova" w:hAnsi="Arial Nova"/>
        </w:rPr>
        <w:t>sono diventate</w:t>
      </w:r>
      <w:r w:rsidRPr="00274BF1">
        <w:rPr>
          <w:rFonts w:ascii="Arial Nova" w:hAnsi="Arial Nova"/>
        </w:rPr>
        <w:t xml:space="preserve"> il banco di prova di un sistema d'arredo</w:t>
      </w:r>
      <w:r w:rsidRPr="00274BF1">
        <w:rPr>
          <w:rFonts w:ascii="Arial Nova" w:hAnsi="Arial Nova"/>
          <w:spacing w:val="40"/>
        </w:rPr>
        <w:t xml:space="preserve"> </w:t>
      </w:r>
      <w:r w:rsidRPr="00274BF1">
        <w:rPr>
          <w:rFonts w:ascii="Arial Nova" w:hAnsi="Arial Nova"/>
        </w:rPr>
        <w:t xml:space="preserve">progettato per affrontare un utilizzo quotidiano e intensivo senza rinunciare </w:t>
      </w:r>
      <w:r w:rsidRPr="00274BF1">
        <w:rPr>
          <w:rFonts w:ascii="Arial Nova" w:hAnsi="Arial Nova"/>
          <w:spacing w:val="-2"/>
        </w:rPr>
        <w:t>all'eleganza.</w:t>
      </w:r>
    </w:p>
    <w:p w14:paraId="704CC58C" w14:textId="77777777" w:rsidR="00274BF1" w:rsidRPr="00274BF1" w:rsidRDefault="00274BF1" w:rsidP="00274BF1">
      <w:pPr>
        <w:pStyle w:val="Titolo1"/>
        <w:ind w:left="142"/>
        <w:rPr>
          <w:rFonts w:ascii="Arial Nova" w:hAnsi="Arial Nova"/>
        </w:rPr>
      </w:pPr>
    </w:p>
    <w:p w14:paraId="63C98BE1" w14:textId="1FE47243" w:rsidR="00274BF1" w:rsidRPr="00274BF1" w:rsidRDefault="00274BF1" w:rsidP="00274BF1">
      <w:pPr>
        <w:pStyle w:val="Corpotesto"/>
        <w:spacing w:before="1" w:line="252" w:lineRule="auto"/>
        <w:ind w:left="142"/>
        <w:rPr>
          <w:rFonts w:ascii="Arial Nova" w:hAnsi="Arial Nova"/>
        </w:rPr>
      </w:pPr>
      <w:r w:rsidRPr="00274BF1">
        <w:rPr>
          <w:rFonts w:ascii="Arial Nova" w:hAnsi="Arial Nova"/>
        </w:rPr>
        <w:t>Tre</w:t>
      </w:r>
      <w:r w:rsidRPr="00274BF1">
        <w:rPr>
          <w:rFonts w:ascii="Arial Nova" w:hAnsi="Arial Nova"/>
          <w:spacing w:val="-4"/>
        </w:rPr>
        <w:t xml:space="preserve"> </w:t>
      </w:r>
      <w:r w:rsidRPr="00274BF1">
        <w:rPr>
          <w:rFonts w:ascii="Arial Nova" w:hAnsi="Arial Nova"/>
        </w:rPr>
        <w:t>anni</w:t>
      </w:r>
      <w:r w:rsidRPr="00274BF1">
        <w:rPr>
          <w:rFonts w:ascii="Arial Nova" w:hAnsi="Arial Nova"/>
          <w:spacing w:val="-4"/>
        </w:rPr>
        <w:t xml:space="preserve"> </w:t>
      </w:r>
      <w:r w:rsidRPr="00274BF1">
        <w:rPr>
          <w:rFonts w:ascii="Arial Nova" w:hAnsi="Arial Nova"/>
        </w:rPr>
        <w:t>di</w:t>
      </w:r>
      <w:r w:rsidRPr="00274BF1">
        <w:rPr>
          <w:rFonts w:ascii="Arial Nova" w:hAnsi="Arial Nova"/>
          <w:spacing w:val="-4"/>
        </w:rPr>
        <w:t xml:space="preserve"> </w:t>
      </w:r>
      <w:r w:rsidRPr="00274BF1">
        <w:rPr>
          <w:rFonts w:ascii="Arial Nova" w:hAnsi="Arial Nova"/>
        </w:rPr>
        <w:t>collaborazione</w:t>
      </w:r>
      <w:r w:rsidRPr="00274BF1">
        <w:rPr>
          <w:rFonts w:ascii="Arial Nova" w:hAnsi="Arial Nova"/>
          <w:spacing w:val="-4"/>
        </w:rPr>
        <w:t xml:space="preserve"> </w:t>
      </w:r>
      <w:r w:rsidRPr="00274BF1">
        <w:rPr>
          <w:rFonts w:ascii="Arial Nova" w:hAnsi="Arial Nova"/>
        </w:rPr>
        <w:t>con</w:t>
      </w:r>
      <w:r w:rsidRPr="00274BF1">
        <w:rPr>
          <w:rFonts w:ascii="Arial Nova" w:hAnsi="Arial Nova"/>
          <w:spacing w:val="-4"/>
        </w:rPr>
        <w:t xml:space="preserve"> </w:t>
      </w:r>
      <w:r w:rsidRPr="00274BF1">
        <w:rPr>
          <w:rFonts w:ascii="Arial Nova" w:hAnsi="Arial Nova"/>
        </w:rPr>
        <w:t>Antonio</w:t>
      </w:r>
      <w:r w:rsidRPr="00274BF1">
        <w:rPr>
          <w:rFonts w:ascii="Arial Nova" w:hAnsi="Arial Nova"/>
          <w:spacing w:val="-4"/>
        </w:rPr>
        <w:t xml:space="preserve"> </w:t>
      </w:r>
      <w:r w:rsidRPr="00274BF1">
        <w:rPr>
          <w:rFonts w:ascii="Arial Nova" w:hAnsi="Arial Nova"/>
        </w:rPr>
        <w:t>Marras</w:t>
      </w:r>
      <w:r w:rsidRPr="00274BF1">
        <w:rPr>
          <w:rFonts w:ascii="Arial Nova" w:hAnsi="Arial Nova"/>
          <w:spacing w:val="-4"/>
        </w:rPr>
        <w:t xml:space="preserve"> </w:t>
      </w:r>
      <w:r w:rsidRPr="00274BF1">
        <w:rPr>
          <w:rFonts w:ascii="Arial Nova" w:hAnsi="Arial Nova"/>
        </w:rPr>
        <w:t>hanno convissuto</w:t>
      </w:r>
      <w:r w:rsidRPr="00274BF1">
        <w:rPr>
          <w:rFonts w:ascii="Arial Nova" w:hAnsi="Arial Nova"/>
          <w:spacing w:val="-4"/>
        </w:rPr>
        <w:t xml:space="preserve"> </w:t>
      </w:r>
      <w:r w:rsidRPr="00274BF1">
        <w:rPr>
          <w:rFonts w:ascii="Arial Nova" w:hAnsi="Arial Nova"/>
        </w:rPr>
        <w:t>così</w:t>
      </w:r>
      <w:r w:rsidRPr="00274BF1">
        <w:rPr>
          <w:rFonts w:ascii="Arial Nova" w:hAnsi="Arial Nova"/>
          <w:spacing w:val="-4"/>
        </w:rPr>
        <w:t xml:space="preserve"> </w:t>
      </w:r>
      <w:r w:rsidRPr="00274BF1">
        <w:rPr>
          <w:rFonts w:ascii="Arial Nova" w:hAnsi="Arial Nova"/>
        </w:rPr>
        <w:t>in</w:t>
      </w:r>
      <w:r w:rsidRPr="00274BF1">
        <w:rPr>
          <w:rFonts w:ascii="Arial Nova" w:hAnsi="Arial Nova"/>
          <w:spacing w:val="-4"/>
        </w:rPr>
        <w:t xml:space="preserve"> </w:t>
      </w:r>
      <w:r w:rsidRPr="00274BF1">
        <w:rPr>
          <w:rFonts w:ascii="Arial Nova" w:hAnsi="Arial Nova"/>
        </w:rPr>
        <w:t>un</w:t>
      </w:r>
      <w:r w:rsidRPr="00274BF1">
        <w:rPr>
          <w:rFonts w:ascii="Arial Nova" w:hAnsi="Arial Nova"/>
          <w:spacing w:val="-4"/>
        </w:rPr>
        <w:t xml:space="preserve"> </w:t>
      </w:r>
      <w:r w:rsidRPr="00274BF1">
        <w:rPr>
          <w:rFonts w:ascii="Arial Nova" w:hAnsi="Arial Nova"/>
        </w:rPr>
        <w:t>unico</w:t>
      </w:r>
      <w:r w:rsidRPr="00274BF1">
        <w:rPr>
          <w:rFonts w:ascii="Arial Nova" w:hAnsi="Arial Nova"/>
          <w:spacing w:val="-4"/>
        </w:rPr>
        <w:t xml:space="preserve"> </w:t>
      </w:r>
      <w:r w:rsidRPr="00274BF1">
        <w:rPr>
          <w:rFonts w:ascii="Arial Nova" w:hAnsi="Arial Nova"/>
        </w:rPr>
        <w:t>racconto progettuale, dimostrando come la personalizzazione possa attraversare linguaggi, collezioni e contesti differenti mantenendo una forte coerenza espressiva.</w:t>
      </w:r>
    </w:p>
    <w:p w14:paraId="78E07765" w14:textId="77777777" w:rsidR="00274BF1" w:rsidRPr="00274BF1" w:rsidRDefault="00274BF1" w:rsidP="00274BF1">
      <w:pPr>
        <w:pStyle w:val="Titolo1"/>
        <w:ind w:left="142"/>
        <w:rPr>
          <w:rFonts w:ascii="Arial Nova" w:hAnsi="Arial Nova"/>
        </w:rPr>
      </w:pPr>
      <w:r w:rsidRPr="00274BF1">
        <w:rPr>
          <w:rFonts w:ascii="Arial Nova" w:hAnsi="Arial Nova"/>
        </w:rPr>
        <w:t>Nodo Italia al Lake Como Design Festival 2026</w:t>
      </w:r>
    </w:p>
    <w:p w14:paraId="0A582E45" w14:textId="492A684D" w:rsidR="00274BF1" w:rsidRPr="00274BF1" w:rsidRDefault="00274BF1" w:rsidP="00274BF1">
      <w:pPr>
        <w:pStyle w:val="wp-block-paragraph"/>
        <w:ind w:left="142"/>
        <w:rPr>
          <w:rFonts w:ascii="Arial Nova" w:hAnsi="Arial Nova"/>
        </w:rPr>
      </w:pPr>
      <w:r w:rsidRPr="00274BF1">
        <w:rPr>
          <w:rFonts w:ascii="Arial Nova" w:hAnsi="Arial Nova"/>
        </w:rPr>
        <w:t xml:space="preserve">Tra i giardini storici e le rive del lago, la villa </w:t>
      </w:r>
      <w:r w:rsidRPr="00274BF1">
        <w:rPr>
          <w:rFonts w:ascii="Arial Nova" w:hAnsi="Arial Nova"/>
        </w:rPr>
        <w:t>ha offerto</w:t>
      </w:r>
      <w:r w:rsidRPr="00274BF1">
        <w:rPr>
          <w:rFonts w:ascii="Arial Nova" w:hAnsi="Arial Nova"/>
        </w:rPr>
        <w:t xml:space="preserve"> una scena naturale per la visione di Nodo Italia. È un contesto in cui il design viene vissuto in dialogo con l’architettura, il paesaggio e l’atmosfera, e non all’interno di uno spazio espositivo neutro.</w:t>
      </w:r>
    </w:p>
    <w:p w14:paraId="73F3C483" w14:textId="68FF0BFA" w:rsidR="00274BF1" w:rsidRPr="00274BF1" w:rsidRDefault="00274BF1" w:rsidP="00274BF1">
      <w:pPr>
        <w:pStyle w:val="wp-block-paragraph"/>
        <w:ind w:left="142"/>
        <w:rPr>
          <w:rFonts w:ascii="Arial Nova" w:hAnsi="Arial Nova"/>
        </w:rPr>
      </w:pPr>
      <w:r w:rsidRPr="00274BF1">
        <w:rPr>
          <w:rFonts w:ascii="Arial Nova" w:hAnsi="Arial Nova"/>
        </w:rPr>
        <w:t xml:space="preserve">Per questa edizione, Nodo Italia </w:t>
      </w:r>
      <w:r w:rsidRPr="00274BF1">
        <w:rPr>
          <w:rFonts w:ascii="Arial Nova" w:hAnsi="Arial Nova"/>
        </w:rPr>
        <w:t xml:space="preserve">ha </w:t>
      </w:r>
      <w:r w:rsidRPr="00274BF1">
        <w:rPr>
          <w:rFonts w:ascii="Arial Nova" w:hAnsi="Arial Nova"/>
        </w:rPr>
        <w:t>sviluppa</w:t>
      </w:r>
      <w:r w:rsidRPr="00274BF1">
        <w:rPr>
          <w:rFonts w:ascii="Arial Nova" w:hAnsi="Arial Nova"/>
        </w:rPr>
        <w:t>to</w:t>
      </w:r>
      <w:r w:rsidRPr="00274BF1">
        <w:rPr>
          <w:rFonts w:ascii="Arial Nova" w:hAnsi="Arial Nova"/>
        </w:rPr>
        <w:t xml:space="preserve"> la propria presenza in quattro aree distinte della villa, ognuna con un proprio carattere e una propria selezione di pezzi.</w:t>
      </w:r>
    </w:p>
    <w:p w14:paraId="69C6BF50" w14:textId="77777777" w:rsidR="00274BF1" w:rsidRPr="00274BF1" w:rsidRDefault="00274BF1" w:rsidP="00274BF1">
      <w:pPr>
        <w:pStyle w:val="wp-block-paragraph"/>
        <w:ind w:left="142"/>
        <w:rPr>
          <w:rFonts w:ascii="Arial Nova" w:hAnsi="Arial Nova"/>
        </w:rPr>
      </w:pPr>
      <w:r w:rsidRPr="00274BF1">
        <w:rPr>
          <w:rStyle w:val="Enfasigrassetto"/>
          <w:rFonts w:ascii="Arial Nova" w:hAnsi="Arial Nova"/>
        </w:rPr>
        <w:t>Foscolo: Tra gli Alberi</w:t>
      </w:r>
    </w:p>
    <w:p w14:paraId="08A6454B" w14:textId="1049A31F" w:rsidR="00274BF1" w:rsidRPr="00274BF1" w:rsidRDefault="00274BF1" w:rsidP="00274BF1">
      <w:pPr>
        <w:pStyle w:val="wp-block-paragraph"/>
        <w:ind w:left="142"/>
        <w:rPr>
          <w:rFonts w:ascii="Arial Nova" w:hAnsi="Arial Nova"/>
        </w:rPr>
      </w:pPr>
      <w:r w:rsidRPr="00274BF1">
        <w:rPr>
          <w:rFonts w:ascii="Arial Nova" w:hAnsi="Arial Nova"/>
        </w:rPr>
        <w:t xml:space="preserve">Nel giardino aperto di Foscolo, quattro poltrone Alcantar della collezione Antonio Marras + </w:t>
      </w:r>
      <w:proofErr w:type="spellStart"/>
      <w:r w:rsidRPr="00274BF1">
        <w:rPr>
          <w:rFonts w:ascii="Arial Nova" w:hAnsi="Arial Nova"/>
        </w:rPr>
        <w:t>NodoItalia</w:t>
      </w:r>
      <w:proofErr w:type="spellEnd"/>
      <w:r w:rsidRPr="00274BF1">
        <w:rPr>
          <w:rFonts w:ascii="Arial Nova" w:hAnsi="Arial Nova"/>
        </w:rPr>
        <w:t xml:space="preserve"> 2026 collocate direttamente sul prato, incorniciate da alberi alti e dal lago sullo sfondo. Posizionate per essere scoperte più che esposte, </w:t>
      </w:r>
      <w:r w:rsidRPr="00274BF1">
        <w:rPr>
          <w:rFonts w:ascii="Arial Nova" w:hAnsi="Arial Nova"/>
        </w:rPr>
        <w:t>hanno invitato</w:t>
      </w:r>
      <w:r w:rsidRPr="00274BF1">
        <w:rPr>
          <w:rFonts w:ascii="Arial Nova" w:hAnsi="Arial Nova"/>
        </w:rPr>
        <w:t xml:space="preserve"> i visitatori a fermarsi e a sedersi all’interno del paesaggio.</w:t>
      </w:r>
    </w:p>
    <w:p w14:paraId="3CA61831" w14:textId="77777777" w:rsidR="00274BF1" w:rsidRDefault="00274BF1" w:rsidP="00274BF1">
      <w:pPr>
        <w:pStyle w:val="wp-block-paragraph"/>
        <w:ind w:left="142"/>
        <w:rPr>
          <w:rStyle w:val="Enfasigrassetto"/>
          <w:rFonts w:ascii="Arial Nova" w:hAnsi="Arial Nova"/>
        </w:rPr>
      </w:pPr>
    </w:p>
    <w:p w14:paraId="1868F8AA" w14:textId="77777777" w:rsidR="00274BF1" w:rsidRDefault="00274BF1" w:rsidP="00274BF1">
      <w:pPr>
        <w:pStyle w:val="wp-block-paragraph"/>
        <w:ind w:left="142"/>
        <w:rPr>
          <w:rStyle w:val="Enfasigrassetto"/>
          <w:rFonts w:ascii="Arial Nova" w:hAnsi="Arial Nova"/>
        </w:rPr>
      </w:pPr>
    </w:p>
    <w:p w14:paraId="6DBD10EE" w14:textId="4AFAF3D4" w:rsidR="00274BF1" w:rsidRPr="00274BF1" w:rsidRDefault="00274BF1" w:rsidP="00274BF1">
      <w:pPr>
        <w:pStyle w:val="wp-block-paragraph"/>
        <w:ind w:left="142"/>
        <w:rPr>
          <w:rFonts w:ascii="Arial Nova" w:hAnsi="Arial Nova"/>
        </w:rPr>
      </w:pPr>
      <w:r w:rsidRPr="00274BF1">
        <w:rPr>
          <w:rStyle w:val="Enfasigrassetto"/>
          <w:rFonts w:ascii="Arial Nova" w:hAnsi="Arial Nova"/>
        </w:rPr>
        <w:t>Cedro: Un Salotto Sotto il Cielo</w:t>
      </w:r>
    </w:p>
    <w:p w14:paraId="093F6DA1" w14:textId="53C2D7A6" w:rsidR="00274BF1" w:rsidRPr="00274BF1" w:rsidRDefault="00274BF1" w:rsidP="00274BF1">
      <w:pPr>
        <w:pStyle w:val="wp-block-paragraph"/>
        <w:ind w:left="142"/>
        <w:rPr>
          <w:rFonts w:ascii="Arial Nova" w:hAnsi="Arial Nova"/>
        </w:rPr>
      </w:pPr>
      <w:r w:rsidRPr="00274BF1">
        <w:rPr>
          <w:rFonts w:ascii="Arial Nova" w:hAnsi="Arial Nova"/>
        </w:rPr>
        <w:t xml:space="preserve">Sotto il cedro, la collezione Antonio Marras + </w:t>
      </w:r>
      <w:proofErr w:type="spellStart"/>
      <w:r w:rsidRPr="00274BF1">
        <w:rPr>
          <w:rFonts w:ascii="Arial Nova" w:hAnsi="Arial Nova"/>
        </w:rPr>
        <w:t>NodoItalia</w:t>
      </w:r>
      <w:proofErr w:type="spellEnd"/>
      <w:r w:rsidRPr="00274BF1">
        <w:rPr>
          <w:rFonts w:ascii="Arial Nova" w:hAnsi="Arial Nova"/>
        </w:rPr>
        <w:t xml:space="preserve"> </w:t>
      </w:r>
      <w:r w:rsidRPr="00274BF1">
        <w:rPr>
          <w:rFonts w:ascii="Arial Nova" w:hAnsi="Arial Nova"/>
        </w:rPr>
        <w:t>ha preso</w:t>
      </w:r>
      <w:r w:rsidRPr="00274BF1">
        <w:rPr>
          <w:rFonts w:ascii="Arial Nova" w:hAnsi="Arial Nova"/>
        </w:rPr>
        <w:t xml:space="preserve"> la sua forma più completa. Quattro moduli divano ZIP, otto coffee </w:t>
      </w:r>
      <w:proofErr w:type="spellStart"/>
      <w:r w:rsidRPr="00274BF1">
        <w:rPr>
          <w:rFonts w:ascii="Arial Nova" w:hAnsi="Arial Nova"/>
        </w:rPr>
        <w:t>table</w:t>
      </w:r>
      <w:proofErr w:type="spellEnd"/>
      <w:r w:rsidRPr="00274BF1">
        <w:rPr>
          <w:rFonts w:ascii="Arial Nova" w:hAnsi="Arial Nova"/>
        </w:rPr>
        <w:t xml:space="preserve"> REEMA, due pouf PANTHEON, tre lanterne SUSY e il tappeto BELLAGIO </w:t>
      </w:r>
      <w:r w:rsidRPr="00274BF1">
        <w:rPr>
          <w:rFonts w:ascii="Arial Nova" w:hAnsi="Arial Nova"/>
        </w:rPr>
        <w:t>per</w:t>
      </w:r>
      <w:r w:rsidRPr="00274BF1">
        <w:rPr>
          <w:rFonts w:ascii="Arial Nova" w:hAnsi="Arial Nova"/>
        </w:rPr>
        <w:t xml:space="preserve"> un salotto all’aperto. Le tonalità profonde di bordeaux e blu creano uno spazio intimo e teatrale al tempo stesso, radicato nell’identità mediterranea e nell’artigianato contemporaneo.</w:t>
      </w:r>
    </w:p>
    <w:p w14:paraId="615D7401" w14:textId="77777777" w:rsidR="00274BF1" w:rsidRPr="00274BF1" w:rsidRDefault="00274BF1" w:rsidP="00274BF1">
      <w:pPr>
        <w:pStyle w:val="wp-block-paragraph"/>
        <w:ind w:left="142"/>
        <w:rPr>
          <w:rFonts w:ascii="Arial Nova" w:hAnsi="Arial Nova"/>
        </w:rPr>
      </w:pPr>
      <w:r w:rsidRPr="00274BF1">
        <w:rPr>
          <w:rStyle w:val="Enfasigrassetto"/>
          <w:rFonts w:ascii="Arial Nova" w:hAnsi="Arial Nova"/>
        </w:rPr>
        <w:t>Fronte Villa: Equilibrio Silenzioso</w:t>
      </w:r>
    </w:p>
    <w:p w14:paraId="5938453F" w14:textId="77777777" w:rsidR="00274BF1" w:rsidRPr="00274BF1" w:rsidRDefault="00274BF1" w:rsidP="00274BF1">
      <w:pPr>
        <w:pStyle w:val="wp-block-paragraph"/>
        <w:ind w:left="142"/>
        <w:rPr>
          <w:rFonts w:ascii="Arial Nova" w:hAnsi="Arial Nova"/>
        </w:rPr>
      </w:pPr>
      <w:r w:rsidRPr="00274BF1">
        <w:rPr>
          <w:rFonts w:ascii="Arial Nova" w:hAnsi="Arial Nova"/>
        </w:rPr>
        <w:t xml:space="preserve">Davanti alla villa, l’atmosfera cambia. I moduli divano BRIQUE in tonalità naturali incontrano i coffee </w:t>
      </w:r>
      <w:proofErr w:type="spellStart"/>
      <w:r w:rsidRPr="00274BF1">
        <w:rPr>
          <w:rFonts w:ascii="Arial Nova" w:hAnsi="Arial Nova"/>
        </w:rPr>
        <w:t>table</w:t>
      </w:r>
      <w:proofErr w:type="spellEnd"/>
      <w:r w:rsidRPr="00274BF1">
        <w:rPr>
          <w:rFonts w:ascii="Arial Nova" w:hAnsi="Arial Nova"/>
        </w:rPr>
        <w:t xml:space="preserve"> CQ, i pouf STONES, le lanterne SUSY e il tappeto DAMA. La composizione è calma e misurata, un’espressione più morbida del linguaggio outdoor su misura di Nodo Italia.</w:t>
      </w:r>
    </w:p>
    <w:p w14:paraId="5EC55787" w14:textId="77777777" w:rsidR="00274BF1" w:rsidRPr="00274BF1" w:rsidRDefault="00274BF1" w:rsidP="00274BF1">
      <w:pPr>
        <w:pStyle w:val="wp-block-paragraph"/>
        <w:ind w:left="142"/>
        <w:rPr>
          <w:rFonts w:ascii="Arial Nova" w:hAnsi="Arial Nova"/>
        </w:rPr>
      </w:pPr>
      <w:r w:rsidRPr="00274BF1">
        <w:rPr>
          <w:rStyle w:val="Enfasigrassetto"/>
          <w:rFonts w:ascii="Arial Nova" w:hAnsi="Arial Nova"/>
        </w:rPr>
        <w:t>Serra: Un Ambiente Completo</w:t>
      </w:r>
    </w:p>
    <w:p w14:paraId="53BBC77C" w14:textId="2DD50626" w:rsidR="00274BF1" w:rsidRPr="00274BF1" w:rsidRDefault="00274BF1" w:rsidP="00274BF1">
      <w:pPr>
        <w:pStyle w:val="wp-block-paragraph"/>
        <w:ind w:left="142"/>
        <w:rPr>
          <w:rFonts w:ascii="Arial Nova" w:hAnsi="Arial Nova"/>
        </w:rPr>
      </w:pPr>
      <w:r w:rsidRPr="00274BF1">
        <w:rPr>
          <w:rFonts w:ascii="Arial Nova" w:hAnsi="Arial Nova"/>
        </w:rPr>
        <w:t xml:space="preserve">La Serra è </w:t>
      </w:r>
      <w:r w:rsidRPr="00274BF1">
        <w:rPr>
          <w:rFonts w:ascii="Arial Nova" w:hAnsi="Arial Nova"/>
        </w:rPr>
        <w:t xml:space="preserve">stato </w:t>
      </w:r>
      <w:r w:rsidRPr="00274BF1">
        <w:rPr>
          <w:rFonts w:ascii="Arial Nova" w:hAnsi="Arial Nova"/>
        </w:rPr>
        <w:t xml:space="preserve">l’allestimento più ambizioso del festival. Uno spazio </w:t>
      </w:r>
      <w:proofErr w:type="spellStart"/>
      <w:r w:rsidRPr="00274BF1">
        <w:rPr>
          <w:rFonts w:ascii="Arial Nova" w:hAnsi="Arial Nova"/>
        </w:rPr>
        <w:t>dining</w:t>
      </w:r>
      <w:proofErr w:type="spellEnd"/>
      <w:r w:rsidRPr="00274BF1">
        <w:rPr>
          <w:rFonts w:ascii="Arial Nova" w:hAnsi="Arial Nova"/>
        </w:rPr>
        <w:t xml:space="preserve"> e lounge completamente arredato, con 32 coperti indoor e 12 outdoor, costruito interamente attorno alla collezione EVA di Antonio Marras + </w:t>
      </w:r>
      <w:proofErr w:type="spellStart"/>
      <w:r w:rsidRPr="00274BF1">
        <w:rPr>
          <w:rFonts w:ascii="Arial Nova" w:hAnsi="Arial Nova"/>
        </w:rPr>
        <w:t>NodoItalia</w:t>
      </w:r>
      <w:proofErr w:type="spellEnd"/>
      <w:r w:rsidRPr="00274BF1">
        <w:rPr>
          <w:rFonts w:ascii="Arial Nova" w:hAnsi="Arial Nova"/>
        </w:rPr>
        <w:t xml:space="preserve">. Due set </w:t>
      </w:r>
      <w:proofErr w:type="spellStart"/>
      <w:r w:rsidRPr="00274BF1">
        <w:rPr>
          <w:rFonts w:ascii="Arial Nova" w:hAnsi="Arial Nova"/>
        </w:rPr>
        <w:t>dining</w:t>
      </w:r>
      <w:proofErr w:type="spellEnd"/>
      <w:r w:rsidRPr="00274BF1">
        <w:rPr>
          <w:rFonts w:ascii="Arial Nova" w:hAnsi="Arial Nova"/>
        </w:rPr>
        <w:t xml:space="preserve">, uno bianco e uno dark </w:t>
      </w:r>
      <w:proofErr w:type="spellStart"/>
      <w:r w:rsidRPr="00274BF1">
        <w:rPr>
          <w:rFonts w:ascii="Arial Nova" w:hAnsi="Arial Nova"/>
        </w:rPr>
        <w:t>bronze</w:t>
      </w:r>
      <w:proofErr w:type="spellEnd"/>
      <w:r w:rsidRPr="00274BF1">
        <w:rPr>
          <w:rFonts w:ascii="Arial Nova" w:hAnsi="Arial Nova"/>
        </w:rPr>
        <w:t>, ospitano le sedie EVA in tutta la loro gamma, mentre un’area lounge completa</w:t>
      </w:r>
      <w:r w:rsidRPr="00274BF1">
        <w:rPr>
          <w:rFonts w:ascii="Arial Nova" w:hAnsi="Arial Nova"/>
        </w:rPr>
        <w:t>va</w:t>
      </w:r>
      <w:r w:rsidRPr="00274BF1">
        <w:rPr>
          <w:rFonts w:ascii="Arial Nova" w:hAnsi="Arial Nova"/>
        </w:rPr>
        <w:t xml:space="preserve"> lo spazio con il divano, le poltrone e i coffee </w:t>
      </w:r>
      <w:proofErr w:type="spellStart"/>
      <w:r w:rsidRPr="00274BF1">
        <w:rPr>
          <w:rFonts w:ascii="Arial Nova" w:hAnsi="Arial Nova"/>
        </w:rPr>
        <w:t>table</w:t>
      </w:r>
      <w:proofErr w:type="spellEnd"/>
      <w:r w:rsidRPr="00274BF1">
        <w:rPr>
          <w:rFonts w:ascii="Arial Nova" w:hAnsi="Arial Nova"/>
        </w:rPr>
        <w:t xml:space="preserve"> EVA e il tappeto VULCANO. </w:t>
      </w:r>
      <w:r w:rsidRPr="00274BF1">
        <w:rPr>
          <w:rFonts w:ascii="Arial Nova" w:hAnsi="Arial Nova"/>
        </w:rPr>
        <w:t>Un</w:t>
      </w:r>
      <w:r w:rsidRPr="00274BF1">
        <w:rPr>
          <w:rFonts w:ascii="Arial Nova" w:hAnsi="Arial Nova"/>
        </w:rPr>
        <w:t xml:space="preserve"> ambiente completo, dal </w:t>
      </w:r>
      <w:proofErr w:type="spellStart"/>
      <w:r w:rsidRPr="00274BF1">
        <w:rPr>
          <w:rFonts w:ascii="Arial Nova" w:hAnsi="Arial Nova"/>
        </w:rPr>
        <w:t>dining</w:t>
      </w:r>
      <w:proofErr w:type="spellEnd"/>
      <w:r w:rsidRPr="00274BF1">
        <w:rPr>
          <w:rFonts w:ascii="Arial Nova" w:hAnsi="Arial Nova"/>
        </w:rPr>
        <w:t xml:space="preserve"> al living, con un unico linguaggio coerente.</w:t>
      </w:r>
    </w:p>
    <w:p w14:paraId="334242B0" w14:textId="77777777" w:rsidR="00274BF1" w:rsidRPr="00274BF1" w:rsidRDefault="00274BF1" w:rsidP="00274BF1">
      <w:pPr>
        <w:pStyle w:val="Iniziomodulo-z"/>
        <w:ind w:left="142"/>
        <w:rPr>
          <w:rFonts w:ascii="Arial Nova" w:hAnsi="Arial Nova"/>
          <w:sz w:val="24"/>
          <w:szCs w:val="24"/>
        </w:rPr>
      </w:pPr>
      <w:r w:rsidRPr="00274BF1">
        <w:rPr>
          <w:rFonts w:ascii="Arial Nova" w:hAnsi="Arial Nova"/>
          <w:sz w:val="24"/>
          <w:szCs w:val="24"/>
        </w:rPr>
        <w:t>Inizio modulo</w:t>
      </w:r>
    </w:p>
    <w:p w14:paraId="76D94CF4" w14:textId="77777777" w:rsidR="00A7055F" w:rsidRPr="00274BF1" w:rsidRDefault="00A7055F" w:rsidP="00274BF1">
      <w:pPr>
        <w:pStyle w:val="Corpotesto"/>
        <w:spacing w:before="16"/>
        <w:ind w:left="142"/>
        <w:rPr>
          <w:rFonts w:ascii="Arial Nova" w:hAnsi="Arial Nova"/>
        </w:rPr>
      </w:pPr>
    </w:p>
    <w:p w14:paraId="096A30F8" w14:textId="77777777" w:rsidR="00A7055F" w:rsidRPr="00274BF1" w:rsidRDefault="00000000" w:rsidP="00274BF1">
      <w:pPr>
        <w:pStyle w:val="Corpotesto"/>
        <w:spacing w:line="252" w:lineRule="auto"/>
        <w:ind w:left="142"/>
        <w:rPr>
          <w:rFonts w:ascii="Arial Nova" w:hAnsi="Arial Nova"/>
          <w:i/>
          <w:iCs/>
        </w:rPr>
      </w:pPr>
      <w:r w:rsidRPr="00274BF1">
        <w:rPr>
          <w:rFonts w:ascii="Arial Nova" w:hAnsi="Arial Nova"/>
          <w:i/>
          <w:iCs/>
        </w:rPr>
        <w:t xml:space="preserve">"Che si tratti di uno yacht, di una villa o di un resort, il nostro obiettivo è sempre lo stesso: sviluppare soluzioni capaci di accompagnare la vita quotidiana con la stessa attenzione dedicata alla qualità del progetto", afferma </w:t>
      </w:r>
      <w:r w:rsidRPr="00274BF1">
        <w:rPr>
          <w:rFonts w:ascii="Arial Nova" w:hAnsi="Arial Nova"/>
          <w:b/>
          <w:i/>
          <w:iCs/>
        </w:rPr>
        <w:t>Matteo Seroldi</w:t>
      </w:r>
      <w:r w:rsidRPr="00274BF1">
        <w:rPr>
          <w:rFonts w:ascii="Arial Nova" w:hAnsi="Arial Nova"/>
          <w:i/>
          <w:iCs/>
        </w:rPr>
        <w:t>, CEO di Nodo Italia. "Le collaborazioni con Ferretti Group e Antonio Marras raccontano due interpretazioni diverse della nostra filosofia: mettere materiali, artigianalità e personalizzazione</w:t>
      </w:r>
      <w:r w:rsidRPr="00274BF1">
        <w:rPr>
          <w:rFonts w:ascii="Arial Nova" w:hAnsi="Arial Nova"/>
          <w:i/>
          <w:iCs/>
          <w:spacing w:val="-8"/>
        </w:rPr>
        <w:t xml:space="preserve"> </w:t>
      </w:r>
      <w:r w:rsidRPr="00274BF1">
        <w:rPr>
          <w:rFonts w:ascii="Arial Nova" w:hAnsi="Arial Nova"/>
          <w:i/>
          <w:iCs/>
        </w:rPr>
        <w:t>al</w:t>
      </w:r>
      <w:r w:rsidRPr="00274BF1">
        <w:rPr>
          <w:rFonts w:ascii="Arial Nova" w:hAnsi="Arial Nova"/>
          <w:i/>
          <w:iCs/>
          <w:spacing w:val="-8"/>
        </w:rPr>
        <w:t xml:space="preserve"> </w:t>
      </w:r>
      <w:r w:rsidRPr="00274BF1">
        <w:rPr>
          <w:rFonts w:ascii="Arial Nova" w:hAnsi="Arial Nova"/>
          <w:i/>
          <w:iCs/>
        </w:rPr>
        <w:t>servizio</w:t>
      </w:r>
      <w:r w:rsidRPr="00274BF1">
        <w:rPr>
          <w:rFonts w:ascii="Arial Nova" w:hAnsi="Arial Nova"/>
          <w:i/>
          <w:iCs/>
          <w:spacing w:val="-8"/>
        </w:rPr>
        <w:t xml:space="preserve"> </w:t>
      </w:r>
      <w:r w:rsidRPr="00274BF1">
        <w:rPr>
          <w:rFonts w:ascii="Arial Nova" w:hAnsi="Arial Nova"/>
          <w:i/>
          <w:iCs/>
        </w:rPr>
        <w:t>dell'architettura,</w:t>
      </w:r>
      <w:r w:rsidRPr="00274BF1">
        <w:rPr>
          <w:rFonts w:ascii="Arial Nova" w:hAnsi="Arial Nova"/>
          <w:i/>
          <w:iCs/>
          <w:spacing w:val="-8"/>
        </w:rPr>
        <w:t xml:space="preserve"> </w:t>
      </w:r>
      <w:r w:rsidRPr="00274BF1">
        <w:rPr>
          <w:rFonts w:ascii="Arial Nova" w:hAnsi="Arial Nova"/>
          <w:i/>
          <w:iCs/>
        </w:rPr>
        <w:t>offrendo</w:t>
      </w:r>
      <w:r w:rsidRPr="00274BF1">
        <w:rPr>
          <w:rFonts w:ascii="Arial Nova" w:hAnsi="Arial Nova"/>
          <w:i/>
          <w:iCs/>
          <w:spacing w:val="-8"/>
        </w:rPr>
        <w:t xml:space="preserve"> </w:t>
      </w:r>
      <w:r w:rsidRPr="00274BF1">
        <w:rPr>
          <w:rFonts w:ascii="Arial Nova" w:hAnsi="Arial Nova"/>
          <w:i/>
          <w:iCs/>
        </w:rPr>
        <w:t>ai</w:t>
      </w:r>
      <w:r w:rsidRPr="00274BF1">
        <w:rPr>
          <w:rFonts w:ascii="Arial Nova" w:hAnsi="Arial Nova"/>
          <w:i/>
          <w:iCs/>
          <w:spacing w:val="-8"/>
        </w:rPr>
        <w:t xml:space="preserve"> </w:t>
      </w:r>
      <w:r w:rsidRPr="00274BF1">
        <w:rPr>
          <w:rFonts w:ascii="Arial Nova" w:hAnsi="Arial Nova"/>
          <w:i/>
          <w:iCs/>
        </w:rPr>
        <w:t>progettisti</w:t>
      </w:r>
      <w:r w:rsidRPr="00274BF1">
        <w:rPr>
          <w:rFonts w:ascii="Arial Nova" w:hAnsi="Arial Nova"/>
          <w:i/>
          <w:iCs/>
          <w:spacing w:val="-8"/>
        </w:rPr>
        <w:t xml:space="preserve"> </w:t>
      </w:r>
      <w:r w:rsidRPr="00274BF1">
        <w:rPr>
          <w:rFonts w:ascii="Arial Nova" w:hAnsi="Arial Nova"/>
          <w:i/>
          <w:iCs/>
        </w:rPr>
        <w:t>la</w:t>
      </w:r>
      <w:r w:rsidRPr="00274BF1">
        <w:rPr>
          <w:rFonts w:ascii="Arial Nova" w:hAnsi="Arial Nova"/>
          <w:i/>
          <w:iCs/>
          <w:spacing w:val="-8"/>
        </w:rPr>
        <w:t xml:space="preserve"> </w:t>
      </w:r>
      <w:r w:rsidRPr="00274BF1">
        <w:rPr>
          <w:rFonts w:ascii="Arial Nova" w:hAnsi="Arial Nova"/>
          <w:i/>
          <w:iCs/>
        </w:rPr>
        <w:t>libertà</w:t>
      </w:r>
      <w:r w:rsidRPr="00274BF1">
        <w:rPr>
          <w:rFonts w:ascii="Arial Nova" w:hAnsi="Arial Nova"/>
          <w:i/>
          <w:iCs/>
          <w:spacing w:val="-8"/>
        </w:rPr>
        <w:t xml:space="preserve"> </w:t>
      </w:r>
      <w:r w:rsidRPr="00274BF1">
        <w:rPr>
          <w:rFonts w:ascii="Arial Nova" w:hAnsi="Arial Nova"/>
          <w:i/>
          <w:iCs/>
        </w:rPr>
        <w:t>di</w:t>
      </w:r>
      <w:r w:rsidRPr="00274BF1">
        <w:rPr>
          <w:rFonts w:ascii="Arial Nova" w:hAnsi="Arial Nova"/>
          <w:i/>
          <w:iCs/>
          <w:spacing w:val="-8"/>
        </w:rPr>
        <w:t xml:space="preserve"> </w:t>
      </w:r>
      <w:r w:rsidRPr="00274BF1">
        <w:rPr>
          <w:rFonts w:ascii="Arial Nova" w:hAnsi="Arial Nova"/>
          <w:i/>
          <w:iCs/>
        </w:rPr>
        <w:t>creare ambienti unici, pensati per durare nel tempo."</w:t>
      </w:r>
    </w:p>
    <w:p w14:paraId="49E54507" w14:textId="77777777" w:rsidR="00A7055F" w:rsidRPr="00274BF1" w:rsidRDefault="00A7055F" w:rsidP="00274BF1">
      <w:pPr>
        <w:pStyle w:val="Corpotesto"/>
        <w:ind w:left="142"/>
        <w:rPr>
          <w:rFonts w:ascii="Arial Nova" w:hAnsi="Arial Nova"/>
          <w:i/>
          <w:iCs/>
        </w:rPr>
      </w:pPr>
    </w:p>
    <w:p w14:paraId="7B95FA73" w14:textId="77777777" w:rsidR="00A7055F" w:rsidRPr="00274BF1" w:rsidRDefault="00A7055F" w:rsidP="00274BF1">
      <w:pPr>
        <w:pStyle w:val="Corpotesto"/>
        <w:spacing w:before="194"/>
        <w:ind w:left="142"/>
        <w:rPr>
          <w:rFonts w:ascii="Arial Nova" w:hAnsi="Arial Nova"/>
          <w:i/>
          <w:iCs/>
        </w:rPr>
      </w:pPr>
    </w:p>
    <w:p w14:paraId="43B616F9" w14:textId="77777777" w:rsidR="00A7055F" w:rsidRPr="00274BF1" w:rsidRDefault="00A7055F" w:rsidP="00274BF1">
      <w:pPr>
        <w:pStyle w:val="Corpotesto"/>
        <w:ind w:left="142"/>
        <w:rPr>
          <w:rFonts w:ascii="Arial Nova" w:hAnsi="Arial Nova"/>
        </w:rPr>
        <w:sectPr w:rsidR="00A7055F" w:rsidRPr="00274BF1" w:rsidSect="00274BF1">
          <w:headerReference w:type="default" r:id="rId8"/>
          <w:type w:val="continuous"/>
          <w:pgSz w:w="11910" w:h="16840"/>
          <w:pgMar w:top="1900" w:right="1133" w:bottom="280" w:left="1417" w:header="818" w:footer="0" w:gutter="0"/>
          <w:cols w:space="720"/>
        </w:sectPr>
      </w:pPr>
    </w:p>
    <w:p w14:paraId="3B9C1869" w14:textId="77777777" w:rsidR="00A7055F" w:rsidRPr="00274BF1" w:rsidRDefault="00000000" w:rsidP="00274BF1">
      <w:pPr>
        <w:spacing w:before="111" w:line="252" w:lineRule="auto"/>
        <w:ind w:left="142"/>
        <w:rPr>
          <w:rFonts w:ascii="Arial Nova" w:hAnsi="Arial Nova"/>
          <w:sz w:val="24"/>
          <w:szCs w:val="24"/>
        </w:rPr>
      </w:pPr>
      <w:r w:rsidRPr="00274BF1">
        <w:rPr>
          <w:rFonts w:ascii="Arial Nova" w:hAnsi="Arial Nova"/>
          <w:b/>
          <w:sz w:val="24"/>
          <w:szCs w:val="24"/>
        </w:rPr>
        <w:t>Ufficio Stampa e Digital</w:t>
      </w:r>
      <w:r w:rsidRPr="00274BF1">
        <w:rPr>
          <w:rFonts w:ascii="Arial Nova" w:hAnsi="Arial Nova"/>
          <w:b/>
          <w:spacing w:val="-3"/>
          <w:sz w:val="24"/>
          <w:szCs w:val="24"/>
        </w:rPr>
        <w:t xml:space="preserve"> </w:t>
      </w:r>
      <w:r w:rsidRPr="00274BF1">
        <w:rPr>
          <w:rFonts w:ascii="Arial Nova" w:hAnsi="Arial Nova"/>
          <w:b/>
          <w:sz w:val="24"/>
          <w:szCs w:val="24"/>
        </w:rPr>
        <w:t xml:space="preserve">PR: </w:t>
      </w:r>
      <w:proofErr w:type="spellStart"/>
      <w:r w:rsidRPr="00274BF1">
        <w:rPr>
          <w:rFonts w:ascii="Arial Nova" w:hAnsi="Arial Nova"/>
          <w:spacing w:val="-2"/>
          <w:sz w:val="24"/>
          <w:szCs w:val="24"/>
        </w:rPr>
        <w:t>TAConline</w:t>
      </w:r>
      <w:proofErr w:type="spellEnd"/>
      <w:r w:rsidRPr="00274BF1">
        <w:rPr>
          <w:rFonts w:ascii="Arial Nova" w:hAnsi="Arial Nova"/>
          <w:spacing w:val="-2"/>
          <w:sz w:val="24"/>
          <w:szCs w:val="24"/>
        </w:rPr>
        <w:t xml:space="preserve"> </w:t>
      </w:r>
      <w:hyperlink r:id="rId9">
        <w:r w:rsidRPr="00274BF1">
          <w:rPr>
            <w:rFonts w:ascii="Arial Nova" w:hAnsi="Arial Nova"/>
            <w:spacing w:val="-2"/>
            <w:sz w:val="24"/>
            <w:szCs w:val="24"/>
          </w:rPr>
          <w:t>press@taconline.it</w:t>
        </w:r>
      </w:hyperlink>
    </w:p>
    <w:p w14:paraId="6E6158B2" w14:textId="77777777" w:rsidR="00A7055F" w:rsidRPr="00274BF1" w:rsidRDefault="00000000" w:rsidP="00274BF1">
      <w:pPr>
        <w:spacing w:before="188"/>
        <w:ind w:left="142"/>
        <w:rPr>
          <w:rFonts w:ascii="Arial Nova" w:hAnsi="Arial Nova"/>
          <w:b/>
          <w:sz w:val="24"/>
          <w:szCs w:val="24"/>
        </w:rPr>
      </w:pPr>
      <w:r w:rsidRPr="00274BF1">
        <w:rPr>
          <w:rFonts w:ascii="Arial Nova" w:hAnsi="Arial Nova"/>
          <w:sz w:val="24"/>
          <w:szCs w:val="24"/>
        </w:rPr>
        <w:br w:type="column"/>
      </w:r>
      <w:r w:rsidRPr="00274BF1">
        <w:rPr>
          <w:rFonts w:ascii="Arial Nova" w:hAnsi="Arial Nova"/>
          <w:b/>
          <w:sz w:val="24"/>
          <w:szCs w:val="24"/>
        </w:rPr>
        <w:t>NODO</w:t>
      </w:r>
      <w:r w:rsidRPr="00274BF1">
        <w:rPr>
          <w:rFonts w:ascii="Arial Nova" w:hAnsi="Arial Nova"/>
          <w:b/>
          <w:spacing w:val="-15"/>
          <w:sz w:val="24"/>
          <w:szCs w:val="24"/>
        </w:rPr>
        <w:t xml:space="preserve"> </w:t>
      </w:r>
      <w:r w:rsidRPr="00274BF1">
        <w:rPr>
          <w:rFonts w:ascii="Arial Nova" w:hAnsi="Arial Nova"/>
          <w:b/>
          <w:spacing w:val="-2"/>
          <w:sz w:val="24"/>
          <w:szCs w:val="24"/>
        </w:rPr>
        <w:t>ITALIA</w:t>
      </w:r>
    </w:p>
    <w:p w14:paraId="27949BBA" w14:textId="77777777" w:rsidR="00A7055F" w:rsidRPr="00274BF1" w:rsidRDefault="00000000">
      <w:pPr>
        <w:spacing w:before="14" w:line="254" w:lineRule="auto"/>
        <w:ind w:left="21"/>
        <w:rPr>
          <w:rFonts w:ascii="Arial Nova" w:hAnsi="Arial Nova"/>
          <w:sz w:val="24"/>
          <w:szCs w:val="24"/>
        </w:rPr>
      </w:pPr>
      <w:r w:rsidRPr="00274BF1">
        <w:rPr>
          <w:rFonts w:ascii="Arial Nova" w:hAnsi="Arial Nova"/>
          <w:spacing w:val="-2"/>
          <w:sz w:val="24"/>
          <w:szCs w:val="24"/>
        </w:rPr>
        <w:t xml:space="preserve">nodoitalia.com </w:t>
      </w:r>
      <w:hyperlink r:id="rId10">
        <w:r w:rsidRPr="00274BF1">
          <w:rPr>
            <w:rFonts w:ascii="Arial Nova" w:hAnsi="Arial Nova"/>
            <w:spacing w:val="-4"/>
            <w:sz w:val="24"/>
            <w:szCs w:val="24"/>
          </w:rPr>
          <w:t>info@nodoitalia.com</w:t>
        </w:r>
      </w:hyperlink>
    </w:p>
    <w:sectPr w:rsidR="00A7055F" w:rsidRPr="00274BF1">
      <w:type w:val="continuous"/>
      <w:pgSz w:w="11910" w:h="16840"/>
      <w:pgMar w:top="1900" w:right="1133" w:bottom="280" w:left="1417" w:header="818" w:footer="0" w:gutter="0"/>
      <w:cols w:num="2" w:space="720" w:equalWidth="0">
        <w:col w:w="1647" w:space="5079"/>
        <w:col w:w="2634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DA7779A" w14:textId="77777777" w:rsidR="002863FD" w:rsidRDefault="002863FD">
      <w:r>
        <w:separator/>
      </w:r>
    </w:p>
  </w:endnote>
  <w:endnote w:type="continuationSeparator" w:id="0">
    <w:p w14:paraId="2F4AA960" w14:textId="77777777" w:rsidR="002863FD" w:rsidRDefault="002863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">
    <w:panose1 w:val="020B0504020202020204"/>
    <w:charset w:val="00"/>
    <w:family w:val="swiss"/>
    <w:pitch w:val="variable"/>
    <w:sig w:usb0="0000028F" w:usb1="00000002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AAD4819" w14:textId="77777777" w:rsidR="002863FD" w:rsidRDefault="002863FD">
      <w:r>
        <w:separator/>
      </w:r>
    </w:p>
  </w:footnote>
  <w:footnote w:type="continuationSeparator" w:id="0">
    <w:p w14:paraId="7A14C7EB" w14:textId="77777777" w:rsidR="002863FD" w:rsidRDefault="002863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C25510A" w14:textId="77777777" w:rsidR="00A7055F" w:rsidRDefault="00000000">
    <w:pPr>
      <w:pStyle w:val="Corpotesto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538176" behindDoc="1" locked="0" layoutInCell="1" allowOverlap="1" wp14:anchorId="64184845" wp14:editId="12996473">
          <wp:simplePos x="0" y="0"/>
          <wp:positionH relativeFrom="page">
            <wp:posOffset>642501</wp:posOffset>
          </wp:positionH>
          <wp:positionV relativeFrom="page">
            <wp:posOffset>519310</wp:posOffset>
          </wp:positionV>
          <wp:extent cx="2096070" cy="327025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096070" cy="3270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DC74748"/>
    <w:multiLevelType w:val="multilevel"/>
    <w:tmpl w:val="9BC09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BBA6740"/>
    <w:multiLevelType w:val="hybridMultilevel"/>
    <w:tmpl w:val="B906C200"/>
    <w:lvl w:ilvl="0" w:tplc="24C8657A">
      <w:numFmt w:val="bullet"/>
      <w:lvlText w:val="•"/>
      <w:lvlJc w:val="left"/>
      <w:pPr>
        <w:ind w:left="446" w:hanging="285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32"/>
        <w:sz w:val="21"/>
        <w:szCs w:val="21"/>
        <w:lang w:val="it-IT" w:eastAsia="en-US" w:bidi="ar-SA"/>
      </w:rPr>
    </w:lvl>
    <w:lvl w:ilvl="1" w:tplc="965A71F0">
      <w:numFmt w:val="bullet"/>
      <w:lvlText w:val="•"/>
      <w:lvlJc w:val="left"/>
      <w:pPr>
        <w:ind w:left="1331" w:hanging="285"/>
      </w:pPr>
      <w:rPr>
        <w:rFonts w:hint="default"/>
        <w:lang w:val="it-IT" w:eastAsia="en-US" w:bidi="ar-SA"/>
      </w:rPr>
    </w:lvl>
    <w:lvl w:ilvl="2" w:tplc="9336F8E0">
      <w:numFmt w:val="bullet"/>
      <w:lvlText w:val="•"/>
      <w:lvlJc w:val="left"/>
      <w:pPr>
        <w:ind w:left="2223" w:hanging="285"/>
      </w:pPr>
      <w:rPr>
        <w:rFonts w:hint="default"/>
        <w:lang w:val="it-IT" w:eastAsia="en-US" w:bidi="ar-SA"/>
      </w:rPr>
    </w:lvl>
    <w:lvl w:ilvl="3" w:tplc="56740E1C">
      <w:numFmt w:val="bullet"/>
      <w:lvlText w:val="•"/>
      <w:lvlJc w:val="left"/>
      <w:pPr>
        <w:ind w:left="3114" w:hanging="285"/>
      </w:pPr>
      <w:rPr>
        <w:rFonts w:hint="default"/>
        <w:lang w:val="it-IT" w:eastAsia="en-US" w:bidi="ar-SA"/>
      </w:rPr>
    </w:lvl>
    <w:lvl w:ilvl="4" w:tplc="B1F4558A">
      <w:numFmt w:val="bullet"/>
      <w:lvlText w:val="•"/>
      <w:lvlJc w:val="left"/>
      <w:pPr>
        <w:ind w:left="4006" w:hanging="285"/>
      </w:pPr>
      <w:rPr>
        <w:rFonts w:hint="default"/>
        <w:lang w:val="it-IT" w:eastAsia="en-US" w:bidi="ar-SA"/>
      </w:rPr>
    </w:lvl>
    <w:lvl w:ilvl="5" w:tplc="28DCF28E">
      <w:numFmt w:val="bullet"/>
      <w:lvlText w:val="•"/>
      <w:lvlJc w:val="left"/>
      <w:pPr>
        <w:ind w:left="4897" w:hanging="285"/>
      </w:pPr>
      <w:rPr>
        <w:rFonts w:hint="default"/>
        <w:lang w:val="it-IT" w:eastAsia="en-US" w:bidi="ar-SA"/>
      </w:rPr>
    </w:lvl>
    <w:lvl w:ilvl="6" w:tplc="ECB2F3D6">
      <w:numFmt w:val="bullet"/>
      <w:lvlText w:val="•"/>
      <w:lvlJc w:val="left"/>
      <w:pPr>
        <w:ind w:left="5789" w:hanging="285"/>
      </w:pPr>
      <w:rPr>
        <w:rFonts w:hint="default"/>
        <w:lang w:val="it-IT" w:eastAsia="en-US" w:bidi="ar-SA"/>
      </w:rPr>
    </w:lvl>
    <w:lvl w:ilvl="7" w:tplc="1564F7BE">
      <w:numFmt w:val="bullet"/>
      <w:lvlText w:val="•"/>
      <w:lvlJc w:val="left"/>
      <w:pPr>
        <w:ind w:left="6680" w:hanging="285"/>
      </w:pPr>
      <w:rPr>
        <w:rFonts w:hint="default"/>
        <w:lang w:val="it-IT" w:eastAsia="en-US" w:bidi="ar-SA"/>
      </w:rPr>
    </w:lvl>
    <w:lvl w:ilvl="8" w:tplc="D9BC7E6C">
      <w:numFmt w:val="bullet"/>
      <w:lvlText w:val="•"/>
      <w:lvlJc w:val="left"/>
      <w:pPr>
        <w:ind w:left="7572" w:hanging="285"/>
      </w:pPr>
      <w:rPr>
        <w:rFonts w:hint="default"/>
        <w:lang w:val="it-IT" w:eastAsia="en-US" w:bidi="ar-SA"/>
      </w:rPr>
    </w:lvl>
  </w:abstractNum>
  <w:abstractNum w:abstractNumId="2" w15:restartNumberingAfterBreak="0">
    <w:nsid w:val="37F867C1"/>
    <w:multiLevelType w:val="multilevel"/>
    <w:tmpl w:val="415250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8640CC3"/>
    <w:multiLevelType w:val="multilevel"/>
    <w:tmpl w:val="B3B013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04966DC"/>
    <w:multiLevelType w:val="multilevel"/>
    <w:tmpl w:val="85DCE1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F5678BD"/>
    <w:multiLevelType w:val="multilevel"/>
    <w:tmpl w:val="5CACB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1892415">
    <w:abstractNumId w:val="1"/>
  </w:num>
  <w:num w:numId="2" w16cid:durableId="703795605">
    <w:abstractNumId w:val="2"/>
  </w:num>
  <w:num w:numId="3" w16cid:durableId="1548223730">
    <w:abstractNumId w:val="4"/>
  </w:num>
  <w:num w:numId="4" w16cid:durableId="768237412">
    <w:abstractNumId w:val="5"/>
  </w:num>
  <w:num w:numId="5" w16cid:durableId="1833793707">
    <w:abstractNumId w:val="3"/>
  </w:num>
  <w:num w:numId="6" w16cid:durableId="44905743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5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7055F"/>
    <w:rsid w:val="00274BF1"/>
    <w:rsid w:val="002863FD"/>
    <w:rsid w:val="00A7055F"/>
    <w:rsid w:val="00EE52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00CCAEE"/>
  <w15:docId w15:val="{163C7949-29BB-7A48-912D-E6A2AE6B1A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" w:eastAsia="Arial" w:hAnsi="Arial" w:cs="Arial"/>
      <w:lang w:val="it-IT"/>
    </w:rPr>
  </w:style>
  <w:style w:type="paragraph" w:styleId="Titolo1">
    <w:name w:val="heading 1"/>
    <w:basedOn w:val="Normale"/>
    <w:uiPriority w:val="9"/>
    <w:qFormat/>
    <w:pPr>
      <w:ind w:left="162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74BF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446" w:hanging="284"/>
    </w:pPr>
  </w:style>
  <w:style w:type="paragraph" w:customStyle="1" w:styleId="TableParagraph">
    <w:name w:val="Table Paragraph"/>
    <w:basedOn w:val="Normale"/>
    <w:uiPriority w:val="1"/>
    <w:qFormat/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74BF1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it-IT"/>
    </w:rPr>
  </w:style>
  <w:style w:type="character" w:styleId="Collegamentoipertestuale">
    <w:name w:val="Hyperlink"/>
    <w:basedOn w:val="Carpredefinitoparagrafo"/>
    <w:uiPriority w:val="99"/>
    <w:semiHidden/>
    <w:unhideWhenUsed/>
    <w:rsid w:val="00274BF1"/>
    <w:rPr>
      <w:color w:val="0000FF"/>
      <w:u w:val="single"/>
    </w:rPr>
  </w:style>
  <w:style w:type="character" w:customStyle="1" w:styleId="sr-only">
    <w:name w:val="sr-only"/>
    <w:basedOn w:val="Carpredefinitoparagrafo"/>
    <w:rsid w:val="00274BF1"/>
  </w:style>
  <w:style w:type="paragraph" w:customStyle="1" w:styleId="wp-block-paragraph">
    <w:name w:val="wp-block-paragraph"/>
    <w:basedOn w:val="Normale"/>
    <w:rsid w:val="00274BF1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274BF1"/>
    <w:rPr>
      <w:b/>
      <w:bCs/>
    </w:rPr>
  </w:style>
  <w:style w:type="paragraph" w:customStyle="1" w:styleId="lang-item">
    <w:name w:val="lang-item"/>
    <w:basedOn w:val="Normale"/>
    <w:rsid w:val="00274BF1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Iniziomodulo-z">
    <w:name w:val="HTML Top of Form"/>
    <w:basedOn w:val="Normale"/>
    <w:next w:val="Normale"/>
    <w:link w:val="Iniziomodulo-zCarattere"/>
    <w:hidden/>
    <w:uiPriority w:val="99"/>
    <w:semiHidden/>
    <w:unhideWhenUsed/>
    <w:rsid w:val="00274BF1"/>
    <w:pPr>
      <w:widowControl/>
      <w:pBdr>
        <w:bottom w:val="single" w:sz="6" w:space="1" w:color="auto"/>
      </w:pBdr>
      <w:autoSpaceDE/>
      <w:autoSpaceDN/>
      <w:jc w:val="center"/>
    </w:pPr>
    <w:rPr>
      <w:rFonts w:eastAsia="Times New Roman"/>
      <w:vanish/>
      <w:sz w:val="16"/>
      <w:szCs w:val="16"/>
      <w:lang w:eastAsia="it-IT"/>
    </w:rPr>
  </w:style>
  <w:style w:type="character" w:customStyle="1" w:styleId="Iniziomodulo-zCarattere">
    <w:name w:val="Inizio modulo -z Carattere"/>
    <w:basedOn w:val="Carpredefinitoparagrafo"/>
    <w:link w:val="Iniziomodulo-z"/>
    <w:uiPriority w:val="99"/>
    <w:semiHidden/>
    <w:rsid w:val="00274BF1"/>
    <w:rPr>
      <w:rFonts w:ascii="Arial" w:eastAsia="Times New Roman" w:hAnsi="Arial" w:cs="Arial"/>
      <w:vanish/>
      <w:sz w:val="16"/>
      <w:szCs w:val="16"/>
      <w:lang w:val="it-IT" w:eastAsia="it-IT"/>
    </w:rPr>
  </w:style>
  <w:style w:type="paragraph" w:customStyle="1" w:styleId="mailpoetformparagraph">
    <w:name w:val="mailpoet_form_paragraph"/>
    <w:basedOn w:val="Normale"/>
    <w:rsid w:val="00274BF1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Finemodulo-z">
    <w:name w:val="HTML Bottom of Form"/>
    <w:basedOn w:val="Normale"/>
    <w:next w:val="Normale"/>
    <w:link w:val="Finemodulo-zCarattere"/>
    <w:hidden/>
    <w:uiPriority w:val="99"/>
    <w:semiHidden/>
    <w:unhideWhenUsed/>
    <w:rsid w:val="00274BF1"/>
    <w:pPr>
      <w:widowControl/>
      <w:pBdr>
        <w:top w:val="single" w:sz="6" w:space="1" w:color="auto"/>
      </w:pBdr>
      <w:autoSpaceDE/>
      <w:autoSpaceDN/>
      <w:jc w:val="center"/>
    </w:pPr>
    <w:rPr>
      <w:rFonts w:eastAsia="Times New Roman"/>
      <w:vanish/>
      <w:sz w:val="16"/>
      <w:szCs w:val="16"/>
      <w:lang w:eastAsia="it-IT"/>
    </w:rPr>
  </w:style>
  <w:style w:type="character" w:customStyle="1" w:styleId="Finemodulo-zCarattere">
    <w:name w:val="Fine modulo -z Carattere"/>
    <w:basedOn w:val="Carpredefinitoparagrafo"/>
    <w:link w:val="Finemodulo-z"/>
    <w:uiPriority w:val="99"/>
    <w:semiHidden/>
    <w:rsid w:val="00274BF1"/>
    <w:rPr>
      <w:rFonts w:ascii="Arial" w:eastAsia="Times New Roman" w:hAnsi="Arial" w:cs="Arial"/>
      <w:vanish/>
      <w:sz w:val="16"/>
      <w:szCs w:val="16"/>
      <w:lang w:val="it-IT" w:eastAsia="it-IT"/>
    </w:rPr>
  </w:style>
  <w:style w:type="paragraph" w:styleId="NormaleWeb">
    <w:name w:val="Normal (Web)"/>
    <w:basedOn w:val="Normale"/>
    <w:uiPriority w:val="99"/>
    <w:semiHidden/>
    <w:unhideWhenUsed/>
    <w:rsid w:val="00274BF1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catalogues-downloaditem">
    <w:name w:val="catalogues-download__item"/>
    <w:basedOn w:val="Normale"/>
    <w:rsid w:val="00274BF1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menu-item">
    <w:name w:val="menu-item"/>
    <w:basedOn w:val="Normale"/>
    <w:rsid w:val="00274BF1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manage-cookies-custom-link">
    <w:name w:val="manage-cookies-custom-link"/>
    <w:basedOn w:val="Normale"/>
    <w:rsid w:val="00274BF1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margin-top">
    <w:name w:val="margin-top"/>
    <w:basedOn w:val="Normale"/>
    <w:rsid w:val="00274BF1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info@nodoitalia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press@taconline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544</Words>
  <Characters>3106</Characters>
  <Application>Microsoft Office Word</Application>
  <DocSecurity>0</DocSecurity>
  <Lines>25</Lines>
  <Paragraphs>7</Paragraphs>
  <ScaleCrop>false</ScaleCrop>
  <Company/>
  <LinksUpToDate>false</LinksUpToDate>
  <CharactersWithSpaces>3643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NODO ITALIA_ Oltre la performance- il nuovo linguaggio materico dello yacht design</dc:title>
  <dc:creator>Paola Staiano</dc:creator>
  <cp:lastModifiedBy>Paola Staiano</cp:lastModifiedBy>
  <cp:revision>2</cp:revision>
  <dcterms:created xsi:type="dcterms:W3CDTF">2026-09-22T09:54:00Z</dcterms:created>
  <dcterms:modified xsi:type="dcterms:W3CDTF">2026-09-22T10:04:00Z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2026-08-03T00:00:00Z</vt:filetime>
  </property>
  <property fmtid="{D5CDD505-2E9C-101B-9397-08002B2CF9AE}" pid="3" name="Creator">
    <vt:lpwstr>Word</vt:lpwstr>
  </property>
  <property fmtid="{D5CDD505-2E9C-101B-9397-08002B2CF9AE}" pid="4" name="LastSaved">
    <vt:filetime>2026-09-22T00:00:00Z</vt:filetime>
  </property>
  <property fmtid="{D5CDD505-2E9C-101B-9397-08002B2CF9AE}" pid="5" name="Producer">
    <vt:lpwstr>macOS Versione 26.6 (Build 25G72) Quartz PDFContext</vt:lpwstr>
  </property>
</Properties>
</file>