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18F4B" w14:textId="0A87A76E" w:rsidR="00DB3DE0" w:rsidRPr="00EC6FFD" w:rsidRDefault="00B272FE" w:rsidP="001F417E">
      <w:pPr>
        <w:pStyle w:val="Intestazione"/>
        <w:tabs>
          <w:tab w:val="right" w:pos="9214"/>
        </w:tabs>
        <w:rPr>
          <w:b/>
          <w:bCs/>
          <w:color w:val="747474" w:themeColor="background2" w:themeShade="80"/>
          <w:sz w:val="20"/>
          <w:szCs w:val="20"/>
        </w:rPr>
      </w:pPr>
      <w:r>
        <w:rPr>
          <w:b/>
          <w:bCs/>
          <w:color w:val="747474" w:themeColor="background2" w:themeShade="80"/>
          <w:sz w:val="20"/>
          <w:szCs w:val="20"/>
        </w:rPr>
        <w:t>Ottobre</w:t>
      </w:r>
      <w:r w:rsidR="00353692">
        <w:rPr>
          <w:b/>
          <w:bCs/>
          <w:color w:val="747474" w:themeColor="background2" w:themeShade="80"/>
          <w:sz w:val="20"/>
          <w:szCs w:val="20"/>
        </w:rPr>
        <w:t xml:space="preserve"> 2026</w:t>
      </w:r>
      <w:r w:rsidR="00E00B9C">
        <w:rPr>
          <w:b/>
          <w:bCs/>
          <w:color w:val="747474" w:themeColor="background2" w:themeShade="80"/>
          <w:sz w:val="20"/>
          <w:szCs w:val="20"/>
        </w:rPr>
        <w:t xml:space="preserve"> | </w:t>
      </w:r>
      <w:r w:rsidR="00DB3DE0" w:rsidRPr="00EC6FFD">
        <w:rPr>
          <w:b/>
          <w:bCs/>
          <w:color w:val="747474" w:themeColor="background2" w:themeShade="80"/>
          <w:sz w:val="20"/>
          <w:szCs w:val="20"/>
        </w:rPr>
        <w:t xml:space="preserve">ista Italia | </w:t>
      </w:r>
      <w:r>
        <w:rPr>
          <w:b/>
          <w:bCs/>
          <w:color w:val="747474" w:themeColor="background2" w:themeShade="80"/>
          <w:sz w:val="20"/>
          <w:szCs w:val="20"/>
        </w:rPr>
        <w:t>Comunicato istituzionale</w:t>
      </w:r>
      <w:r w:rsidR="00713F94">
        <w:rPr>
          <w:b/>
          <w:bCs/>
          <w:color w:val="747474" w:themeColor="background2" w:themeShade="80"/>
          <w:sz w:val="20"/>
          <w:szCs w:val="20"/>
        </w:rPr>
        <w:t xml:space="preserve"> </w:t>
      </w:r>
      <w:r w:rsidR="0003590A">
        <w:rPr>
          <w:b/>
          <w:bCs/>
          <w:color w:val="747474" w:themeColor="background2" w:themeShade="80"/>
          <w:sz w:val="20"/>
          <w:szCs w:val="20"/>
        </w:rPr>
        <w:t xml:space="preserve">| </w:t>
      </w:r>
      <w:r>
        <w:rPr>
          <w:b/>
          <w:bCs/>
          <w:color w:val="747474" w:themeColor="background2" w:themeShade="80"/>
          <w:sz w:val="20"/>
          <w:szCs w:val="20"/>
        </w:rPr>
        <w:t>ista Italia e lo sport</w:t>
      </w:r>
    </w:p>
    <w:p w14:paraId="20753541" w14:textId="77777777" w:rsidR="00713F94" w:rsidRDefault="00713F94" w:rsidP="001F417E">
      <w:pPr>
        <w:jc w:val="both"/>
        <w:rPr>
          <w:b/>
          <w:bCs/>
          <w:sz w:val="28"/>
          <w:szCs w:val="28"/>
        </w:rPr>
      </w:pPr>
    </w:p>
    <w:p w14:paraId="4E1445A2" w14:textId="62CC3CAD" w:rsidR="00B272FE" w:rsidRPr="001F417E" w:rsidRDefault="00B272FE" w:rsidP="001F417E">
      <w:pPr>
        <w:jc w:val="both"/>
        <w:rPr>
          <w:rFonts w:eastAsia="Times New Roman" w:cs="Arial"/>
          <w:b/>
          <w:bCs/>
          <w:color w:val="1F1F1F"/>
          <w:lang w:eastAsia="it-IT"/>
        </w:rPr>
      </w:pPr>
      <w:r w:rsidRPr="001F417E">
        <w:rPr>
          <w:rFonts w:eastAsia="Times New Roman" w:cs="Arial"/>
          <w:b/>
          <w:bCs/>
          <w:color w:val="1F1F1F"/>
          <w:lang w:eastAsia="it-IT"/>
        </w:rPr>
        <w:t>Sport, efficienza e networking professionale</w:t>
      </w:r>
      <w:r w:rsidR="001F417E" w:rsidRPr="001F417E">
        <w:rPr>
          <w:rFonts w:eastAsia="Times New Roman" w:cs="Arial"/>
          <w:b/>
          <w:bCs/>
          <w:color w:val="1F1F1F"/>
          <w:lang w:eastAsia="it-IT"/>
        </w:rPr>
        <w:t xml:space="preserve">: </w:t>
      </w:r>
      <w:r w:rsidRPr="001F417E">
        <w:rPr>
          <w:rFonts w:eastAsia="Times New Roman" w:cs="Arial"/>
          <w:b/>
          <w:bCs/>
          <w:color w:val="1F1F1F"/>
          <w:lang w:eastAsia="it-IT"/>
        </w:rPr>
        <w:t>ista Italia firma i circuiti padel lombardi.</w:t>
      </w:r>
    </w:p>
    <w:p w14:paraId="3C8F4A55" w14:textId="5AAC8C0F" w:rsidR="00B272FE" w:rsidRPr="001F417E" w:rsidRDefault="00B272FE" w:rsidP="001F417E">
      <w:pPr>
        <w:jc w:val="both"/>
        <w:rPr>
          <w:rFonts w:eastAsia="Times New Roman" w:cs="Arial"/>
          <w:i/>
          <w:iCs/>
          <w:color w:val="1F1F1F"/>
          <w:lang w:eastAsia="it-IT"/>
        </w:rPr>
      </w:pPr>
      <w:r w:rsidRPr="001F417E">
        <w:rPr>
          <w:rFonts w:eastAsia="Times New Roman" w:cs="Arial"/>
          <w:i/>
          <w:iCs/>
          <w:color w:val="1F1F1F"/>
          <w:lang w:eastAsia="it-IT"/>
        </w:rPr>
        <w:t>Dall</w:t>
      </w:r>
      <w:r w:rsidR="0082625A">
        <w:rPr>
          <w:rFonts w:eastAsia="Times New Roman" w:cs="Arial"/>
          <w:i/>
          <w:iCs/>
          <w:color w:val="1F1F1F"/>
          <w:lang w:eastAsia="it-IT"/>
        </w:rPr>
        <w:t>’</w:t>
      </w:r>
      <w:r w:rsidR="00817570" w:rsidRPr="001F417E">
        <w:rPr>
          <w:rFonts w:eastAsia="Times New Roman" w:cs="Arial"/>
          <w:i/>
          <w:iCs/>
          <w:color w:val="1F1F1F"/>
          <w:lang w:eastAsia="it-IT"/>
        </w:rPr>
        <w:t>efficientamento energetico degli edifici</w:t>
      </w:r>
      <w:r w:rsidRPr="001F417E">
        <w:rPr>
          <w:rFonts w:eastAsia="Times New Roman" w:cs="Arial"/>
          <w:i/>
          <w:iCs/>
          <w:color w:val="1F1F1F"/>
          <w:lang w:eastAsia="it-IT"/>
        </w:rPr>
        <w:t>, alla promozione di uno stile di vita orientato alla gestione ottimale della nostra energia il passo è, davvero, breve.</w:t>
      </w:r>
    </w:p>
    <w:p w14:paraId="60237352" w14:textId="77777777" w:rsidR="00B272FE" w:rsidRPr="001F417E" w:rsidRDefault="00B272FE" w:rsidP="001F417E">
      <w:pPr>
        <w:jc w:val="both"/>
        <w:rPr>
          <w:rFonts w:eastAsia="Times New Roman" w:cs="Arial"/>
          <w:color w:val="1F1F1F"/>
          <w:lang w:eastAsia="it-IT"/>
        </w:rPr>
      </w:pPr>
    </w:p>
    <w:p w14:paraId="4B0C05D4" w14:textId="52761177" w:rsidR="00B272FE" w:rsidRPr="001F417E" w:rsidRDefault="00B272FE" w:rsidP="001F417E">
      <w:pPr>
        <w:jc w:val="both"/>
        <w:rPr>
          <w:rFonts w:eastAsia="Times New Roman" w:cs="Arial"/>
          <w:color w:val="1F1F1F"/>
          <w:lang w:eastAsia="it-IT"/>
        </w:rPr>
      </w:pPr>
      <w:r w:rsidRPr="001F417E">
        <w:rPr>
          <w:rFonts w:eastAsia="Times New Roman" w:cs="Arial"/>
          <w:color w:val="1F1F1F"/>
          <w:lang w:eastAsia="it-IT"/>
        </w:rPr>
        <w:t xml:space="preserve">In un percorso di rafforzamento della propria identità di marca fortemente indirizzato allo sviluppo delle relazioni, </w:t>
      </w:r>
      <w:r w:rsidRPr="001F417E">
        <w:rPr>
          <w:rFonts w:eastAsia="Times New Roman" w:cs="Arial"/>
          <w:b/>
          <w:bCs/>
          <w:color w:val="1F1F1F"/>
          <w:lang w:eastAsia="it-IT"/>
        </w:rPr>
        <w:t>ista Italia</w:t>
      </w:r>
      <w:r w:rsidRPr="001F417E">
        <w:rPr>
          <w:rFonts w:eastAsia="Times New Roman" w:cs="Arial"/>
          <w:color w:val="1F1F1F"/>
          <w:lang w:eastAsia="it-IT"/>
        </w:rPr>
        <w:t xml:space="preserve"> - punto di riferimento nei servizi e nelle tecnologie digitali per i professionisti della contabilizzazione del calore</w:t>
      </w:r>
      <w:r w:rsidR="00817570" w:rsidRPr="001F417E">
        <w:rPr>
          <w:rFonts w:eastAsia="Times New Roman" w:cs="Arial"/>
          <w:color w:val="1F1F1F"/>
          <w:lang w:eastAsia="it-IT"/>
        </w:rPr>
        <w:t xml:space="preserve"> e dell’acqua</w:t>
      </w:r>
      <w:r w:rsidRPr="001F417E">
        <w:rPr>
          <w:rFonts w:eastAsia="Times New Roman" w:cs="Arial"/>
          <w:color w:val="1F1F1F"/>
          <w:lang w:eastAsia="it-IT"/>
        </w:rPr>
        <w:t xml:space="preserve">, il monitoraggio energetico e la gestione dei consumi negli edifici - ha concluso un accordo di sponsorizzazione e personalizzazione con il </w:t>
      </w:r>
      <w:r w:rsidRPr="001F417E">
        <w:rPr>
          <w:rFonts w:eastAsia="Times New Roman" w:cs="Arial"/>
          <w:b/>
          <w:bCs/>
          <w:i/>
          <w:iCs/>
          <w:color w:val="1F1F1F"/>
          <w:lang w:eastAsia="it-IT"/>
        </w:rPr>
        <w:t>Country Sport Village</w:t>
      </w:r>
      <w:r w:rsidRPr="001F417E">
        <w:rPr>
          <w:rFonts w:eastAsia="Times New Roman" w:cs="Arial"/>
          <w:b/>
          <w:bCs/>
          <w:color w:val="1F1F1F"/>
          <w:lang w:eastAsia="it-IT"/>
        </w:rPr>
        <w:t xml:space="preserve"> </w:t>
      </w:r>
      <w:r w:rsidRPr="001F417E">
        <w:rPr>
          <w:rFonts w:eastAsia="Times New Roman" w:cs="Arial"/>
          <w:color w:val="1F1F1F"/>
          <w:lang w:eastAsia="it-IT"/>
        </w:rPr>
        <w:t>di Paderno Dugnano (MI), l’</w:t>
      </w:r>
      <w:r w:rsidRPr="001F417E">
        <w:rPr>
          <w:rFonts w:eastAsia="Times New Roman" w:cs="Arial"/>
          <w:b/>
          <w:bCs/>
          <w:i/>
          <w:iCs/>
          <w:color w:val="1F1F1F"/>
          <w:lang w:eastAsia="it-IT"/>
        </w:rPr>
        <w:t>Easy Village</w:t>
      </w:r>
      <w:r w:rsidRPr="001F417E">
        <w:rPr>
          <w:rFonts w:eastAsia="Times New Roman" w:cs="Arial"/>
          <w:color w:val="1F1F1F"/>
          <w:lang w:eastAsia="it-IT"/>
        </w:rPr>
        <w:t xml:space="preserve"> di Origgio (VA) e l’</w:t>
      </w:r>
      <w:proofErr w:type="spellStart"/>
      <w:r w:rsidRPr="001F417E">
        <w:rPr>
          <w:rFonts w:eastAsia="Times New Roman" w:cs="Arial"/>
          <w:b/>
          <w:bCs/>
          <w:color w:val="1F1F1F"/>
          <w:lang w:eastAsia="it-IT"/>
        </w:rPr>
        <w:t>Europadel</w:t>
      </w:r>
      <w:proofErr w:type="spellEnd"/>
      <w:r w:rsidRPr="001F417E">
        <w:rPr>
          <w:rFonts w:eastAsia="Times New Roman" w:cs="Arial"/>
          <w:color w:val="1F1F1F"/>
          <w:lang w:eastAsia="it-IT"/>
        </w:rPr>
        <w:t xml:space="preserve"> di San Vittore Olona (VA), tra i campi padel affiliati FITP (Federazione Italiana Tennis e Padel) più prestigiosi del nord Italia.</w:t>
      </w:r>
    </w:p>
    <w:p w14:paraId="27486537" w14:textId="77777777" w:rsidR="00B272FE" w:rsidRPr="001F417E" w:rsidRDefault="00B272FE" w:rsidP="001F417E">
      <w:pPr>
        <w:jc w:val="both"/>
        <w:rPr>
          <w:rFonts w:eastAsia="Times New Roman" w:cs="Arial"/>
          <w:color w:val="1F1F1F"/>
          <w:lang w:eastAsia="it-IT"/>
        </w:rPr>
      </w:pPr>
    </w:p>
    <w:p w14:paraId="1F5FC899" w14:textId="77777777" w:rsidR="00B272FE" w:rsidRPr="001F417E" w:rsidRDefault="00B272FE" w:rsidP="001F417E">
      <w:pPr>
        <w:jc w:val="both"/>
        <w:rPr>
          <w:rFonts w:eastAsia="Times New Roman" w:cs="Arial"/>
          <w:color w:val="1F1F1F"/>
          <w:lang w:eastAsia="it-IT"/>
        </w:rPr>
      </w:pPr>
      <w:r w:rsidRPr="001F417E">
        <w:rPr>
          <w:rFonts w:eastAsia="Times New Roman" w:cs="Arial"/>
          <w:color w:val="1F1F1F"/>
          <w:lang w:eastAsia="it-IT"/>
        </w:rPr>
        <w:t xml:space="preserve">Oltre a consolidare la visibilità del brand presso il tessuto professionale, progettuale e residenziale del territorio, l’iniziativa di </w:t>
      </w:r>
      <w:r w:rsidRPr="001F417E">
        <w:rPr>
          <w:rFonts w:eastAsia="Times New Roman" w:cs="Arial"/>
          <w:b/>
          <w:bCs/>
          <w:color w:val="1F1F1F"/>
          <w:lang w:eastAsia="it-IT"/>
        </w:rPr>
        <w:t>ista Italia</w:t>
      </w:r>
      <w:r w:rsidRPr="001F417E">
        <w:rPr>
          <w:rFonts w:eastAsia="Times New Roman" w:cs="Arial"/>
          <w:color w:val="1F1F1F"/>
          <w:lang w:eastAsia="it-IT"/>
        </w:rPr>
        <w:t xml:space="preserve"> ruota attorno al claim istituzionale </w:t>
      </w:r>
      <w:r w:rsidRPr="001F417E">
        <w:rPr>
          <w:rFonts w:eastAsia="Times New Roman" w:cs="Arial"/>
          <w:b/>
          <w:bCs/>
          <w:i/>
          <w:iCs/>
          <w:color w:val="1F1F1F"/>
          <w:lang w:eastAsia="it-IT"/>
        </w:rPr>
        <w:t>Switch to Smart</w:t>
      </w:r>
      <w:r w:rsidRPr="001F417E">
        <w:rPr>
          <w:rFonts w:eastAsia="Times New Roman" w:cs="Arial"/>
          <w:color w:val="1F1F1F"/>
          <w:lang w:eastAsia="it-IT"/>
        </w:rPr>
        <w:t xml:space="preserve"> utilizzato per personalizzare in modo coordinato e uniforme tutti i campi  pratica creando un rigoroso parallelo concettuale tra la mission tecnica dell’azienda e la pratica sportiva moderna.</w:t>
      </w:r>
    </w:p>
    <w:p w14:paraId="37C811EC" w14:textId="77777777" w:rsidR="00817570" w:rsidRPr="001F417E" w:rsidRDefault="00817570" w:rsidP="001F417E">
      <w:pPr>
        <w:jc w:val="both"/>
        <w:rPr>
          <w:rFonts w:eastAsia="Times New Roman" w:cs="Arial"/>
          <w:lang w:eastAsia="it-IT"/>
        </w:rPr>
      </w:pPr>
    </w:p>
    <w:p w14:paraId="53270615" w14:textId="136F8182" w:rsidR="00B272FE" w:rsidRPr="001F417E" w:rsidRDefault="00B272FE" w:rsidP="001F417E">
      <w:pPr>
        <w:jc w:val="both"/>
        <w:rPr>
          <w:rFonts w:eastAsia="Times New Roman" w:cs="Arial"/>
          <w:lang w:eastAsia="it-IT"/>
        </w:rPr>
      </w:pPr>
      <w:r w:rsidRPr="001F417E">
        <w:rPr>
          <w:rFonts w:eastAsia="Times New Roman" w:cs="Arial"/>
          <w:lang w:eastAsia="it-IT"/>
        </w:rPr>
        <w:t>“</w:t>
      </w:r>
      <w:r w:rsidR="00817570" w:rsidRPr="001F417E">
        <w:rPr>
          <w:rFonts w:cs="Arial"/>
        </w:rPr>
        <w:t xml:space="preserve">In ista crediamo che il valore di una relazione non si misuri solo attraverso </w:t>
      </w:r>
      <w:proofErr w:type="gramStart"/>
      <w:r w:rsidR="00817570" w:rsidRPr="001F417E">
        <w:rPr>
          <w:rFonts w:cs="Arial"/>
        </w:rPr>
        <w:t>email</w:t>
      </w:r>
      <w:proofErr w:type="gramEnd"/>
      <w:r w:rsidR="00817570" w:rsidRPr="001F417E">
        <w:rPr>
          <w:rFonts w:cs="Arial"/>
        </w:rPr>
        <w:t>, telefonate o incontri in ufficio. Per questo abbiamo scelto di creare occasioni di confronto in contesti diversi, più spontanei e autentici. Gli eventi organizzati nei campi da padel brandizzati ista permettono a clienti, amministratori di condominio e partner di incontrarsi in un ambiente informale, dove il dialogo nasce in modo naturale e le persone possono conoscersi al di là dei rispettivi ruoli professionali. Allo stesso tempo, queste iniziative rafforzano la nostra presenza sul territorio e ci consentono di essere ancora più vicini alle comunità e ai professionisti con cui collaboriamo ogni giorno. È una scelta che riflette il nostro modo di fare business: vicino alle persone, basato sulla fiducia, sulla qualità delle relazioni e sul valore degli incontri autentici.</w:t>
      </w:r>
      <w:r w:rsidRPr="001F417E">
        <w:rPr>
          <w:rFonts w:eastAsia="Times New Roman" w:cs="Arial"/>
          <w:lang w:eastAsia="it-IT"/>
        </w:rPr>
        <w:t xml:space="preserve">” - afferma </w:t>
      </w:r>
      <w:r w:rsidRPr="001F417E">
        <w:rPr>
          <w:rFonts w:eastAsia="Times New Roman" w:cs="Arial"/>
          <w:b/>
          <w:bCs/>
          <w:lang w:eastAsia="it-IT"/>
        </w:rPr>
        <w:t>Cristopher Di Stefano</w:t>
      </w:r>
      <w:r w:rsidRPr="001F417E">
        <w:rPr>
          <w:rFonts w:eastAsia="Times New Roman" w:cs="Arial"/>
          <w:lang w:eastAsia="it-IT"/>
        </w:rPr>
        <w:t xml:space="preserve">, </w:t>
      </w:r>
      <w:r w:rsidRPr="001F417E">
        <w:rPr>
          <w:rFonts w:eastAsia="Times New Roman" w:cs="Arial"/>
          <w:b/>
          <w:bCs/>
          <w:lang w:eastAsia="it-IT"/>
        </w:rPr>
        <w:t xml:space="preserve">Marketing </w:t>
      </w:r>
      <w:r w:rsidR="00817570" w:rsidRPr="001F417E">
        <w:rPr>
          <w:rFonts w:eastAsia="Times New Roman" w:cs="Arial"/>
          <w:b/>
          <w:bCs/>
          <w:lang w:eastAsia="it-IT"/>
        </w:rPr>
        <w:t>Manager</w:t>
      </w:r>
      <w:r w:rsidR="00817570" w:rsidRPr="001F417E">
        <w:rPr>
          <w:rFonts w:eastAsia="Times New Roman" w:cs="Arial"/>
          <w:lang w:eastAsia="it-IT"/>
        </w:rPr>
        <w:t xml:space="preserve"> </w:t>
      </w:r>
      <w:r w:rsidRPr="001F417E">
        <w:rPr>
          <w:rFonts w:eastAsia="Times New Roman" w:cs="Arial"/>
          <w:lang w:eastAsia="it-IT"/>
        </w:rPr>
        <w:t xml:space="preserve">di </w:t>
      </w:r>
      <w:r w:rsidRPr="001F417E">
        <w:rPr>
          <w:rFonts w:eastAsia="Times New Roman" w:cs="Arial"/>
          <w:b/>
          <w:bCs/>
          <w:lang w:eastAsia="it-IT"/>
        </w:rPr>
        <w:t>ista Italia</w:t>
      </w:r>
      <w:r w:rsidRPr="001F417E">
        <w:rPr>
          <w:rFonts w:eastAsia="Times New Roman" w:cs="Arial"/>
          <w:lang w:eastAsia="it-IT"/>
        </w:rPr>
        <w:t>.</w:t>
      </w:r>
    </w:p>
    <w:p w14:paraId="1B214719" w14:textId="77777777" w:rsidR="00B272FE" w:rsidRPr="001F417E" w:rsidRDefault="00B272FE" w:rsidP="001F417E">
      <w:pPr>
        <w:jc w:val="both"/>
        <w:rPr>
          <w:rFonts w:eastAsia="Times New Roman" w:cs="Arial"/>
          <w:lang w:eastAsia="it-IT"/>
        </w:rPr>
      </w:pPr>
    </w:p>
    <w:p w14:paraId="66B13A09" w14:textId="71F547A6" w:rsidR="00B272FE" w:rsidRPr="001F417E" w:rsidRDefault="00B272FE" w:rsidP="001F417E">
      <w:pPr>
        <w:jc w:val="both"/>
        <w:rPr>
          <w:rFonts w:eastAsia="Times New Roman" w:cs="Arial"/>
          <w:color w:val="1F1F1F"/>
          <w:lang w:eastAsia="it-IT"/>
        </w:rPr>
      </w:pPr>
      <w:r w:rsidRPr="001F417E">
        <w:rPr>
          <w:rFonts w:eastAsia="Times New Roman" w:cs="Arial"/>
          <w:color w:val="1F1F1F"/>
          <w:lang w:eastAsia="it-IT"/>
        </w:rPr>
        <w:t>Centro di gravità del progetto è il Country Sport Village di Paderno Dugnano (struttura dell’hinterland milanese di rilevanza nazionale nel panorama del padel), che ha messo a disposizione dell’Azienda un campo interamente brandizzato destinato a diventare un punto di ritrovo operativo dedicato ai partner dell’Azienda.</w:t>
      </w:r>
    </w:p>
    <w:p w14:paraId="380C4EB3" w14:textId="77777777" w:rsidR="00B272FE" w:rsidRPr="001F417E" w:rsidRDefault="00B272FE" w:rsidP="001F417E">
      <w:pPr>
        <w:jc w:val="both"/>
        <w:rPr>
          <w:rFonts w:eastAsia="Times New Roman" w:cs="Arial"/>
          <w:color w:val="1F1F1F"/>
          <w:lang w:eastAsia="it-IT"/>
        </w:rPr>
      </w:pPr>
    </w:p>
    <w:p w14:paraId="4B34044A" w14:textId="77777777" w:rsidR="00B272FE" w:rsidRPr="001F417E" w:rsidRDefault="00B272FE" w:rsidP="001F417E">
      <w:pPr>
        <w:jc w:val="both"/>
        <w:rPr>
          <w:rFonts w:eastAsia="Times New Roman" w:cs="Arial"/>
          <w:color w:val="1F1F1F"/>
          <w:lang w:eastAsia="it-IT"/>
        </w:rPr>
      </w:pPr>
      <w:r w:rsidRPr="001F417E">
        <w:rPr>
          <w:rFonts w:eastAsia="Times New Roman" w:cs="Arial"/>
          <w:color w:val="1F1F1F"/>
          <w:lang w:eastAsia="it-IT"/>
        </w:rPr>
        <w:t>Ogni primo giovedì del mese amministratori di condominio, progettisti e impiantisti potranno, inoltre, organizzare delle sessioni di allenamento sul campo coordinate da maestri federali, creando, in questo modo, un’opportunità di networking in un contesto stimolante e non convenzionale finalizzata a consolidare le relazioni e a favorire il confronto tra professionisti della filiera anche sulle dinamiche evolutive della gestione energetica.</w:t>
      </w:r>
    </w:p>
    <w:p w14:paraId="25956DDD" w14:textId="77777777" w:rsidR="00B272FE" w:rsidRPr="001F417E" w:rsidRDefault="00B272FE" w:rsidP="001F417E">
      <w:pPr>
        <w:jc w:val="both"/>
        <w:rPr>
          <w:rFonts w:eastAsia="Times New Roman" w:cs="Arial"/>
          <w:color w:val="1F1F1F"/>
          <w:lang w:eastAsia="it-IT"/>
        </w:rPr>
      </w:pPr>
    </w:p>
    <w:p w14:paraId="70A48F19" w14:textId="03B5D692" w:rsidR="00B272FE" w:rsidRPr="001F417E" w:rsidRDefault="00B272FE" w:rsidP="001F417E">
      <w:pPr>
        <w:jc w:val="both"/>
      </w:pPr>
      <w:r w:rsidRPr="001F417E">
        <w:rPr>
          <w:rFonts w:eastAsia="Times New Roman" w:cs="Arial"/>
          <w:color w:val="1F1F1F"/>
          <w:lang w:eastAsia="it-IT"/>
        </w:rPr>
        <w:t xml:space="preserve">La capillarità dell'iniziativa nei complessi di Paderno Dugnano, Origgio e San Vittore Olona garantisce un presidio costante che consentirà a </w:t>
      </w:r>
      <w:r w:rsidRPr="001F417E">
        <w:rPr>
          <w:rFonts w:eastAsia="Times New Roman" w:cs="Arial"/>
          <w:b/>
          <w:bCs/>
          <w:color w:val="1F1F1F"/>
          <w:lang w:eastAsia="it-IT"/>
        </w:rPr>
        <w:t>ista Italia</w:t>
      </w:r>
      <w:r w:rsidRPr="001F417E">
        <w:rPr>
          <w:rFonts w:eastAsia="Times New Roman" w:cs="Arial"/>
          <w:color w:val="1F1F1F"/>
          <w:lang w:eastAsia="it-IT"/>
        </w:rPr>
        <w:t xml:space="preserve"> di  ribadire come l’adozione di strumenti smart per il monitoraggio e la contabilizzazione rappresenti un elemento cardine per accrescere il valore del patrimonio immobiliare e promuovere una cultura condivisa dell’efficienza e del vivere sostenibile nei confronti di un pubblico eterogeneo composto da tecnici di settore, sportivi, famiglie e visitatori.</w:t>
      </w:r>
    </w:p>
    <w:p w14:paraId="7412ADC9" w14:textId="77777777" w:rsidR="00B272FE" w:rsidRPr="00EC4581" w:rsidRDefault="00B272FE" w:rsidP="001F417E">
      <w:pPr>
        <w:jc w:val="both"/>
      </w:pPr>
    </w:p>
    <w:p w14:paraId="76D971F3" w14:textId="77777777" w:rsidR="001F417E" w:rsidRDefault="001F417E" w:rsidP="001F417E">
      <w:pPr>
        <w:jc w:val="both"/>
        <w:rPr>
          <w:b/>
          <w:bCs/>
        </w:rPr>
      </w:pPr>
    </w:p>
    <w:p w14:paraId="7882AC09" w14:textId="77777777" w:rsidR="001F417E" w:rsidRDefault="001F417E" w:rsidP="001F417E">
      <w:pPr>
        <w:jc w:val="both"/>
        <w:rPr>
          <w:b/>
          <w:bCs/>
        </w:rPr>
      </w:pPr>
    </w:p>
    <w:p w14:paraId="7B3D3ED8" w14:textId="77777777" w:rsidR="001F417E" w:rsidRDefault="001F417E" w:rsidP="001F417E">
      <w:pPr>
        <w:jc w:val="both"/>
        <w:rPr>
          <w:b/>
          <w:bCs/>
        </w:rPr>
      </w:pPr>
    </w:p>
    <w:p w14:paraId="6F6C2EF1" w14:textId="77777777" w:rsidR="001F417E" w:rsidRDefault="001F417E" w:rsidP="001F417E">
      <w:pPr>
        <w:jc w:val="both"/>
        <w:rPr>
          <w:b/>
          <w:bCs/>
        </w:rPr>
      </w:pPr>
    </w:p>
    <w:p w14:paraId="58695E28" w14:textId="09772EA0" w:rsidR="00713F94" w:rsidRDefault="00713F94" w:rsidP="001F417E">
      <w:pPr>
        <w:jc w:val="both"/>
        <w:rPr>
          <w:b/>
          <w:bCs/>
        </w:rPr>
      </w:pPr>
      <w:r w:rsidRPr="0003099B">
        <w:rPr>
          <w:b/>
          <w:bCs/>
        </w:rPr>
        <w:lastRenderedPageBreak/>
        <w:t>IMMAGINI DISPONIBILI</w:t>
      </w:r>
    </w:p>
    <w:p w14:paraId="1E6D62FD" w14:textId="77777777" w:rsidR="00B272FE" w:rsidRPr="00673146" w:rsidRDefault="00B272FE" w:rsidP="001F417E">
      <w:pPr>
        <w:jc w:val="both"/>
        <w:rPr>
          <w:b/>
          <w:bCs/>
        </w:rPr>
      </w:pPr>
    </w:p>
    <w:p w14:paraId="299839F4" w14:textId="77777777" w:rsidR="00B272FE" w:rsidRDefault="00B272FE" w:rsidP="001F417E">
      <w:r>
        <w:rPr>
          <w:noProof/>
        </w:rPr>
        <w:drawing>
          <wp:inline distT="0" distB="0" distL="0" distR="0" wp14:anchorId="659D7BAC" wp14:editId="43A37880">
            <wp:extent cx="2874125" cy="3832266"/>
            <wp:effectExtent l="0" t="0" r="0" b="3175"/>
            <wp:docPr id="944395903" name="Immagine 6" descr="Immagine che contiene persona, vestiti, tribunale, uom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95903" name="Immagine 6" descr="Immagine che contiene persona, vestiti, tribunale, uomo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8643" cy="390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07D0F3F" wp14:editId="43CA5173">
            <wp:extent cx="2859857" cy="3813242"/>
            <wp:effectExtent l="0" t="0" r="0" b="0"/>
            <wp:docPr id="1408972372" name="Immagine 2" descr="Immagine che contiene tribunale, edificio, Impianto sportivo, ret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972372" name="Immagine 2" descr="Immagine che contiene tribunale, edificio, Impianto sportivo, rete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646" cy="391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5197A" w14:textId="19B24240" w:rsidR="00F72070" w:rsidRDefault="00F72070" w:rsidP="001F417E">
      <w:pPr>
        <w:rPr>
          <w:b/>
          <w:bCs/>
          <w:sz w:val="16"/>
          <w:szCs w:val="16"/>
        </w:rPr>
      </w:pPr>
      <w:r w:rsidRPr="00F72070">
        <w:rPr>
          <w:b/>
          <w:bCs/>
          <w:sz w:val="16"/>
          <w:szCs w:val="16"/>
        </w:rPr>
        <w:t>1. Cristop</w:t>
      </w:r>
      <w:r>
        <w:rPr>
          <w:b/>
          <w:bCs/>
          <w:sz w:val="16"/>
          <w:szCs w:val="16"/>
        </w:rPr>
        <w:t xml:space="preserve">her Di Stefano – Direttore Marketing ista Italia e </w:t>
      </w:r>
      <w:r>
        <w:rPr>
          <w:b/>
          <w:bCs/>
          <w:sz w:val="16"/>
          <w:szCs w:val="16"/>
        </w:rPr>
        <w:tab/>
        <w:t xml:space="preserve">           2</w:t>
      </w:r>
      <w:r w:rsidRPr="00F72070">
        <w:rPr>
          <w:b/>
          <w:bCs/>
          <w:sz w:val="16"/>
          <w:szCs w:val="16"/>
        </w:rPr>
        <w:t xml:space="preserve">. </w:t>
      </w:r>
      <w:r w:rsidR="00340F03">
        <w:rPr>
          <w:b/>
          <w:bCs/>
          <w:sz w:val="16"/>
          <w:szCs w:val="16"/>
        </w:rPr>
        <w:t>Visual i</w:t>
      </w:r>
      <w:r>
        <w:rPr>
          <w:b/>
          <w:bCs/>
          <w:sz w:val="16"/>
          <w:szCs w:val="16"/>
        </w:rPr>
        <w:t>sta Italia al Centro Padel “Country Sport Village”</w:t>
      </w:r>
    </w:p>
    <w:p w14:paraId="5CBA1676" w14:textId="77777777" w:rsidR="00817570" w:rsidRDefault="00817570" w:rsidP="001F417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Davide </w:t>
      </w:r>
      <w:proofErr w:type="spellStart"/>
      <w:r>
        <w:rPr>
          <w:b/>
          <w:bCs/>
          <w:sz w:val="16"/>
          <w:szCs w:val="16"/>
        </w:rPr>
        <w:t>Pannuto</w:t>
      </w:r>
      <w:proofErr w:type="spellEnd"/>
      <w:r>
        <w:rPr>
          <w:b/>
          <w:bCs/>
          <w:sz w:val="16"/>
          <w:szCs w:val="16"/>
        </w:rPr>
        <w:t xml:space="preserve"> Operations &amp; Business Manager </w:t>
      </w:r>
      <w:r w:rsidR="00F72070">
        <w:rPr>
          <w:b/>
          <w:bCs/>
          <w:sz w:val="16"/>
          <w:szCs w:val="16"/>
        </w:rPr>
        <w:t>d</w:t>
      </w:r>
      <w:r>
        <w:rPr>
          <w:b/>
          <w:bCs/>
          <w:sz w:val="16"/>
          <w:szCs w:val="16"/>
        </w:rPr>
        <w:t>i Bordo Campo</w:t>
      </w:r>
    </w:p>
    <w:p w14:paraId="314893E3" w14:textId="077A8E68" w:rsidR="00F72070" w:rsidRDefault="00817570" w:rsidP="001F417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(Società sportiva di </w:t>
      </w:r>
      <w:r w:rsidR="00F72070">
        <w:rPr>
          <w:b/>
          <w:bCs/>
          <w:sz w:val="16"/>
          <w:szCs w:val="16"/>
        </w:rPr>
        <w:t xml:space="preserve">Country Sport Village </w:t>
      </w:r>
      <w:r>
        <w:rPr>
          <w:b/>
          <w:bCs/>
          <w:sz w:val="16"/>
          <w:szCs w:val="16"/>
        </w:rPr>
        <w:t>ed Easy Village)</w:t>
      </w:r>
    </w:p>
    <w:p w14:paraId="3A59618B" w14:textId="77777777" w:rsidR="00F72070" w:rsidRPr="00F72070" w:rsidRDefault="00F72070" w:rsidP="001F417E">
      <w:pPr>
        <w:rPr>
          <w:b/>
          <w:bCs/>
          <w:sz w:val="16"/>
          <w:szCs w:val="16"/>
        </w:rPr>
      </w:pPr>
    </w:p>
    <w:p w14:paraId="7996CE31" w14:textId="2AEB94D7" w:rsidR="00B272FE" w:rsidRDefault="00B272FE" w:rsidP="001F417E">
      <w:r>
        <w:rPr>
          <w:noProof/>
        </w:rPr>
        <w:drawing>
          <wp:inline distT="0" distB="0" distL="0" distR="0" wp14:anchorId="6DAB15B4" wp14:editId="28860AB8">
            <wp:extent cx="2866322" cy="3821862"/>
            <wp:effectExtent l="0" t="0" r="4445" b="1270"/>
            <wp:docPr id="1823574825" name="Immagine 3" descr="Immagine che contiene tribunale, testo, blu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574825" name="Immagine 3" descr="Immagine che contiene tribunale, testo, blu, interno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498" cy="3934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AE1854" wp14:editId="2E167AB8">
            <wp:extent cx="2869373" cy="3825929"/>
            <wp:effectExtent l="0" t="0" r="1270" b="0"/>
            <wp:docPr id="299713214" name="Immagine 4" descr="Immagine che contiene tribunale, edificio, cartello, tennis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713214" name="Immagine 4" descr="Immagine che contiene tribunale, edificio, cartello, tennis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129" cy="389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9F8B8" w14:textId="77435B0D" w:rsidR="00F72070" w:rsidRDefault="00F72070" w:rsidP="001F417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3</w:t>
      </w:r>
      <w:r w:rsidRPr="00F72070">
        <w:rPr>
          <w:b/>
          <w:bCs/>
          <w:sz w:val="16"/>
          <w:szCs w:val="16"/>
        </w:rPr>
        <w:t>.</w:t>
      </w:r>
      <w:r w:rsidR="00340F03">
        <w:rPr>
          <w:b/>
          <w:bCs/>
          <w:sz w:val="16"/>
          <w:szCs w:val="16"/>
        </w:rPr>
        <w:t xml:space="preserve"> Visual i</w:t>
      </w:r>
      <w:r>
        <w:rPr>
          <w:b/>
          <w:bCs/>
          <w:sz w:val="16"/>
          <w:szCs w:val="16"/>
        </w:rPr>
        <w:t>sta Italia al Centro Padel “Country Sport Village”</w:t>
      </w:r>
      <w:r>
        <w:rPr>
          <w:b/>
          <w:bCs/>
          <w:sz w:val="16"/>
          <w:szCs w:val="16"/>
        </w:rPr>
        <w:tab/>
        <w:t xml:space="preserve">          4</w:t>
      </w:r>
      <w:r w:rsidRPr="00F72070">
        <w:rPr>
          <w:b/>
          <w:bCs/>
          <w:sz w:val="16"/>
          <w:szCs w:val="16"/>
        </w:rPr>
        <w:t xml:space="preserve">. </w:t>
      </w:r>
      <w:r w:rsidR="00340F03">
        <w:rPr>
          <w:b/>
          <w:bCs/>
          <w:sz w:val="16"/>
          <w:szCs w:val="16"/>
        </w:rPr>
        <w:t>Visual i</w:t>
      </w:r>
      <w:r>
        <w:rPr>
          <w:b/>
          <w:bCs/>
          <w:sz w:val="16"/>
          <w:szCs w:val="16"/>
        </w:rPr>
        <w:t>sta Italia al Centro Padel “Country Sport Village”</w:t>
      </w:r>
    </w:p>
    <w:p w14:paraId="773DBFAD" w14:textId="77777777" w:rsidR="00B272FE" w:rsidRDefault="00B272FE" w:rsidP="001F417E"/>
    <w:p w14:paraId="047B82D6" w14:textId="6802C9EB" w:rsidR="00B272FE" w:rsidRDefault="00B272FE" w:rsidP="001F417E"/>
    <w:p w14:paraId="6C3B933A" w14:textId="66B93254" w:rsidR="00B272FE" w:rsidRDefault="00B272FE" w:rsidP="001F417E"/>
    <w:p w14:paraId="279BA748" w14:textId="649EBFE2" w:rsidR="00B272FE" w:rsidRDefault="00B272FE" w:rsidP="001F417E"/>
    <w:p w14:paraId="2BCB7D70" w14:textId="13764A89" w:rsidR="00B272FE" w:rsidRDefault="00B272FE" w:rsidP="001F417E"/>
    <w:p w14:paraId="44396C95" w14:textId="2CFF0042" w:rsidR="00B272FE" w:rsidRDefault="00B272FE" w:rsidP="001F417E"/>
    <w:p w14:paraId="3EFEBE2C" w14:textId="3E9074C3" w:rsidR="00B272FE" w:rsidRDefault="00B272FE" w:rsidP="001F417E">
      <w:r>
        <w:rPr>
          <w:noProof/>
        </w:rPr>
        <w:drawing>
          <wp:inline distT="0" distB="0" distL="0" distR="0" wp14:anchorId="07FA2919" wp14:editId="25EA71A5">
            <wp:extent cx="2865755" cy="3821106"/>
            <wp:effectExtent l="0" t="0" r="4445" b="1905"/>
            <wp:docPr id="74944250" name="Immagine 7" descr="Immagine che contiene tribunale, tennis, gioco atletico, edific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44250" name="Immagine 7" descr="Immagine che contiene tribunale, tennis, gioco atletico, edificio&#10;&#10;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749" cy="385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F9352FC" w14:textId="328547D5" w:rsidR="00F72070" w:rsidRDefault="00F72070" w:rsidP="001F417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5</w:t>
      </w:r>
      <w:r w:rsidRPr="00F72070">
        <w:rPr>
          <w:b/>
          <w:bCs/>
          <w:sz w:val="16"/>
          <w:szCs w:val="16"/>
        </w:rPr>
        <w:t xml:space="preserve">. </w:t>
      </w:r>
      <w:r w:rsidR="00340F03">
        <w:rPr>
          <w:b/>
          <w:bCs/>
          <w:sz w:val="16"/>
          <w:szCs w:val="16"/>
        </w:rPr>
        <w:t>Visual i</w:t>
      </w:r>
      <w:r>
        <w:rPr>
          <w:b/>
          <w:bCs/>
          <w:sz w:val="16"/>
          <w:szCs w:val="16"/>
        </w:rPr>
        <w:t>sta Italia al Centro Padel “Country Sport Village”</w:t>
      </w:r>
      <w:r>
        <w:rPr>
          <w:b/>
          <w:bCs/>
          <w:sz w:val="16"/>
          <w:szCs w:val="16"/>
        </w:rPr>
        <w:tab/>
        <w:t xml:space="preserve">         </w:t>
      </w:r>
    </w:p>
    <w:p w14:paraId="3DB616F6" w14:textId="46FAAD13" w:rsidR="00B272FE" w:rsidRDefault="00B272FE" w:rsidP="001F417E"/>
    <w:p w14:paraId="5D4DFF0B" w14:textId="0D9BA33A" w:rsidR="00713F94" w:rsidRDefault="00713F94" w:rsidP="001F417E"/>
    <w:p w14:paraId="0CB04936" w14:textId="21A52DD7" w:rsidR="009E5316" w:rsidRPr="009E5316" w:rsidRDefault="009E5316" w:rsidP="001F417E"/>
    <w:sectPr w:rsidR="009E5316" w:rsidRPr="009E5316" w:rsidSect="001F417E">
      <w:headerReference w:type="default" r:id="rId12"/>
      <w:footerReference w:type="default" r:id="rId13"/>
      <w:pgSz w:w="11906" w:h="16838"/>
      <w:pgMar w:top="1777" w:right="566" w:bottom="719" w:left="708" w:header="375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D9E9B" w14:textId="77777777" w:rsidR="003466BE" w:rsidRDefault="003466BE" w:rsidP="00DB3DE0">
      <w:r>
        <w:separator/>
      </w:r>
    </w:p>
  </w:endnote>
  <w:endnote w:type="continuationSeparator" w:id="0">
    <w:p w14:paraId="56389B6D" w14:textId="77777777" w:rsidR="003466BE" w:rsidRDefault="003466BE" w:rsidP="00DB3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BDF5" w14:textId="77777777" w:rsidR="000A305D" w:rsidRDefault="00432A5F" w:rsidP="00432A5F">
    <w:pPr>
      <w:pStyle w:val="Pidipagina"/>
      <w:rPr>
        <w:color w:val="808080" w:themeColor="background1" w:themeShade="80"/>
        <w:sz w:val="16"/>
        <w:szCs w:val="16"/>
      </w:rPr>
    </w:pPr>
    <w:r w:rsidRPr="000A305D">
      <w:rPr>
        <w:b/>
        <w:color w:val="808080" w:themeColor="background1" w:themeShade="80"/>
        <w:sz w:val="16"/>
        <w:szCs w:val="16"/>
      </w:rPr>
      <w:t>ista Italia srl</w:t>
    </w:r>
    <w:r w:rsidRPr="000A305D">
      <w:rPr>
        <w:color w:val="808080" w:themeColor="background1" w:themeShade="80"/>
        <w:sz w:val="16"/>
        <w:szCs w:val="16"/>
      </w:rPr>
      <w:t xml:space="preserve"> </w:t>
    </w:r>
    <w:r w:rsidR="000A305D">
      <w:rPr>
        <w:color w:val="808080" w:themeColor="background1" w:themeShade="80"/>
        <w:sz w:val="16"/>
        <w:szCs w:val="16"/>
      </w:rPr>
      <w:t>attività diretta e coordinata da “ista SE” Germania</w:t>
    </w:r>
  </w:p>
  <w:p w14:paraId="1BB852EB" w14:textId="12AB44B6" w:rsidR="000A305D" w:rsidRPr="000A305D" w:rsidRDefault="00432A5F">
    <w:pPr>
      <w:pStyle w:val="Pidipagina"/>
      <w:rPr>
        <w:color w:val="808080" w:themeColor="background1" w:themeShade="80"/>
        <w:sz w:val="16"/>
        <w:szCs w:val="16"/>
      </w:rPr>
    </w:pPr>
    <w:r w:rsidRPr="000A305D">
      <w:rPr>
        <w:color w:val="808080" w:themeColor="background1" w:themeShade="80"/>
        <w:sz w:val="16"/>
        <w:szCs w:val="16"/>
      </w:rPr>
      <w:t xml:space="preserve">Via R. Lepetit, 40 - 20045 Lainate (MI) - info.italia@ista.com </w:t>
    </w:r>
    <w:r w:rsidR="000A305D">
      <w:rPr>
        <w:color w:val="808080" w:themeColor="background1" w:themeShade="80"/>
        <w:sz w:val="16"/>
        <w:szCs w:val="16"/>
      </w:rPr>
      <w:t>–</w:t>
    </w:r>
    <w:r w:rsidRPr="000A305D">
      <w:rPr>
        <w:color w:val="808080" w:themeColor="background1" w:themeShade="80"/>
        <w:sz w:val="16"/>
        <w:szCs w:val="16"/>
      </w:rPr>
      <w:t xml:space="preserve"> </w:t>
    </w:r>
    <w:r w:rsidR="000A305D">
      <w:rPr>
        <w:color w:val="808080" w:themeColor="background1" w:themeShade="80"/>
        <w:sz w:val="16"/>
        <w:szCs w:val="16"/>
      </w:rPr>
      <w:t>Ph. +39 02 96.28.83.1</w:t>
    </w:r>
  </w:p>
  <w:p w14:paraId="1E9259E1" w14:textId="248EF777" w:rsidR="00432A5F" w:rsidRPr="000A305D" w:rsidRDefault="00432A5F">
    <w:pPr>
      <w:pStyle w:val="Pidipagina"/>
      <w:rPr>
        <w:color w:val="808080" w:themeColor="background1" w:themeShade="80"/>
      </w:rPr>
    </w:pPr>
    <w:r w:rsidRPr="000A305D">
      <w:rPr>
        <w:b/>
        <w:color w:val="808080" w:themeColor="background1" w:themeShade="80"/>
        <w:sz w:val="16"/>
        <w:szCs w:val="16"/>
      </w:rPr>
      <w:t>Ufficio Stampa Italia</w:t>
    </w:r>
    <w:r w:rsidRPr="000A305D">
      <w:rPr>
        <w:color w:val="808080" w:themeColor="background1" w:themeShade="80"/>
        <w:sz w:val="16"/>
        <w:szCs w:val="16"/>
      </w:rPr>
      <w:t xml:space="preserve">: </w:t>
    </w:r>
    <w:r w:rsidRPr="000A305D">
      <w:rPr>
        <w:b/>
        <w:bCs/>
        <w:color w:val="808080" w:themeColor="background1" w:themeShade="80"/>
        <w:sz w:val="16"/>
        <w:szCs w:val="16"/>
      </w:rPr>
      <w:t xml:space="preserve">TAConline </w:t>
    </w:r>
    <w:r w:rsidRPr="000A305D">
      <w:rPr>
        <w:color w:val="808080" w:themeColor="background1" w:themeShade="80"/>
        <w:sz w:val="16"/>
        <w:szCs w:val="16"/>
      </w:rPr>
      <w:t xml:space="preserve">- </w:t>
    </w:r>
    <w:proofErr w:type="spellStart"/>
    <w:r w:rsidRPr="000A305D">
      <w:rPr>
        <w:color w:val="808080" w:themeColor="background1" w:themeShade="80"/>
        <w:sz w:val="16"/>
        <w:szCs w:val="16"/>
      </w:rPr>
      <w:t>Milano|Genova</w:t>
    </w:r>
    <w:proofErr w:type="spellEnd"/>
    <w:r w:rsidRPr="000A305D">
      <w:rPr>
        <w:color w:val="808080" w:themeColor="background1" w:themeShade="80"/>
        <w:sz w:val="16"/>
        <w:szCs w:val="16"/>
      </w:rPr>
      <w:t xml:space="preserve"> - press@taconline.it - ph. +39 0185 351616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F19F2" w14:textId="77777777" w:rsidR="003466BE" w:rsidRDefault="003466BE" w:rsidP="00DB3DE0">
      <w:r>
        <w:separator/>
      </w:r>
    </w:p>
  </w:footnote>
  <w:footnote w:type="continuationSeparator" w:id="0">
    <w:p w14:paraId="53F300BA" w14:textId="77777777" w:rsidR="003466BE" w:rsidRDefault="003466BE" w:rsidP="00DB3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5EA1E" w14:textId="6B2587AD" w:rsidR="00DB3DE0" w:rsidRDefault="00566611">
    <w:pPr>
      <w:pStyle w:val="Intestazione"/>
    </w:pPr>
    <w:r>
      <w:rPr>
        <w:noProof/>
      </w:rPr>
      <w:drawing>
        <wp:inline distT="0" distB="0" distL="0" distR="0" wp14:anchorId="31AB01C6" wp14:editId="58FDF92B">
          <wp:extent cx="1007533" cy="625239"/>
          <wp:effectExtent l="0" t="0" r="0" b="0"/>
          <wp:docPr id="871265139" name="Immagine 1" descr="Immagine che contiene Carattere, logo, Elementi grafici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265139" name="Immagine 1" descr="Immagine che contiene Carattere, logo, Elementi grafici, simbol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897" cy="64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0A305D">
      <w:t xml:space="preserve">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7E99E923" wp14:editId="53E0343D">
          <wp:extent cx="651510" cy="336550"/>
          <wp:effectExtent l="0" t="0" r="0" b="0"/>
          <wp:docPr id="73" name="Immagine 1" descr="Immagine che contiene testo, Carattere, Elementi grafici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Immagine 1" descr="Immagine che contiene testo, Carattere, Elementi grafici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A305D">
      <w:t xml:space="preserve">       </w:t>
    </w:r>
    <w:r>
      <w:rPr>
        <w:noProof/>
      </w:rPr>
      <w:drawing>
        <wp:inline distT="0" distB="0" distL="0" distR="0" wp14:anchorId="6CADD083" wp14:editId="111F1512">
          <wp:extent cx="352425" cy="336550"/>
          <wp:effectExtent l="0" t="0" r="0" b="0"/>
          <wp:docPr id="74" name="Immagine 2" descr="Immagine che contiene testo, logo, Carattere, Ma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magine 2" descr="Immagine che contiene testo, logo, Carattere, Marchi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30B6D"/>
    <w:multiLevelType w:val="hybridMultilevel"/>
    <w:tmpl w:val="13609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D1C03"/>
    <w:multiLevelType w:val="hybridMultilevel"/>
    <w:tmpl w:val="5D088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A0919"/>
    <w:multiLevelType w:val="hybridMultilevel"/>
    <w:tmpl w:val="D48A5E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455541">
    <w:abstractNumId w:val="2"/>
  </w:num>
  <w:num w:numId="2" w16cid:durableId="1472166786">
    <w:abstractNumId w:val="0"/>
  </w:num>
  <w:num w:numId="3" w16cid:durableId="1115707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E0"/>
    <w:rsid w:val="0003590A"/>
    <w:rsid w:val="000466AE"/>
    <w:rsid w:val="000674D3"/>
    <w:rsid w:val="0007221F"/>
    <w:rsid w:val="00076871"/>
    <w:rsid w:val="0008444C"/>
    <w:rsid w:val="000858DA"/>
    <w:rsid w:val="00086408"/>
    <w:rsid w:val="00090301"/>
    <w:rsid w:val="000A305D"/>
    <w:rsid w:val="000E4AAB"/>
    <w:rsid w:val="0010374D"/>
    <w:rsid w:val="0013721E"/>
    <w:rsid w:val="0017221C"/>
    <w:rsid w:val="00173BB5"/>
    <w:rsid w:val="00193A80"/>
    <w:rsid w:val="001E1480"/>
    <w:rsid w:val="001F417E"/>
    <w:rsid w:val="002001E7"/>
    <w:rsid w:val="00224337"/>
    <w:rsid w:val="00261B11"/>
    <w:rsid w:val="002C597E"/>
    <w:rsid w:val="002D77FD"/>
    <w:rsid w:val="002E6E87"/>
    <w:rsid w:val="00334584"/>
    <w:rsid w:val="00340F03"/>
    <w:rsid w:val="003421DB"/>
    <w:rsid w:val="003466BE"/>
    <w:rsid w:val="0035216B"/>
    <w:rsid w:val="00353692"/>
    <w:rsid w:val="00362DEF"/>
    <w:rsid w:val="003A6714"/>
    <w:rsid w:val="003E17B5"/>
    <w:rsid w:val="003F5EF3"/>
    <w:rsid w:val="00432A5F"/>
    <w:rsid w:val="004A56B3"/>
    <w:rsid w:val="004B6B54"/>
    <w:rsid w:val="004E3427"/>
    <w:rsid w:val="00507040"/>
    <w:rsid w:val="00553483"/>
    <w:rsid w:val="00566611"/>
    <w:rsid w:val="0059023C"/>
    <w:rsid w:val="005C0418"/>
    <w:rsid w:val="005E1241"/>
    <w:rsid w:val="005E3236"/>
    <w:rsid w:val="005E6CB7"/>
    <w:rsid w:val="00646273"/>
    <w:rsid w:val="00662FD6"/>
    <w:rsid w:val="00664F11"/>
    <w:rsid w:val="00673146"/>
    <w:rsid w:val="006A656C"/>
    <w:rsid w:val="00713F94"/>
    <w:rsid w:val="00773E85"/>
    <w:rsid w:val="007B710F"/>
    <w:rsid w:val="007E05CB"/>
    <w:rsid w:val="007E6EEC"/>
    <w:rsid w:val="00801FE7"/>
    <w:rsid w:val="00804F7A"/>
    <w:rsid w:val="00817570"/>
    <w:rsid w:val="0082625A"/>
    <w:rsid w:val="008670AE"/>
    <w:rsid w:val="008824C8"/>
    <w:rsid w:val="008A2571"/>
    <w:rsid w:val="009221D8"/>
    <w:rsid w:val="0093457F"/>
    <w:rsid w:val="009505E2"/>
    <w:rsid w:val="00960083"/>
    <w:rsid w:val="00967819"/>
    <w:rsid w:val="009E5316"/>
    <w:rsid w:val="00A7084E"/>
    <w:rsid w:val="00A729F8"/>
    <w:rsid w:val="00A76D2A"/>
    <w:rsid w:val="00AB479D"/>
    <w:rsid w:val="00AC38E7"/>
    <w:rsid w:val="00B00FDB"/>
    <w:rsid w:val="00B052DE"/>
    <w:rsid w:val="00B272FE"/>
    <w:rsid w:val="00B4462E"/>
    <w:rsid w:val="00B97EBB"/>
    <w:rsid w:val="00BE4B1F"/>
    <w:rsid w:val="00C3725A"/>
    <w:rsid w:val="00C61189"/>
    <w:rsid w:val="00C9363C"/>
    <w:rsid w:val="00CD2989"/>
    <w:rsid w:val="00CE2DA5"/>
    <w:rsid w:val="00D264A3"/>
    <w:rsid w:val="00D35A0A"/>
    <w:rsid w:val="00D53D66"/>
    <w:rsid w:val="00D5455B"/>
    <w:rsid w:val="00D76626"/>
    <w:rsid w:val="00D9359F"/>
    <w:rsid w:val="00D94F06"/>
    <w:rsid w:val="00DA10B6"/>
    <w:rsid w:val="00DB3DE0"/>
    <w:rsid w:val="00E00B9C"/>
    <w:rsid w:val="00E27672"/>
    <w:rsid w:val="00E65EB1"/>
    <w:rsid w:val="00E70FD9"/>
    <w:rsid w:val="00E943EE"/>
    <w:rsid w:val="00EA0A4E"/>
    <w:rsid w:val="00EA3EA3"/>
    <w:rsid w:val="00F35F56"/>
    <w:rsid w:val="00F424FD"/>
    <w:rsid w:val="00F503D7"/>
    <w:rsid w:val="00F6791C"/>
    <w:rsid w:val="00F72070"/>
    <w:rsid w:val="00F913E1"/>
    <w:rsid w:val="00FA2BB3"/>
    <w:rsid w:val="00FD3077"/>
    <w:rsid w:val="00FE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9DF40"/>
  <w15:chartTrackingRefBased/>
  <w15:docId w15:val="{11FF2F83-561D-CF47-A7E8-1F7B2FBF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Theme="minorHAnsi" w:hAnsi="Barlow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3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3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3D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3D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3D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3D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3D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3D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3D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3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3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3D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3D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3D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3D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3D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3D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3D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3D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3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3D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3D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3D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3D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3D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3D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3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3D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3DE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DB3DE0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B3DE0"/>
    <w:rPr>
      <w:b/>
      <w:bCs/>
    </w:rPr>
  </w:style>
  <w:style w:type="character" w:styleId="Enfasicorsivo">
    <w:name w:val="Emphasis"/>
    <w:basedOn w:val="Carpredefinitoparagrafo"/>
    <w:uiPriority w:val="20"/>
    <w:qFormat/>
    <w:rsid w:val="00DB3DE0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B3D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DE0"/>
  </w:style>
  <w:style w:type="paragraph" w:styleId="Pidipagina">
    <w:name w:val="footer"/>
    <w:basedOn w:val="Normale"/>
    <w:link w:val="PidipaginaCarattere"/>
    <w:uiPriority w:val="99"/>
    <w:unhideWhenUsed/>
    <w:rsid w:val="00DB3D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DE0"/>
  </w:style>
  <w:style w:type="character" w:customStyle="1" w:styleId="apple-converted-space">
    <w:name w:val="apple-converted-space"/>
    <w:basedOn w:val="Carpredefinitoparagrafo"/>
    <w:rsid w:val="003E1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2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Giuseppe Turatti</dc:creator>
  <cp:keywords/>
  <dc:description/>
  <cp:lastModifiedBy>Andrea Giuseppe Turatti</cp:lastModifiedBy>
  <cp:revision>6</cp:revision>
  <dcterms:created xsi:type="dcterms:W3CDTF">2026-09-30T13:38:00Z</dcterms:created>
  <dcterms:modified xsi:type="dcterms:W3CDTF">2026-10-05T14:25:00Z</dcterms:modified>
</cp:coreProperties>
</file>