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9FBFE" w14:textId="77777777" w:rsidR="00C707AD" w:rsidRDefault="00C707AD" w:rsidP="008A3B19">
      <w:pPr>
        <w:tabs>
          <w:tab w:val="left" w:pos="7797"/>
        </w:tabs>
        <w:ind w:right="-147"/>
        <w:jc w:val="center"/>
        <w:rPr>
          <w:rFonts w:ascii="Helvetica Neue" w:hAnsi="Helvetica Neue" w:cs="Times New Roman"/>
          <w:b/>
          <w:bCs/>
          <w:caps/>
          <w:sz w:val="28"/>
          <w:szCs w:val="28"/>
        </w:rPr>
      </w:pPr>
      <w:bookmarkStart w:id="0" w:name="OLE_LINK5"/>
      <w:bookmarkStart w:id="1" w:name="OLE_LINK6"/>
    </w:p>
    <w:p w14:paraId="43A9F5F2" w14:textId="56BFB248" w:rsidR="008A3B19" w:rsidRPr="008A3B19" w:rsidRDefault="000D09B2" w:rsidP="008A3B19">
      <w:pPr>
        <w:tabs>
          <w:tab w:val="left" w:pos="7797"/>
        </w:tabs>
        <w:ind w:right="-147"/>
        <w:jc w:val="center"/>
        <w:rPr>
          <w:rFonts w:ascii="Helvetica Neue" w:hAnsi="Helvetica Neue" w:cs="Times New Roman"/>
          <w:b/>
          <w:bCs/>
          <w:caps/>
          <w:sz w:val="28"/>
          <w:szCs w:val="28"/>
        </w:rPr>
      </w:pPr>
      <w:r w:rsidRPr="008A3B19">
        <w:rPr>
          <w:rFonts w:ascii="Helvetica Neue" w:hAnsi="Helvetica Neue" w:cs="Times New Roman"/>
          <w:b/>
          <w:bCs/>
          <w:caps/>
          <w:sz w:val="28"/>
          <w:szCs w:val="28"/>
        </w:rPr>
        <w:t xml:space="preserve">El PROYECTO GRAFF para el Salone del Mobile 2018 </w:t>
      </w:r>
    </w:p>
    <w:p w14:paraId="410C3B8A" w14:textId="77777777" w:rsidR="008A3B19" w:rsidRDefault="008A3B19" w:rsidP="004E25BF">
      <w:pPr>
        <w:tabs>
          <w:tab w:val="left" w:pos="7797"/>
        </w:tabs>
        <w:ind w:right="-147"/>
        <w:jc w:val="center"/>
        <w:rPr>
          <w:rFonts w:ascii="Helvetica Neue" w:hAnsi="Helvetica Neue" w:cs="Times New Roman"/>
          <w:b/>
          <w:bCs/>
          <w:caps/>
          <w:sz w:val="28"/>
          <w:szCs w:val="28"/>
        </w:rPr>
      </w:pPr>
      <w:r>
        <w:rPr>
          <w:rFonts w:ascii="Helvetica Neue" w:hAnsi="Helvetica Neue" w:cs="Times New Roman"/>
          <w:b/>
          <w:bCs/>
          <w:caps/>
          <w:sz w:val="28"/>
          <w:szCs w:val="28"/>
        </w:rPr>
        <w:t>INSPIRADO</w:t>
      </w:r>
      <w:r w:rsidR="00086E54" w:rsidRPr="008A3B19">
        <w:rPr>
          <w:rFonts w:ascii="Helvetica Neue" w:hAnsi="Helvetica Neue" w:cs="Times New Roman"/>
          <w:b/>
          <w:bCs/>
          <w:caps/>
          <w:sz w:val="28"/>
          <w:szCs w:val="28"/>
        </w:rPr>
        <w:t xml:space="preserve"> EN LAS OBRAS DE LA FOTÓGRAFA AUSTRIACA </w:t>
      </w:r>
    </w:p>
    <w:p w14:paraId="10DCF8E0" w14:textId="7C125120" w:rsidR="006523BF" w:rsidRPr="00C707AD" w:rsidRDefault="00086E54" w:rsidP="00C707AD">
      <w:pPr>
        <w:tabs>
          <w:tab w:val="left" w:pos="7797"/>
        </w:tabs>
        <w:ind w:right="-147"/>
        <w:jc w:val="center"/>
        <w:rPr>
          <w:rFonts w:ascii="Helvetica Neue" w:hAnsi="Helvetica Neue" w:cs="Times New Roman"/>
          <w:b/>
          <w:bCs/>
          <w:caps/>
          <w:sz w:val="28"/>
          <w:szCs w:val="28"/>
        </w:rPr>
      </w:pPr>
      <w:r w:rsidRPr="008A3B19">
        <w:rPr>
          <w:rFonts w:ascii="Helvetica Neue" w:hAnsi="Helvetica Neue" w:cs="Times New Roman"/>
          <w:b/>
          <w:bCs/>
          <w:caps/>
          <w:sz w:val="28"/>
          <w:szCs w:val="28"/>
        </w:rPr>
        <w:t>INGE PRADER</w:t>
      </w:r>
    </w:p>
    <w:p w14:paraId="2989E586" w14:textId="77777777" w:rsidR="008A3B19" w:rsidRPr="008A3B19" w:rsidRDefault="008A3B19" w:rsidP="000C3B90">
      <w:pPr>
        <w:tabs>
          <w:tab w:val="left" w:pos="7797"/>
        </w:tabs>
        <w:ind w:right="-147"/>
        <w:jc w:val="right"/>
        <w:rPr>
          <w:rFonts w:ascii="Helvetica Neue" w:hAnsi="Helvetica Neue" w:cs="Times New Roman"/>
          <w:sz w:val="30"/>
          <w:szCs w:val="30"/>
        </w:rPr>
      </w:pPr>
    </w:p>
    <w:p w14:paraId="52C2A912" w14:textId="1B89AC96" w:rsidR="006523BF" w:rsidRPr="008A3B19" w:rsidRDefault="00DE339E" w:rsidP="006315CB">
      <w:pPr>
        <w:widowControl w:val="0"/>
        <w:autoSpaceDE w:val="0"/>
        <w:autoSpaceDN w:val="0"/>
        <w:adjustRightInd w:val="0"/>
        <w:spacing w:after="120"/>
        <w:jc w:val="both"/>
        <w:rPr>
          <w:rFonts w:ascii="Helvetica Neue" w:eastAsia="Arial Unicode MS" w:hAnsi="Helvetica Neue" w:cs="Times New Roman"/>
          <w:sz w:val="23"/>
          <w:szCs w:val="23"/>
        </w:rPr>
      </w:pPr>
      <w:r>
        <w:rPr>
          <w:rFonts w:ascii="Helvetica Neue" w:hAnsi="Helvetica Neue" w:cs="Times New Roman"/>
          <w:sz w:val="23"/>
          <w:szCs w:val="23"/>
        </w:rPr>
        <w:t xml:space="preserve">Se confirma </w:t>
      </w:r>
      <w:proofErr w:type="gramStart"/>
      <w:r>
        <w:rPr>
          <w:rFonts w:ascii="Helvetica Neue" w:hAnsi="Helvetica Neue" w:cs="Times New Roman"/>
          <w:sz w:val="23"/>
          <w:szCs w:val="23"/>
        </w:rPr>
        <w:t xml:space="preserve">la </w:t>
      </w:r>
      <w:proofErr w:type="spellStart"/>
      <w:proofErr w:type="gramEnd"/>
      <w:r w:rsidR="003D05CD" w:rsidRPr="008A3B19">
        <w:rPr>
          <w:rFonts w:ascii="Helvetica Neue" w:hAnsi="Helvetica Neue" w:cs="Times New Roman"/>
          <w:sz w:val="23"/>
          <w:szCs w:val="23"/>
        </w:rPr>
        <w:t>estrecha</w:t>
      </w:r>
      <w:proofErr w:type="spellEnd"/>
      <w:r w:rsidR="003D05CD" w:rsidRPr="008A3B19">
        <w:rPr>
          <w:rFonts w:ascii="Helvetica Neue" w:hAnsi="Helvetica Neue" w:cs="Times New Roman"/>
          <w:sz w:val="23"/>
          <w:szCs w:val="23"/>
        </w:rPr>
        <w:t xml:space="preserve"> relación de GRAFF con el arte y con el mundo de la fotografía abstracta: </w:t>
      </w:r>
      <w:r w:rsidR="003D05CD" w:rsidRPr="008A3B19">
        <w:rPr>
          <w:rFonts w:ascii="Helvetica Neue" w:hAnsi="Helvetica Neue" w:cs="Times New Roman"/>
          <w:b/>
          <w:sz w:val="23"/>
          <w:szCs w:val="23"/>
        </w:rPr>
        <w:t>seducción femenina, belleza y elega</w:t>
      </w:r>
      <w:bookmarkStart w:id="2" w:name="_GoBack"/>
      <w:bookmarkEnd w:id="2"/>
      <w:r w:rsidR="003D05CD" w:rsidRPr="008A3B19">
        <w:rPr>
          <w:rFonts w:ascii="Helvetica Neue" w:hAnsi="Helvetica Neue" w:cs="Times New Roman"/>
          <w:b/>
          <w:sz w:val="23"/>
          <w:szCs w:val="23"/>
        </w:rPr>
        <w:t>ncia</w:t>
      </w:r>
      <w:r w:rsidR="003D05CD" w:rsidRPr="008A3B19">
        <w:rPr>
          <w:rFonts w:ascii="Helvetica Neue" w:hAnsi="Helvetica Neue" w:cs="Times New Roman"/>
          <w:sz w:val="23"/>
          <w:szCs w:val="23"/>
        </w:rPr>
        <w:t xml:space="preserve"> son las palabras clave de la nueva etapa de la trayectoria emocional </w:t>
      </w:r>
      <w:r w:rsidR="003D05CD" w:rsidRPr="008A3B19">
        <w:rPr>
          <w:rFonts w:ascii="Helvetica Neue" w:hAnsi="Helvetica Neue" w:cs="Times New Roman"/>
          <w:b/>
          <w:sz w:val="23"/>
          <w:szCs w:val="23"/>
        </w:rPr>
        <w:t>ART OF BATH</w:t>
      </w:r>
      <w:r w:rsidR="003D05CD" w:rsidRPr="008A3B19">
        <w:rPr>
          <w:rFonts w:ascii="Helvetica Neue" w:hAnsi="Helvetica Neue" w:cs="Times New Roman"/>
          <w:sz w:val="23"/>
          <w:szCs w:val="23"/>
        </w:rPr>
        <w:t xml:space="preserve">, que la empresa estadounidense inició con éxito hace unos años. </w:t>
      </w:r>
    </w:p>
    <w:p w14:paraId="2908E37C" w14:textId="1016D58D" w:rsidR="003D05CD" w:rsidRPr="008A3B19" w:rsidRDefault="004E25BF" w:rsidP="003D05CD">
      <w:pPr>
        <w:widowControl w:val="0"/>
        <w:autoSpaceDE w:val="0"/>
        <w:autoSpaceDN w:val="0"/>
        <w:adjustRightInd w:val="0"/>
        <w:jc w:val="both"/>
        <w:rPr>
          <w:rFonts w:ascii="Helvetica Neue" w:hAnsi="Helvetica Neue" w:cs="Times New Roman"/>
          <w:sz w:val="23"/>
          <w:szCs w:val="23"/>
        </w:rPr>
      </w:pPr>
      <w:r w:rsidRPr="008A3B19">
        <w:rPr>
          <w:rFonts w:ascii="Helvetica Neue" w:hAnsi="Helvetica Neue" w:cs="Times New Roman"/>
          <w:sz w:val="23"/>
          <w:szCs w:val="23"/>
        </w:rPr>
        <w:t xml:space="preserve">En Milán, en </w:t>
      </w:r>
      <w:proofErr w:type="gramStart"/>
      <w:r w:rsidRPr="008A3B19">
        <w:rPr>
          <w:rFonts w:ascii="Helvetica Neue" w:hAnsi="Helvetica Neue" w:cs="Times New Roman"/>
          <w:sz w:val="23"/>
          <w:szCs w:val="23"/>
        </w:rPr>
        <w:t xml:space="preserve">la </w:t>
      </w:r>
      <w:proofErr w:type="gramEnd"/>
      <w:r w:rsidRPr="008A3B19">
        <w:rPr>
          <w:rFonts w:ascii="Helvetica Neue" w:hAnsi="Helvetica Neue" w:cs="Times New Roman"/>
          <w:sz w:val="23"/>
          <w:szCs w:val="23"/>
        </w:rPr>
        <w:t xml:space="preserve">edición 2018 del Salone del Mobile, GRAFF revela una imagen preciosa, </w:t>
      </w:r>
      <w:r w:rsidR="00541CD0" w:rsidRPr="008A3B19">
        <w:rPr>
          <w:rFonts w:ascii="Helvetica Neue" w:hAnsi="Helvetica Neue" w:cs="Times New Roman"/>
          <w:sz w:val="23"/>
          <w:szCs w:val="23"/>
          <w:lang w:val="es-ES"/>
        </w:rPr>
        <w:t>inspirada en</w:t>
      </w:r>
      <w:r w:rsidRPr="008A3B19">
        <w:rPr>
          <w:rFonts w:ascii="Helvetica Neue" w:hAnsi="Helvetica Neue" w:cs="Times New Roman"/>
          <w:sz w:val="23"/>
          <w:szCs w:val="23"/>
        </w:rPr>
        <w:t xml:space="preserve"> las obras de la fotógrafa vienesa </w:t>
      </w:r>
      <w:r w:rsidRPr="008A3B19">
        <w:rPr>
          <w:rFonts w:ascii="Helvetica Neue" w:hAnsi="Helvetica Neue" w:cs="Times New Roman"/>
          <w:b/>
          <w:sz w:val="23"/>
          <w:szCs w:val="23"/>
        </w:rPr>
        <w:t>Inge Prader</w:t>
      </w:r>
      <w:r w:rsidRPr="008A3B19">
        <w:rPr>
          <w:rFonts w:ascii="Helvetica Neue" w:hAnsi="Helvetica Neue" w:cs="Times New Roman"/>
          <w:sz w:val="23"/>
          <w:szCs w:val="23"/>
        </w:rPr>
        <w:t xml:space="preserve">, </w:t>
      </w:r>
      <w:r w:rsidR="00541CD0" w:rsidRPr="008A3B19">
        <w:rPr>
          <w:rFonts w:ascii="Helvetica Neue" w:hAnsi="Helvetica Neue" w:cs="Times New Roman"/>
          <w:sz w:val="23"/>
          <w:szCs w:val="23"/>
        </w:rPr>
        <w:t xml:space="preserve">fascinante </w:t>
      </w:r>
      <w:r w:rsidRPr="008A3B19">
        <w:rPr>
          <w:rFonts w:ascii="Helvetica Neue" w:hAnsi="Helvetica Neue" w:cs="Times New Roman"/>
          <w:sz w:val="23"/>
          <w:szCs w:val="23"/>
        </w:rPr>
        <w:t>intérprete de algunas de las obras maestras de Klimt, como el</w:t>
      </w:r>
      <w:r w:rsidRPr="008A3B19">
        <w:rPr>
          <w:rFonts w:ascii="Helvetica Neue" w:hAnsi="Helvetica Neue" w:cs="Times New Roman"/>
          <w:sz w:val="23"/>
          <w:szCs w:val="23"/>
          <w:bdr w:val="none" w:sz="0" w:space="0" w:color="auto" w:frame="1"/>
        </w:rPr>
        <w:t> </w:t>
      </w:r>
      <w:r w:rsidRPr="008A3B19">
        <w:rPr>
          <w:rFonts w:ascii="Helvetica Neue" w:hAnsi="Helvetica Neue" w:cs="Times New Roman"/>
          <w:i/>
          <w:iCs/>
          <w:sz w:val="23"/>
          <w:szCs w:val="23"/>
          <w:bdr w:val="none" w:sz="0" w:space="0" w:color="auto" w:frame="1"/>
        </w:rPr>
        <w:t>Friso de Beethoven</w:t>
      </w:r>
      <w:r w:rsidRPr="008A3B19">
        <w:rPr>
          <w:rFonts w:ascii="Helvetica Neue" w:hAnsi="Helvetica Neue" w:cs="Times New Roman"/>
          <w:sz w:val="23"/>
          <w:szCs w:val="23"/>
          <w:bdr w:val="none" w:sz="0" w:space="0" w:color="auto" w:frame="1"/>
        </w:rPr>
        <w:t> </w:t>
      </w:r>
      <w:r w:rsidRPr="008A3B19">
        <w:rPr>
          <w:rFonts w:ascii="Helvetica Neue" w:hAnsi="Helvetica Neue" w:cs="Times New Roman"/>
          <w:sz w:val="23"/>
          <w:szCs w:val="23"/>
        </w:rPr>
        <w:t>(1902), </w:t>
      </w:r>
      <w:r w:rsidRPr="008A3B19">
        <w:rPr>
          <w:rFonts w:ascii="Helvetica Neue" w:hAnsi="Helvetica Neue" w:cs="Times New Roman"/>
          <w:i/>
          <w:iCs/>
          <w:sz w:val="23"/>
          <w:szCs w:val="23"/>
          <w:bdr w:val="none" w:sz="0" w:space="0" w:color="auto" w:frame="1"/>
        </w:rPr>
        <w:t>Dánae</w:t>
      </w:r>
      <w:r w:rsidRPr="008A3B19">
        <w:rPr>
          <w:rFonts w:ascii="Helvetica Neue" w:hAnsi="Helvetica Neue" w:cs="Times New Roman"/>
          <w:sz w:val="23"/>
          <w:szCs w:val="23"/>
          <w:bdr w:val="none" w:sz="0" w:space="0" w:color="auto" w:frame="1"/>
        </w:rPr>
        <w:t> </w:t>
      </w:r>
      <w:r w:rsidRPr="008A3B19">
        <w:rPr>
          <w:rFonts w:ascii="Helvetica Neue" w:hAnsi="Helvetica Neue" w:cs="Times New Roman"/>
          <w:sz w:val="23"/>
          <w:szCs w:val="23"/>
        </w:rPr>
        <w:t xml:space="preserve">(1907) </w:t>
      </w:r>
      <w:r w:rsidR="00541CD0" w:rsidRPr="008A3B19">
        <w:rPr>
          <w:rFonts w:ascii="Helvetica Neue" w:hAnsi="Helvetica Neue" w:cs="Times New Roman"/>
          <w:sz w:val="23"/>
          <w:szCs w:val="23"/>
          <w:lang w:val="es-ES"/>
        </w:rPr>
        <w:t>y</w:t>
      </w:r>
      <w:r w:rsidRPr="008A3B19">
        <w:rPr>
          <w:rFonts w:ascii="Helvetica Neue" w:hAnsi="Helvetica Neue" w:cs="Times New Roman"/>
          <w:sz w:val="23"/>
          <w:szCs w:val="23"/>
        </w:rPr>
        <w:t> </w:t>
      </w:r>
      <w:r w:rsidRPr="008A3B19">
        <w:rPr>
          <w:rFonts w:ascii="Helvetica Neue" w:hAnsi="Helvetica Neue" w:cs="Times New Roman"/>
          <w:i/>
          <w:iCs/>
          <w:sz w:val="23"/>
          <w:szCs w:val="23"/>
          <w:bdr w:val="none" w:sz="0" w:space="0" w:color="auto" w:frame="1"/>
        </w:rPr>
        <w:t>Vida y muerte</w:t>
      </w:r>
      <w:r w:rsidRPr="008A3B19">
        <w:rPr>
          <w:rFonts w:ascii="Helvetica Neue" w:hAnsi="Helvetica Neue" w:cs="Times New Roman"/>
          <w:sz w:val="23"/>
          <w:szCs w:val="23"/>
        </w:rPr>
        <w:t> (1908).</w:t>
      </w:r>
    </w:p>
    <w:bookmarkEnd w:id="0"/>
    <w:bookmarkEnd w:id="1"/>
    <w:p w14:paraId="25911798" w14:textId="77777777" w:rsidR="006523BF" w:rsidRPr="008A3B19" w:rsidRDefault="006523BF" w:rsidP="003D05CD">
      <w:pPr>
        <w:widowControl w:val="0"/>
        <w:autoSpaceDE w:val="0"/>
        <w:autoSpaceDN w:val="0"/>
        <w:adjustRightInd w:val="0"/>
        <w:jc w:val="both"/>
        <w:rPr>
          <w:rFonts w:ascii="Helvetica Neue" w:hAnsi="Helvetica Neue" w:cs="Times New Roman"/>
          <w:sz w:val="23"/>
          <w:szCs w:val="23"/>
        </w:rPr>
      </w:pPr>
    </w:p>
    <w:p w14:paraId="0C8FCC65" w14:textId="7E9B295E" w:rsidR="00E861E1" w:rsidRPr="008A3B19" w:rsidRDefault="00F4286D" w:rsidP="003D05CD">
      <w:pPr>
        <w:widowControl w:val="0"/>
        <w:autoSpaceDE w:val="0"/>
        <w:autoSpaceDN w:val="0"/>
        <w:adjustRightInd w:val="0"/>
        <w:jc w:val="both"/>
        <w:rPr>
          <w:rFonts w:ascii="Helvetica Neue" w:hAnsi="Helvetica Neue" w:cs="Times New Roman"/>
          <w:sz w:val="23"/>
          <w:szCs w:val="23"/>
        </w:rPr>
      </w:pPr>
      <w:r w:rsidRPr="008A3B19">
        <w:rPr>
          <w:rFonts w:ascii="Helvetica Neue" w:hAnsi="Helvetica Neue" w:cs="Times New Roman"/>
          <w:sz w:val="23"/>
          <w:szCs w:val="23"/>
        </w:rPr>
        <w:t>La representación “</w:t>
      </w:r>
      <w:r w:rsidRPr="008A3B19">
        <w:rPr>
          <w:rFonts w:ascii="Helvetica Neue" w:hAnsi="Helvetica Neue" w:cs="Times New Roman"/>
          <w:i/>
          <w:iCs/>
          <w:sz w:val="23"/>
          <w:szCs w:val="23"/>
          <w:bdr w:val="none" w:sz="0" w:space="0" w:color="auto" w:frame="1"/>
        </w:rPr>
        <w:t>viva</w:t>
      </w:r>
      <w:r w:rsidRPr="008A3B19">
        <w:rPr>
          <w:rFonts w:ascii="Helvetica Neue" w:hAnsi="Helvetica Neue" w:cs="Times New Roman"/>
          <w:sz w:val="23"/>
          <w:szCs w:val="23"/>
        </w:rPr>
        <w:t xml:space="preserve">” de las obras de Klimt es un continuo </w:t>
      </w:r>
      <w:r w:rsidR="00541CD0" w:rsidRPr="008A3B19">
        <w:rPr>
          <w:rFonts w:ascii="Helvetica Neue" w:hAnsi="Helvetica Neue" w:cs="Times New Roman"/>
          <w:sz w:val="23"/>
          <w:szCs w:val="23"/>
          <w:lang w:val="es-ES"/>
        </w:rPr>
        <w:t>trasvase</w:t>
      </w:r>
      <w:r w:rsidRPr="008A3B19">
        <w:rPr>
          <w:rFonts w:ascii="Helvetica Neue" w:hAnsi="Helvetica Neue" w:cs="Times New Roman"/>
          <w:sz w:val="23"/>
          <w:szCs w:val="23"/>
        </w:rPr>
        <w:t xml:space="preserve"> de formas del mundo real </w:t>
      </w:r>
      <w:proofErr w:type="gramStart"/>
      <w:r w:rsidRPr="008A3B19">
        <w:rPr>
          <w:rFonts w:ascii="Helvetica Neue" w:hAnsi="Helvetica Neue" w:cs="Times New Roman"/>
          <w:sz w:val="23"/>
          <w:szCs w:val="23"/>
        </w:rPr>
        <w:t>a la</w:t>
      </w:r>
      <w:proofErr w:type="gramEnd"/>
      <w:r w:rsidRPr="008A3B19">
        <w:rPr>
          <w:rFonts w:ascii="Helvetica Neue" w:hAnsi="Helvetica Neue" w:cs="Times New Roman"/>
          <w:sz w:val="23"/>
          <w:szCs w:val="23"/>
        </w:rPr>
        <w:t xml:space="preserve"> abstracción decorativa: figuras oníricas y delicadas que se entrelazan en suaves abrazos y besos, creando imágenes geométricas y composiciones sinuosas.</w:t>
      </w:r>
    </w:p>
    <w:p w14:paraId="4A42D6D1" w14:textId="71CC8EEE" w:rsidR="006523BF" w:rsidRPr="008A3B19" w:rsidRDefault="0000102F" w:rsidP="006315CB">
      <w:pPr>
        <w:pBdr>
          <w:bottom w:val="nil"/>
        </w:pBdr>
        <w:jc w:val="both"/>
        <w:rPr>
          <w:rFonts w:ascii="Helvetica Neue" w:hAnsi="Helvetica Neue" w:cs="Times New Roman"/>
          <w:sz w:val="23"/>
          <w:szCs w:val="23"/>
        </w:rPr>
      </w:pPr>
      <w:r w:rsidRPr="008A3B19">
        <w:rPr>
          <w:rFonts w:ascii="Helvetica Neue" w:hAnsi="Helvetica Neue" w:cs="Times New Roman"/>
          <w:sz w:val="23"/>
          <w:szCs w:val="23"/>
        </w:rPr>
        <w:t xml:space="preserve">La geometría interpretada por GRAFF en el Salone será </w:t>
      </w:r>
      <w:proofErr w:type="gramStart"/>
      <w:r w:rsidRPr="008A3B19">
        <w:rPr>
          <w:rFonts w:ascii="Helvetica Neue" w:hAnsi="Helvetica Neue" w:cs="Times New Roman"/>
          <w:sz w:val="23"/>
          <w:szCs w:val="23"/>
        </w:rPr>
        <w:t xml:space="preserve">una </w:t>
      </w:r>
      <w:proofErr w:type="gramEnd"/>
      <w:r w:rsidRPr="008A3B19">
        <w:rPr>
          <w:rFonts w:ascii="Helvetica Neue" w:hAnsi="Helvetica Neue" w:cs="Times New Roman"/>
          <w:sz w:val="23"/>
          <w:szCs w:val="23"/>
        </w:rPr>
        <w:t xml:space="preserve">escenografía de colecciones de grifos y de complementos para una nueva decoración, más moderna y fascinante.  </w:t>
      </w:r>
    </w:p>
    <w:p w14:paraId="3B74ED20" w14:textId="2620CFA3" w:rsidR="006523BF" w:rsidRPr="008A3B19" w:rsidRDefault="003F519A" w:rsidP="006315CB">
      <w:pPr>
        <w:pBdr>
          <w:bottom w:val="nil"/>
        </w:pBdr>
        <w:jc w:val="both"/>
        <w:rPr>
          <w:rFonts w:ascii="Helvetica Neue" w:eastAsia="Arial Unicode MS" w:hAnsi="Helvetica Neue" w:cs="Times New Roman"/>
          <w:sz w:val="23"/>
          <w:szCs w:val="23"/>
        </w:rPr>
      </w:pPr>
      <w:bookmarkStart w:id="3" w:name="OLE_LINK1"/>
      <w:bookmarkStart w:id="4" w:name="OLE_LINK2"/>
      <w:r w:rsidRPr="008A3B19">
        <w:rPr>
          <w:rFonts w:ascii="Helvetica Neue" w:hAnsi="Helvetica Neue" w:cs="Times New Roman"/>
          <w:sz w:val="23"/>
          <w:szCs w:val="23"/>
        </w:rPr>
        <w:t xml:space="preserve">El espacio ferial, proyectado </w:t>
      </w:r>
      <w:proofErr w:type="gramStart"/>
      <w:r w:rsidRPr="008A3B19">
        <w:rPr>
          <w:rFonts w:ascii="Helvetica Neue" w:hAnsi="Helvetica Neue" w:cs="Times New Roman"/>
          <w:sz w:val="23"/>
          <w:szCs w:val="23"/>
        </w:rPr>
        <w:t>por</w:t>
      </w:r>
      <w:proofErr w:type="gramEnd"/>
      <w:r w:rsidRPr="008A3B19">
        <w:rPr>
          <w:rFonts w:ascii="Helvetica Neue" w:hAnsi="Helvetica Neue" w:cs="Times New Roman"/>
          <w:b/>
          <w:i/>
          <w:sz w:val="23"/>
          <w:szCs w:val="23"/>
        </w:rPr>
        <w:t xml:space="preserve"> </w:t>
      </w:r>
      <w:r w:rsidRPr="008A3B19">
        <w:rPr>
          <w:rFonts w:ascii="Helvetica Neue" w:hAnsi="Helvetica Neue" w:cs="Times New Roman"/>
          <w:b/>
          <w:sz w:val="23"/>
          <w:szCs w:val="23"/>
        </w:rPr>
        <w:t>Dcube.swiss</w:t>
      </w:r>
      <w:r w:rsidRPr="008A3B19">
        <w:rPr>
          <w:rFonts w:ascii="Helvetica Neue" w:hAnsi="Helvetica Neue" w:cs="Times New Roman"/>
          <w:sz w:val="23"/>
          <w:szCs w:val="23"/>
        </w:rPr>
        <w:t xml:space="preserve"> (Ginebra), acoge una serie de proyectos que son mucho más que únicos: los sistemas de ducha, los grifos, los lavabos y los accesorios dialogan con las obras de Inge Prader para hilvanar unas tramas icónico-cromáticas espléndidas. </w:t>
      </w:r>
    </w:p>
    <w:bookmarkEnd w:id="3"/>
    <w:bookmarkEnd w:id="4"/>
    <w:p w14:paraId="0137FD66" w14:textId="77777777" w:rsidR="006523BF" w:rsidRPr="008A3B19" w:rsidRDefault="006523BF" w:rsidP="006315CB">
      <w:pPr>
        <w:pBdr>
          <w:bottom w:val="nil"/>
        </w:pBdr>
        <w:jc w:val="both"/>
        <w:rPr>
          <w:rFonts w:ascii="Helvetica Neue" w:eastAsia="Arial Unicode MS" w:hAnsi="Helvetica Neue" w:cs="Times New Roman"/>
          <w:sz w:val="23"/>
          <w:szCs w:val="23"/>
        </w:rPr>
      </w:pPr>
    </w:p>
    <w:p w14:paraId="568C1332" w14:textId="14E504B3" w:rsidR="00086E54" w:rsidRPr="008A3B19" w:rsidRDefault="00CC441E" w:rsidP="00086E54">
      <w:pPr>
        <w:pBdr>
          <w:bottom w:val="nil"/>
        </w:pBdr>
        <w:jc w:val="both"/>
        <w:rPr>
          <w:rFonts w:ascii="Helvetica Neue" w:hAnsi="Helvetica Neue" w:cs="Times New Roman"/>
          <w:sz w:val="23"/>
          <w:szCs w:val="23"/>
        </w:rPr>
      </w:pPr>
      <w:proofErr w:type="gramStart"/>
      <w:r w:rsidRPr="008A3B19">
        <w:rPr>
          <w:rFonts w:ascii="Helvetica Neue" w:hAnsi="Helvetica Neue" w:cs="Times New Roman"/>
          <w:sz w:val="23"/>
          <w:szCs w:val="23"/>
        </w:rPr>
        <w:t>A su</w:t>
      </w:r>
      <w:proofErr w:type="gramEnd"/>
      <w:r w:rsidRPr="008A3B19">
        <w:rPr>
          <w:rFonts w:ascii="Helvetica Neue" w:hAnsi="Helvetica Neue" w:cs="Times New Roman"/>
          <w:sz w:val="23"/>
          <w:szCs w:val="23"/>
        </w:rPr>
        <w:t xml:space="preserve"> manera, cada pieza es protagonista de la </w:t>
      </w:r>
      <w:r w:rsidRPr="008A3B19">
        <w:rPr>
          <w:rFonts w:ascii="Helvetica Neue" w:hAnsi="Helvetica Neue" w:cs="Times New Roman"/>
          <w:b/>
          <w:bCs/>
          <w:sz w:val="23"/>
          <w:szCs w:val="23"/>
        </w:rPr>
        <w:t xml:space="preserve">preciosa </w:t>
      </w:r>
      <w:r w:rsidRPr="008A3B19">
        <w:rPr>
          <w:rFonts w:ascii="Helvetica Neue" w:hAnsi="Helvetica Neue" w:cs="Times New Roman"/>
          <w:b/>
          <w:bCs/>
          <w:i/>
          <w:sz w:val="23"/>
          <w:szCs w:val="23"/>
        </w:rPr>
        <w:t>mise en scène</w:t>
      </w:r>
      <w:r w:rsidRPr="008A3B19">
        <w:rPr>
          <w:rFonts w:ascii="Helvetica Neue" w:hAnsi="Helvetica Neue" w:cs="Times New Roman"/>
          <w:i/>
          <w:sz w:val="23"/>
          <w:szCs w:val="23"/>
        </w:rPr>
        <w:t>,</w:t>
      </w:r>
      <w:r w:rsidRPr="008A3B19">
        <w:rPr>
          <w:rFonts w:ascii="Helvetica Neue" w:hAnsi="Helvetica Neue" w:cs="Times New Roman"/>
          <w:sz w:val="23"/>
          <w:szCs w:val="23"/>
        </w:rPr>
        <w:t xml:space="preserve"> </w:t>
      </w:r>
      <w:r w:rsidR="00541CD0" w:rsidRPr="008A3B19">
        <w:rPr>
          <w:rFonts w:ascii="Helvetica Neue" w:hAnsi="Helvetica Neue" w:cs="Times New Roman"/>
          <w:sz w:val="23"/>
          <w:szCs w:val="23"/>
          <w:lang w:val="es-ES"/>
        </w:rPr>
        <w:t xml:space="preserve">que corresponde a </w:t>
      </w:r>
      <w:r w:rsidRPr="008A3B19">
        <w:rPr>
          <w:rFonts w:ascii="Helvetica Neue" w:hAnsi="Helvetica Neue" w:cs="Times New Roman"/>
          <w:sz w:val="23"/>
          <w:szCs w:val="23"/>
        </w:rPr>
        <w:t xml:space="preserve"> una precisa filosofía estética</w:t>
      </w:r>
      <w:r w:rsidRPr="008A3B19">
        <w:rPr>
          <w:rFonts w:ascii="Helvetica Neue" w:hAnsi="Helvetica Neue" w:cs="Times New Roman"/>
          <w:color w:val="262626"/>
          <w:sz w:val="23"/>
          <w:szCs w:val="23"/>
        </w:rPr>
        <w:t xml:space="preserve">: la búsqueda de una belleza intemporal. </w:t>
      </w:r>
      <w:r w:rsidRPr="008A3B19">
        <w:rPr>
          <w:rFonts w:ascii="Helvetica Neue" w:hAnsi="Helvetica Neue" w:cs="Times New Roman"/>
          <w:b/>
          <w:sz w:val="23"/>
          <w:szCs w:val="23"/>
        </w:rPr>
        <w:t xml:space="preserve">La era </w:t>
      </w:r>
      <w:proofErr w:type="gramStart"/>
      <w:r w:rsidRPr="008A3B19">
        <w:rPr>
          <w:rFonts w:ascii="Helvetica Neue" w:hAnsi="Helvetica Neue" w:cs="Times New Roman"/>
          <w:b/>
          <w:sz w:val="23"/>
          <w:szCs w:val="23"/>
        </w:rPr>
        <w:t xml:space="preserve">del </w:t>
      </w:r>
      <w:proofErr w:type="gramEnd"/>
      <w:r w:rsidRPr="008A3B19">
        <w:rPr>
          <w:rFonts w:ascii="Helvetica Neue" w:hAnsi="Helvetica Neue" w:cs="Times New Roman"/>
          <w:b/>
          <w:sz w:val="23"/>
          <w:szCs w:val="23"/>
        </w:rPr>
        <w:t>oro de Klimt</w:t>
      </w:r>
      <w:r w:rsidRPr="008A3B19">
        <w:rPr>
          <w:rFonts w:ascii="Helvetica Neue" w:hAnsi="Helvetica Neue" w:cs="Times New Roman"/>
          <w:sz w:val="23"/>
          <w:szCs w:val="23"/>
        </w:rPr>
        <w:t xml:space="preserve"> es la fuente de inspiración del nuevo proyecto escenográfico de Graff en el Salone del Mobile.  Un contexto perfecto para presentar las novedades de la empresa, en especial los nuevos acabados de tendencia - oro, oro rosa, bronce y efecto cera o declinado con efecto estructurado y matérico - que se inspiran en colores y matices preciosos y sofisticados. </w:t>
      </w:r>
    </w:p>
    <w:p w14:paraId="65250DFD" w14:textId="77777777" w:rsidR="004A0112" w:rsidRPr="008A3B19" w:rsidRDefault="004A0112" w:rsidP="003F519A">
      <w:pPr>
        <w:widowControl w:val="0"/>
        <w:autoSpaceDE w:val="0"/>
        <w:autoSpaceDN w:val="0"/>
        <w:adjustRightInd w:val="0"/>
        <w:jc w:val="both"/>
        <w:rPr>
          <w:rFonts w:ascii="Helvetica Neue" w:eastAsia="Arial Unicode MS" w:hAnsi="Helvetica Neue" w:cs="Times New Roman"/>
          <w:color w:val="262626"/>
          <w:sz w:val="23"/>
          <w:szCs w:val="23"/>
        </w:rPr>
      </w:pPr>
    </w:p>
    <w:p w14:paraId="1060D0F3" w14:textId="3CB35677" w:rsidR="006315CB" w:rsidRPr="008A3B19" w:rsidRDefault="000473A9" w:rsidP="003F519A">
      <w:pPr>
        <w:widowControl w:val="0"/>
        <w:autoSpaceDE w:val="0"/>
        <w:autoSpaceDN w:val="0"/>
        <w:adjustRightInd w:val="0"/>
        <w:jc w:val="both"/>
        <w:rPr>
          <w:rFonts w:ascii="Helvetica Neue" w:eastAsia="Arial Unicode MS" w:hAnsi="Helvetica Neue" w:cs="Times New Roman"/>
          <w:i/>
          <w:color w:val="262626"/>
          <w:sz w:val="23"/>
          <w:szCs w:val="23"/>
        </w:rPr>
      </w:pPr>
      <w:proofErr w:type="gramStart"/>
      <w:r w:rsidRPr="008A3B19">
        <w:rPr>
          <w:rFonts w:ascii="Helvetica Neue" w:hAnsi="Helvetica Neue" w:cs="Times New Roman"/>
          <w:i/>
          <w:color w:val="262626"/>
          <w:sz w:val="23"/>
          <w:szCs w:val="23"/>
        </w:rPr>
        <w:t xml:space="preserve">Un </w:t>
      </w:r>
      <w:proofErr w:type="gramEnd"/>
      <w:r w:rsidRPr="008A3B19">
        <w:rPr>
          <w:rFonts w:ascii="Helvetica Neue" w:hAnsi="Helvetica Neue" w:cs="Times New Roman"/>
          <w:i/>
          <w:color w:val="262626"/>
          <w:sz w:val="23"/>
          <w:szCs w:val="23"/>
        </w:rPr>
        <w:t>avance sintético de los proyectos que estarán presente en el Salone del Bagno:</w:t>
      </w:r>
    </w:p>
    <w:p w14:paraId="6D3CB671" w14:textId="77777777" w:rsidR="006315CB" w:rsidRPr="008A3B19" w:rsidRDefault="006315CB" w:rsidP="006523BF">
      <w:pPr>
        <w:widowControl w:val="0"/>
        <w:autoSpaceDE w:val="0"/>
        <w:autoSpaceDN w:val="0"/>
        <w:adjustRightInd w:val="0"/>
        <w:spacing w:line="240" w:lineRule="atLeast"/>
        <w:jc w:val="both"/>
        <w:rPr>
          <w:rFonts w:ascii="Helvetica Neue" w:eastAsia="Arial Unicode MS" w:hAnsi="Helvetica Neue" w:cs="Times New Roman"/>
          <w:color w:val="262626"/>
          <w:sz w:val="23"/>
          <w:szCs w:val="23"/>
        </w:rPr>
      </w:pPr>
    </w:p>
    <w:p w14:paraId="0E4FAB41" w14:textId="603524AB" w:rsidR="00CC441E" w:rsidRPr="008A3B19" w:rsidRDefault="00086E54" w:rsidP="006523BF">
      <w:pPr>
        <w:pStyle w:val="Paragrafoelenco"/>
        <w:widowControl w:val="0"/>
        <w:numPr>
          <w:ilvl w:val="0"/>
          <w:numId w:val="2"/>
        </w:numPr>
        <w:autoSpaceDE w:val="0"/>
        <w:autoSpaceDN w:val="0"/>
        <w:adjustRightInd w:val="0"/>
        <w:spacing w:line="240" w:lineRule="atLeast"/>
        <w:ind w:left="436" w:hanging="357"/>
        <w:jc w:val="both"/>
        <w:rPr>
          <w:rFonts w:ascii="Helvetica Neue" w:eastAsia="Arial Unicode MS" w:hAnsi="Helvetica Neue" w:cs="Times New Roman"/>
          <w:color w:val="262626"/>
          <w:sz w:val="23"/>
          <w:szCs w:val="23"/>
        </w:rPr>
      </w:pPr>
      <w:r w:rsidRPr="008A3B19">
        <w:rPr>
          <w:rFonts w:ascii="Helvetica Neue" w:hAnsi="Helvetica Neue" w:cs="Times New Roman"/>
          <w:color w:val="262626"/>
          <w:sz w:val="23"/>
          <w:szCs w:val="23"/>
        </w:rPr>
        <w:t>Una colección de grifos de estilo industrial.</w:t>
      </w:r>
    </w:p>
    <w:p w14:paraId="0B589DCF" w14:textId="63C5531E" w:rsidR="00CC441E" w:rsidRPr="008A3B19" w:rsidRDefault="00CC441E" w:rsidP="006523BF">
      <w:pPr>
        <w:pStyle w:val="Paragrafoelenco"/>
        <w:widowControl w:val="0"/>
        <w:numPr>
          <w:ilvl w:val="0"/>
          <w:numId w:val="2"/>
        </w:numPr>
        <w:autoSpaceDE w:val="0"/>
        <w:autoSpaceDN w:val="0"/>
        <w:adjustRightInd w:val="0"/>
        <w:spacing w:line="240" w:lineRule="atLeast"/>
        <w:ind w:left="436" w:hanging="357"/>
        <w:jc w:val="both"/>
        <w:rPr>
          <w:rFonts w:ascii="Helvetica Neue" w:eastAsia="Arial Unicode MS" w:hAnsi="Helvetica Neue" w:cs="Times New Roman"/>
          <w:color w:val="262626"/>
          <w:sz w:val="23"/>
          <w:szCs w:val="23"/>
        </w:rPr>
      </w:pPr>
      <w:r w:rsidRPr="008A3B19">
        <w:rPr>
          <w:rFonts w:ascii="Helvetica Neue" w:hAnsi="Helvetica Neue" w:cs="Times New Roman"/>
          <w:b/>
          <w:color w:val="262626"/>
          <w:sz w:val="23"/>
          <w:szCs w:val="23"/>
        </w:rPr>
        <w:t>ACABADOS DE TENDENCIA</w:t>
      </w:r>
      <w:r w:rsidRPr="008A3B19">
        <w:rPr>
          <w:rFonts w:ascii="Helvetica Neue" w:hAnsi="Helvetica Neue" w:cs="Times New Roman"/>
          <w:color w:val="262626"/>
          <w:sz w:val="23"/>
          <w:szCs w:val="23"/>
        </w:rPr>
        <w:t xml:space="preserve">: </w:t>
      </w:r>
      <w:r w:rsidRPr="008A3B19">
        <w:rPr>
          <w:rFonts w:ascii="Helvetica Neue" w:hAnsi="Helvetica Neue" w:cs="Times New Roman"/>
          <w:sz w:val="23"/>
          <w:szCs w:val="23"/>
        </w:rPr>
        <w:t>Gunmetal, Gunmetal estructurado, latón natural, latón natural cepillado, oro rosa PVD y ónix.</w:t>
      </w:r>
    </w:p>
    <w:p w14:paraId="20921947" w14:textId="7CB4D2FF" w:rsidR="00CC441E" w:rsidRPr="008A3B19" w:rsidRDefault="00086E54" w:rsidP="006523BF">
      <w:pPr>
        <w:pStyle w:val="Paragrafoelenco"/>
        <w:widowControl w:val="0"/>
        <w:numPr>
          <w:ilvl w:val="0"/>
          <w:numId w:val="2"/>
        </w:numPr>
        <w:autoSpaceDE w:val="0"/>
        <w:autoSpaceDN w:val="0"/>
        <w:adjustRightInd w:val="0"/>
        <w:spacing w:line="240" w:lineRule="atLeast"/>
        <w:ind w:left="436" w:hanging="357"/>
        <w:jc w:val="both"/>
        <w:rPr>
          <w:rFonts w:ascii="Helvetica Neue" w:eastAsia="Arial Unicode MS" w:hAnsi="Helvetica Neue" w:cs="Times New Roman"/>
          <w:color w:val="262626"/>
          <w:sz w:val="23"/>
          <w:szCs w:val="23"/>
        </w:rPr>
      </w:pPr>
      <w:r w:rsidRPr="008A3B19">
        <w:rPr>
          <w:rFonts w:ascii="Helvetica Neue" w:hAnsi="Helvetica Neue" w:cs="Times New Roman"/>
          <w:b/>
          <w:sz w:val="23"/>
          <w:szCs w:val="23"/>
        </w:rPr>
        <w:t>ENCANTO</w:t>
      </w:r>
      <w:r w:rsidRPr="008A3B19">
        <w:rPr>
          <w:rFonts w:ascii="Helvetica Neue" w:hAnsi="Helvetica Neue" w:cs="Times New Roman"/>
          <w:sz w:val="23"/>
          <w:szCs w:val="23"/>
        </w:rPr>
        <w:t>: la línea de grifos “</w:t>
      </w:r>
      <w:r w:rsidRPr="008A3B19">
        <w:rPr>
          <w:rFonts w:ascii="Helvetica Neue" w:hAnsi="Helvetica Neue" w:cs="Times New Roman"/>
          <w:i/>
          <w:sz w:val="23"/>
          <w:szCs w:val="23"/>
        </w:rPr>
        <w:t>squared</w:t>
      </w:r>
      <w:r w:rsidRPr="008A3B19">
        <w:rPr>
          <w:rFonts w:ascii="Helvetica Neue" w:hAnsi="Helvetica Neue" w:cs="Times New Roman"/>
          <w:sz w:val="23"/>
          <w:szCs w:val="23"/>
        </w:rPr>
        <w:t>”;</w:t>
      </w:r>
    </w:p>
    <w:p w14:paraId="5565E304" w14:textId="65C988D8" w:rsidR="00CC441E" w:rsidRPr="008A3B19" w:rsidRDefault="00CC441E" w:rsidP="006523BF">
      <w:pPr>
        <w:pStyle w:val="Paragrafoelenco"/>
        <w:widowControl w:val="0"/>
        <w:numPr>
          <w:ilvl w:val="0"/>
          <w:numId w:val="2"/>
        </w:numPr>
        <w:autoSpaceDE w:val="0"/>
        <w:autoSpaceDN w:val="0"/>
        <w:adjustRightInd w:val="0"/>
        <w:spacing w:line="240" w:lineRule="atLeast"/>
        <w:ind w:left="436" w:hanging="357"/>
        <w:jc w:val="both"/>
        <w:rPr>
          <w:rFonts w:ascii="Helvetica Neue" w:eastAsia="Arial Unicode MS" w:hAnsi="Helvetica Neue" w:cs="Times New Roman"/>
          <w:color w:val="262626"/>
          <w:sz w:val="23"/>
          <w:szCs w:val="23"/>
        </w:rPr>
      </w:pPr>
      <w:proofErr w:type="gramStart"/>
      <w:r w:rsidRPr="008A3B19">
        <w:rPr>
          <w:rFonts w:ascii="Helvetica Neue" w:hAnsi="Helvetica Neue" w:cs="Times New Roman"/>
          <w:b/>
          <w:sz w:val="23"/>
          <w:szCs w:val="23"/>
        </w:rPr>
        <w:t>DESEOS</w:t>
      </w:r>
      <w:r w:rsidRPr="008A3B19">
        <w:rPr>
          <w:rFonts w:ascii="Helvetica Neue" w:hAnsi="Helvetica Neue" w:cs="Times New Roman"/>
          <w:sz w:val="23"/>
          <w:szCs w:val="23"/>
        </w:rPr>
        <w:t xml:space="preserve">: bañeras y lavabos de </w:t>
      </w:r>
      <w:r w:rsidRPr="008A3B19">
        <w:rPr>
          <w:rFonts w:ascii="Helvetica Neue" w:hAnsi="Helvetica Neue" w:cs="Times New Roman"/>
          <w:i/>
          <w:color w:val="000000"/>
          <w:sz w:val="23"/>
          <w:szCs w:val="23"/>
        </w:rPr>
        <w:t>Sleek-Stone</w:t>
      </w:r>
      <w:r w:rsidRPr="008A3B19">
        <w:rPr>
          <w:rFonts w:ascii="Helvetica Neue" w:hAnsi="Helvetica Neue" w:cs="Times New Roman"/>
          <w:i/>
          <w:iCs/>
          <w:color w:val="000000"/>
          <w:sz w:val="23"/>
          <w:szCs w:val="23"/>
          <w:vertAlign w:val="superscript"/>
        </w:rPr>
        <w:t>®</w:t>
      </w:r>
      <w:r w:rsidRPr="008A3B19">
        <w:rPr>
          <w:rFonts w:ascii="Helvetica Neue" w:hAnsi="Helvetica Neue" w:cs="Times New Roman"/>
          <w:i/>
          <w:color w:val="000000"/>
          <w:sz w:val="23"/>
          <w:szCs w:val="23"/>
        </w:rPr>
        <w:t>,</w:t>
      </w:r>
      <w:r w:rsidRPr="008A3B19">
        <w:rPr>
          <w:rFonts w:ascii="Helvetica Neue" w:hAnsi="Helvetica Neue" w:cs="Times New Roman"/>
          <w:color w:val="000000"/>
          <w:sz w:val="23"/>
          <w:szCs w:val="23"/>
        </w:rPr>
        <w:t xml:space="preserve"> un material patentado versátil y moldeable que posee el mismo atractivo de la piedra natural, ade</w:t>
      </w:r>
      <w:proofErr w:type="gramEnd"/>
      <w:r w:rsidRPr="008A3B19">
        <w:rPr>
          <w:rFonts w:ascii="Helvetica Neue" w:hAnsi="Helvetica Neue" w:cs="Times New Roman"/>
          <w:color w:val="000000"/>
          <w:sz w:val="23"/>
          <w:szCs w:val="23"/>
        </w:rPr>
        <w:t xml:space="preserve">más de las ventajas de ser completamente nuevo y tecnológicamente avanzado. </w:t>
      </w:r>
      <w:r w:rsidRPr="008A3B19">
        <w:rPr>
          <w:rFonts w:ascii="Helvetica Neue" w:hAnsi="Helvetica Neue" w:cs="Times New Roman"/>
          <w:sz w:val="23"/>
          <w:szCs w:val="23"/>
        </w:rPr>
        <w:t xml:space="preserve"> </w:t>
      </w:r>
    </w:p>
    <w:p w14:paraId="1F0B4E32" w14:textId="565501FB" w:rsidR="006523BF" w:rsidRPr="008A3B19" w:rsidRDefault="006523BF" w:rsidP="00063386">
      <w:pPr>
        <w:pBdr>
          <w:bottom w:val="nil"/>
        </w:pBdr>
        <w:jc w:val="center"/>
        <w:rPr>
          <w:rFonts w:ascii="Helvetica Neue" w:hAnsi="Helvetica Neue" w:cs="Times New Roman"/>
          <w:b/>
          <w:iCs/>
          <w:sz w:val="23"/>
          <w:szCs w:val="23"/>
        </w:rPr>
      </w:pPr>
    </w:p>
    <w:p w14:paraId="0FC3A11E" w14:textId="57AFD44B" w:rsidR="006523BF" w:rsidRPr="008A3B19" w:rsidRDefault="00C707AD" w:rsidP="00063386">
      <w:pPr>
        <w:pBdr>
          <w:bottom w:val="nil"/>
        </w:pBdr>
        <w:jc w:val="center"/>
        <w:rPr>
          <w:rFonts w:ascii="Helvetica Neue" w:hAnsi="Helvetica Neue" w:cs="Times New Roman"/>
          <w:b/>
          <w:iCs/>
          <w:sz w:val="23"/>
          <w:szCs w:val="23"/>
        </w:rPr>
      </w:pPr>
      <w:r w:rsidRPr="008A3B19">
        <w:rPr>
          <w:rFonts w:ascii="Helvetica Neue" w:hAnsi="Helvetica Neue" w:cs="Times New Roman"/>
          <w:noProof/>
          <w:color w:val="FF0000"/>
        </w:rPr>
        <mc:AlternateContent>
          <mc:Choice Requires="wps">
            <w:drawing>
              <wp:anchor distT="0" distB="0" distL="114300" distR="114300" simplePos="0" relativeHeight="251658240" behindDoc="0" locked="0" layoutInCell="1" allowOverlap="1" wp14:anchorId="75450CE3" wp14:editId="368BA78C">
                <wp:simplePos x="0" y="0"/>
                <wp:positionH relativeFrom="margin">
                  <wp:posOffset>3314700</wp:posOffset>
                </wp:positionH>
                <wp:positionV relativeFrom="margin">
                  <wp:posOffset>8097520</wp:posOffset>
                </wp:positionV>
                <wp:extent cx="2117090" cy="934085"/>
                <wp:effectExtent l="0" t="0" r="0" b="5715"/>
                <wp:wrapSquare wrapText="bothSides"/>
                <wp:docPr id="2" name="Casella di testo 2"/>
                <wp:cNvGraphicFramePr/>
                <a:graphic xmlns:a="http://schemas.openxmlformats.org/drawingml/2006/main">
                  <a:graphicData uri="http://schemas.microsoft.com/office/word/2010/wordprocessingShape">
                    <wps:wsp>
                      <wps:cNvSpPr txBox="1"/>
                      <wps:spPr>
                        <a:xfrm>
                          <a:off x="0" y="0"/>
                          <a:ext cx="2117090" cy="934085"/>
                        </a:xfrm>
                        <a:prstGeom prst="rect">
                          <a:avLst/>
                        </a:prstGeom>
                        <a:noFill/>
                        <a:ln>
                          <a:noFill/>
                        </a:ln>
                        <a:effectLst/>
                        <a:extLst>
                          <a:ext uri="{C572A759-6A51-4108-AA02-DFA0A04FC94B}">
                            <ma14:wrappingTextBoxFlag xmlns:ma14="http://schemas.microsoft.com/office/mac/drawingml/2011/main"/>
                          </a:ext>
                        </a:extLst>
                      </wps:spPr>
                      <wps:txbx>
                        <w:txbxContent>
                          <w:p w14:paraId="73D893F7" w14:textId="77777777" w:rsidR="00DE339E" w:rsidRDefault="00DE339E" w:rsidP="00317F55">
                            <w:pPr>
                              <w:widowControl w:val="0"/>
                              <w:jc w:val="both"/>
                              <w:rPr>
                                <w:rFonts w:ascii="Helvetica" w:hAnsi="Helvetica" w:cs="Arial"/>
                                <w:b/>
                                <w:bCs/>
                                <w:color w:val="000307"/>
                                <w:sz w:val="18"/>
                                <w:szCs w:val="18"/>
                              </w:rPr>
                            </w:pPr>
                            <w:r>
                              <w:rPr>
                                <w:rFonts w:ascii="Helvetica" w:hAnsi="Helvetica"/>
                                <w:b/>
                                <w:bCs/>
                                <w:color w:val="000307"/>
                                <w:sz w:val="18"/>
                                <w:szCs w:val="18"/>
                              </w:rPr>
                              <w:t xml:space="preserve">Para información e imágenes </w:t>
                            </w:r>
                          </w:p>
                          <w:p w14:paraId="64BF9988" w14:textId="56B15008" w:rsidR="00DE339E" w:rsidRPr="00781B71" w:rsidRDefault="00DE339E" w:rsidP="00317F55">
                            <w:pPr>
                              <w:widowControl w:val="0"/>
                              <w:jc w:val="both"/>
                              <w:rPr>
                                <w:rFonts w:ascii="Helvetica" w:hAnsi="Helvetica" w:cs="Arial"/>
                                <w:color w:val="000307"/>
                                <w:sz w:val="18"/>
                                <w:szCs w:val="18"/>
                              </w:rPr>
                            </w:pPr>
                            <w:r>
                              <w:rPr>
                                <w:rFonts w:ascii="Helvetica" w:hAnsi="Helvetica"/>
                                <w:b/>
                                <w:bCs/>
                                <w:color w:val="000307"/>
                                <w:sz w:val="18"/>
                                <w:szCs w:val="18"/>
                              </w:rPr>
                              <w:t>de alta resolución</w:t>
                            </w:r>
                          </w:p>
                          <w:p w14:paraId="2571DC9C" w14:textId="77777777" w:rsidR="00DE339E" w:rsidRPr="00781B71" w:rsidRDefault="00DE339E" w:rsidP="00317F55">
                            <w:pPr>
                              <w:widowControl w:val="0"/>
                              <w:jc w:val="both"/>
                              <w:rPr>
                                <w:rFonts w:ascii="Helvetica" w:hAnsi="Helvetica" w:cs="Arial"/>
                                <w:color w:val="000307"/>
                                <w:sz w:val="18"/>
                                <w:szCs w:val="18"/>
                              </w:rPr>
                            </w:pPr>
                            <w:r>
                              <w:rPr>
                                <w:rFonts w:ascii="Helvetica" w:hAnsi="Helvetica"/>
                                <w:bCs/>
                                <w:color w:val="000307"/>
                                <w:sz w:val="18"/>
                                <w:szCs w:val="18"/>
                              </w:rPr>
                              <w:t>Oficina de prensa</w:t>
                            </w:r>
                            <w:r>
                              <w:rPr>
                                <w:rFonts w:ascii="Helvetica" w:hAnsi="Helvetica"/>
                                <w:color w:val="000307"/>
                                <w:sz w:val="18"/>
                                <w:szCs w:val="18"/>
                              </w:rPr>
                              <w:t>:</w:t>
                            </w:r>
                          </w:p>
                          <w:p w14:paraId="1C291D39" w14:textId="77777777" w:rsidR="00DE339E" w:rsidRPr="00781B71" w:rsidRDefault="00DE339E" w:rsidP="00317F55">
                            <w:pPr>
                              <w:rPr>
                                <w:rFonts w:ascii="Helvetica" w:hAnsi="Helvetica" w:cs="Arial"/>
                                <w:color w:val="000307"/>
                                <w:sz w:val="18"/>
                                <w:szCs w:val="18"/>
                              </w:rPr>
                            </w:pPr>
                            <w:r>
                              <w:rPr>
                                <w:rFonts w:ascii="Helvetica" w:hAnsi="Helvetica"/>
                                <w:b/>
                                <w:color w:val="000307"/>
                                <w:sz w:val="18"/>
                                <w:szCs w:val="18"/>
                              </w:rPr>
                              <w:t>tac comunic@zione</w:t>
                            </w:r>
                            <w:r>
                              <w:rPr>
                                <w:rFonts w:ascii="Helvetica" w:hAnsi="Helvetica"/>
                                <w:color w:val="000307"/>
                                <w:sz w:val="18"/>
                                <w:szCs w:val="18"/>
                              </w:rPr>
                              <w:t xml:space="preserve">  milano|genova</w:t>
                            </w:r>
                          </w:p>
                          <w:p w14:paraId="7052D14C" w14:textId="77777777" w:rsidR="00DE339E" w:rsidRPr="00C67B6C" w:rsidRDefault="00DE339E" w:rsidP="00317F55">
                            <w:pPr>
                              <w:rPr>
                                <w:rFonts w:ascii="Helvetica" w:hAnsi="Helvetica" w:cs="Arial"/>
                                <w:sz w:val="18"/>
                                <w:szCs w:val="18"/>
                              </w:rPr>
                            </w:pPr>
                            <w:r>
                              <w:rPr>
                                <w:rFonts w:ascii="Helvetica" w:hAnsi="Helvetica"/>
                                <w:sz w:val="18"/>
                                <w:szCs w:val="18"/>
                              </w:rPr>
                              <w:t xml:space="preserve">tel +39 02 48517618 | 0185 351616 </w:t>
                            </w:r>
                          </w:p>
                          <w:p w14:paraId="3434364A" w14:textId="4B7EACF5" w:rsidR="00DE339E" w:rsidRPr="00C67B6C" w:rsidRDefault="00DE339E">
                            <w:pPr>
                              <w:rPr>
                                <w:rFonts w:ascii="Helvetica" w:hAnsi="Helvetica" w:cs="Arial"/>
                                <w:sz w:val="18"/>
                                <w:szCs w:val="18"/>
                              </w:rPr>
                            </w:pPr>
                            <w:r>
                              <w:rPr>
                                <w:rFonts w:ascii="Helvetica" w:hAnsi="Helvetica"/>
                                <w:sz w:val="18"/>
                                <w:szCs w:val="18"/>
                              </w:rPr>
                              <w:t>press@taconline.it | www.taconline.it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Casella di testo 2" o:spid="_x0000_s1026" type="#_x0000_t202" style="position:absolute;left:0;text-align:left;margin-left:261pt;margin-top:637.6pt;width:166.7pt;height:73.55pt;z-index:251658240;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" filled="f" stroked="f">
                <v:textbox>
                  <w:txbxContent>
                    <w:p w14:paraId="73D893F7" w14:textId="77777777" w:rsidR="00DE339E" w:rsidRDefault="00DE339E" w:rsidP="00317F55">
                      <w:pPr>
                        <w:widowControl w:val="0"/>
                        <w:jc w:val="both"/>
                        <w:rPr>
                          <w:rFonts w:ascii="Helvetica" w:hAnsi="Helvetica" w:cs="Arial"/>
                          <w:b/>
                          <w:bCs/>
                          <w:color w:val="000307"/>
                          <w:sz w:val="18"/>
                          <w:szCs w:val="18"/>
                        </w:rPr>
                      </w:pPr>
                      <w:r>
                        <w:rPr>
                          <w:rFonts w:ascii="Helvetica" w:hAnsi="Helvetica"/>
                          <w:b/>
                          <w:bCs/>
                          <w:color w:val="000307"/>
                          <w:sz w:val="18"/>
                          <w:szCs w:val="18"/>
                        </w:rPr>
                        <w:t xml:space="preserve">Para información e imágenes </w:t>
                      </w:r>
                    </w:p>
                    <w:p w14:paraId="64BF9988" w14:textId="56B15008" w:rsidR="00DE339E" w:rsidRPr="00781B71" w:rsidRDefault="00DE339E" w:rsidP="00317F55">
                      <w:pPr>
                        <w:widowControl w:val="0"/>
                        <w:jc w:val="both"/>
                        <w:rPr>
                          <w:rFonts w:ascii="Helvetica" w:hAnsi="Helvetica" w:cs="Arial"/>
                          <w:color w:val="000307"/>
                          <w:sz w:val="18"/>
                          <w:szCs w:val="18"/>
                        </w:rPr>
                      </w:pPr>
                      <w:r>
                        <w:rPr>
                          <w:rFonts w:ascii="Helvetica" w:hAnsi="Helvetica"/>
                          <w:b/>
                          <w:bCs/>
                          <w:color w:val="000307"/>
                          <w:sz w:val="18"/>
                          <w:szCs w:val="18"/>
                        </w:rPr>
                        <w:t>de alta resolución</w:t>
                      </w:r>
                    </w:p>
                    <w:p w14:paraId="2571DC9C" w14:textId="77777777" w:rsidR="00DE339E" w:rsidRPr="00781B71" w:rsidRDefault="00DE339E" w:rsidP="00317F55">
                      <w:pPr>
                        <w:widowControl w:val="0"/>
                        <w:jc w:val="both"/>
                        <w:rPr>
                          <w:rFonts w:ascii="Helvetica" w:hAnsi="Helvetica" w:cs="Arial"/>
                          <w:color w:val="000307"/>
                          <w:sz w:val="18"/>
                          <w:szCs w:val="18"/>
                        </w:rPr>
                      </w:pPr>
                      <w:r>
                        <w:rPr>
                          <w:rFonts w:ascii="Helvetica" w:hAnsi="Helvetica"/>
                          <w:bCs/>
                          <w:color w:val="000307"/>
                          <w:sz w:val="18"/>
                          <w:szCs w:val="18"/>
                        </w:rPr>
                        <w:t>Oficina de prensa</w:t>
                      </w:r>
                      <w:r>
                        <w:rPr>
                          <w:rFonts w:ascii="Helvetica" w:hAnsi="Helvetica"/>
                          <w:color w:val="000307"/>
                          <w:sz w:val="18"/>
                          <w:szCs w:val="18"/>
                        </w:rPr>
                        <w:t>:</w:t>
                      </w:r>
                    </w:p>
                    <w:p w14:paraId="1C291D39" w14:textId="77777777" w:rsidR="00DE339E" w:rsidRPr="00781B71" w:rsidRDefault="00DE339E" w:rsidP="00317F55">
                      <w:pPr>
                        <w:rPr>
                          <w:rFonts w:ascii="Helvetica" w:hAnsi="Helvetica" w:cs="Arial"/>
                          <w:color w:val="000307"/>
                          <w:sz w:val="18"/>
                          <w:szCs w:val="18"/>
                        </w:rPr>
                      </w:pPr>
                      <w:r>
                        <w:rPr>
                          <w:rFonts w:ascii="Helvetica" w:hAnsi="Helvetica"/>
                          <w:b/>
                          <w:color w:val="000307"/>
                          <w:sz w:val="18"/>
                          <w:szCs w:val="18"/>
                        </w:rPr>
                        <w:t>tac comunic@zione</w:t>
                      </w:r>
                      <w:r>
                        <w:rPr>
                          <w:rFonts w:ascii="Helvetica" w:hAnsi="Helvetica"/>
                          <w:color w:val="000307"/>
                          <w:sz w:val="18"/>
                          <w:szCs w:val="18"/>
                        </w:rPr>
                        <w:t xml:space="preserve">  milano|genova</w:t>
                      </w:r>
                    </w:p>
                    <w:p w14:paraId="7052D14C" w14:textId="77777777" w:rsidR="00DE339E" w:rsidRPr="00C67B6C" w:rsidRDefault="00DE339E" w:rsidP="00317F55">
                      <w:pPr>
                        <w:rPr>
                          <w:rFonts w:ascii="Helvetica" w:hAnsi="Helvetica" w:cs="Arial"/>
                          <w:sz w:val="18"/>
                          <w:szCs w:val="18"/>
                        </w:rPr>
                      </w:pPr>
                      <w:r>
                        <w:rPr>
                          <w:rFonts w:ascii="Helvetica" w:hAnsi="Helvetica"/>
                          <w:sz w:val="18"/>
                          <w:szCs w:val="18"/>
                        </w:rPr>
                        <w:t xml:space="preserve">tel +39 02 48517618 | 0185 351616 </w:t>
                      </w:r>
                    </w:p>
                    <w:p w14:paraId="3434364A" w14:textId="4B7EACF5" w:rsidR="00DE339E" w:rsidRPr="00C67B6C" w:rsidRDefault="00DE339E">
                      <w:pPr>
                        <w:rPr>
                          <w:rFonts w:ascii="Helvetica" w:hAnsi="Helvetica" w:cs="Arial"/>
                          <w:sz w:val="18"/>
                          <w:szCs w:val="18"/>
                        </w:rPr>
                      </w:pPr>
                      <w:r>
                        <w:rPr>
                          <w:rFonts w:ascii="Helvetica" w:hAnsi="Helvetica"/>
                          <w:sz w:val="18"/>
                          <w:szCs w:val="18"/>
                        </w:rPr>
                        <w:t>press@taconline.it | www.taconline.it</w:t>
                      </w:r>
                    </w:p>
                  </w:txbxContent>
                </v:textbox>
                <w10:wrap type="square" anchorx="margin" anchory="margin"/>
              </v:shape>
            </w:pict>
          </mc:Fallback>
        </mc:AlternateContent>
      </w:r>
      <w:r w:rsidRPr="008A3B19">
        <w:rPr>
          <w:rFonts w:ascii="Helvetica Neue" w:hAnsi="Helvetica Neue" w:cs="Times New Roman"/>
          <w:noProof/>
          <w:color w:val="FF0000"/>
        </w:rPr>
        <mc:AlternateContent>
          <mc:Choice Requires="wps">
            <w:drawing>
              <wp:anchor distT="0" distB="0" distL="114300" distR="114300" simplePos="0" relativeHeight="251660288" behindDoc="0" locked="0" layoutInCell="1" allowOverlap="1" wp14:anchorId="5FF99280" wp14:editId="16970C9D">
                <wp:simplePos x="0" y="0"/>
                <wp:positionH relativeFrom="column">
                  <wp:posOffset>0</wp:posOffset>
                </wp:positionH>
                <wp:positionV relativeFrom="paragraph">
                  <wp:posOffset>86360</wp:posOffset>
                </wp:positionV>
                <wp:extent cx="2400300" cy="1014095"/>
                <wp:effectExtent l="0" t="0" r="0" b="1905"/>
                <wp:wrapSquare wrapText="bothSides"/>
                <wp:docPr id="5" name="Casella di testo 5"/>
                <wp:cNvGraphicFramePr/>
                <a:graphic xmlns:a="http://schemas.openxmlformats.org/drawingml/2006/main">
                  <a:graphicData uri="http://schemas.microsoft.com/office/word/2010/wordprocessingShape">
                    <wps:wsp>
                      <wps:cNvSpPr txBox="1"/>
                      <wps:spPr>
                        <a:xfrm>
                          <a:off x="0" y="0"/>
                          <a:ext cx="2400300" cy="1014095"/>
                        </a:xfrm>
                        <a:prstGeom prst="rect">
                          <a:avLst/>
                        </a:prstGeom>
                        <a:noFill/>
                        <a:ln>
                          <a:noFill/>
                        </a:ln>
                        <a:effectLst/>
                        <a:extLst>
                          <a:ext uri="{C572A759-6A51-4108-AA02-DFA0A04FC94B}">
                            <ma14:wrappingTextBoxFlag xmlns:ma14="http://schemas.microsoft.com/office/mac/drawingml/2011/main"/>
                          </a:ext>
                        </a:extLst>
                      </wps:spPr>
                      <wps:txbx>
                        <w:txbxContent>
                          <w:p w14:paraId="5CA5B013" w14:textId="77777777" w:rsidR="00DE339E" w:rsidRPr="000D09B2" w:rsidRDefault="00DE339E" w:rsidP="001E5B0F">
                            <w:pPr>
                              <w:widowControl w:val="0"/>
                              <w:tabs>
                                <w:tab w:val="left" w:pos="426"/>
                                <w:tab w:val="left" w:pos="7797"/>
                              </w:tabs>
                              <w:ind w:right="-148"/>
                              <w:rPr>
                                <w:rFonts w:ascii="Arial" w:hAnsi="Arial" w:cs="Arial"/>
                                <w:sz w:val="18"/>
                                <w:szCs w:val="18"/>
                              </w:rPr>
                            </w:pPr>
                            <w:r>
                              <w:rPr>
                                <w:rFonts w:ascii="Arial" w:hAnsi="Arial"/>
                                <w:b/>
                                <w:bCs/>
                                <w:sz w:val="18"/>
                                <w:szCs w:val="18"/>
                              </w:rPr>
                              <w:t xml:space="preserve">GRAFF EUROPE </w:t>
                            </w:r>
                          </w:p>
                          <w:p w14:paraId="5B60C3C9" w14:textId="77777777" w:rsidR="00DE339E" w:rsidRPr="000D09B2" w:rsidRDefault="00DE339E" w:rsidP="001E5B0F">
                            <w:pPr>
                              <w:widowControl w:val="0"/>
                              <w:tabs>
                                <w:tab w:val="left" w:pos="426"/>
                                <w:tab w:val="left" w:pos="7797"/>
                              </w:tabs>
                              <w:ind w:right="-148"/>
                              <w:rPr>
                                <w:rFonts w:ascii="Arial" w:hAnsi="Arial" w:cs="Arial"/>
                                <w:sz w:val="18"/>
                                <w:szCs w:val="18"/>
                              </w:rPr>
                            </w:pPr>
                            <w:r>
                              <w:rPr>
                                <w:rFonts w:ascii="Arial" w:hAnsi="Arial"/>
                                <w:sz w:val="18"/>
                                <w:szCs w:val="18"/>
                              </w:rPr>
                              <w:t>Via Aretina 159, 50136 Florence - ITALY </w:t>
                            </w:r>
                          </w:p>
                          <w:p w14:paraId="2A43E2AB" w14:textId="77777777" w:rsidR="00DE339E" w:rsidRPr="000D09B2" w:rsidRDefault="00DE339E" w:rsidP="001E5B0F">
                            <w:pPr>
                              <w:widowControl w:val="0"/>
                              <w:tabs>
                                <w:tab w:val="left" w:pos="426"/>
                                <w:tab w:val="left" w:pos="7797"/>
                              </w:tabs>
                              <w:ind w:right="-148"/>
                              <w:rPr>
                                <w:rFonts w:ascii="Arial" w:hAnsi="Arial" w:cs="Arial"/>
                                <w:sz w:val="18"/>
                                <w:szCs w:val="18"/>
                              </w:rPr>
                            </w:pPr>
                            <w:r>
                              <w:rPr>
                                <w:rFonts w:ascii="Arial" w:hAnsi="Arial"/>
                                <w:sz w:val="18"/>
                                <w:szCs w:val="18"/>
                              </w:rPr>
                              <w:t xml:space="preserve">Tel: +39 055 9332115, </w:t>
                            </w:r>
                          </w:p>
                          <w:p w14:paraId="095B7C23" w14:textId="77777777" w:rsidR="00DE339E" w:rsidRPr="000D09B2" w:rsidRDefault="00DE339E" w:rsidP="001E5B0F">
                            <w:pPr>
                              <w:widowControl w:val="0"/>
                              <w:tabs>
                                <w:tab w:val="left" w:pos="426"/>
                                <w:tab w:val="left" w:pos="7797"/>
                              </w:tabs>
                              <w:ind w:right="-148"/>
                              <w:rPr>
                                <w:rFonts w:ascii="Arial" w:hAnsi="Arial" w:cs="Arial"/>
                                <w:sz w:val="18"/>
                                <w:szCs w:val="18"/>
                              </w:rPr>
                            </w:pPr>
                            <w:r>
                              <w:rPr>
                                <w:rFonts w:ascii="Arial" w:hAnsi="Arial"/>
                                <w:sz w:val="18"/>
                                <w:szCs w:val="18"/>
                              </w:rPr>
                              <w:t>fax: +39 055 9332116</w:t>
                            </w:r>
                          </w:p>
                          <w:p w14:paraId="15B5FF2B" w14:textId="32C9410C" w:rsidR="00DE339E" w:rsidRPr="000D09B2" w:rsidRDefault="00DE339E" w:rsidP="001E5B0F">
                            <w:pPr>
                              <w:widowControl w:val="0"/>
                              <w:tabs>
                                <w:tab w:val="left" w:pos="426"/>
                                <w:tab w:val="left" w:pos="7797"/>
                              </w:tabs>
                              <w:ind w:right="-148"/>
                              <w:rPr>
                                <w:rFonts w:ascii="Arial" w:hAnsi="Arial" w:cs="Arial"/>
                                <w:sz w:val="18"/>
                                <w:szCs w:val="18"/>
                              </w:rPr>
                            </w:pPr>
                            <w:r>
                              <w:rPr>
                                <w:rFonts w:ascii="Arial" w:hAnsi="Arial"/>
                                <w:sz w:val="18"/>
                                <w:szCs w:val="18"/>
                              </w:rPr>
                              <w:t xml:space="preserve">email: info@graff-designs.com </w:t>
                            </w:r>
                          </w:p>
                          <w:p w14:paraId="020ACDCC" w14:textId="0D6E0B56" w:rsidR="00DE339E" w:rsidRPr="000D09B2" w:rsidRDefault="00DE339E" w:rsidP="001E5B0F">
                            <w:pPr>
                              <w:widowControl w:val="0"/>
                              <w:tabs>
                                <w:tab w:val="left" w:pos="426"/>
                                <w:tab w:val="left" w:pos="7797"/>
                              </w:tabs>
                              <w:ind w:right="-148"/>
                              <w:rPr>
                                <w:rFonts w:ascii="Arial" w:hAnsi="Arial" w:cs="Arial"/>
                                <w:b/>
                                <w:sz w:val="18"/>
                                <w:szCs w:val="18"/>
                              </w:rPr>
                            </w:pPr>
                            <w:r>
                              <w:rPr>
                                <w:rFonts w:ascii="Arial" w:hAnsi="Arial"/>
                                <w:b/>
                                <w:sz w:val="18"/>
                                <w:szCs w:val="18"/>
                              </w:rPr>
                              <w:t>www.graff-designs.com</w:t>
                            </w:r>
                          </w:p>
                          <w:p w14:paraId="7385AEEC" w14:textId="77777777" w:rsidR="00DE339E" w:rsidRPr="001D41C8" w:rsidRDefault="00DE339E" w:rsidP="001E5B0F">
                            <w:pPr>
                              <w:tabs>
                                <w:tab w:val="left" w:pos="7797"/>
                              </w:tabs>
                              <w:ind w:left="4820" w:right="-148"/>
                              <w:rPr>
                                <w:rFonts w:cs="Arial"/>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Casella di testo 5" o:spid="_x0000_s1027" type="#_x0000_t202" style="position:absolute;left:0;text-align:left;margin-left:0;margin-top:6.8pt;width:189pt;height:7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" filled="f" stroked="f">
                <v:textbox style="mso-fit-shape-to-text:t">
                  <w:txbxContent>
                    <w:p w14:paraId="5CA5B013" w14:textId="77777777" w:rsidR="00DE339E" w:rsidRPr="000D09B2" w:rsidRDefault="00DE339E" w:rsidP="001E5B0F">
                      <w:pPr>
                        <w:widowControl w:val="0"/>
                        <w:tabs>
                          <w:tab w:val="left" w:pos="426"/>
                          <w:tab w:val="left" w:pos="7797"/>
                        </w:tabs>
                        <w:ind w:right="-148"/>
                        <w:rPr>
                          <w:rFonts w:ascii="Arial" w:hAnsi="Arial" w:cs="Arial"/>
                          <w:sz w:val="18"/>
                          <w:szCs w:val="18"/>
                        </w:rPr>
                      </w:pPr>
                      <w:r>
                        <w:rPr>
                          <w:rFonts w:ascii="Arial" w:hAnsi="Arial"/>
                          <w:b/>
                          <w:bCs/>
                          <w:sz w:val="18"/>
                          <w:szCs w:val="18"/>
                        </w:rPr>
                        <w:t xml:space="preserve">GRAFF EUROPE </w:t>
                      </w:r>
                    </w:p>
                    <w:p w14:paraId="5B60C3C9" w14:textId="77777777" w:rsidR="00DE339E" w:rsidRPr="000D09B2" w:rsidRDefault="00DE339E" w:rsidP="001E5B0F">
                      <w:pPr>
                        <w:widowControl w:val="0"/>
                        <w:tabs>
                          <w:tab w:val="left" w:pos="426"/>
                          <w:tab w:val="left" w:pos="7797"/>
                        </w:tabs>
                        <w:ind w:right="-148"/>
                        <w:rPr>
                          <w:rFonts w:ascii="Arial" w:hAnsi="Arial" w:cs="Arial"/>
                          <w:sz w:val="18"/>
                          <w:szCs w:val="18"/>
                        </w:rPr>
                      </w:pPr>
                      <w:r>
                        <w:rPr>
                          <w:rFonts w:ascii="Arial" w:hAnsi="Arial"/>
                          <w:sz w:val="18"/>
                          <w:szCs w:val="18"/>
                        </w:rPr>
                        <w:t>Via Aretina 159, 50136 Florence - ITALY </w:t>
                      </w:r>
                    </w:p>
                    <w:p w14:paraId="2A43E2AB" w14:textId="77777777" w:rsidR="00DE339E" w:rsidRPr="000D09B2" w:rsidRDefault="00DE339E" w:rsidP="001E5B0F">
                      <w:pPr>
                        <w:widowControl w:val="0"/>
                        <w:tabs>
                          <w:tab w:val="left" w:pos="426"/>
                          <w:tab w:val="left" w:pos="7797"/>
                        </w:tabs>
                        <w:ind w:right="-148"/>
                        <w:rPr>
                          <w:rFonts w:ascii="Arial" w:hAnsi="Arial" w:cs="Arial"/>
                          <w:sz w:val="18"/>
                          <w:szCs w:val="18"/>
                        </w:rPr>
                      </w:pPr>
                      <w:r>
                        <w:rPr>
                          <w:rFonts w:ascii="Arial" w:hAnsi="Arial"/>
                          <w:sz w:val="18"/>
                          <w:szCs w:val="18"/>
                        </w:rPr>
                        <w:t xml:space="preserve">Tel: +39 055 9332115, </w:t>
                      </w:r>
                    </w:p>
                    <w:p w14:paraId="095B7C23" w14:textId="77777777" w:rsidR="00DE339E" w:rsidRPr="000D09B2" w:rsidRDefault="00DE339E" w:rsidP="001E5B0F">
                      <w:pPr>
                        <w:widowControl w:val="0"/>
                        <w:tabs>
                          <w:tab w:val="left" w:pos="426"/>
                          <w:tab w:val="left" w:pos="7797"/>
                        </w:tabs>
                        <w:ind w:right="-148"/>
                        <w:rPr>
                          <w:rFonts w:ascii="Arial" w:hAnsi="Arial" w:cs="Arial"/>
                          <w:sz w:val="18"/>
                          <w:szCs w:val="18"/>
                        </w:rPr>
                      </w:pPr>
                      <w:r>
                        <w:rPr>
                          <w:rFonts w:ascii="Arial" w:hAnsi="Arial"/>
                          <w:sz w:val="18"/>
                          <w:szCs w:val="18"/>
                        </w:rPr>
                        <w:t>fax: +39 055 9332116</w:t>
                      </w:r>
                    </w:p>
                    <w:p w14:paraId="15B5FF2B" w14:textId="32C9410C" w:rsidR="00DE339E" w:rsidRPr="000D09B2" w:rsidRDefault="00DE339E" w:rsidP="001E5B0F">
                      <w:pPr>
                        <w:widowControl w:val="0"/>
                        <w:tabs>
                          <w:tab w:val="left" w:pos="426"/>
                          <w:tab w:val="left" w:pos="7797"/>
                        </w:tabs>
                        <w:ind w:right="-148"/>
                        <w:rPr>
                          <w:rFonts w:ascii="Arial" w:hAnsi="Arial" w:cs="Arial"/>
                          <w:sz w:val="18"/>
                          <w:szCs w:val="18"/>
                        </w:rPr>
                      </w:pPr>
                      <w:r>
                        <w:rPr>
                          <w:rFonts w:ascii="Arial" w:hAnsi="Arial"/>
                          <w:sz w:val="18"/>
                          <w:szCs w:val="18"/>
                        </w:rPr>
                        <w:t xml:space="preserve">email: info@graff-designs.com </w:t>
                      </w:r>
                    </w:p>
                    <w:p w14:paraId="020ACDCC" w14:textId="0D6E0B56" w:rsidR="00DE339E" w:rsidRPr="000D09B2" w:rsidRDefault="00DE339E" w:rsidP="001E5B0F">
                      <w:pPr>
                        <w:widowControl w:val="0"/>
                        <w:tabs>
                          <w:tab w:val="left" w:pos="426"/>
                          <w:tab w:val="left" w:pos="7797"/>
                        </w:tabs>
                        <w:ind w:right="-148"/>
                        <w:rPr>
                          <w:rFonts w:ascii="Arial" w:hAnsi="Arial" w:cs="Arial"/>
                          <w:b/>
                          <w:sz w:val="18"/>
                          <w:szCs w:val="18"/>
                        </w:rPr>
                      </w:pPr>
                      <w:r>
                        <w:rPr>
                          <w:rFonts w:ascii="Arial" w:hAnsi="Arial"/>
                          <w:b/>
                          <w:sz w:val="18"/>
                          <w:szCs w:val="18"/>
                        </w:rPr>
                        <w:t>www.graff-designs.com</w:t>
                      </w:r>
                    </w:p>
                    <w:p w14:paraId="7385AEEC" w14:textId="77777777" w:rsidR="00DE339E" w:rsidRPr="001D41C8" w:rsidRDefault="00DE339E" w:rsidP="001E5B0F">
                      <w:pPr>
                        <w:tabs>
                          <w:tab w:val="left" w:pos="7797"/>
                        </w:tabs>
                        <w:ind w:left="4820" w:right="-148"/>
                        <w:rPr>
                          <w:rFonts w:cs="Arial"/>
                          <w:b/>
                          <w:bCs/>
                          <w:sz w:val="18"/>
                          <w:szCs w:val="18"/>
                        </w:rPr>
                      </w:pPr>
                    </w:p>
                  </w:txbxContent>
                </v:textbox>
                <w10:wrap type="square"/>
              </v:shape>
            </w:pict>
          </mc:Fallback>
        </mc:AlternateContent>
      </w:r>
    </w:p>
    <w:p w14:paraId="5F08C447" w14:textId="0C5FF111" w:rsidR="006523BF" w:rsidRDefault="006523BF" w:rsidP="00063386">
      <w:pPr>
        <w:pBdr>
          <w:bottom w:val="nil"/>
        </w:pBdr>
        <w:jc w:val="center"/>
        <w:rPr>
          <w:rFonts w:ascii="Helvetica Neue" w:hAnsi="Helvetica Neue" w:cs="Times New Roman"/>
          <w:b/>
          <w:iCs/>
          <w:sz w:val="23"/>
          <w:szCs w:val="23"/>
        </w:rPr>
      </w:pPr>
    </w:p>
    <w:p w14:paraId="1E93103B" w14:textId="13F400C5" w:rsidR="008A3B19" w:rsidRDefault="008A3B19" w:rsidP="00063386">
      <w:pPr>
        <w:pBdr>
          <w:bottom w:val="nil"/>
        </w:pBdr>
        <w:jc w:val="center"/>
        <w:rPr>
          <w:rFonts w:ascii="Helvetica Neue" w:hAnsi="Helvetica Neue" w:cs="Times New Roman"/>
          <w:b/>
          <w:iCs/>
          <w:sz w:val="23"/>
          <w:szCs w:val="23"/>
        </w:rPr>
      </w:pPr>
    </w:p>
    <w:p w14:paraId="6C362EB1" w14:textId="36B83DC1" w:rsidR="006523BF" w:rsidRPr="008A3B19" w:rsidRDefault="00F34ADB" w:rsidP="006523BF">
      <w:pPr>
        <w:widowControl w:val="0"/>
        <w:autoSpaceDE w:val="0"/>
        <w:autoSpaceDN w:val="0"/>
        <w:adjustRightInd w:val="0"/>
        <w:rPr>
          <w:rFonts w:ascii="Helvetica Neue" w:hAnsi="Helvetica Neue" w:cs="Arial"/>
          <w:noProof/>
          <w:color w:val="FF0000"/>
          <w:sz w:val="28"/>
          <w:szCs w:val="28"/>
        </w:rPr>
      </w:pPr>
      <w:r w:rsidRPr="008A3B19">
        <w:rPr>
          <w:rFonts w:ascii="Helvetica Neue" w:hAnsi="Helvetica Neue"/>
          <w:color w:val="FF0000"/>
        </w:rPr>
        <w:t xml:space="preserve"> </w:t>
      </w:r>
    </w:p>
    <w:sectPr w:rsidR="006523BF" w:rsidRPr="008A3B19" w:rsidSect="006315CB">
      <w:headerReference w:type="default" r:id="rId8"/>
      <w:pgSz w:w="11901" w:h="16817"/>
      <w:pgMar w:top="567" w:right="1418" w:bottom="284" w:left="1701" w:header="1134"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77C756" w14:textId="77777777" w:rsidR="00DE339E" w:rsidRDefault="00DE339E">
      <w:r>
        <w:separator/>
      </w:r>
    </w:p>
  </w:endnote>
  <w:endnote w:type="continuationSeparator" w:id="0">
    <w:p w14:paraId="3AD2FD4E" w14:textId="77777777" w:rsidR="00DE339E" w:rsidRDefault="00DE3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Lucida Sans Unicode">
    <w:panose1 w:val="020B0602030504020204"/>
    <w:charset w:val="00"/>
    <w:family w:val="auto"/>
    <w:pitch w:val="variable"/>
    <w:sig w:usb0="80000AFF" w:usb1="0000396B" w:usb2="00000000" w:usb3="00000000" w:csb0="000000BF" w:csb1="00000000"/>
  </w:font>
  <w:font w:name="Lucida Grande">
    <w:panose1 w:val="020B0600040502020204"/>
    <w:charset w:val="00"/>
    <w:family w:val="auto"/>
    <w:pitch w:val="variable"/>
    <w:sig w:usb0="E1000AEF" w:usb1="5000A1FF" w:usb2="00000000" w:usb3="00000000" w:csb0="000001BF" w:csb1="00000000"/>
  </w:font>
  <w:font w:name="Lucida Bright">
    <w:panose1 w:val="020406020505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45D8EE" w14:textId="77777777" w:rsidR="00DE339E" w:rsidRDefault="00DE339E">
      <w:r>
        <w:separator/>
      </w:r>
    </w:p>
  </w:footnote>
  <w:footnote w:type="continuationSeparator" w:id="0">
    <w:p w14:paraId="074EC24A" w14:textId="77777777" w:rsidR="00DE339E" w:rsidRDefault="00DE339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34EFC" w14:textId="4973F212" w:rsidR="00DE339E" w:rsidRPr="00C707AD" w:rsidRDefault="00C707AD" w:rsidP="00C707AD">
    <w:pPr>
      <w:tabs>
        <w:tab w:val="left" w:pos="7797"/>
      </w:tabs>
      <w:ind w:left="5387" w:right="-147"/>
      <w:jc w:val="right"/>
      <w:rPr>
        <w:rFonts w:ascii="Helvetica Neue" w:hAnsi="Helvetica Neue" w:cs="Times"/>
        <w:b/>
        <w:color w:val="7F7F7F" w:themeColor="text1" w:themeTint="80"/>
        <w:sz w:val="18"/>
        <w:szCs w:val="18"/>
      </w:rPr>
    </w:pPr>
    <w:r>
      <w:rPr>
        <w:noProof/>
      </w:rPr>
      <w:drawing>
        <wp:anchor distT="0" distB="0" distL="114300" distR="114300" simplePos="0" relativeHeight="251659264" behindDoc="0" locked="0" layoutInCell="1" allowOverlap="1" wp14:anchorId="000EA7FA" wp14:editId="55701F77">
          <wp:simplePos x="0" y="0"/>
          <wp:positionH relativeFrom="column">
            <wp:posOffset>-342900</wp:posOffset>
          </wp:positionH>
          <wp:positionV relativeFrom="paragraph">
            <wp:posOffset>-474345</wp:posOffset>
          </wp:positionV>
          <wp:extent cx="2026285" cy="800100"/>
          <wp:effectExtent l="0" t="0" r="5715" b="12700"/>
          <wp:wrapThrough wrapText="left">
            <wp:wrapPolygon edited="0">
              <wp:start x="0" y="0"/>
              <wp:lineTo x="0" y="21257"/>
              <wp:lineTo x="21390" y="21257"/>
              <wp:lineTo x="21390" y="0"/>
              <wp:lineTo x="0" y="0"/>
            </wp:wrapPolygon>
          </wp:wrapThrough>
          <wp:docPr id="3" name="Immagin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628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DE339E" w:rsidRPr="008A3B19">
      <w:rPr>
        <w:rFonts w:ascii="Helvetica Neue" w:hAnsi="Helvetica Neue" w:cs="Times New Roman"/>
        <w:b/>
        <w:color w:val="7F7F7F" w:themeColor="text1" w:themeTint="80"/>
        <w:sz w:val="18"/>
        <w:szCs w:val="18"/>
      </w:rPr>
      <w:t xml:space="preserve">COMUNICADO DE PRENSA </w:t>
    </w:r>
  </w:p>
  <w:p w14:paraId="6849D915" w14:textId="77777777" w:rsidR="00DE339E" w:rsidRPr="008A3B19" w:rsidRDefault="00DE339E" w:rsidP="008A3B19">
    <w:pPr>
      <w:tabs>
        <w:tab w:val="left" w:pos="7797"/>
      </w:tabs>
      <w:ind w:left="4962" w:right="-147"/>
      <w:jc w:val="right"/>
      <w:rPr>
        <w:rFonts w:ascii="Helvetica Neue" w:hAnsi="Helvetica Neue" w:cs="Times New Roman"/>
        <w:b/>
        <w:color w:val="7F7F7F" w:themeColor="text1" w:themeTint="80"/>
        <w:sz w:val="18"/>
        <w:szCs w:val="18"/>
      </w:rPr>
    </w:pPr>
    <w:r w:rsidRPr="008A3B19">
      <w:rPr>
        <w:rFonts w:ascii="Helvetica Neue" w:hAnsi="Helvetica Neue" w:cs="Times New Roman"/>
        <w:b/>
        <w:color w:val="7F7F7F" w:themeColor="text1" w:themeTint="80"/>
        <w:sz w:val="18"/>
        <w:szCs w:val="18"/>
      </w:rPr>
      <w:t xml:space="preserve">AVANCE DEL SALONE DEL MOBILE 2018 </w:t>
    </w:r>
  </w:p>
  <w:p w14:paraId="2AC674BA" w14:textId="444823F5" w:rsidR="00DE339E" w:rsidRDefault="00DE339E">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6F7A72E9"/>
    <w:multiLevelType w:val="hybridMultilevel"/>
    <w:tmpl w:val="4B601420"/>
    <w:lvl w:ilvl="0" w:tplc="296C8406">
      <w:start w:val="3"/>
      <w:numFmt w:val="bullet"/>
      <w:lvlText w:val="-"/>
      <w:lvlJc w:val="left"/>
      <w:pPr>
        <w:ind w:left="440" w:hanging="360"/>
      </w:pPr>
      <w:rPr>
        <w:rFonts w:ascii="Helvetica Neue" w:eastAsia="Arial Unicode MS" w:hAnsi="Helvetica Neue" w:cs="Arial" w:hint="default"/>
      </w:rPr>
    </w:lvl>
    <w:lvl w:ilvl="1" w:tplc="04100003" w:tentative="1">
      <w:start w:val="1"/>
      <w:numFmt w:val="bullet"/>
      <w:lvlText w:val="o"/>
      <w:lvlJc w:val="left"/>
      <w:pPr>
        <w:ind w:left="1160" w:hanging="360"/>
      </w:pPr>
      <w:rPr>
        <w:rFonts w:ascii="Courier New" w:hAnsi="Courier New" w:hint="default"/>
      </w:rPr>
    </w:lvl>
    <w:lvl w:ilvl="2" w:tplc="04100005" w:tentative="1">
      <w:start w:val="1"/>
      <w:numFmt w:val="bullet"/>
      <w:lvlText w:val=""/>
      <w:lvlJc w:val="left"/>
      <w:pPr>
        <w:ind w:left="1880" w:hanging="360"/>
      </w:pPr>
      <w:rPr>
        <w:rFonts w:ascii="Wingdings" w:hAnsi="Wingdings" w:hint="default"/>
      </w:rPr>
    </w:lvl>
    <w:lvl w:ilvl="3" w:tplc="04100001" w:tentative="1">
      <w:start w:val="1"/>
      <w:numFmt w:val="bullet"/>
      <w:lvlText w:val=""/>
      <w:lvlJc w:val="left"/>
      <w:pPr>
        <w:ind w:left="2600" w:hanging="360"/>
      </w:pPr>
      <w:rPr>
        <w:rFonts w:ascii="Symbol" w:hAnsi="Symbol" w:hint="default"/>
      </w:rPr>
    </w:lvl>
    <w:lvl w:ilvl="4" w:tplc="04100003" w:tentative="1">
      <w:start w:val="1"/>
      <w:numFmt w:val="bullet"/>
      <w:lvlText w:val="o"/>
      <w:lvlJc w:val="left"/>
      <w:pPr>
        <w:ind w:left="3320" w:hanging="360"/>
      </w:pPr>
      <w:rPr>
        <w:rFonts w:ascii="Courier New" w:hAnsi="Courier New" w:hint="default"/>
      </w:rPr>
    </w:lvl>
    <w:lvl w:ilvl="5" w:tplc="04100005" w:tentative="1">
      <w:start w:val="1"/>
      <w:numFmt w:val="bullet"/>
      <w:lvlText w:val=""/>
      <w:lvlJc w:val="left"/>
      <w:pPr>
        <w:ind w:left="4040" w:hanging="360"/>
      </w:pPr>
      <w:rPr>
        <w:rFonts w:ascii="Wingdings" w:hAnsi="Wingdings" w:hint="default"/>
      </w:rPr>
    </w:lvl>
    <w:lvl w:ilvl="6" w:tplc="04100001" w:tentative="1">
      <w:start w:val="1"/>
      <w:numFmt w:val="bullet"/>
      <w:lvlText w:val=""/>
      <w:lvlJc w:val="left"/>
      <w:pPr>
        <w:ind w:left="4760" w:hanging="360"/>
      </w:pPr>
      <w:rPr>
        <w:rFonts w:ascii="Symbol" w:hAnsi="Symbol" w:hint="default"/>
      </w:rPr>
    </w:lvl>
    <w:lvl w:ilvl="7" w:tplc="04100003" w:tentative="1">
      <w:start w:val="1"/>
      <w:numFmt w:val="bullet"/>
      <w:lvlText w:val="o"/>
      <w:lvlJc w:val="left"/>
      <w:pPr>
        <w:ind w:left="5480" w:hanging="360"/>
      </w:pPr>
      <w:rPr>
        <w:rFonts w:ascii="Courier New" w:hAnsi="Courier New" w:hint="default"/>
      </w:rPr>
    </w:lvl>
    <w:lvl w:ilvl="8" w:tplc="04100005" w:tentative="1">
      <w:start w:val="1"/>
      <w:numFmt w:val="bullet"/>
      <w:lvlText w:val=""/>
      <w:lvlJc w:val="left"/>
      <w:pPr>
        <w:ind w:left="6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F55"/>
    <w:rsid w:val="0000102F"/>
    <w:rsid w:val="00001D64"/>
    <w:rsid w:val="00006555"/>
    <w:rsid w:val="00010D11"/>
    <w:rsid w:val="0002560D"/>
    <w:rsid w:val="00032303"/>
    <w:rsid w:val="000473A9"/>
    <w:rsid w:val="000507B0"/>
    <w:rsid w:val="00062CC8"/>
    <w:rsid w:val="00063386"/>
    <w:rsid w:val="00086E54"/>
    <w:rsid w:val="000A6FCB"/>
    <w:rsid w:val="000B199C"/>
    <w:rsid w:val="000C07C3"/>
    <w:rsid w:val="000C3B90"/>
    <w:rsid w:val="000C57AE"/>
    <w:rsid w:val="000C741C"/>
    <w:rsid w:val="000D09B2"/>
    <w:rsid w:val="000E45C9"/>
    <w:rsid w:val="000F40C5"/>
    <w:rsid w:val="000F7A51"/>
    <w:rsid w:val="00133185"/>
    <w:rsid w:val="001532FD"/>
    <w:rsid w:val="00156FC5"/>
    <w:rsid w:val="00186CFA"/>
    <w:rsid w:val="001A2DF1"/>
    <w:rsid w:val="001B1A6B"/>
    <w:rsid w:val="001D3008"/>
    <w:rsid w:val="001E5B0F"/>
    <w:rsid w:val="001F41CA"/>
    <w:rsid w:val="00200233"/>
    <w:rsid w:val="00203B72"/>
    <w:rsid w:val="002169CD"/>
    <w:rsid w:val="0022432F"/>
    <w:rsid w:val="0022553F"/>
    <w:rsid w:val="002329BD"/>
    <w:rsid w:val="00233F67"/>
    <w:rsid w:val="00253739"/>
    <w:rsid w:val="002579BF"/>
    <w:rsid w:val="00267502"/>
    <w:rsid w:val="002709A7"/>
    <w:rsid w:val="002836B9"/>
    <w:rsid w:val="002A5D32"/>
    <w:rsid w:val="002B5C84"/>
    <w:rsid w:val="002C3EFC"/>
    <w:rsid w:val="002E28EF"/>
    <w:rsid w:val="003126A8"/>
    <w:rsid w:val="00317F55"/>
    <w:rsid w:val="00333EC3"/>
    <w:rsid w:val="00373AE5"/>
    <w:rsid w:val="00381FB5"/>
    <w:rsid w:val="00391223"/>
    <w:rsid w:val="003D05CD"/>
    <w:rsid w:val="003F519A"/>
    <w:rsid w:val="00415B62"/>
    <w:rsid w:val="004347E1"/>
    <w:rsid w:val="00443135"/>
    <w:rsid w:val="00461EBC"/>
    <w:rsid w:val="004A0112"/>
    <w:rsid w:val="004A7E33"/>
    <w:rsid w:val="004D31E9"/>
    <w:rsid w:val="004E25BF"/>
    <w:rsid w:val="00541CD0"/>
    <w:rsid w:val="005666A9"/>
    <w:rsid w:val="00570DE4"/>
    <w:rsid w:val="00587DA0"/>
    <w:rsid w:val="005A719F"/>
    <w:rsid w:val="005F0F37"/>
    <w:rsid w:val="005F29B1"/>
    <w:rsid w:val="00604A74"/>
    <w:rsid w:val="006315CB"/>
    <w:rsid w:val="006473C7"/>
    <w:rsid w:val="006523BF"/>
    <w:rsid w:val="00673F2B"/>
    <w:rsid w:val="006A34B1"/>
    <w:rsid w:val="006B4664"/>
    <w:rsid w:val="006B469E"/>
    <w:rsid w:val="006B4F92"/>
    <w:rsid w:val="006D37A6"/>
    <w:rsid w:val="00726E07"/>
    <w:rsid w:val="00731762"/>
    <w:rsid w:val="00735F10"/>
    <w:rsid w:val="00736452"/>
    <w:rsid w:val="00742582"/>
    <w:rsid w:val="00755497"/>
    <w:rsid w:val="00781B71"/>
    <w:rsid w:val="0079082F"/>
    <w:rsid w:val="007B1AF8"/>
    <w:rsid w:val="007D6221"/>
    <w:rsid w:val="007F2A65"/>
    <w:rsid w:val="008203D6"/>
    <w:rsid w:val="00824DD9"/>
    <w:rsid w:val="00847ECC"/>
    <w:rsid w:val="00851723"/>
    <w:rsid w:val="0085758C"/>
    <w:rsid w:val="008822A2"/>
    <w:rsid w:val="00891DDB"/>
    <w:rsid w:val="00891F9A"/>
    <w:rsid w:val="008A3B19"/>
    <w:rsid w:val="008B4294"/>
    <w:rsid w:val="008E717E"/>
    <w:rsid w:val="00920F49"/>
    <w:rsid w:val="00927F3E"/>
    <w:rsid w:val="00936070"/>
    <w:rsid w:val="00943275"/>
    <w:rsid w:val="009852F2"/>
    <w:rsid w:val="009919E9"/>
    <w:rsid w:val="009C5D3E"/>
    <w:rsid w:val="009F4C86"/>
    <w:rsid w:val="00A0111D"/>
    <w:rsid w:val="00A01706"/>
    <w:rsid w:val="00A25B94"/>
    <w:rsid w:val="00A92C25"/>
    <w:rsid w:val="00AA08C9"/>
    <w:rsid w:val="00AD1A50"/>
    <w:rsid w:val="00AD29E2"/>
    <w:rsid w:val="00B07108"/>
    <w:rsid w:val="00B32E39"/>
    <w:rsid w:val="00B55CEF"/>
    <w:rsid w:val="00B81C4B"/>
    <w:rsid w:val="00B83B1B"/>
    <w:rsid w:val="00BA512A"/>
    <w:rsid w:val="00BC7BAA"/>
    <w:rsid w:val="00C038B1"/>
    <w:rsid w:val="00C05B84"/>
    <w:rsid w:val="00C35387"/>
    <w:rsid w:val="00C67B6C"/>
    <w:rsid w:val="00C707AD"/>
    <w:rsid w:val="00C97DF6"/>
    <w:rsid w:val="00CC441E"/>
    <w:rsid w:val="00CD2AD9"/>
    <w:rsid w:val="00D04FE3"/>
    <w:rsid w:val="00D139FC"/>
    <w:rsid w:val="00D25DB0"/>
    <w:rsid w:val="00D45ADD"/>
    <w:rsid w:val="00D61000"/>
    <w:rsid w:val="00D73662"/>
    <w:rsid w:val="00D844DD"/>
    <w:rsid w:val="00D85DEE"/>
    <w:rsid w:val="00DA3BCA"/>
    <w:rsid w:val="00DA493F"/>
    <w:rsid w:val="00DA67B6"/>
    <w:rsid w:val="00DB6E74"/>
    <w:rsid w:val="00DC21B5"/>
    <w:rsid w:val="00DC32F4"/>
    <w:rsid w:val="00DC3F09"/>
    <w:rsid w:val="00DC74EA"/>
    <w:rsid w:val="00DE339E"/>
    <w:rsid w:val="00DF3D17"/>
    <w:rsid w:val="00E0167C"/>
    <w:rsid w:val="00E861E1"/>
    <w:rsid w:val="00EB62ED"/>
    <w:rsid w:val="00ED5769"/>
    <w:rsid w:val="00F34ADB"/>
    <w:rsid w:val="00F4286D"/>
    <w:rsid w:val="00F4327A"/>
    <w:rsid w:val="00F54193"/>
    <w:rsid w:val="00F9730E"/>
    <w:rsid w:val="00FA5F1D"/>
    <w:rsid w:val="00FB068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67078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w:eastAsiaTheme="minorEastAsia" w:hAnsi="Helvetica" w:cs="Times New Roman"/>
        <w:color w:val="000000"/>
        <w:sz w:val="22"/>
        <w:szCs w:val="22"/>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17F55"/>
    <w:rPr>
      <w:rFonts w:asciiTheme="minorHAnsi" w:hAnsiTheme="minorHAnsi" w:cstheme="minorBidi"/>
      <w:color w:val="auto"/>
      <w:sz w:val="24"/>
      <w:szCs w:val="24"/>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17F55"/>
    <w:pPr>
      <w:tabs>
        <w:tab w:val="center" w:pos="4819"/>
        <w:tab w:val="right" w:pos="9638"/>
      </w:tabs>
    </w:pPr>
  </w:style>
  <w:style w:type="character" w:customStyle="1" w:styleId="IntestazioneCarattere">
    <w:name w:val="Intestazione Carattere"/>
    <w:basedOn w:val="Caratterepredefinitoparagrafo"/>
    <w:link w:val="Intestazione"/>
    <w:uiPriority w:val="99"/>
    <w:rsid w:val="00317F55"/>
    <w:rPr>
      <w:rFonts w:asciiTheme="minorHAnsi" w:hAnsiTheme="minorHAnsi" w:cstheme="minorBidi"/>
      <w:color w:val="auto"/>
      <w:sz w:val="24"/>
      <w:szCs w:val="24"/>
    </w:rPr>
  </w:style>
  <w:style w:type="character" w:styleId="Collegamentoipertestuale">
    <w:name w:val="Hyperlink"/>
    <w:rsid w:val="00317F55"/>
    <w:rPr>
      <w:color w:val="0000FF"/>
      <w:u w:val="single"/>
    </w:rPr>
  </w:style>
  <w:style w:type="paragraph" w:styleId="Corpodeltesto">
    <w:name w:val="Body Text"/>
    <w:basedOn w:val="Normale"/>
    <w:link w:val="CorpodeltestoCarattere"/>
    <w:rsid w:val="00317F55"/>
    <w:pPr>
      <w:widowControl w:val="0"/>
      <w:suppressAutoHyphens/>
      <w:spacing w:after="120"/>
    </w:pPr>
    <w:rPr>
      <w:rFonts w:ascii="Times New Roman" w:eastAsia="Lucida Sans Unicode" w:hAnsi="Times New Roman" w:cs="Times New Roman"/>
      <w:noProof/>
      <w:kern w:val="1"/>
      <w:lang w:eastAsia="x-none"/>
    </w:rPr>
  </w:style>
  <w:style w:type="character" w:customStyle="1" w:styleId="CorpodeltestoCarattere">
    <w:name w:val="Corpo del testo Carattere"/>
    <w:basedOn w:val="Caratterepredefinitoparagrafo"/>
    <w:link w:val="Corpodeltesto"/>
    <w:rsid w:val="00317F55"/>
    <w:rPr>
      <w:rFonts w:ascii="Times New Roman" w:eastAsia="Lucida Sans Unicode" w:hAnsi="Times New Roman"/>
      <w:noProof/>
      <w:color w:val="auto"/>
      <w:kern w:val="1"/>
      <w:sz w:val="24"/>
      <w:szCs w:val="24"/>
      <w:lang w:eastAsia="x-none"/>
    </w:rPr>
  </w:style>
  <w:style w:type="paragraph" w:styleId="Testofumetto">
    <w:name w:val="Balloon Text"/>
    <w:basedOn w:val="Normale"/>
    <w:link w:val="TestofumettoCarattere"/>
    <w:uiPriority w:val="99"/>
    <w:semiHidden/>
    <w:unhideWhenUsed/>
    <w:rsid w:val="006B4664"/>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6B4664"/>
    <w:rPr>
      <w:rFonts w:ascii="Lucida Grande" w:hAnsi="Lucida Grande" w:cs="Lucida Grande"/>
      <w:color w:val="auto"/>
      <w:sz w:val="18"/>
      <w:szCs w:val="18"/>
    </w:rPr>
  </w:style>
  <w:style w:type="paragraph" w:styleId="Pidipagina">
    <w:name w:val="footer"/>
    <w:basedOn w:val="Normale"/>
    <w:link w:val="PidipaginaCarattere"/>
    <w:uiPriority w:val="99"/>
    <w:unhideWhenUsed/>
    <w:rsid w:val="00587DA0"/>
    <w:pPr>
      <w:tabs>
        <w:tab w:val="center" w:pos="4819"/>
        <w:tab w:val="right" w:pos="9638"/>
      </w:tabs>
    </w:pPr>
  </w:style>
  <w:style w:type="character" w:customStyle="1" w:styleId="PidipaginaCarattere">
    <w:name w:val="Piè di pagina Carattere"/>
    <w:basedOn w:val="Caratterepredefinitoparagrafo"/>
    <w:link w:val="Pidipagina"/>
    <w:uiPriority w:val="99"/>
    <w:rsid w:val="00587DA0"/>
    <w:rPr>
      <w:rFonts w:asciiTheme="minorHAnsi" w:hAnsiTheme="minorHAnsi" w:cstheme="minorBidi"/>
      <w:color w:val="auto"/>
      <w:sz w:val="24"/>
      <w:szCs w:val="24"/>
    </w:rPr>
  </w:style>
  <w:style w:type="paragraph" w:styleId="Revisione">
    <w:name w:val="Revision"/>
    <w:hidden/>
    <w:uiPriority w:val="99"/>
    <w:semiHidden/>
    <w:rsid w:val="000C57AE"/>
    <w:rPr>
      <w:rFonts w:asciiTheme="minorHAnsi" w:hAnsiTheme="minorHAnsi" w:cstheme="minorBidi"/>
      <w:color w:val="auto"/>
      <w:sz w:val="24"/>
      <w:szCs w:val="24"/>
    </w:rPr>
  </w:style>
  <w:style w:type="paragraph" w:customStyle="1" w:styleId="Default">
    <w:name w:val="Default"/>
    <w:rsid w:val="004347E1"/>
    <w:pPr>
      <w:autoSpaceDE w:val="0"/>
      <w:autoSpaceDN w:val="0"/>
      <w:adjustRightInd w:val="0"/>
    </w:pPr>
    <w:rPr>
      <w:rFonts w:ascii="Times New Roman" w:eastAsiaTheme="minorHAnsi" w:hAnsi="Times New Roman"/>
      <w:sz w:val="24"/>
      <w:szCs w:val="24"/>
      <w:lang w:eastAsia="en-US"/>
    </w:rPr>
  </w:style>
  <w:style w:type="character" w:styleId="Collegamentovisitato">
    <w:name w:val="FollowedHyperlink"/>
    <w:basedOn w:val="Caratterepredefinitoparagrafo"/>
    <w:uiPriority w:val="99"/>
    <w:semiHidden/>
    <w:unhideWhenUsed/>
    <w:rsid w:val="00781B71"/>
    <w:rPr>
      <w:color w:val="800080" w:themeColor="followedHyperlink"/>
      <w:u w:val="single"/>
    </w:rPr>
  </w:style>
  <w:style w:type="paragraph" w:styleId="Bloccoditesto">
    <w:name w:val="Block Text"/>
    <w:basedOn w:val="Normale"/>
    <w:rsid w:val="00B83B1B"/>
    <w:pPr>
      <w:tabs>
        <w:tab w:val="left" w:pos="8640"/>
      </w:tabs>
      <w:ind w:left="1980" w:right="818"/>
      <w:jc w:val="both"/>
    </w:pPr>
    <w:rPr>
      <w:rFonts w:ascii="Lucida Bright" w:eastAsia="Times" w:hAnsi="Lucida Bright" w:cs="Times New Roman"/>
      <w:sz w:val="28"/>
      <w:szCs w:val="20"/>
    </w:rPr>
  </w:style>
  <w:style w:type="character" w:styleId="Rimandocommento">
    <w:name w:val="annotation reference"/>
    <w:basedOn w:val="Caratterepredefinitoparagrafo"/>
    <w:uiPriority w:val="99"/>
    <w:semiHidden/>
    <w:unhideWhenUsed/>
    <w:rsid w:val="00186CFA"/>
    <w:rPr>
      <w:sz w:val="16"/>
      <w:szCs w:val="16"/>
    </w:rPr>
  </w:style>
  <w:style w:type="paragraph" w:styleId="Testocommento">
    <w:name w:val="annotation text"/>
    <w:basedOn w:val="Normale"/>
    <w:link w:val="TestocommentoCarattere"/>
    <w:uiPriority w:val="99"/>
    <w:semiHidden/>
    <w:unhideWhenUsed/>
    <w:rsid w:val="00186CFA"/>
    <w:rPr>
      <w:sz w:val="20"/>
      <w:szCs w:val="20"/>
    </w:rPr>
  </w:style>
  <w:style w:type="character" w:customStyle="1" w:styleId="TestocommentoCarattere">
    <w:name w:val="Testo commento Carattere"/>
    <w:basedOn w:val="Caratterepredefinitoparagrafo"/>
    <w:link w:val="Testocommento"/>
    <w:uiPriority w:val="99"/>
    <w:semiHidden/>
    <w:rsid w:val="00186CFA"/>
    <w:rPr>
      <w:rFonts w:asciiTheme="minorHAnsi" w:hAnsiTheme="minorHAnsi" w:cstheme="minorBidi"/>
      <w:color w:val="auto"/>
      <w:sz w:val="20"/>
      <w:szCs w:val="20"/>
    </w:rPr>
  </w:style>
  <w:style w:type="paragraph" w:styleId="Soggettocommento">
    <w:name w:val="annotation subject"/>
    <w:basedOn w:val="Testocommento"/>
    <w:next w:val="Testocommento"/>
    <w:link w:val="SoggettocommentoCarattere"/>
    <w:uiPriority w:val="99"/>
    <w:semiHidden/>
    <w:unhideWhenUsed/>
    <w:rsid w:val="00604A74"/>
    <w:rPr>
      <w:b/>
      <w:bCs/>
    </w:rPr>
  </w:style>
  <w:style w:type="character" w:customStyle="1" w:styleId="SoggettocommentoCarattere">
    <w:name w:val="Soggetto commento Carattere"/>
    <w:basedOn w:val="TestocommentoCarattere"/>
    <w:link w:val="Soggettocommento"/>
    <w:uiPriority w:val="99"/>
    <w:semiHidden/>
    <w:rsid w:val="00604A74"/>
    <w:rPr>
      <w:rFonts w:asciiTheme="minorHAnsi" w:hAnsiTheme="minorHAnsi" w:cstheme="minorBidi"/>
      <w:b/>
      <w:bCs/>
      <w:color w:val="auto"/>
      <w:sz w:val="20"/>
      <w:szCs w:val="20"/>
    </w:rPr>
  </w:style>
  <w:style w:type="paragraph" w:styleId="NormaleWeb">
    <w:name w:val="Normal (Web)"/>
    <w:basedOn w:val="Normale"/>
    <w:uiPriority w:val="99"/>
    <w:unhideWhenUsed/>
    <w:rsid w:val="004E25BF"/>
    <w:pPr>
      <w:spacing w:before="100" w:beforeAutospacing="1" w:after="100" w:afterAutospacing="1"/>
    </w:pPr>
    <w:rPr>
      <w:rFonts w:ascii="Times" w:hAnsi="Times" w:cs="Times New Roman"/>
      <w:sz w:val="20"/>
      <w:szCs w:val="20"/>
    </w:rPr>
  </w:style>
  <w:style w:type="character" w:customStyle="1" w:styleId="apple-converted-space">
    <w:name w:val="apple-converted-space"/>
    <w:basedOn w:val="Caratterepredefinitoparagrafo"/>
    <w:rsid w:val="004E25BF"/>
  </w:style>
  <w:style w:type="character" w:styleId="Enfasicorsivo">
    <w:name w:val="Emphasis"/>
    <w:basedOn w:val="Caratterepredefinitoparagrafo"/>
    <w:uiPriority w:val="20"/>
    <w:qFormat/>
    <w:rsid w:val="00F4286D"/>
    <w:rPr>
      <w:i/>
      <w:iCs/>
    </w:rPr>
  </w:style>
  <w:style w:type="character" w:styleId="Enfasigrassetto">
    <w:name w:val="Strong"/>
    <w:basedOn w:val="Caratterepredefinitoparagrafo"/>
    <w:uiPriority w:val="22"/>
    <w:qFormat/>
    <w:rsid w:val="00F4286D"/>
    <w:rPr>
      <w:b/>
      <w:bCs/>
    </w:rPr>
  </w:style>
  <w:style w:type="paragraph" w:styleId="Paragrafoelenco">
    <w:name w:val="List Paragraph"/>
    <w:basedOn w:val="Normale"/>
    <w:uiPriority w:val="34"/>
    <w:qFormat/>
    <w:rsid w:val="00CC441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w:eastAsiaTheme="minorEastAsia" w:hAnsi="Helvetica" w:cs="Times New Roman"/>
        <w:color w:val="000000"/>
        <w:sz w:val="22"/>
        <w:szCs w:val="22"/>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17F55"/>
    <w:rPr>
      <w:rFonts w:asciiTheme="minorHAnsi" w:hAnsiTheme="minorHAnsi" w:cstheme="minorBidi"/>
      <w:color w:val="auto"/>
      <w:sz w:val="24"/>
      <w:szCs w:val="24"/>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17F55"/>
    <w:pPr>
      <w:tabs>
        <w:tab w:val="center" w:pos="4819"/>
        <w:tab w:val="right" w:pos="9638"/>
      </w:tabs>
    </w:pPr>
  </w:style>
  <w:style w:type="character" w:customStyle="1" w:styleId="IntestazioneCarattere">
    <w:name w:val="Intestazione Carattere"/>
    <w:basedOn w:val="Caratterepredefinitoparagrafo"/>
    <w:link w:val="Intestazione"/>
    <w:uiPriority w:val="99"/>
    <w:rsid w:val="00317F55"/>
    <w:rPr>
      <w:rFonts w:asciiTheme="minorHAnsi" w:hAnsiTheme="minorHAnsi" w:cstheme="minorBidi"/>
      <w:color w:val="auto"/>
      <w:sz w:val="24"/>
      <w:szCs w:val="24"/>
    </w:rPr>
  </w:style>
  <w:style w:type="character" w:styleId="Collegamentoipertestuale">
    <w:name w:val="Hyperlink"/>
    <w:rsid w:val="00317F55"/>
    <w:rPr>
      <w:color w:val="0000FF"/>
      <w:u w:val="single"/>
    </w:rPr>
  </w:style>
  <w:style w:type="paragraph" w:styleId="Corpodeltesto">
    <w:name w:val="Body Text"/>
    <w:basedOn w:val="Normale"/>
    <w:link w:val="CorpodeltestoCarattere"/>
    <w:rsid w:val="00317F55"/>
    <w:pPr>
      <w:widowControl w:val="0"/>
      <w:suppressAutoHyphens/>
      <w:spacing w:after="120"/>
    </w:pPr>
    <w:rPr>
      <w:rFonts w:ascii="Times New Roman" w:eastAsia="Lucida Sans Unicode" w:hAnsi="Times New Roman" w:cs="Times New Roman"/>
      <w:noProof/>
      <w:kern w:val="1"/>
      <w:lang w:eastAsia="x-none"/>
    </w:rPr>
  </w:style>
  <w:style w:type="character" w:customStyle="1" w:styleId="CorpodeltestoCarattere">
    <w:name w:val="Corpo del testo Carattere"/>
    <w:basedOn w:val="Caratterepredefinitoparagrafo"/>
    <w:link w:val="Corpodeltesto"/>
    <w:rsid w:val="00317F55"/>
    <w:rPr>
      <w:rFonts w:ascii="Times New Roman" w:eastAsia="Lucida Sans Unicode" w:hAnsi="Times New Roman"/>
      <w:noProof/>
      <w:color w:val="auto"/>
      <w:kern w:val="1"/>
      <w:sz w:val="24"/>
      <w:szCs w:val="24"/>
      <w:lang w:eastAsia="x-none"/>
    </w:rPr>
  </w:style>
  <w:style w:type="paragraph" w:styleId="Testofumetto">
    <w:name w:val="Balloon Text"/>
    <w:basedOn w:val="Normale"/>
    <w:link w:val="TestofumettoCarattere"/>
    <w:uiPriority w:val="99"/>
    <w:semiHidden/>
    <w:unhideWhenUsed/>
    <w:rsid w:val="006B4664"/>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6B4664"/>
    <w:rPr>
      <w:rFonts w:ascii="Lucida Grande" w:hAnsi="Lucida Grande" w:cs="Lucida Grande"/>
      <w:color w:val="auto"/>
      <w:sz w:val="18"/>
      <w:szCs w:val="18"/>
    </w:rPr>
  </w:style>
  <w:style w:type="paragraph" w:styleId="Pidipagina">
    <w:name w:val="footer"/>
    <w:basedOn w:val="Normale"/>
    <w:link w:val="PidipaginaCarattere"/>
    <w:uiPriority w:val="99"/>
    <w:unhideWhenUsed/>
    <w:rsid w:val="00587DA0"/>
    <w:pPr>
      <w:tabs>
        <w:tab w:val="center" w:pos="4819"/>
        <w:tab w:val="right" w:pos="9638"/>
      </w:tabs>
    </w:pPr>
  </w:style>
  <w:style w:type="character" w:customStyle="1" w:styleId="PidipaginaCarattere">
    <w:name w:val="Piè di pagina Carattere"/>
    <w:basedOn w:val="Caratterepredefinitoparagrafo"/>
    <w:link w:val="Pidipagina"/>
    <w:uiPriority w:val="99"/>
    <w:rsid w:val="00587DA0"/>
    <w:rPr>
      <w:rFonts w:asciiTheme="minorHAnsi" w:hAnsiTheme="minorHAnsi" w:cstheme="minorBidi"/>
      <w:color w:val="auto"/>
      <w:sz w:val="24"/>
      <w:szCs w:val="24"/>
    </w:rPr>
  </w:style>
  <w:style w:type="paragraph" w:styleId="Revisione">
    <w:name w:val="Revision"/>
    <w:hidden/>
    <w:uiPriority w:val="99"/>
    <w:semiHidden/>
    <w:rsid w:val="000C57AE"/>
    <w:rPr>
      <w:rFonts w:asciiTheme="minorHAnsi" w:hAnsiTheme="minorHAnsi" w:cstheme="minorBidi"/>
      <w:color w:val="auto"/>
      <w:sz w:val="24"/>
      <w:szCs w:val="24"/>
    </w:rPr>
  </w:style>
  <w:style w:type="paragraph" w:customStyle="1" w:styleId="Default">
    <w:name w:val="Default"/>
    <w:rsid w:val="004347E1"/>
    <w:pPr>
      <w:autoSpaceDE w:val="0"/>
      <w:autoSpaceDN w:val="0"/>
      <w:adjustRightInd w:val="0"/>
    </w:pPr>
    <w:rPr>
      <w:rFonts w:ascii="Times New Roman" w:eastAsiaTheme="minorHAnsi" w:hAnsi="Times New Roman"/>
      <w:sz w:val="24"/>
      <w:szCs w:val="24"/>
      <w:lang w:eastAsia="en-US"/>
    </w:rPr>
  </w:style>
  <w:style w:type="character" w:styleId="Collegamentovisitato">
    <w:name w:val="FollowedHyperlink"/>
    <w:basedOn w:val="Caratterepredefinitoparagrafo"/>
    <w:uiPriority w:val="99"/>
    <w:semiHidden/>
    <w:unhideWhenUsed/>
    <w:rsid w:val="00781B71"/>
    <w:rPr>
      <w:color w:val="800080" w:themeColor="followedHyperlink"/>
      <w:u w:val="single"/>
    </w:rPr>
  </w:style>
  <w:style w:type="paragraph" w:styleId="Bloccoditesto">
    <w:name w:val="Block Text"/>
    <w:basedOn w:val="Normale"/>
    <w:rsid w:val="00B83B1B"/>
    <w:pPr>
      <w:tabs>
        <w:tab w:val="left" w:pos="8640"/>
      </w:tabs>
      <w:ind w:left="1980" w:right="818"/>
      <w:jc w:val="both"/>
    </w:pPr>
    <w:rPr>
      <w:rFonts w:ascii="Lucida Bright" w:eastAsia="Times" w:hAnsi="Lucida Bright" w:cs="Times New Roman"/>
      <w:sz w:val="28"/>
      <w:szCs w:val="20"/>
    </w:rPr>
  </w:style>
  <w:style w:type="character" w:styleId="Rimandocommento">
    <w:name w:val="annotation reference"/>
    <w:basedOn w:val="Caratterepredefinitoparagrafo"/>
    <w:uiPriority w:val="99"/>
    <w:semiHidden/>
    <w:unhideWhenUsed/>
    <w:rsid w:val="00186CFA"/>
    <w:rPr>
      <w:sz w:val="16"/>
      <w:szCs w:val="16"/>
    </w:rPr>
  </w:style>
  <w:style w:type="paragraph" w:styleId="Testocommento">
    <w:name w:val="annotation text"/>
    <w:basedOn w:val="Normale"/>
    <w:link w:val="TestocommentoCarattere"/>
    <w:uiPriority w:val="99"/>
    <w:semiHidden/>
    <w:unhideWhenUsed/>
    <w:rsid w:val="00186CFA"/>
    <w:rPr>
      <w:sz w:val="20"/>
      <w:szCs w:val="20"/>
    </w:rPr>
  </w:style>
  <w:style w:type="character" w:customStyle="1" w:styleId="TestocommentoCarattere">
    <w:name w:val="Testo commento Carattere"/>
    <w:basedOn w:val="Caratterepredefinitoparagrafo"/>
    <w:link w:val="Testocommento"/>
    <w:uiPriority w:val="99"/>
    <w:semiHidden/>
    <w:rsid w:val="00186CFA"/>
    <w:rPr>
      <w:rFonts w:asciiTheme="minorHAnsi" w:hAnsiTheme="minorHAnsi" w:cstheme="minorBidi"/>
      <w:color w:val="auto"/>
      <w:sz w:val="20"/>
      <w:szCs w:val="20"/>
    </w:rPr>
  </w:style>
  <w:style w:type="paragraph" w:styleId="Soggettocommento">
    <w:name w:val="annotation subject"/>
    <w:basedOn w:val="Testocommento"/>
    <w:next w:val="Testocommento"/>
    <w:link w:val="SoggettocommentoCarattere"/>
    <w:uiPriority w:val="99"/>
    <w:semiHidden/>
    <w:unhideWhenUsed/>
    <w:rsid w:val="00604A74"/>
    <w:rPr>
      <w:b/>
      <w:bCs/>
    </w:rPr>
  </w:style>
  <w:style w:type="character" w:customStyle="1" w:styleId="SoggettocommentoCarattere">
    <w:name w:val="Soggetto commento Carattere"/>
    <w:basedOn w:val="TestocommentoCarattere"/>
    <w:link w:val="Soggettocommento"/>
    <w:uiPriority w:val="99"/>
    <w:semiHidden/>
    <w:rsid w:val="00604A74"/>
    <w:rPr>
      <w:rFonts w:asciiTheme="minorHAnsi" w:hAnsiTheme="minorHAnsi" w:cstheme="minorBidi"/>
      <w:b/>
      <w:bCs/>
      <w:color w:val="auto"/>
      <w:sz w:val="20"/>
      <w:szCs w:val="20"/>
    </w:rPr>
  </w:style>
  <w:style w:type="paragraph" w:styleId="NormaleWeb">
    <w:name w:val="Normal (Web)"/>
    <w:basedOn w:val="Normale"/>
    <w:uiPriority w:val="99"/>
    <w:unhideWhenUsed/>
    <w:rsid w:val="004E25BF"/>
    <w:pPr>
      <w:spacing w:before="100" w:beforeAutospacing="1" w:after="100" w:afterAutospacing="1"/>
    </w:pPr>
    <w:rPr>
      <w:rFonts w:ascii="Times" w:hAnsi="Times" w:cs="Times New Roman"/>
      <w:sz w:val="20"/>
      <w:szCs w:val="20"/>
    </w:rPr>
  </w:style>
  <w:style w:type="character" w:customStyle="1" w:styleId="apple-converted-space">
    <w:name w:val="apple-converted-space"/>
    <w:basedOn w:val="Caratterepredefinitoparagrafo"/>
    <w:rsid w:val="004E25BF"/>
  </w:style>
  <w:style w:type="character" w:styleId="Enfasicorsivo">
    <w:name w:val="Emphasis"/>
    <w:basedOn w:val="Caratterepredefinitoparagrafo"/>
    <w:uiPriority w:val="20"/>
    <w:qFormat/>
    <w:rsid w:val="00F4286D"/>
    <w:rPr>
      <w:i/>
      <w:iCs/>
    </w:rPr>
  </w:style>
  <w:style w:type="character" w:styleId="Enfasigrassetto">
    <w:name w:val="Strong"/>
    <w:basedOn w:val="Caratterepredefinitoparagrafo"/>
    <w:uiPriority w:val="22"/>
    <w:qFormat/>
    <w:rsid w:val="00F4286D"/>
    <w:rPr>
      <w:b/>
      <w:bCs/>
    </w:rPr>
  </w:style>
  <w:style w:type="paragraph" w:styleId="Paragrafoelenco">
    <w:name w:val="List Paragraph"/>
    <w:basedOn w:val="Normale"/>
    <w:uiPriority w:val="34"/>
    <w:qFormat/>
    <w:rsid w:val="00CC44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20680">
      <w:bodyDiv w:val="1"/>
      <w:marLeft w:val="0"/>
      <w:marRight w:val="0"/>
      <w:marTop w:val="0"/>
      <w:marBottom w:val="0"/>
      <w:divBdr>
        <w:top w:val="none" w:sz="0" w:space="0" w:color="auto"/>
        <w:left w:val="none" w:sz="0" w:space="0" w:color="auto"/>
        <w:bottom w:val="none" w:sz="0" w:space="0" w:color="auto"/>
        <w:right w:val="none" w:sz="0" w:space="0" w:color="auto"/>
      </w:divBdr>
    </w:div>
    <w:div w:id="245770403">
      <w:bodyDiv w:val="1"/>
      <w:marLeft w:val="0"/>
      <w:marRight w:val="0"/>
      <w:marTop w:val="0"/>
      <w:marBottom w:val="0"/>
      <w:divBdr>
        <w:top w:val="none" w:sz="0" w:space="0" w:color="auto"/>
        <w:left w:val="none" w:sz="0" w:space="0" w:color="auto"/>
        <w:bottom w:val="none" w:sz="0" w:space="0" w:color="auto"/>
        <w:right w:val="none" w:sz="0" w:space="0" w:color="auto"/>
      </w:divBdr>
    </w:div>
    <w:div w:id="1318387933">
      <w:bodyDiv w:val="1"/>
      <w:marLeft w:val="0"/>
      <w:marRight w:val="0"/>
      <w:marTop w:val="0"/>
      <w:marBottom w:val="0"/>
      <w:divBdr>
        <w:top w:val="none" w:sz="0" w:space="0" w:color="auto"/>
        <w:left w:val="none" w:sz="0" w:space="0" w:color="auto"/>
        <w:bottom w:val="none" w:sz="0" w:space="0" w:color="auto"/>
        <w:right w:val="none" w:sz="0" w:space="0" w:color="auto"/>
      </w:divBdr>
    </w:div>
    <w:div w:id="1626354745">
      <w:bodyDiv w:val="1"/>
      <w:marLeft w:val="0"/>
      <w:marRight w:val="0"/>
      <w:marTop w:val="0"/>
      <w:marBottom w:val="0"/>
      <w:divBdr>
        <w:top w:val="none" w:sz="0" w:space="0" w:color="auto"/>
        <w:left w:val="none" w:sz="0" w:space="0" w:color="auto"/>
        <w:bottom w:val="none" w:sz="0" w:space="0" w:color="auto"/>
        <w:right w:val="none" w:sz="0" w:space="0" w:color="auto"/>
      </w:divBdr>
    </w:div>
    <w:div w:id="1830439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363</Words>
  <Characters>2072</Characters>
  <Application>Microsoft Macintosh Word</Application>
  <DocSecurity>0</DocSecurity>
  <Lines>17</Lines>
  <Paragraphs>4</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TAC</Company>
  <LinksUpToDate>false</LinksUpToDate>
  <CharactersWithSpaces>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tac comunicazione</dc:creator>
  <cp:lastModifiedBy>tac comunicazione</cp:lastModifiedBy>
  <cp:revision>2</cp:revision>
  <cp:lastPrinted>2018-02-12T08:20:00Z</cp:lastPrinted>
  <dcterms:created xsi:type="dcterms:W3CDTF">2018-04-09T10:31:00Z</dcterms:created>
  <dcterms:modified xsi:type="dcterms:W3CDTF">2018-04-09T10:31:00Z</dcterms:modified>
</cp:coreProperties>
</file>