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00969A" w14:textId="77777777" w:rsidR="00DB6E61" w:rsidRDefault="00DB6E61" w:rsidP="00E12782">
      <w:pPr>
        <w:pStyle w:val="NormaleWeb"/>
        <w:ind w:left="567" w:right="283"/>
        <w:jc w:val="both"/>
        <w:rPr>
          <w:rFonts w:asciiTheme="minorHAnsi" w:hAnsiTheme="minorHAnsi" w:cs="Arial"/>
          <w:sz w:val="22"/>
          <w:szCs w:val="22"/>
        </w:rPr>
      </w:pPr>
    </w:p>
    <w:p w14:paraId="3EC20645" w14:textId="416432CF" w:rsidR="003D6384" w:rsidRPr="00E171D6" w:rsidRDefault="00E171D6" w:rsidP="00E171D6">
      <w:pPr>
        <w:pStyle w:val="NormaleWeb"/>
        <w:ind w:left="567" w:right="283"/>
        <w:jc w:val="right"/>
        <w:rPr>
          <w:rFonts w:ascii="Helvetica" w:hAnsi="Helvetica" w:cs="Arial"/>
          <w:b/>
          <w:color w:val="808080" w:themeColor="background1" w:themeShade="80"/>
          <w:sz w:val="18"/>
          <w:szCs w:val="18"/>
          <w:u w:val="single"/>
        </w:rPr>
      </w:pPr>
      <w:r>
        <w:rPr>
          <w:rFonts w:ascii="Helvetica" w:hAnsi="Helvetica" w:cs="Arial"/>
          <w:b/>
          <w:color w:val="808080" w:themeColor="background1" w:themeShade="80"/>
          <w:sz w:val="18"/>
          <w:szCs w:val="18"/>
          <w:u w:val="single"/>
        </w:rPr>
        <w:t xml:space="preserve">Anteprima ISH </w:t>
      </w:r>
      <w:r w:rsidR="00231718" w:rsidRPr="00C31115">
        <w:rPr>
          <w:rFonts w:ascii="Helvetica" w:hAnsi="Helvetica" w:cs="Arial"/>
          <w:b/>
          <w:color w:val="808080" w:themeColor="background1" w:themeShade="80"/>
          <w:sz w:val="18"/>
          <w:szCs w:val="18"/>
          <w:u w:val="single"/>
        </w:rPr>
        <w:t xml:space="preserve">2015 – </w:t>
      </w:r>
      <w:proofErr w:type="gramStart"/>
      <w:r w:rsidR="00231718" w:rsidRPr="00C31115">
        <w:rPr>
          <w:rFonts w:ascii="Helvetica" w:hAnsi="Helvetica" w:cs="Arial"/>
          <w:b/>
          <w:color w:val="808080" w:themeColor="background1" w:themeShade="80"/>
          <w:sz w:val="18"/>
          <w:szCs w:val="18"/>
          <w:u w:val="single"/>
        </w:rPr>
        <w:t>Pad</w:t>
      </w:r>
      <w:proofErr w:type="gramEnd"/>
      <w:r w:rsidR="00231718" w:rsidRPr="00C31115">
        <w:rPr>
          <w:rFonts w:ascii="Helvetica" w:hAnsi="Helvetica" w:cs="Arial"/>
          <w:b/>
          <w:color w:val="808080" w:themeColor="background1" w:themeShade="80"/>
          <w:sz w:val="18"/>
          <w:szCs w:val="18"/>
          <w:u w:val="single"/>
        </w:rPr>
        <w:t>. 4.1</w:t>
      </w:r>
      <w:proofErr w:type="gramStart"/>
      <w:r w:rsidR="00231718" w:rsidRPr="00C31115">
        <w:rPr>
          <w:rFonts w:ascii="Helvetica" w:hAnsi="Helvetica" w:cs="Arial"/>
          <w:b/>
          <w:color w:val="808080" w:themeColor="background1" w:themeShade="80"/>
          <w:sz w:val="18"/>
          <w:szCs w:val="18"/>
          <w:u w:val="single"/>
        </w:rPr>
        <w:t xml:space="preserve">  </w:t>
      </w:r>
      <w:proofErr w:type="gramEnd"/>
      <w:r w:rsidR="00231718" w:rsidRPr="00C31115">
        <w:rPr>
          <w:rFonts w:ascii="Helvetica" w:hAnsi="Helvetica" w:cs="Arial"/>
          <w:b/>
          <w:color w:val="808080" w:themeColor="background1" w:themeShade="80"/>
          <w:sz w:val="18"/>
          <w:szCs w:val="18"/>
          <w:u w:val="single"/>
        </w:rPr>
        <w:t>Stand C93</w:t>
      </w:r>
    </w:p>
    <w:p w14:paraId="2BB4BB29" w14:textId="77777777" w:rsidR="00115755" w:rsidRDefault="00115755" w:rsidP="00543CC8">
      <w:pPr>
        <w:pStyle w:val="NormaleWeb"/>
        <w:ind w:left="567" w:right="284"/>
        <w:contextualSpacing/>
        <w:jc w:val="both"/>
        <w:rPr>
          <w:rFonts w:ascii="Helvetica" w:hAnsi="Helvetica" w:cs="Arial"/>
          <w:b/>
          <w:sz w:val="16"/>
          <w:szCs w:val="16"/>
        </w:rPr>
      </w:pPr>
    </w:p>
    <w:p w14:paraId="3704463D" w14:textId="7AE5C063" w:rsidR="009970A8" w:rsidRDefault="009970A8" w:rsidP="00543CC8">
      <w:pPr>
        <w:pStyle w:val="NormaleWeb"/>
        <w:ind w:left="567" w:right="284"/>
        <w:contextualSpacing/>
        <w:jc w:val="both"/>
        <w:rPr>
          <w:rFonts w:ascii="Helvetica" w:hAnsi="Helvetica" w:cs="Arial"/>
          <w:b/>
          <w:sz w:val="16"/>
          <w:szCs w:val="16"/>
        </w:rPr>
      </w:pPr>
      <w:r>
        <w:rPr>
          <w:rFonts w:ascii="Helvetica" w:hAnsi="Helvetica" w:cs="Arial"/>
          <w:b/>
          <w:sz w:val="16"/>
          <w:szCs w:val="16"/>
        </w:rPr>
        <w:t>GRAFF: L’INTERIOR DESIGN ENTRA NEL BAGNO</w:t>
      </w:r>
    </w:p>
    <w:p w14:paraId="5EA4E0A5" w14:textId="77777777" w:rsidR="009970A8" w:rsidRPr="003D6384" w:rsidRDefault="009970A8" w:rsidP="00543CC8">
      <w:pPr>
        <w:pStyle w:val="NormaleWeb"/>
        <w:ind w:left="567" w:right="284"/>
        <w:contextualSpacing/>
        <w:jc w:val="both"/>
        <w:rPr>
          <w:rFonts w:ascii="Helvetica" w:hAnsi="Helvetica" w:cs="Arial"/>
          <w:b/>
          <w:sz w:val="16"/>
          <w:szCs w:val="16"/>
        </w:rPr>
      </w:pPr>
    </w:p>
    <w:p w14:paraId="51DFC461" w14:textId="6F344A47" w:rsidR="003D6384" w:rsidRPr="00CB4EA7" w:rsidRDefault="00543CC8" w:rsidP="00543CC8">
      <w:pPr>
        <w:pStyle w:val="NormaleWeb"/>
        <w:ind w:left="567" w:right="284"/>
        <w:contextualSpacing/>
        <w:jc w:val="both"/>
        <w:rPr>
          <w:rFonts w:ascii="Helvetica" w:hAnsi="Helvetica" w:cs="Arial"/>
          <w:b/>
        </w:rPr>
      </w:pPr>
      <w:r w:rsidRPr="00CB4EA7">
        <w:rPr>
          <w:rFonts w:ascii="Helvetica" w:hAnsi="Helvetica" w:cs="Arial"/>
          <w:b/>
        </w:rPr>
        <w:t xml:space="preserve">Con </w:t>
      </w:r>
      <w:proofErr w:type="spellStart"/>
      <w:r w:rsidR="00365518" w:rsidRPr="00CB4EA7">
        <w:rPr>
          <w:rFonts w:ascii="Helvetica" w:hAnsi="Helvetica" w:cs="Arial"/>
          <w:b/>
        </w:rPr>
        <w:t>Ametis</w:t>
      </w:r>
      <w:proofErr w:type="spellEnd"/>
      <w:r w:rsidR="00365518" w:rsidRPr="00CB4EA7">
        <w:rPr>
          <w:rFonts w:ascii="Helvetica" w:hAnsi="Helvetica" w:cs="Arial"/>
          <w:b/>
        </w:rPr>
        <w:t xml:space="preserve"> Ring</w:t>
      </w:r>
      <w:r w:rsidR="009970A8">
        <w:rPr>
          <w:rFonts w:ascii="Helvetica" w:hAnsi="Helvetica" w:cs="Arial"/>
          <w:b/>
        </w:rPr>
        <w:t>,</w:t>
      </w:r>
      <w:r w:rsidR="00365518" w:rsidRPr="00CB4EA7">
        <w:rPr>
          <w:rFonts w:ascii="Helvetica" w:hAnsi="Helvetica" w:cs="Arial"/>
          <w:b/>
        </w:rPr>
        <w:t xml:space="preserve"> vincitore del</w:t>
      </w:r>
      <w:r w:rsidR="00CB4EA7" w:rsidRPr="00CB4EA7">
        <w:rPr>
          <w:rFonts w:ascii="Helvetica" w:hAnsi="Helvetica" w:cs="Arial"/>
          <w:b/>
        </w:rPr>
        <w:t>l’</w:t>
      </w:r>
      <w:proofErr w:type="spellStart"/>
      <w:r w:rsidR="00CB4EA7" w:rsidRPr="00CB4EA7">
        <w:rPr>
          <w:rFonts w:ascii="Helvetica" w:hAnsi="Helvetica" w:cs="Times"/>
          <w:b/>
        </w:rPr>
        <w:t>Interior</w:t>
      </w:r>
      <w:proofErr w:type="spellEnd"/>
      <w:r w:rsidR="00CB4EA7" w:rsidRPr="00CB4EA7">
        <w:rPr>
          <w:rFonts w:ascii="Helvetica" w:hAnsi="Helvetica" w:cs="Times"/>
          <w:b/>
        </w:rPr>
        <w:t xml:space="preserve"> Design Best of </w:t>
      </w:r>
      <w:proofErr w:type="spellStart"/>
      <w:r w:rsidR="00CB4EA7" w:rsidRPr="00CB4EA7">
        <w:rPr>
          <w:rFonts w:ascii="Helvetica" w:hAnsi="Helvetica" w:cs="Times"/>
          <w:b/>
        </w:rPr>
        <w:t>Year</w:t>
      </w:r>
      <w:proofErr w:type="spellEnd"/>
      <w:r w:rsidR="00CB4EA7" w:rsidRPr="00CB4EA7">
        <w:rPr>
          <w:rFonts w:ascii="Helvetica" w:hAnsi="Helvetica" w:cs="Times"/>
          <w:b/>
        </w:rPr>
        <w:t xml:space="preserve"> Award</w:t>
      </w:r>
      <w:r w:rsidR="00365518" w:rsidRPr="00CB4EA7">
        <w:rPr>
          <w:rFonts w:ascii="Helvetica" w:hAnsi="Helvetica" w:cs="Arial"/>
          <w:b/>
        </w:rPr>
        <w:t xml:space="preserve"> </w:t>
      </w:r>
      <w:r w:rsidR="009970A8">
        <w:rPr>
          <w:rFonts w:ascii="Helvetica" w:hAnsi="Helvetica" w:cs="Arial"/>
          <w:b/>
        </w:rPr>
        <w:t xml:space="preserve">GRAFF </w:t>
      </w:r>
      <w:r w:rsidR="00CB4EA7">
        <w:rPr>
          <w:rFonts w:ascii="Helvetica" w:hAnsi="Helvetica" w:cs="Arial"/>
          <w:b/>
        </w:rPr>
        <w:t xml:space="preserve">presenta a Francoforte </w:t>
      </w:r>
      <w:r w:rsidR="003719CD" w:rsidRPr="00CB4EA7">
        <w:rPr>
          <w:rFonts w:ascii="Helvetica" w:hAnsi="Helvetica" w:cs="Arial"/>
          <w:b/>
        </w:rPr>
        <w:t>un</w:t>
      </w:r>
      <w:r w:rsidRPr="00CB4EA7">
        <w:rPr>
          <w:rFonts w:ascii="Helvetica" w:hAnsi="Helvetica" w:cs="Arial"/>
          <w:b/>
        </w:rPr>
        <w:t xml:space="preserve"> bagno </w:t>
      </w:r>
      <w:r w:rsidR="003719CD" w:rsidRPr="00CB4EA7">
        <w:rPr>
          <w:rFonts w:ascii="Helvetica" w:hAnsi="Helvetica" w:cs="Arial"/>
          <w:b/>
        </w:rPr>
        <w:t>da copertina.</w:t>
      </w:r>
    </w:p>
    <w:p w14:paraId="4760853E" w14:textId="5EE92DB4" w:rsidR="00C31115" w:rsidRPr="00C31115" w:rsidRDefault="008E20C8" w:rsidP="00C31115">
      <w:pPr>
        <w:widowControl w:val="0"/>
        <w:tabs>
          <w:tab w:val="left" w:pos="142"/>
        </w:tabs>
        <w:autoSpaceDE w:val="0"/>
        <w:autoSpaceDN w:val="0"/>
        <w:adjustRightInd w:val="0"/>
        <w:ind w:left="567"/>
        <w:jc w:val="both"/>
        <w:rPr>
          <w:rFonts w:ascii="Helvetica" w:hAnsi="Helvetica" w:cs="Times New Roman"/>
          <w:sz w:val="20"/>
          <w:szCs w:val="20"/>
        </w:rPr>
      </w:pPr>
      <w:r>
        <w:rPr>
          <w:rFonts w:ascii="Helvetica" w:hAnsi="Helvetica" w:cs="Times New Roman"/>
          <w:sz w:val="20"/>
          <w:szCs w:val="20"/>
        </w:rPr>
        <w:t>Per</w:t>
      </w:r>
      <w:r w:rsidR="00F71F2B">
        <w:rPr>
          <w:rFonts w:ascii="Helvetica" w:hAnsi="Helvetica" w:cs="Times New Roman"/>
          <w:sz w:val="20"/>
          <w:szCs w:val="20"/>
        </w:rPr>
        <w:t xml:space="preserve"> GRAFF</w:t>
      </w:r>
      <w:r w:rsidR="00F71F2B" w:rsidRPr="00C31115">
        <w:rPr>
          <w:rFonts w:ascii="Helvetica" w:hAnsi="Helvetica" w:cs="Times New Roman"/>
          <w:sz w:val="20"/>
          <w:szCs w:val="20"/>
        </w:rPr>
        <w:t xml:space="preserve"> </w:t>
      </w:r>
      <w:r w:rsidR="00C31115" w:rsidRPr="00C31115">
        <w:rPr>
          <w:rFonts w:ascii="Helvetica" w:hAnsi="Helvetica" w:cs="Times New Roman"/>
          <w:sz w:val="20"/>
          <w:szCs w:val="20"/>
        </w:rPr>
        <w:t xml:space="preserve">il design è un’attitudine naturale, una passione che dura ormai da anni e che negli </w:t>
      </w:r>
      <w:proofErr w:type="gramStart"/>
      <w:r w:rsidR="00C31115" w:rsidRPr="00C31115">
        <w:rPr>
          <w:rFonts w:ascii="Helvetica" w:hAnsi="Helvetica" w:cs="Times New Roman"/>
          <w:sz w:val="20"/>
          <w:szCs w:val="20"/>
        </w:rPr>
        <w:t>anni</w:t>
      </w:r>
      <w:proofErr w:type="gramEnd"/>
      <w:r w:rsidR="00C31115" w:rsidRPr="00C31115">
        <w:rPr>
          <w:rFonts w:ascii="Helvetica" w:hAnsi="Helvetica" w:cs="Times New Roman"/>
          <w:sz w:val="20"/>
          <w:szCs w:val="20"/>
        </w:rPr>
        <w:t xml:space="preserve"> si è consolidata</w:t>
      </w:r>
      <w:r w:rsidR="00080B05">
        <w:rPr>
          <w:rFonts w:ascii="Helvetica" w:hAnsi="Helvetica" w:cs="Times New Roman"/>
          <w:sz w:val="20"/>
          <w:szCs w:val="20"/>
        </w:rPr>
        <w:t>,</w:t>
      </w:r>
      <w:r w:rsidR="00C31115" w:rsidRPr="00C31115">
        <w:rPr>
          <w:rFonts w:ascii="Helvetica" w:hAnsi="Helvetica" w:cs="Times New Roman"/>
          <w:sz w:val="20"/>
          <w:szCs w:val="20"/>
        </w:rPr>
        <w:t xml:space="preserve"> riuscendo a combinare insieme </w:t>
      </w:r>
      <w:r w:rsidR="00C31115" w:rsidRPr="00C31115">
        <w:rPr>
          <w:rFonts w:ascii="Helvetica" w:hAnsi="Helvetica" w:cs="Arial"/>
          <w:sz w:val="20"/>
          <w:szCs w:val="20"/>
        </w:rPr>
        <w:t xml:space="preserve">idee, culture, artigianalità, </w:t>
      </w:r>
      <w:proofErr w:type="spellStart"/>
      <w:r w:rsidR="00C31115" w:rsidRPr="00C31115">
        <w:rPr>
          <w:rFonts w:ascii="Helvetica" w:hAnsi="Helvetica" w:cs="Times New Roman"/>
          <w:sz w:val="20"/>
          <w:szCs w:val="20"/>
        </w:rPr>
        <w:t>matericità</w:t>
      </w:r>
      <w:proofErr w:type="spellEnd"/>
      <w:r w:rsidR="00C31115" w:rsidRPr="00C31115">
        <w:rPr>
          <w:rFonts w:ascii="Helvetica" w:hAnsi="Helvetica" w:cs="Times New Roman"/>
          <w:sz w:val="20"/>
          <w:szCs w:val="20"/>
        </w:rPr>
        <w:t xml:space="preserve"> e sperimentazione.</w:t>
      </w:r>
      <w:r w:rsidR="003D6384">
        <w:rPr>
          <w:rFonts w:ascii="Helvetica" w:hAnsi="Helvetica" w:cs="Times New Roman"/>
          <w:sz w:val="20"/>
          <w:szCs w:val="20"/>
        </w:rPr>
        <w:t xml:space="preserve"> </w:t>
      </w:r>
      <w:r w:rsidR="00C31115" w:rsidRPr="00C31115">
        <w:rPr>
          <w:rFonts w:ascii="Helvetica" w:hAnsi="Helvetica" w:cs="Times New Roman"/>
          <w:sz w:val="20"/>
          <w:szCs w:val="20"/>
        </w:rPr>
        <w:t xml:space="preserve">A </w:t>
      </w:r>
      <w:r w:rsidR="00CB4EA7">
        <w:rPr>
          <w:rFonts w:ascii="Helvetica" w:hAnsi="Helvetica" w:cs="Times New Roman"/>
          <w:sz w:val="20"/>
          <w:szCs w:val="20"/>
        </w:rPr>
        <w:t>Francoforte</w:t>
      </w:r>
      <w:r w:rsidR="00F71F2B">
        <w:rPr>
          <w:rFonts w:ascii="Helvetica" w:hAnsi="Helvetica" w:cs="Times New Roman"/>
          <w:sz w:val="20"/>
          <w:szCs w:val="20"/>
        </w:rPr>
        <w:t>,</w:t>
      </w:r>
      <w:r w:rsidR="00CB4EA7">
        <w:rPr>
          <w:rFonts w:ascii="Helvetica" w:hAnsi="Helvetica" w:cs="Times New Roman"/>
          <w:sz w:val="20"/>
          <w:szCs w:val="20"/>
        </w:rPr>
        <w:t xml:space="preserve"> in occasione di </w:t>
      </w:r>
      <w:r w:rsidR="00C31115" w:rsidRPr="00C31115">
        <w:rPr>
          <w:rFonts w:ascii="Helvetica" w:hAnsi="Helvetica" w:cs="Times New Roman"/>
          <w:sz w:val="20"/>
          <w:szCs w:val="20"/>
        </w:rPr>
        <w:t>ISH 2015</w:t>
      </w:r>
      <w:r w:rsidR="00CB4EA7">
        <w:rPr>
          <w:rFonts w:ascii="Helvetica" w:hAnsi="Helvetica" w:cs="Times New Roman"/>
          <w:sz w:val="20"/>
          <w:szCs w:val="20"/>
        </w:rPr>
        <w:t>,</w:t>
      </w:r>
      <w:r w:rsidR="00C31115" w:rsidRPr="00C31115">
        <w:rPr>
          <w:rFonts w:ascii="Helvetica" w:hAnsi="Helvetica" w:cs="Times New Roman"/>
          <w:sz w:val="20"/>
          <w:szCs w:val="20"/>
        </w:rPr>
        <w:t xml:space="preserve"> l’azienda presenterà una serie di novità dedicate al mondo del bagno capaci di interpretare</w:t>
      </w:r>
      <w:r w:rsidR="00C31115">
        <w:rPr>
          <w:rFonts w:ascii="Helvetica" w:hAnsi="Helvetica" w:cs="Times New Roman"/>
          <w:sz w:val="20"/>
          <w:szCs w:val="20"/>
        </w:rPr>
        <w:t xml:space="preserve"> </w:t>
      </w:r>
      <w:r w:rsidR="00C31115" w:rsidRPr="00C31115">
        <w:rPr>
          <w:rFonts w:ascii="Helvetica" w:hAnsi="Helvetica" w:cs="Times New Roman"/>
          <w:sz w:val="20"/>
          <w:szCs w:val="20"/>
        </w:rPr>
        <w:t>il design e la casa e in grado di parlare un linguaggio unico attraverso nuove espressioni formali.</w:t>
      </w:r>
    </w:p>
    <w:p w14:paraId="158D9E2E" w14:textId="77777777" w:rsidR="003D6384" w:rsidRDefault="003D6384" w:rsidP="00C31115">
      <w:pPr>
        <w:widowControl w:val="0"/>
        <w:tabs>
          <w:tab w:val="left" w:pos="142"/>
        </w:tabs>
        <w:autoSpaceDE w:val="0"/>
        <w:autoSpaceDN w:val="0"/>
        <w:adjustRightInd w:val="0"/>
        <w:ind w:left="567"/>
        <w:jc w:val="both"/>
        <w:rPr>
          <w:rFonts w:ascii="Helvetica" w:hAnsi="Helvetica" w:cs="Times New Roman"/>
          <w:sz w:val="20"/>
          <w:szCs w:val="20"/>
        </w:rPr>
      </w:pPr>
    </w:p>
    <w:p w14:paraId="15531105" w14:textId="2F17B9A0" w:rsidR="002C3EFC" w:rsidRPr="00C31115" w:rsidRDefault="00F71F2B" w:rsidP="00C31115">
      <w:pPr>
        <w:widowControl w:val="0"/>
        <w:tabs>
          <w:tab w:val="left" w:pos="142"/>
        </w:tabs>
        <w:autoSpaceDE w:val="0"/>
        <w:autoSpaceDN w:val="0"/>
        <w:adjustRightInd w:val="0"/>
        <w:ind w:left="567"/>
        <w:jc w:val="both"/>
        <w:rPr>
          <w:rFonts w:ascii="Helvetica" w:hAnsi="Helvetica" w:cs="Arial"/>
          <w:sz w:val="20"/>
          <w:szCs w:val="20"/>
        </w:rPr>
      </w:pPr>
      <w:r>
        <w:rPr>
          <w:rFonts w:ascii="Helvetica" w:hAnsi="Helvetica" w:cs="Times New Roman"/>
          <w:sz w:val="20"/>
          <w:szCs w:val="20"/>
        </w:rPr>
        <w:t>In</w:t>
      </w:r>
      <w:r w:rsidRPr="00C31115">
        <w:rPr>
          <w:rFonts w:ascii="Helvetica" w:hAnsi="Helvetica" w:cs="Times New Roman"/>
          <w:sz w:val="20"/>
          <w:szCs w:val="20"/>
        </w:rPr>
        <w:t xml:space="preserve"> </w:t>
      </w:r>
      <w:r w:rsidR="00C31115" w:rsidRPr="00C31115">
        <w:rPr>
          <w:rFonts w:ascii="Helvetica" w:hAnsi="Helvetica" w:cs="Times New Roman"/>
          <w:sz w:val="20"/>
          <w:szCs w:val="20"/>
        </w:rPr>
        <w:t xml:space="preserve">anteprima </w:t>
      </w:r>
      <w:r>
        <w:rPr>
          <w:rFonts w:ascii="Helvetica" w:hAnsi="Helvetica" w:cs="Times New Roman"/>
          <w:sz w:val="20"/>
          <w:szCs w:val="20"/>
        </w:rPr>
        <w:t xml:space="preserve">GRAFF </w:t>
      </w:r>
      <w:r w:rsidR="00C31115" w:rsidRPr="00C31115">
        <w:rPr>
          <w:rFonts w:ascii="Helvetica" w:hAnsi="Helvetica" w:cs="Times New Roman"/>
          <w:sz w:val="20"/>
          <w:szCs w:val="20"/>
        </w:rPr>
        <w:t xml:space="preserve">propone la gamma completa di </w:t>
      </w:r>
      <w:r w:rsidR="00E171D6">
        <w:rPr>
          <w:rFonts w:ascii="Helvetica" w:hAnsi="Helvetica" w:cs="Times New Roman"/>
          <w:sz w:val="20"/>
          <w:szCs w:val="20"/>
        </w:rPr>
        <w:t>un importante progetto</w:t>
      </w:r>
      <w:r w:rsidR="00C31115" w:rsidRPr="00C31115">
        <w:rPr>
          <w:rFonts w:ascii="Helvetica" w:hAnsi="Helvetica" w:cs="Times New Roman"/>
          <w:sz w:val="20"/>
          <w:szCs w:val="20"/>
        </w:rPr>
        <w:t xml:space="preserve"> che </w:t>
      </w:r>
      <w:r w:rsidR="00E171D6">
        <w:rPr>
          <w:rFonts w:ascii="Helvetica" w:hAnsi="Helvetica" w:cs="Times New Roman"/>
          <w:sz w:val="20"/>
          <w:szCs w:val="20"/>
        </w:rPr>
        <w:t>nasce</w:t>
      </w:r>
      <w:r w:rsidR="00C31115" w:rsidRPr="00C31115">
        <w:rPr>
          <w:rFonts w:ascii="Helvetica" w:hAnsi="Helvetica" w:cs="Times New Roman"/>
          <w:sz w:val="20"/>
          <w:szCs w:val="20"/>
        </w:rPr>
        <w:t xml:space="preserve"> dalla collaborazione con </w:t>
      </w:r>
      <w:r w:rsidR="00365518">
        <w:rPr>
          <w:rFonts w:ascii="Helvetica" w:hAnsi="Helvetica"/>
          <w:b/>
          <w:sz w:val="20"/>
          <w:szCs w:val="20"/>
        </w:rPr>
        <w:t xml:space="preserve">Davide </w:t>
      </w:r>
      <w:proofErr w:type="spellStart"/>
      <w:r w:rsidR="00365518">
        <w:rPr>
          <w:rFonts w:ascii="Helvetica" w:hAnsi="Helvetica"/>
          <w:b/>
          <w:sz w:val="20"/>
          <w:szCs w:val="20"/>
        </w:rPr>
        <w:t>Oppizzi</w:t>
      </w:r>
      <w:proofErr w:type="spellEnd"/>
      <w:r w:rsidR="000218AD" w:rsidRPr="00C31115">
        <w:rPr>
          <w:rFonts w:ascii="Helvetica" w:hAnsi="Helvetica"/>
          <w:b/>
          <w:sz w:val="20"/>
          <w:szCs w:val="20"/>
        </w:rPr>
        <w:t>:</w:t>
      </w:r>
      <w:r w:rsidR="000218AD" w:rsidRPr="00C31115">
        <w:rPr>
          <w:rFonts w:ascii="Helvetica" w:hAnsi="Helvetica"/>
          <w:sz w:val="20"/>
          <w:szCs w:val="20"/>
        </w:rPr>
        <w:t xml:space="preserve"> </w:t>
      </w:r>
      <w:proofErr w:type="spellStart"/>
      <w:r w:rsidR="00365518" w:rsidRPr="00365518">
        <w:rPr>
          <w:rFonts w:ascii="Helvetica" w:hAnsi="Helvetica"/>
          <w:b/>
          <w:sz w:val="20"/>
          <w:szCs w:val="20"/>
        </w:rPr>
        <w:t>Ametis</w:t>
      </w:r>
      <w:proofErr w:type="spellEnd"/>
      <w:r w:rsidR="00365518" w:rsidRPr="00365518">
        <w:rPr>
          <w:rFonts w:ascii="Helvetica" w:hAnsi="Helvetica"/>
          <w:b/>
          <w:sz w:val="20"/>
          <w:szCs w:val="20"/>
        </w:rPr>
        <w:t xml:space="preserve"> Ring</w:t>
      </w:r>
      <w:r w:rsidR="00365518">
        <w:rPr>
          <w:rFonts w:ascii="Helvetica" w:hAnsi="Helvetica"/>
          <w:sz w:val="20"/>
          <w:szCs w:val="20"/>
        </w:rPr>
        <w:t xml:space="preserve">, </w:t>
      </w:r>
      <w:r>
        <w:rPr>
          <w:rFonts w:ascii="Helvetica" w:hAnsi="Helvetica"/>
          <w:sz w:val="20"/>
          <w:szCs w:val="20"/>
        </w:rPr>
        <w:t xml:space="preserve">l’ultima creazione che completa </w:t>
      </w:r>
      <w:r w:rsidR="00FE2E0A">
        <w:rPr>
          <w:rFonts w:ascii="Helvetica" w:hAnsi="Helvetica"/>
          <w:sz w:val="20"/>
          <w:szCs w:val="20"/>
        </w:rPr>
        <w:t xml:space="preserve">l’originalissimo </w:t>
      </w:r>
      <w:r w:rsidR="00365518">
        <w:rPr>
          <w:rFonts w:ascii="Helvetica" w:hAnsi="Helvetica"/>
          <w:sz w:val="20"/>
          <w:szCs w:val="20"/>
        </w:rPr>
        <w:t>programma di</w:t>
      </w:r>
      <w:r w:rsidR="00365518" w:rsidRPr="00C31115">
        <w:rPr>
          <w:rFonts w:ascii="Helvetica" w:hAnsi="Helvetica"/>
          <w:sz w:val="20"/>
          <w:szCs w:val="20"/>
        </w:rPr>
        <w:t xml:space="preserve"> rubinetteria</w:t>
      </w:r>
      <w:r w:rsidR="00080B05">
        <w:rPr>
          <w:rFonts w:ascii="Helvetica" w:hAnsi="Helvetica"/>
          <w:sz w:val="20"/>
          <w:szCs w:val="20"/>
        </w:rPr>
        <w:t xml:space="preserve"> </w:t>
      </w:r>
      <w:r w:rsidR="00365518">
        <w:rPr>
          <w:rFonts w:ascii="Helvetica" w:hAnsi="Helvetica"/>
          <w:sz w:val="20"/>
          <w:szCs w:val="20"/>
        </w:rPr>
        <w:t xml:space="preserve">per </w:t>
      </w:r>
      <w:r>
        <w:rPr>
          <w:rFonts w:ascii="Helvetica" w:hAnsi="Helvetica"/>
          <w:sz w:val="20"/>
          <w:szCs w:val="20"/>
        </w:rPr>
        <w:t xml:space="preserve">il </w:t>
      </w:r>
      <w:r w:rsidR="00365518">
        <w:rPr>
          <w:rFonts w:ascii="Helvetica" w:hAnsi="Helvetica"/>
          <w:sz w:val="20"/>
          <w:szCs w:val="20"/>
        </w:rPr>
        <w:t>bagno</w:t>
      </w:r>
      <w:r>
        <w:rPr>
          <w:rFonts w:ascii="Helvetica" w:hAnsi="Helvetica"/>
          <w:sz w:val="20"/>
          <w:szCs w:val="20"/>
        </w:rPr>
        <w:t xml:space="preserve"> e la doccia</w:t>
      </w:r>
      <w:r w:rsidR="00E171D6">
        <w:rPr>
          <w:rFonts w:ascii="Helvetica" w:hAnsi="Helvetica" w:cs="Arial"/>
          <w:sz w:val="20"/>
          <w:szCs w:val="20"/>
        </w:rPr>
        <w:t>.</w:t>
      </w:r>
    </w:p>
    <w:p w14:paraId="74F9F950" w14:textId="441269BF" w:rsidR="003D6384" w:rsidRPr="00E171D6" w:rsidRDefault="00E12782" w:rsidP="00C31115">
      <w:pPr>
        <w:tabs>
          <w:tab w:val="left" w:pos="709"/>
        </w:tabs>
        <w:ind w:left="567"/>
        <w:jc w:val="both"/>
        <w:rPr>
          <w:rFonts w:ascii="Helvetica" w:hAnsi="Helvetica" w:cs="Arial"/>
          <w:i/>
          <w:color w:val="000000"/>
          <w:sz w:val="20"/>
          <w:szCs w:val="20"/>
          <w:shd w:val="clear" w:color="auto" w:fill="FFFFFF"/>
        </w:rPr>
      </w:pPr>
      <w:r w:rsidRPr="00C31115">
        <w:rPr>
          <w:rFonts w:ascii="Helvetica" w:hAnsi="Helvetica" w:cs="Arial"/>
          <w:sz w:val="20"/>
          <w:szCs w:val="20"/>
        </w:rPr>
        <w:t xml:space="preserve">I prodotti </w:t>
      </w:r>
      <w:r w:rsidR="00F71F2B">
        <w:rPr>
          <w:rFonts w:ascii="Helvetica" w:hAnsi="Helvetica" w:cs="Arial"/>
          <w:sz w:val="20"/>
          <w:szCs w:val="20"/>
        </w:rPr>
        <w:t>GRAFF</w:t>
      </w:r>
      <w:r w:rsidR="00F71F2B" w:rsidRPr="00C31115">
        <w:rPr>
          <w:rFonts w:ascii="Helvetica" w:hAnsi="Helvetica" w:cs="Arial"/>
          <w:sz w:val="20"/>
          <w:szCs w:val="20"/>
        </w:rPr>
        <w:t xml:space="preserve"> </w:t>
      </w:r>
      <w:r w:rsidRPr="00365518">
        <w:rPr>
          <w:rFonts w:ascii="Helvetica" w:hAnsi="Helvetica" w:cs="Arial"/>
          <w:sz w:val="20"/>
          <w:szCs w:val="20"/>
        </w:rPr>
        <w:t xml:space="preserve">sono veri e propri </w:t>
      </w:r>
      <w:r w:rsidRPr="00365518">
        <w:rPr>
          <w:rFonts w:ascii="Helvetica" w:hAnsi="Helvetica" w:cs="Arial"/>
          <w:b/>
          <w:sz w:val="20"/>
          <w:szCs w:val="20"/>
        </w:rPr>
        <w:t>elementi trasversali</w:t>
      </w:r>
      <w:r w:rsidRPr="00365518">
        <w:rPr>
          <w:rFonts w:ascii="Helvetica" w:hAnsi="Helvetica" w:cs="Arial"/>
          <w:sz w:val="20"/>
          <w:szCs w:val="20"/>
        </w:rPr>
        <w:t xml:space="preserve"> che vivono e diventano</w:t>
      </w:r>
      <w:r w:rsidRPr="00365518">
        <w:rPr>
          <w:rFonts w:ascii="Helvetica" w:hAnsi="Helvetica" w:cs="Arial"/>
          <w:color w:val="000000"/>
          <w:sz w:val="20"/>
          <w:szCs w:val="20"/>
          <w:shd w:val="clear" w:color="auto" w:fill="FFFFFF"/>
        </w:rPr>
        <w:t xml:space="preserve"> parte integrante della casa senza soluzione di continuità. Prodotti di design che possono incontrare i diversi gusti del pubblico rimanendo sempre coerenti con la propria storia e il proprio </w:t>
      </w:r>
      <w:proofErr w:type="spellStart"/>
      <w:r w:rsidRPr="00365518">
        <w:rPr>
          <w:rFonts w:ascii="Helvetica" w:hAnsi="Helvetica" w:cs="Arial"/>
          <w:i/>
          <w:color w:val="000000"/>
          <w:sz w:val="20"/>
          <w:szCs w:val="20"/>
          <w:shd w:val="clear" w:color="auto" w:fill="FFFFFF"/>
        </w:rPr>
        <w:t>concept</w:t>
      </w:r>
      <w:proofErr w:type="spellEnd"/>
      <w:r w:rsidRPr="00365518">
        <w:rPr>
          <w:rFonts w:ascii="Helvetica" w:hAnsi="Helvetica" w:cs="Arial"/>
          <w:i/>
          <w:color w:val="000000"/>
          <w:sz w:val="20"/>
          <w:szCs w:val="20"/>
          <w:shd w:val="clear" w:color="auto" w:fill="FFFFFF"/>
        </w:rPr>
        <w:t xml:space="preserve">. </w:t>
      </w:r>
    </w:p>
    <w:p w14:paraId="3992C7AD" w14:textId="77777777" w:rsidR="00365518" w:rsidRPr="00365518" w:rsidRDefault="00365518" w:rsidP="003D6384">
      <w:pPr>
        <w:tabs>
          <w:tab w:val="left" w:pos="709"/>
        </w:tabs>
        <w:ind w:left="567"/>
        <w:jc w:val="both"/>
        <w:rPr>
          <w:rFonts w:ascii="Helvetica" w:hAnsi="Helvetica" w:cs="Arial"/>
          <w:i/>
          <w:color w:val="000000"/>
          <w:sz w:val="20"/>
          <w:szCs w:val="20"/>
          <w:shd w:val="clear" w:color="auto" w:fill="FFFFFF"/>
        </w:rPr>
      </w:pPr>
    </w:p>
    <w:p w14:paraId="18688550" w14:textId="1BAD964F" w:rsidR="00365518" w:rsidRPr="00E171D6" w:rsidRDefault="00365518" w:rsidP="003D6384">
      <w:pPr>
        <w:tabs>
          <w:tab w:val="left" w:pos="709"/>
        </w:tabs>
        <w:ind w:left="567"/>
        <w:jc w:val="both"/>
        <w:rPr>
          <w:rFonts w:ascii="Helvetica" w:hAnsi="Helvetica"/>
          <w:b/>
          <w:sz w:val="20"/>
          <w:szCs w:val="20"/>
          <w:u w:val="single"/>
        </w:rPr>
      </w:pPr>
      <w:r w:rsidRPr="00365518">
        <w:rPr>
          <w:rFonts w:ascii="Helvetica" w:hAnsi="Helvetica"/>
          <w:b/>
          <w:sz w:val="20"/>
          <w:szCs w:val="20"/>
          <w:u w:val="single"/>
        </w:rPr>
        <w:t>AMETIS RING</w:t>
      </w:r>
      <w:bookmarkStart w:id="0" w:name="_GoBack"/>
      <w:bookmarkEnd w:id="0"/>
    </w:p>
    <w:p w14:paraId="7EA2C345" w14:textId="61A2D0F8" w:rsidR="00365518" w:rsidRPr="003D6384" w:rsidRDefault="00365518" w:rsidP="003D6384">
      <w:pPr>
        <w:widowControl w:val="0"/>
        <w:tabs>
          <w:tab w:val="left" w:pos="567"/>
        </w:tabs>
        <w:autoSpaceDE w:val="0"/>
        <w:autoSpaceDN w:val="0"/>
        <w:adjustRightInd w:val="0"/>
        <w:spacing w:after="240"/>
        <w:ind w:left="567"/>
        <w:jc w:val="both"/>
        <w:rPr>
          <w:rFonts w:ascii="Helvetica" w:hAnsi="Helvetica" w:cs="Helvetica"/>
          <w:sz w:val="20"/>
          <w:szCs w:val="20"/>
        </w:rPr>
      </w:pPr>
      <w:proofErr w:type="spellStart"/>
      <w:r w:rsidRPr="003D6384">
        <w:rPr>
          <w:rFonts w:ascii="Helvetica" w:hAnsi="Helvetica" w:cs="Times"/>
          <w:b/>
          <w:color w:val="343434"/>
          <w:sz w:val="20"/>
          <w:szCs w:val="20"/>
        </w:rPr>
        <w:t>Ametis</w:t>
      </w:r>
      <w:proofErr w:type="spellEnd"/>
      <w:r w:rsidRPr="003D6384">
        <w:rPr>
          <w:rFonts w:ascii="Helvetica" w:hAnsi="Helvetica" w:cs="Times"/>
          <w:b/>
          <w:color w:val="343434"/>
          <w:sz w:val="20"/>
          <w:szCs w:val="20"/>
        </w:rPr>
        <w:t xml:space="preserve"> Ring</w:t>
      </w:r>
      <w:r w:rsidRPr="003D6384">
        <w:rPr>
          <w:rFonts w:ascii="Helvetica" w:hAnsi="Helvetica" w:cs="Times"/>
          <w:color w:val="343434"/>
          <w:sz w:val="20"/>
          <w:szCs w:val="20"/>
        </w:rPr>
        <w:t xml:space="preserve">, </w:t>
      </w:r>
      <w:r w:rsidRPr="003D6384">
        <w:rPr>
          <w:rFonts w:ascii="Helvetica" w:hAnsi="Helvetica" w:cs="Times"/>
          <w:b/>
          <w:color w:val="343434"/>
          <w:sz w:val="20"/>
          <w:szCs w:val="20"/>
        </w:rPr>
        <w:t xml:space="preserve">vincitore a dicembre 2014 </w:t>
      </w:r>
      <w:r w:rsidR="003D6384" w:rsidRPr="003D6384">
        <w:rPr>
          <w:rFonts w:ascii="Helvetica" w:hAnsi="Helvetica" w:cs="Times"/>
          <w:b/>
          <w:color w:val="343434"/>
          <w:sz w:val="20"/>
          <w:szCs w:val="20"/>
        </w:rPr>
        <w:t>dell’</w:t>
      </w:r>
      <w:proofErr w:type="spellStart"/>
      <w:r w:rsidRPr="003D6384">
        <w:rPr>
          <w:rFonts w:ascii="Helvetica" w:hAnsi="Helvetica" w:cs="Times"/>
          <w:b/>
          <w:color w:val="343434"/>
          <w:sz w:val="20"/>
          <w:szCs w:val="20"/>
        </w:rPr>
        <w:t>Interior</w:t>
      </w:r>
      <w:proofErr w:type="spellEnd"/>
      <w:r w:rsidRPr="003D6384">
        <w:rPr>
          <w:rFonts w:ascii="Helvetica" w:hAnsi="Helvetica" w:cs="Times"/>
          <w:b/>
          <w:color w:val="343434"/>
          <w:sz w:val="20"/>
          <w:szCs w:val="20"/>
        </w:rPr>
        <w:t xml:space="preserve"> Design Best of </w:t>
      </w:r>
      <w:proofErr w:type="spellStart"/>
      <w:r w:rsidRPr="003D6384">
        <w:rPr>
          <w:rFonts w:ascii="Helvetica" w:hAnsi="Helvetica" w:cs="Times"/>
          <w:b/>
          <w:color w:val="343434"/>
          <w:sz w:val="20"/>
          <w:szCs w:val="20"/>
        </w:rPr>
        <w:t>Year</w:t>
      </w:r>
      <w:proofErr w:type="spellEnd"/>
      <w:r w:rsidRPr="003D6384">
        <w:rPr>
          <w:rFonts w:ascii="Helvetica" w:hAnsi="Helvetica" w:cs="Times"/>
          <w:b/>
          <w:color w:val="343434"/>
          <w:sz w:val="20"/>
          <w:szCs w:val="20"/>
        </w:rPr>
        <w:t xml:space="preserve"> Award </w:t>
      </w:r>
      <w:r w:rsidRPr="003D6384">
        <w:rPr>
          <w:rFonts w:ascii="Helvetica" w:hAnsi="Helvetica" w:cs="Times"/>
          <w:color w:val="343434"/>
          <w:sz w:val="20"/>
          <w:szCs w:val="20"/>
        </w:rPr>
        <w:t xml:space="preserve">nella categoria accessori bagno, è </w:t>
      </w:r>
      <w:r w:rsidR="00F56888" w:rsidRPr="003D6384">
        <w:rPr>
          <w:rFonts w:ascii="Helvetica" w:hAnsi="Helvetica" w:cs="Times"/>
          <w:color w:val="343434"/>
          <w:sz w:val="20"/>
          <w:szCs w:val="20"/>
        </w:rPr>
        <w:t xml:space="preserve">un progetto </w:t>
      </w:r>
      <w:proofErr w:type="gramStart"/>
      <w:r w:rsidR="00F56888" w:rsidRPr="003D6384">
        <w:rPr>
          <w:rFonts w:ascii="Helvetica" w:hAnsi="Helvetica" w:cs="Times"/>
          <w:color w:val="343434"/>
          <w:sz w:val="20"/>
          <w:szCs w:val="20"/>
        </w:rPr>
        <w:t>decisamente</w:t>
      </w:r>
      <w:proofErr w:type="gramEnd"/>
      <w:r w:rsidR="00F56888" w:rsidRPr="003D6384">
        <w:rPr>
          <w:rFonts w:ascii="Helvetica" w:hAnsi="Helvetica" w:cs="Times"/>
          <w:color w:val="343434"/>
          <w:sz w:val="20"/>
          <w:szCs w:val="20"/>
        </w:rPr>
        <w:t xml:space="preserve"> all’avanguardia</w:t>
      </w:r>
      <w:r w:rsidR="009970A8">
        <w:rPr>
          <w:rFonts w:ascii="Helvetica" w:hAnsi="Helvetica" w:cs="Times"/>
          <w:color w:val="343434"/>
          <w:sz w:val="20"/>
          <w:szCs w:val="20"/>
        </w:rPr>
        <w:t>,</w:t>
      </w:r>
      <w:r w:rsidR="00F56888" w:rsidRPr="003D6384">
        <w:rPr>
          <w:rFonts w:ascii="Helvetica" w:hAnsi="Helvetica" w:cs="Times"/>
          <w:color w:val="343434"/>
          <w:sz w:val="20"/>
          <w:szCs w:val="20"/>
        </w:rPr>
        <w:t xml:space="preserve"> che </w:t>
      </w:r>
      <w:r w:rsidR="00CB4EA7" w:rsidRPr="003D6384">
        <w:rPr>
          <w:rFonts w:ascii="Helvetica" w:hAnsi="Helvetica" w:cs="Times"/>
          <w:color w:val="343434"/>
          <w:sz w:val="20"/>
          <w:szCs w:val="20"/>
        </w:rPr>
        <w:t>si distingue per il suo design fluido e l'effetto</w:t>
      </w:r>
      <w:r w:rsidR="00384940">
        <w:rPr>
          <w:rFonts w:ascii="Helvetica" w:hAnsi="Helvetica" w:cs="Times"/>
          <w:color w:val="343434"/>
          <w:sz w:val="20"/>
          <w:szCs w:val="20"/>
        </w:rPr>
        <w:t xml:space="preserve"> della luce</w:t>
      </w:r>
      <w:r w:rsidR="00FE2E0A">
        <w:rPr>
          <w:rFonts w:ascii="Helvetica" w:hAnsi="Helvetica" w:cs="Times"/>
          <w:color w:val="343434"/>
          <w:sz w:val="20"/>
          <w:szCs w:val="20"/>
        </w:rPr>
        <w:t>, simbolo della</w:t>
      </w:r>
      <w:r w:rsidR="003D6384" w:rsidRPr="003D6384">
        <w:rPr>
          <w:rFonts w:ascii="Helvetica" w:hAnsi="Helvetica" w:cs="Times"/>
          <w:color w:val="343434"/>
          <w:sz w:val="20"/>
          <w:szCs w:val="20"/>
        </w:rPr>
        <w:t xml:space="preserve"> fusione tra l'universo e</w:t>
      </w:r>
      <w:r w:rsidR="00CB4EA7" w:rsidRPr="003D6384">
        <w:rPr>
          <w:rFonts w:ascii="Helvetica" w:hAnsi="Helvetica" w:cs="Times"/>
          <w:color w:val="343434"/>
          <w:sz w:val="20"/>
          <w:szCs w:val="20"/>
        </w:rPr>
        <w:t xml:space="preserve"> </w:t>
      </w:r>
      <w:r w:rsidR="003D6384" w:rsidRPr="003D6384">
        <w:rPr>
          <w:rFonts w:ascii="Helvetica" w:hAnsi="Helvetica" w:cs="Times"/>
          <w:color w:val="343434"/>
          <w:sz w:val="20"/>
          <w:szCs w:val="20"/>
        </w:rPr>
        <w:t xml:space="preserve">gli oceani, </w:t>
      </w:r>
      <w:r w:rsidR="00CB4EA7" w:rsidRPr="003D6384">
        <w:rPr>
          <w:rFonts w:ascii="Helvetica" w:hAnsi="Helvetica" w:cs="Times"/>
          <w:color w:val="343434"/>
          <w:sz w:val="20"/>
          <w:szCs w:val="20"/>
        </w:rPr>
        <w:t>quasi</w:t>
      </w:r>
      <w:r w:rsidR="00F56888" w:rsidRPr="003D6384">
        <w:rPr>
          <w:rFonts w:ascii="Helvetica" w:hAnsi="Helvetica" w:cs="Times"/>
          <w:color w:val="343434"/>
          <w:sz w:val="20"/>
          <w:szCs w:val="20"/>
        </w:rPr>
        <w:t xml:space="preserve"> un</w:t>
      </w:r>
      <w:r w:rsidR="00CB4EA7" w:rsidRPr="003D6384">
        <w:rPr>
          <w:rFonts w:ascii="Helvetica" w:hAnsi="Helvetica" w:cs="Times"/>
          <w:color w:val="343434"/>
          <w:sz w:val="20"/>
          <w:szCs w:val="20"/>
        </w:rPr>
        <w:t>a futuristica</w:t>
      </w:r>
      <w:r w:rsidR="003D6384" w:rsidRPr="003D6384">
        <w:rPr>
          <w:rFonts w:ascii="Helvetica" w:hAnsi="Helvetica" w:cs="Times"/>
          <w:color w:val="343434"/>
          <w:sz w:val="20"/>
          <w:szCs w:val="20"/>
        </w:rPr>
        <w:t xml:space="preserve"> "ode" all'alto design</w:t>
      </w:r>
      <w:r w:rsidR="00F56888" w:rsidRPr="003D6384">
        <w:rPr>
          <w:rFonts w:ascii="Helvetica" w:hAnsi="Helvetica" w:cs="Times"/>
          <w:color w:val="343434"/>
          <w:sz w:val="20"/>
          <w:szCs w:val="20"/>
        </w:rPr>
        <w:t>.</w:t>
      </w:r>
    </w:p>
    <w:p w14:paraId="35D18540" w14:textId="795A99A4" w:rsidR="003D6384" w:rsidRPr="003D6384" w:rsidRDefault="003D6384">
      <w:pPr>
        <w:widowControl w:val="0"/>
        <w:tabs>
          <w:tab w:val="left" w:pos="567"/>
        </w:tabs>
        <w:autoSpaceDE w:val="0"/>
        <w:autoSpaceDN w:val="0"/>
        <w:adjustRightInd w:val="0"/>
        <w:ind w:left="567"/>
        <w:jc w:val="both"/>
        <w:rPr>
          <w:rFonts w:ascii="Helvetica" w:hAnsi="Helvetica" w:cs="Times"/>
          <w:color w:val="343434"/>
          <w:sz w:val="20"/>
          <w:szCs w:val="20"/>
        </w:rPr>
      </w:pPr>
      <w:r w:rsidRPr="003D6384">
        <w:rPr>
          <w:rFonts w:ascii="Helvetica" w:hAnsi="Helvetica" w:cs="Times"/>
          <w:color w:val="343434"/>
          <w:sz w:val="20"/>
          <w:szCs w:val="20"/>
        </w:rPr>
        <w:t xml:space="preserve">Il designer, </w:t>
      </w:r>
      <w:r w:rsidR="00F56888" w:rsidRPr="003D6384">
        <w:rPr>
          <w:rFonts w:ascii="Helvetica" w:hAnsi="Helvetica" w:cs="Times"/>
          <w:color w:val="343434"/>
          <w:sz w:val="20"/>
          <w:szCs w:val="20"/>
        </w:rPr>
        <w:t xml:space="preserve">Davide </w:t>
      </w:r>
      <w:proofErr w:type="spellStart"/>
      <w:r w:rsidR="00365518" w:rsidRPr="003D6384">
        <w:rPr>
          <w:rFonts w:ascii="Helvetica" w:hAnsi="Helvetica" w:cs="Times"/>
          <w:color w:val="343434"/>
          <w:sz w:val="20"/>
          <w:szCs w:val="20"/>
        </w:rPr>
        <w:t>Oppizzi</w:t>
      </w:r>
      <w:proofErr w:type="spellEnd"/>
      <w:r w:rsidRPr="003D6384">
        <w:rPr>
          <w:rFonts w:ascii="Helvetica" w:hAnsi="Helvetica" w:cs="Times"/>
          <w:color w:val="343434"/>
          <w:sz w:val="20"/>
          <w:szCs w:val="20"/>
        </w:rPr>
        <w:t>,</w:t>
      </w:r>
      <w:r w:rsidR="00365518" w:rsidRPr="003D6384">
        <w:rPr>
          <w:rFonts w:ascii="Helvetica" w:hAnsi="Helvetica" w:cs="Times"/>
          <w:color w:val="343434"/>
          <w:sz w:val="20"/>
          <w:szCs w:val="20"/>
        </w:rPr>
        <w:t xml:space="preserve"> è stato premiato a New York all’interno del Frank </w:t>
      </w:r>
      <w:proofErr w:type="spellStart"/>
      <w:r w:rsidR="00365518" w:rsidRPr="003D6384">
        <w:rPr>
          <w:rFonts w:ascii="Helvetica" w:hAnsi="Helvetica" w:cs="Times"/>
          <w:color w:val="343434"/>
          <w:sz w:val="20"/>
          <w:szCs w:val="20"/>
        </w:rPr>
        <w:t>Gehry</w:t>
      </w:r>
      <w:proofErr w:type="spellEnd"/>
      <w:r w:rsidR="00365518" w:rsidRPr="003D6384">
        <w:rPr>
          <w:rFonts w:ascii="Helvetica" w:hAnsi="Helvetica" w:cs="Times"/>
          <w:color w:val="343434"/>
          <w:sz w:val="20"/>
          <w:szCs w:val="20"/>
        </w:rPr>
        <w:t xml:space="preserve"> IAC Building</w:t>
      </w:r>
      <w:r w:rsidR="00F56888" w:rsidRPr="003D6384">
        <w:rPr>
          <w:rFonts w:ascii="Helvetica" w:hAnsi="Helvetica" w:cs="Times"/>
          <w:color w:val="343434"/>
          <w:sz w:val="20"/>
          <w:szCs w:val="20"/>
        </w:rPr>
        <w:t xml:space="preserve"> sulla base</w:t>
      </w:r>
      <w:r w:rsidR="00365518" w:rsidRPr="003D6384">
        <w:rPr>
          <w:rFonts w:ascii="Helvetica" w:hAnsi="Helvetica" w:cs="Times"/>
          <w:color w:val="343434"/>
          <w:sz w:val="20"/>
          <w:szCs w:val="20"/>
        </w:rPr>
        <w:t xml:space="preserve"> di un sistema di votazione on line </w:t>
      </w:r>
      <w:r w:rsidR="00FE2E0A" w:rsidRPr="003D6384">
        <w:rPr>
          <w:rFonts w:ascii="Helvetica" w:hAnsi="Helvetica" w:cs="Times"/>
          <w:color w:val="343434"/>
          <w:sz w:val="20"/>
          <w:szCs w:val="20"/>
        </w:rPr>
        <w:t xml:space="preserve">al </w:t>
      </w:r>
      <w:r w:rsidR="00F56888" w:rsidRPr="003D6384">
        <w:rPr>
          <w:rFonts w:ascii="Helvetica" w:hAnsi="Helvetica" w:cs="Times"/>
          <w:color w:val="343434"/>
          <w:sz w:val="20"/>
          <w:szCs w:val="20"/>
        </w:rPr>
        <w:t xml:space="preserve">quale hanno partecipato </w:t>
      </w:r>
      <w:r w:rsidR="00365518" w:rsidRPr="003D6384">
        <w:rPr>
          <w:rFonts w:ascii="Helvetica" w:hAnsi="Helvetica" w:cs="Times"/>
          <w:color w:val="343434"/>
          <w:sz w:val="20"/>
          <w:szCs w:val="20"/>
        </w:rPr>
        <w:t xml:space="preserve">architetti, aziende di design </w:t>
      </w:r>
      <w:r w:rsidR="00F56888" w:rsidRPr="003D6384">
        <w:rPr>
          <w:rFonts w:ascii="Helvetica" w:hAnsi="Helvetica" w:cs="Times"/>
          <w:color w:val="343434"/>
          <w:sz w:val="20"/>
          <w:szCs w:val="20"/>
        </w:rPr>
        <w:t>e designer</w:t>
      </w:r>
      <w:r w:rsidR="00FE2E0A">
        <w:rPr>
          <w:rFonts w:ascii="Helvetica" w:hAnsi="Helvetica" w:cs="Times"/>
          <w:color w:val="343434"/>
          <w:sz w:val="20"/>
          <w:szCs w:val="20"/>
        </w:rPr>
        <w:t xml:space="preserve"> </w:t>
      </w:r>
      <w:r w:rsidR="00FE2E0A" w:rsidRPr="003D6384">
        <w:rPr>
          <w:rFonts w:ascii="Helvetica" w:hAnsi="Helvetica" w:cs="Times"/>
          <w:color w:val="343434"/>
          <w:sz w:val="20"/>
          <w:szCs w:val="20"/>
        </w:rPr>
        <w:t>di fama internazionale</w:t>
      </w:r>
      <w:r w:rsidR="00F56888" w:rsidRPr="003D6384">
        <w:rPr>
          <w:rFonts w:ascii="Helvetica" w:hAnsi="Helvetica" w:cs="Times"/>
          <w:color w:val="343434"/>
          <w:sz w:val="20"/>
          <w:szCs w:val="20"/>
        </w:rPr>
        <w:t xml:space="preserve">. </w:t>
      </w:r>
      <w:proofErr w:type="spellStart"/>
      <w:r w:rsidR="00F56888" w:rsidRPr="003D6384">
        <w:rPr>
          <w:rFonts w:ascii="Helvetica" w:hAnsi="Helvetica" w:cs="Times"/>
          <w:color w:val="343434"/>
          <w:sz w:val="20"/>
          <w:szCs w:val="20"/>
        </w:rPr>
        <w:t>Ametis</w:t>
      </w:r>
      <w:proofErr w:type="spellEnd"/>
      <w:r w:rsidR="00F56888" w:rsidRPr="003D6384">
        <w:rPr>
          <w:rFonts w:ascii="Helvetica" w:hAnsi="Helvetica" w:cs="Times"/>
          <w:color w:val="343434"/>
          <w:sz w:val="20"/>
          <w:szCs w:val="20"/>
        </w:rPr>
        <w:t xml:space="preserve"> Ring è stato selezionato tra 2000 progetti esclusivi.</w:t>
      </w:r>
      <w:r w:rsidR="00CB4EA7" w:rsidRPr="003D6384">
        <w:rPr>
          <w:rFonts w:ascii="Helvetica" w:hAnsi="Helvetica" w:cs="Times"/>
          <w:color w:val="343434"/>
          <w:sz w:val="20"/>
          <w:szCs w:val="20"/>
        </w:rPr>
        <w:t xml:space="preserve"> </w:t>
      </w:r>
    </w:p>
    <w:p w14:paraId="57531AA6" w14:textId="23C53213" w:rsidR="00CB4EA7" w:rsidRPr="003D6384" w:rsidRDefault="00CB4EA7" w:rsidP="003D6384">
      <w:pPr>
        <w:widowControl w:val="0"/>
        <w:tabs>
          <w:tab w:val="left" w:pos="567"/>
        </w:tabs>
        <w:autoSpaceDE w:val="0"/>
        <w:autoSpaceDN w:val="0"/>
        <w:adjustRightInd w:val="0"/>
        <w:ind w:left="567"/>
        <w:jc w:val="both"/>
        <w:rPr>
          <w:rFonts w:ascii="Helvetica" w:hAnsi="Helvetica" w:cs="Helvetica"/>
          <w:sz w:val="20"/>
          <w:szCs w:val="20"/>
        </w:rPr>
      </w:pPr>
      <w:proofErr w:type="spellStart"/>
      <w:r w:rsidRPr="003D6384">
        <w:rPr>
          <w:rFonts w:ascii="Helvetica" w:hAnsi="Helvetica" w:cs="Helvetica"/>
          <w:sz w:val="20"/>
          <w:szCs w:val="20"/>
        </w:rPr>
        <w:t>Oppizzi</w:t>
      </w:r>
      <w:proofErr w:type="spellEnd"/>
      <w:r w:rsidRPr="003D6384">
        <w:rPr>
          <w:rFonts w:ascii="Helvetica" w:hAnsi="Helvetica" w:cs="Helvetica"/>
          <w:sz w:val="20"/>
          <w:szCs w:val="20"/>
        </w:rPr>
        <w:t xml:space="preserve"> ha voluto creare per GRAFF una collezione di oggetti unici che rivelano il legame profondo tra l’essere e la natura che ci circonda. Il suo è certamente un approccio di tipo artigianale, manifatturiero, </w:t>
      </w:r>
      <w:r w:rsidR="00FE2E0A">
        <w:rPr>
          <w:rFonts w:ascii="Helvetica" w:hAnsi="Helvetica" w:cs="Helvetica"/>
          <w:sz w:val="20"/>
          <w:szCs w:val="20"/>
        </w:rPr>
        <w:t xml:space="preserve">che va </w:t>
      </w:r>
      <w:r w:rsidRPr="003D6384">
        <w:rPr>
          <w:rFonts w:ascii="Helvetica" w:hAnsi="Helvetica" w:cs="Helvetica"/>
          <w:sz w:val="20"/>
          <w:szCs w:val="20"/>
        </w:rPr>
        <w:t>oltre il valore intrinseco degli oggetti, laddove il trasferimento delle emozioni, insite nella materia</w:t>
      </w:r>
      <w:r w:rsidR="00FE2E0A">
        <w:rPr>
          <w:rFonts w:ascii="Helvetica" w:hAnsi="Helvetica" w:cs="Helvetica"/>
          <w:sz w:val="20"/>
          <w:szCs w:val="20"/>
        </w:rPr>
        <w:t>,</w:t>
      </w:r>
      <w:r w:rsidRPr="003D6384">
        <w:rPr>
          <w:rFonts w:ascii="Helvetica" w:hAnsi="Helvetica" w:cs="Helvetica"/>
          <w:sz w:val="20"/>
          <w:szCs w:val="20"/>
        </w:rPr>
        <w:t xml:space="preserve"> è una vibrazione vivente da assaporare in ogni istante.</w:t>
      </w:r>
    </w:p>
    <w:p w14:paraId="2A322494" w14:textId="5F1EC25D" w:rsidR="00CB4EA7" w:rsidRPr="003D6384" w:rsidRDefault="00CB4EA7" w:rsidP="003D6384">
      <w:pPr>
        <w:widowControl w:val="0"/>
        <w:tabs>
          <w:tab w:val="left" w:pos="567"/>
        </w:tabs>
        <w:autoSpaceDE w:val="0"/>
        <w:autoSpaceDN w:val="0"/>
        <w:adjustRightInd w:val="0"/>
        <w:spacing w:after="240"/>
        <w:ind w:left="567"/>
        <w:jc w:val="both"/>
        <w:rPr>
          <w:rFonts w:ascii="Helvetica" w:hAnsi="Helvetica" w:cs="Helvetica"/>
          <w:sz w:val="20"/>
          <w:szCs w:val="20"/>
        </w:rPr>
      </w:pPr>
      <w:r w:rsidRPr="003D6384">
        <w:rPr>
          <w:rFonts w:ascii="Helvetica" w:hAnsi="Helvetica" w:cs="Helvetica"/>
          <w:sz w:val="20"/>
          <w:szCs w:val="20"/>
        </w:rPr>
        <w:t xml:space="preserve">Traendo ispirazione da esperienze dense di </w:t>
      </w:r>
      <w:r w:rsidR="00FE2E0A" w:rsidRPr="003D6384">
        <w:rPr>
          <w:rFonts w:ascii="Helvetica" w:hAnsi="Helvetica" w:cs="Helvetica"/>
          <w:sz w:val="20"/>
          <w:szCs w:val="20"/>
        </w:rPr>
        <w:t>acqu</w:t>
      </w:r>
      <w:r w:rsidR="00FE2E0A">
        <w:rPr>
          <w:rFonts w:ascii="Helvetica" w:hAnsi="Helvetica" w:cs="Helvetica"/>
          <w:sz w:val="20"/>
          <w:szCs w:val="20"/>
        </w:rPr>
        <w:t>a</w:t>
      </w:r>
      <w:r w:rsidR="00FE2E0A" w:rsidRPr="003D6384">
        <w:rPr>
          <w:rFonts w:ascii="Helvetica" w:hAnsi="Helvetica" w:cs="Helvetica"/>
          <w:sz w:val="20"/>
          <w:szCs w:val="20"/>
        </w:rPr>
        <w:t xml:space="preserve"> </w:t>
      </w:r>
      <w:r w:rsidRPr="003D6384">
        <w:rPr>
          <w:rFonts w:ascii="Helvetica" w:hAnsi="Helvetica" w:cs="Helvetica"/>
          <w:sz w:val="20"/>
          <w:szCs w:val="20"/>
        </w:rPr>
        <w:t xml:space="preserve">e colori, dal movimento delle onde, dalla tradizione millenaria della tipografia giapponese eseguita con un solo colpo di pennello, questa nuova collezione trasforma l’acqua, materia così preziosa, in un inno alla purezza che permette di avvicinarsi alle più intime espressioni dell’anima. </w:t>
      </w:r>
    </w:p>
    <w:p w14:paraId="19064E29" w14:textId="2AC8E0B8" w:rsidR="00CB4EA7" w:rsidRPr="003D6384" w:rsidRDefault="00CB4EA7" w:rsidP="003D6384">
      <w:pPr>
        <w:widowControl w:val="0"/>
        <w:tabs>
          <w:tab w:val="left" w:pos="567"/>
        </w:tabs>
        <w:autoSpaceDE w:val="0"/>
        <w:autoSpaceDN w:val="0"/>
        <w:adjustRightInd w:val="0"/>
        <w:spacing w:after="240"/>
        <w:ind w:left="567"/>
        <w:jc w:val="both"/>
        <w:rPr>
          <w:rFonts w:ascii="Helvetica" w:hAnsi="Helvetica" w:cs="Calibri"/>
          <w:sz w:val="20"/>
          <w:szCs w:val="20"/>
        </w:rPr>
      </w:pPr>
      <w:proofErr w:type="spellStart"/>
      <w:r w:rsidRPr="003D6384">
        <w:rPr>
          <w:rFonts w:ascii="Helvetica" w:hAnsi="Helvetica" w:cs="Helvetica"/>
          <w:sz w:val="20"/>
          <w:szCs w:val="20"/>
        </w:rPr>
        <w:t>Ametis</w:t>
      </w:r>
      <w:proofErr w:type="spellEnd"/>
      <w:r w:rsidRPr="003D6384">
        <w:rPr>
          <w:rFonts w:ascii="Helvetica" w:hAnsi="Helvetica" w:cs="Helvetica"/>
          <w:sz w:val="20"/>
          <w:szCs w:val="20"/>
        </w:rPr>
        <w:t xml:space="preserve"> Ring è un oggetto semplice ma allo stesso tempo ricercato: </w:t>
      </w:r>
      <w:r w:rsidRPr="003D6384">
        <w:rPr>
          <w:rFonts w:ascii="Helvetica" w:hAnsi="Helvetica" w:cs="Times"/>
          <w:color w:val="343434"/>
          <w:sz w:val="20"/>
          <w:szCs w:val="20"/>
        </w:rPr>
        <w:t xml:space="preserve">il progetto incorpora molte caratteristiche di ingegneria high-tech e utilizza un sistema di illuminazione a pieno-spettro di cromoterapia LED </w:t>
      </w:r>
      <w:r w:rsidR="00FE2E0A" w:rsidRPr="003D6384">
        <w:rPr>
          <w:rFonts w:ascii="Helvetica" w:hAnsi="Helvetica" w:cs="Calibri"/>
          <w:sz w:val="20"/>
          <w:szCs w:val="20"/>
        </w:rPr>
        <w:t>RGB a 6 colori</w:t>
      </w:r>
      <w:r w:rsidRPr="003D6384">
        <w:rPr>
          <w:rFonts w:ascii="Helvetica" w:hAnsi="Helvetica" w:cs="Times"/>
          <w:color w:val="343434"/>
          <w:sz w:val="20"/>
          <w:szCs w:val="20"/>
        </w:rPr>
        <w:t xml:space="preserve">. </w:t>
      </w:r>
      <w:r w:rsidRPr="003D6384">
        <w:rPr>
          <w:rFonts w:ascii="Helvetica" w:hAnsi="Helvetica" w:cs="Calibri"/>
          <w:b/>
          <w:bCs/>
          <w:sz w:val="20"/>
          <w:szCs w:val="20"/>
        </w:rPr>
        <w:t xml:space="preserve">Prodotto in </w:t>
      </w:r>
      <w:r w:rsidR="00384940">
        <w:rPr>
          <w:rFonts w:ascii="Helvetica" w:hAnsi="Helvetica" w:cs="Calibri"/>
          <w:b/>
          <w:bCs/>
          <w:sz w:val="20"/>
          <w:szCs w:val="20"/>
        </w:rPr>
        <w:t>acciaio</w:t>
      </w:r>
      <w:r w:rsidRPr="003D6384">
        <w:rPr>
          <w:rFonts w:ascii="Helvetica" w:hAnsi="Helvetica" w:cs="Calibri"/>
          <w:b/>
          <w:bCs/>
          <w:sz w:val="20"/>
          <w:szCs w:val="20"/>
        </w:rPr>
        <w:t xml:space="preserve">, </w:t>
      </w:r>
      <w:r w:rsidRPr="003D6384">
        <w:rPr>
          <w:rFonts w:ascii="Helvetica" w:hAnsi="Helvetica" w:cs="Calibri"/>
          <w:sz w:val="20"/>
          <w:szCs w:val="20"/>
        </w:rPr>
        <w:t xml:space="preserve">a garanzia di una lunga durata nel tempo, </w:t>
      </w:r>
      <w:proofErr w:type="spellStart"/>
      <w:r w:rsidR="00FE2E0A">
        <w:rPr>
          <w:rFonts w:ascii="Helvetica" w:hAnsi="Helvetica" w:cs="Calibri"/>
          <w:sz w:val="20"/>
          <w:szCs w:val="20"/>
        </w:rPr>
        <w:t>Ametis</w:t>
      </w:r>
      <w:proofErr w:type="spellEnd"/>
      <w:r w:rsidR="00FE2E0A">
        <w:rPr>
          <w:rFonts w:ascii="Helvetica" w:hAnsi="Helvetica" w:cs="Calibri"/>
          <w:sz w:val="20"/>
          <w:szCs w:val="20"/>
        </w:rPr>
        <w:t xml:space="preserve"> Ring </w:t>
      </w:r>
      <w:r w:rsidRPr="003D6384">
        <w:rPr>
          <w:rFonts w:ascii="Helvetica" w:hAnsi="Helvetica" w:cs="Calibri"/>
          <w:sz w:val="20"/>
          <w:szCs w:val="20"/>
        </w:rPr>
        <w:t xml:space="preserve">integra nell’anello un sistema di </w:t>
      </w:r>
      <w:r w:rsidR="00FE2E0A">
        <w:rPr>
          <w:rFonts w:ascii="Helvetica" w:hAnsi="Helvetica" w:cs="Calibri"/>
          <w:sz w:val="20"/>
          <w:szCs w:val="20"/>
        </w:rPr>
        <w:t xml:space="preserve">LED </w:t>
      </w:r>
      <w:r w:rsidRPr="003D6384">
        <w:rPr>
          <w:rFonts w:ascii="Helvetica" w:hAnsi="Helvetica" w:cs="Calibri"/>
          <w:sz w:val="20"/>
          <w:szCs w:val="20"/>
        </w:rPr>
        <w:t xml:space="preserve">che conferisce all’oggetto una nuova dimensione grazie alla luce indiretta, un </w:t>
      </w:r>
      <w:proofErr w:type="spellStart"/>
      <w:r w:rsidRPr="003D6384">
        <w:rPr>
          <w:rFonts w:ascii="Helvetica" w:hAnsi="Helvetica" w:cs="Calibri"/>
          <w:i/>
          <w:iCs/>
          <w:sz w:val="20"/>
          <w:szCs w:val="20"/>
        </w:rPr>
        <w:t>concept</w:t>
      </w:r>
      <w:proofErr w:type="spellEnd"/>
      <w:r w:rsidRPr="003D6384">
        <w:rPr>
          <w:rFonts w:ascii="Helvetica" w:hAnsi="Helvetica" w:cs="Calibri"/>
          <w:i/>
          <w:iCs/>
          <w:sz w:val="20"/>
          <w:szCs w:val="20"/>
        </w:rPr>
        <w:t xml:space="preserve"> </w:t>
      </w:r>
      <w:r w:rsidRPr="003D6384">
        <w:rPr>
          <w:rFonts w:ascii="Helvetica" w:hAnsi="Helvetica" w:cs="Calibri"/>
          <w:sz w:val="20"/>
          <w:szCs w:val="20"/>
        </w:rPr>
        <w:t>ancora poco utilizzato nel settore arredo‐bagno.</w:t>
      </w:r>
    </w:p>
    <w:p w14:paraId="76323D46" w14:textId="53BA0ADA" w:rsidR="003D6384" w:rsidRPr="00E171D6" w:rsidRDefault="00CB4EA7" w:rsidP="003D6384">
      <w:pPr>
        <w:tabs>
          <w:tab w:val="left" w:pos="567"/>
          <w:tab w:val="left" w:pos="709"/>
        </w:tabs>
        <w:ind w:left="567"/>
        <w:jc w:val="both"/>
        <w:rPr>
          <w:rFonts w:ascii="Helvetica" w:hAnsi="Helvetica" w:cs="Calibri"/>
          <w:sz w:val="20"/>
          <w:szCs w:val="20"/>
        </w:rPr>
      </w:pPr>
      <w:r w:rsidRPr="003D6384">
        <w:rPr>
          <w:rFonts w:ascii="Helvetica" w:hAnsi="Helvetica" w:cs="Calibri"/>
          <w:b/>
          <w:bCs/>
          <w:sz w:val="20"/>
          <w:szCs w:val="20"/>
        </w:rPr>
        <w:t>Il soffione</w:t>
      </w:r>
      <w:r w:rsidRPr="003D6384">
        <w:rPr>
          <w:rFonts w:ascii="Helvetica" w:hAnsi="Helvetica" w:cs="Times"/>
          <w:color w:val="343434"/>
          <w:sz w:val="20"/>
          <w:szCs w:val="20"/>
        </w:rPr>
        <w:t xml:space="preserve"> ha due funzioni distinte, l'utente può passare </w:t>
      </w:r>
      <w:r w:rsidR="00FE2E0A">
        <w:rPr>
          <w:rFonts w:ascii="Helvetica" w:hAnsi="Helvetica" w:cs="Times"/>
          <w:color w:val="343434"/>
          <w:sz w:val="20"/>
          <w:szCs w:val="20"/>
        </w:rPr>
        <w:t>facilmente</w:t>
      </w:r>
      <w:r w:rsidRPr="003D6384">
        <w:rPr>
          <w:rFonts w:ascii="Helvetica" w:hAnsi="Helvetica" w:cs="Times"/>
          <w:color w:val="343434"/>
          <w:sz w:val="20"/>
          <w:szCs w:val="20"/>
        </w:rPr>
        <w:t xml:space="preserve"> dalla funzione “</w:t>
      </w:r>
      <w:proofErr w:type="spellStart"/>
      <w:r w:rsidRPr="003D6384">
        <w:rPr>
          <w:rFonts w:ascii="Helvetica" w:hAnsi="Helvetica" w:cs="Times"/>
          <w:color w:val="343434"/>
          <w:sz w:val="20"/>
          <w:szCs w:val="20"/>
        </w:rPr>
        <w:t>rain</w:t>
      </w:r>
      <w:proofErr w:type="spellEnd"/>
      <w:r w:rsidRPr="003D6384">
        <w:rPr>
          <w:rFonts w:ascii="Helvetica" w:hAnsi="Helvetica" w:cs="Times"/>
          <w:color w:val="343434"/>
          <w:sz w:val="20"/>
          <w:szCs w:val="20"/>
        </w:rPr>
        <w:t>”</w:t>
      </w:r>
      <w:r w:rsidR="004728B9">
        <w:rPr>
          <w:rFonts w:ascii="Helvetica" w:hAnsi="Helvetica" w:cs="Times"/>
          <w:color w:val="343434"/>
          <w:sz w:val="20"/>
          <w:szCs w:val="20"/>
        </w:rPr>
        <w:t>,</w:t>
      </w:r>
      <w:r w:rsidRPr="003D6384">
        <w:rPr>
          <w:rFonts w:ascii="Helvetica" w:hAnsi="Helvetica" w:cs="Times"/>
          <w:color w:val="343434"/>
          <w:sz w:val="20"/>
          <w:szCs w:val="20"/>
        </w:rPr>
        <w:t xml:space="preserve"> pioggia</w:t>
      </w:r>
      <w:r w:rsidR="004728B9">
        <w:rPr>
          <w:rFonts w:ascii="Helvetica" w:hAnsi="Helvetica" w:cs="Times"/>
          <w:color w:val="343434"/>
          <w:sz w:val="20"/>
          <w:szCs w:val="20"/>
        </w:rPr>
        <w:t>,</w:t>
      </w:r>
      <w:r w:rsidRPr="003D6384">
        <w:rPr>
          <w:rFonts w:ascii="Helvetica" w:hAnsi="Helvetica" w:cs="Times"/>
          <w:color w:val="343434"/>
          <w:sz w:val="20"/>
          <w:szCs w:val="20"/>
        </w:rPr>
        <w:t xml:space="preserve"> </w:t>
      </w:r>
      <w:r w:rsidR="009970A8">
        <w:rPr>
          <w:rFonts w:ascii="Helvetica" w:hAnsi="Helvetica" w:cs="Times"/>
          <w:color w:val="343434"/>
          <w:sz w:val="20"/>
          <w:szCs w:val="20"/>
        </w:rPr>
        <w:t>all’</w:t>
      </w:r>
      <w:r w:rsidRPr="003D6384">
        <w:rPr>
          <w:rFonts w:ascii="Helvetica" w:hAnsi="Helvetica" w:cs="Times"/>
          <w:color w:val="343434"/>
          <w:sz w:val="20"/>
          <w:szCs w:val="20"/>
        </w:rPr>
        <w:t>impostazione “</w:t>
      </w:r>
      <w:proofErr w:type="spellStart"/>
      <w:r w:rsidRPr="003D6384">
        <w:rPr>
          <w:rFonts w:ascii="Helvetica" w:hAnsi="Helvetica" w:cs="Times"/>
          <w:color w:val="343434"/>
          <w:sz w:val="20"/>
          <w:szCs w:val="20"/>
        </w:rPr>
        <w:t>fall</w:t>
      </w:r>
      <w:proofErr w:type="spellEnd"/>
      <w:r w:rsidRPr="003D6384">
        <w:rPr>
          <w:rFonts w:ascii="Helvetica" w:hAnsi="Helvetica" w:cs="Times"/>
          <w:color w:val="343434"/>
          <w:sz w:val="20"/>
          <w:szCs w:val="20"/>
        </w:rPr>
        <w:t>”</w:t>
      </w:r>
      <w:r w:rsidR="009970A8">
        <w:rPr>
          <w:rFonts w:ascii="Helvetica" w:hAnsi="Helvetica" w:cs="Times"/>
          <w:color w:val="343434"/>
          <w:sz w:val="20"/>
          <w:szCs w:val="20"/>
        </w:rPr>
        <w:t>,</w:t>
      </w:r>
      <w:r w:rsidRPr="003D6384">
        <w:rPr>
          <w:rFonts w:ascii="Helvetica" w:hAnsi="Helvetica" w:cs="Times"/>
          <w:color w:val="343434"/>
          <w:sz w:val="20"/>
          <w:szCs w:val="20"/>
        </w:rPr>
        <w:t xml:space="preserve"> a cascata. </w:t>
      </w:r>
      <w:r w:rsidRPr="003D6384">
        <w:rPr>
          <w:rFonts w:ascii="Helvetica" w:hAnsi="Helvetica" w:cs="Calibri"/>
          <w:b/>
          <w:bCs/>
          <w:sz w:val="20"/>
          <w:szCs w:val="20"/>
        </w:rPr>
        <w:t xml:space="preserve">E’ disponibile </w:t>
      </w:r>
      <w:proofErr w:type="gramStart"/>
      <w:r w:rsidRPr="003D6384">
        <w:rPr>
          <w:rFonts w:ascii="Helvetica" w:hAnsi="Helvetica" w:cs="Calibri"/>
          <w:sz w:val="20"/>
          <w:szCs w:val="20"/>
        </w:rPr>
        <w:t xml:space="preserve">nelle finiture </w:t>
      </w:r>
      <w:r w:rsidRPr="003D6384">
        <w:rPr>
          <w:rFonts w:ascii="Helvetica" w:hAnsi="Helvetica" w:cs="Calibri"/>
          <w:b/>
          <w:bCs/>
          <w:sz w:val="20"/>
          <w:szCs w:val="20"/>
        </w:rPr>
        <w:t>cromo</w:t>
      </w:r>
      <w:proofErr w:type="gramEnd"/>
      <w:r w:rsidRPr="003D6384">
        <w:rPr>
          <w:rFonts w:ascii="Helvetica" w:hAnsi="Helvetica" w:cs="Calibri"/>
          <w:b/>
          <w:bCs/>
          <w:sz w:val="20"/>
          <w:szCs w:val="20"/>
        </w:rPr>
        <w:t xml:space="preserve">, bianco materico e nero materico </w:t>
      </w:r>
      <w:r w:rsidRPr="003D6384">
        <w:rPr>
          <w:rFonts w:ascii="Helvetica" w:hAnsi="Helvetica" w:cs="Calibri"/>
          <w:sz w:val="20"/>
          <w:szCs w:val="20"/>
        </w:rPr>
        <w:t>con effetto opaco (realizz</w:t>
      </w:r>
      <w:r w:rsidR="003D6384">
        <w:rPr>
          <w:rFonts w:ascii="Helvetica" w:hAnsi="Helvetica" w:cs="Calibri"/>
          <w:sz w:val="20"/>
          <w:szCs w:val="20"/>
        </w:rPr>
        <w:t>ate con verniciatura a polvere).</w:t>
      </w:r>
    </w:p>
    <w:p w14:paraId="42E3FB83" w14:textId="006A2D17" w:rsidR="00714BA6" w:rsidRDefault="00E171D6" w:rsidP="00E171D6">
      <w:pPr>
        <w:widowControl w:val="0"/>
        <w:tabs>
          <w:tab w:val="left" w:pos="567"/>
        </w:tabs>
        <w:autoSpaceDE w:val="0"/>
        <w:autoSpaceDN w:val="0"/>
        <w:adjustRightInd w:val="0"/>
        <w:spacing w:after="240"/>
        <w:ind w:left="567"/>
        <w:jc w:val="both"/>
        <w:rPr>
          <w:rFonts w:ascii="Helvetica" w:hAnsi="Helvetica" w:cs="Calibri"/>
          <w:b/>
          <w:bCs/>
          <w:sz w:val="20"/>
          <w:szCs w:val="20"/>
        </w:rPr>
      </w:pPr>
      <w:hyperlink r:id="rId7" w:history="1">
        <w:r w:rsidRPr="001D69B6">
          <w:rPr>
            <w:rStyle w:val="Collegamentoipertestuale"/>
            <w:rFonts w:ascii="Helvetica" w:hAnsi="Helvetica" w:cs="Calibri"/>
            <w:b/>
            <w:bCs/>
            <w:sz w:val="20"/>
            <w:szCs w:val="20"/>
          </w:rPr>
          <w:t>www.dcube.ch</w:t>
        </w:r>
      </w:hyperlink>
    </w:p>
    <w:p w14:paraId="3BFE090A" w14:textId="77777777" w:rsidR="00E171D6" w:rsidRDefault="00E171D6" w:rsidP="00E171D6">
      <w:pPr>
        <w:widowControl w:val="0"/>
        <w:tabs>
          <w:tab w:val="left" w:pos="567"/>
        </w:tabs>
        <w:autoSpaceDE w:val="0"/>
        <w:autoSpaceDN w:val="0"/>
        <w:adjustRightInd w:val="0"/>
        <w:spacing w:after="240"/>
        <w:ind w:left="567"/>
        <w:jc w:val="both"/>
        <w:rPr>
          <w:rFonts w:ascii="Helvetica" w:hAnsi="Helvetica" w:cs="Calibri"/>
          <w:b/>
          <w:bCs/>
          <w:sz w:val="20"/>
          <w:szCs w:val="20"/>
        </w:rPr>
      </w:pPr>
    </w:p>
    <w:p w14:paraId="49E445B3" w14:textId="21FE87FD" w:rsidR="00E171D6" w:rsidRPr="00E171D6" w:rsidRDefault="00E171D6" w:rsidP="00E171D6">
      <w:pPr>
        <w:widowControl w:val="0"/>
        <w:tabs>
          <w:tab w:val="left" w:pos="567"/>
        </w:tabs>
        <w:autoSpaceDE w:val="0"/>
        <w:autoSpaceDN w:val="0"/>
        <w:adjustRightInd w:val="0"/>
        <w:spacing w:after="240"/>
        <w:ind w:left="567"/>
        <w:jc w:val="both"/>
        <w:rPr>
          <w:rFonts w:ascii="Helvetica" w:hAnsi="Helvetica" w:cs="Calibri"/>
          <w:b/>
          <w:bCs/>
          <w:sz w:val="20"/>
          <w:szCs w:val="20"/>
        </w:rPr>
      </w:pPr>
      <w:r w:rsidRPr="00365518">
        <w:rPr>
          <w:rFonts w:ascii="Helvetica" w:hAnsi="Helvetica" w:cs="Arial"/>
          <w:noProof/>
          <w:color w:val="333333"/>
          <w:sz w:val="20"/>
          <w:szCs w:val="20"/>
        </w:rPr>
        <mc:AlternateContent>
          <mc:Choice Requires="wps">
            <w:drawing>
              <wp:anchor distT="0" distB="0" distL="114300" distR="114300" simplePos="0" relativeHeight="251659264" behindDoc="0" locked="0" layoutInCell="1" allowOverlap="1" wp14:anchorId="001FDB0D" wp14:editId="72DFBD2C">
                <wp:simplePos x="0" y="0"/>
                <wp:positionH relativeFrom="column">
                  <wp:posOffset>4114800</wp:posOffset>
                </wp:positionH>
                <wp:positionV relativeFrom="paragraph">
                  <wp:posOffset>289560</wp:posOffset>
                </wp:positionV>
                <wp:extent cx="1600200" cy="800100"/>
                <wp:effectExtent l="0" t="0" r="0" b="1270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800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233592" w14:textId="64C547D8" w:rsidR="00CB4EA7" w:rsidRPr="00080B05" w:rsidRDefault="00CB4EA7" w:rsidP="00714BA6">
                            <w:pPr>
                              <w:rPr>
                                <w:rFonts w:ascii="Helvetica" w:eastAsia="Dotum" w:hAnsi="Helvetica"/>
                                <w:b/>
                                <w:sz w:val="16"/>
                                <w:szCs w:val="16"/>
                                <w:lang w:val="en-US"/>
                              </w:rPr>
                            </w:pPr>
                            <w:proofErr w:type="spellStart"/>
                            <w:r w:rsidRPr="00080B05">
                              <w:rPr>
                                <w:rFonts w:ascii="Helvetica" w:eastAsia="Dotum" w:hAnsi="Helvetica"/>
                                <w:b/>
                                <w:sz w:val="16"/>
                                <w:szCs w:val="16"/>
                                <w:lang w:val="en-US"/>
                              </w:rPr>
                              <w:t>Press&amp;PR</w:t>
                            </w:r>
                            <w:proofErr w:type="spellEnd"/>
                            <w:r w:rsidRPr="00080B05">
                              <w:rPr>
                                <w:rFonts w:ascii="Helvetica" w:eastAsia="Dotum" w:hAnsi="Helvetica"/>
                                <w:b/>
                                <w:sz w:val="16"/>
                                <w:szCs w:val="16"/>
                                <w:lang w:val="en-US"/>
                              </w:rPr>
                              <w:t xml:space="preserve">: </w:t>
                            </w:r>
                            <w:proofErr w:type="gramStart"/>
                            <w:r w:rsidRPr="00080B05">
                              <w:rPr>
                                <w:rFonts w:ascii="Helvetica" w:eastAsia="Dotum" w:hAnsi="Helvetica"/>
                                <w:b/>
                                <w:sz w:val="16"/>
                                <w:szCs w:val="16"/>
                                <w:lang w:val="en-US"/>
                              </w:rPr>
                              <w:t>tac</w:t>
                            </w:r>
                            <w:proofErr w:type="gramEnd"/>
                            <w:r w:rsidRPr="00080B05">
                              <w:rPr>
                                <w:rFonts w:ascii="Helvetica" w:eastAsia="Dotum" w:hAnsi="Helvetica"/>
                                <w:b/>
                                <w:sz w:val="16"/>
                                <w:szCs w:val="16"/>
                                <w:lang w:val="en-US"/>
                              </w:rPr>
                              <w:t xml:space="preserve"> </w:t>
                            </w:r>
                            <w:proofErr w:type="spellStart"/>
                            <w:r w:rsidRPr="00080B05">
                              <w:rPr>
                                <w:rFonts w:ascii="Helvetica" w:eastAsia="Dotum" w:hAnsi="Helvetica"/>
                                <w:b/>
                                <w:sz w:val="16"/>
                                <w:szCs w:val="16"/>
                                <w:lang w:val="en-US"/>
                              </w:rPr>
                              <w:t>munic@zione</w:t>
                            </w:r>
                            <w:proofErr w:type="spellEnd"/>
                          </w:p>
                          <w:p w14:paraId="1ECB168E" w14:textId="77777777" w:rsidR="00CB4EA7" w:rsidRPr="00080B05" w:rsidRDefault="00CB4EA7" w:rsidP="00714BA6">
                            <w:pPr>
                              <w:rPr>
                                <w:rFonts w:ascii="Helvetica" w:eastAsia="Dotum" w:hAnsi="Helvetica"/>
                                <w:sz w:val="18"/>
                                <w:szCs w:val="18"/>
                                <w:lang w:val="en-US"/>
                              </w:rPr>
                            </w:pPr>
                            <w:proofErr w:type="gramStart"/>
                            <w:r w:rsidRPr="00080B05">
                              <w:rPr>
                                <w:rFonts w:ascii="Helvetica" w:eastAsia="Dotum" w:hAnsi="Helvetica"/>
                                <w:sz w:val="18"/>
                                <w:szCs w:val="18"/>
                                <w:lang w:val="en-US"/>
                              </w:rPr>
                              <w:t>e</w:t>
                            </w:r>
                            <w:proofErr w:type="gramEnd"/>
                            <w:r w:rsidRPr="00080B05">
                              <w:rPr>
                                <w:rFonts w:ascii="Helvetica" w:eastAsia="Dotum" w:hAnsi="Helvetica"/>
                                <w:sz w:val="18"/>
                                <w:szCs w:val="18"/>
                                <w:lang w:val="en-US"/>
                              </w:rPr>
                              <w:t xml:space="preserve">-mail: </w:t>
                            </w:r>
                            <w:hyperlink r:id="rId8" w:history="1">
                              <w:r w:rsidRPr="00080B05">
                                <w:rPr>
                                  <w:rStyle w:val="Collegamentoipertestuale"/>
                                  <w:rFonts w:ascii="Helvetica" w:eastAsia="Dotum" w:hAnsi="Helvetica"/>
                                  <w:color w:val="auto"/>
                                  <w:sz w:val="18"/>
                                  <w:szCs w:val="18"/>
                                  <w:lang w:val="en-US"/>
                                </w:rPr>
                                <w:t>press@taconline.it</w:t>
                              </w:r>
                            </w:hyperlink>
                          </w:p>
                          <w:p w14:paraId="702D18C1" w14:textId="77777777" w:rsidR="00CB4EA7" w:rsidRPr="00C31115" w:rsidRDefault="00CB4EA7" w:rsidP="00714BA6">
                            <w:pPr>
                              <w:rPr>
                                <w:rFonts w:ascii="Helvetica" w:eastAsia="Dotum" w:hAnsi="Helvetica"/>
                                <w:sz w:val="18"/>
                                <w:szCs w:val="18"/>
                              </w:rPr>
                            </w:pPr>
                            <w:r w:rsidRPr="00C31115">
                              <w:rPr>
                                <w:rFonts w:ascii="Helvetica" w:eastAsia="Dotum" w:hAnsi="Helvetica"/>
                                <w:sz w:val="18"/>
                                <w:szCs w:val="18"/>
                              </w:rPr>
                              <w:t xml:space="preserve">sito web: </w:t>
                            </w:r>
                            <w:hyperlink r:id="rId9" w:history="1">
                              <w:r w:rsidRPr="00C31115">
                                <w:rPr>
                                  <w:rStyle w:val="Collegamentoipertestuale"/>
                                  <w:rFonts w:ascii="Helvetica" w:eastAsia="Dotum" w:hAnsi="Helvetica"/>
                                  <w:color w:val="auto"/>
                                  <w:sz w:val="18"/>
                                  <w:szCs w:val="18"/>
                                </w:rPr>
                                <w:t>www.taconline.it</w:t>
                              </w:r>
                            </w:hyperlink>
                          </w:p>
                          <w:p w14:paraId="0D1B95C8" w14:textId="77777777" w:rsidR="00CB4EA7" w:rsidRPr="002F615C" w:rsidRDefault="00CB4EA7" w:rsidP="00714BA6">
                            <w:pPr>
                              <w:autoSpaceDE w:val="0"/>
                              <w:autoSpaceDN w:val="0"/>
                              <w:adjustRightInd w:val="0"/>
                              <w:rPr>
                                <w:rFonts w:ascii="Arial Narrow" w:hAnsi="Arial Narrow"/>
                                <w:color w:val="80808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2" o:spid="_x0000_s1026" type="#_x0000_t202" style="position:absolute;left:0;text-align:left;margin-left:324pt;margin-top:22.8pt;width:126pt;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kejn38CAAAPBQAADgAAAGRycy9lMm9Eb2MueG1srFRbb9MwFH5H4j9Yfu9yUdo10dKJbRQhjYu0&#10;8QNcx2ksHB9ju00G4r9z7LRbGSAhRB4cX46/c/m+44vLsVdkL6yToGuanaWUCM2hkXpb00/369mS&#10;EueZbpgCLWr6IBy9XL18cTGYSuTQgWqEJQiiXTWYmnbemypJHO9Ez9wZGKHxsAXbM49Lu00aywZE&#10;71WSp+kiGcA2xgIXzuHuzXRIVxG/bQX3H9rWCU9UTTE2H0cbx00Yk9UFq7aWmU7yQxjsH6LomdTo&#10;9BHqhnlGdlb+AtVLbsFB68849Am0reQi5oDZZOmzbO46ZkTMBYvjzGOZ3P+D5e/3Hy2RTU1zSjTr&#10;kaJ7MXpyBSPJQ3UG4yo0ujNo5kfcRpZjps7cAv/siIbrjumteGUtDJ1gDUaXhZvJydUJxwWQzfAO&#10;GnTDdh4i0NjaPpQOi0EQHVl6eGQmhMKDy0WaIt2UcDxbpliqSF3CquNtY51/I6AnYVJTi8xHdLa/&#10;dT5Ew6qjSXDmQMlmLZWKC7vdXCtL9gxVso5fTOCZmdLBWEO4NiFOOxgk+ghnIdzI+rcyy4v0Ki9n&#10;68XyfFa0xXxWnqfLWZqVV+UiLcriZv09BJgVVSebRuhbqcVRgVnxdwwfemHSTtQgGWpazvP5RNEf&#10;k0zj97ske+mxIZXsY53RLBixKhD7Wjdx7plU0zz5OfxYZazB8R+rEmUQmJ804MfNiChBGxtoHlAQ&#10;FpAvpBZfEZx0YL9SMmBH1tR92TErKFFvNYqqzIoitHBcFPPzHBf29GRzesI0R6iaekqm6bWf2n5n&#10;rNx26GmSsYZXKMRWRo08RXWQL3ZdTObwQoS2Pl1Hq6d3bPUDAAD//wMAUEsDBBQABgAIAAAAIQB5&#10;aX9a3gAAAAoBAAAPAAAAZHJzL2Rvd25yZXYueG1sTI/BTsMwDIbvSLxDZCQuiKVDXbp1TSdAAnHd&#10;2AO4TdZWa5yqydbu7TEnONr+9Pv7i93senG1Y+g8aVguEhCWam86ajQcvz+e1yBCRDLYe7IabjbA&#10;rry/KzA3fqK9vR5iIziEQo4a2hiHXMpQt9ZhWPjBEt9OfnQYeRwbaUacONz18iVJlHTYEX9ocbDv&#10;ra3Ph4vTcPqanlabqfqMx2yfqjfsssrftH58mF+3IKKd4x8Mv/qsDiU7Vf5CJoheg0rX3CVqSFcK&#10;BAObJOFFxWS2VCDLQv6vUP4AAAD//wMAUEsBAi0AFAAGAAgAAAAhAOSZw8D7AAAA4QEAABMAAAAA&#10;AAAAAAAAAAAAAAAAAFtDb250ZW50X1R5cGVzXS54bWxQSwECLQAUAAYACAAAACEAI7Jq4dcAAACU&#10;AQAACwAAAAAAAAAAAAAAAAAsAQAAX3JlbHMvLnJlbHNQSwECLQAUAAYACAAAACEA9kejn38CAAAP&#10;BQAADgAAAAAAAAAAAAAAAAAsAgAAZHJzL2Uyb0RvYy54bWxQSwECLQAUAAYACAAAACEAeWl/Wt4A&#10;AAAKAQAADwAAAAAAAAAAAAAAAADXBAAAZHJzL2Rvd25yZXYueG1sUEsFBgAAAAAEAAQA8wAAAOIF&#10;AAAAAA==&#10;" stroked="f">
                <v:textbox>
                  <w:txbxContent>
                    <w:p w14:paraId="61233592" w14:textId="64C547D8" w:rsidR="00CB4EA7" w:rsidRPr="00080B05" w:rsidRDefault="00CB4EA7" w:rsidP="00714BA6">
                      <w:pPr>
                        <w:rPr>
                          <w:rFonts w:ascii="Helvetica" w:eastAsia="Dotum" w:hAnsi="Helvetica"/>
                          <w:b/>
                          <w:sz w:val="16"/>
                          <w:szCs w:val="16"/>
                          <w:lang w:val="en-US"/>
                        </w:rPr>
                      </w:pPr>
                      <w:proofErr w:type="spellStart"/>
                      <w:r w:rsidRPr="00080B05">
                        <w:rPr>
                          <w:rFonts w:ascii="Helvetica" w:eastAsia="Dotum" w:hAnsi="Helvetica"/>
                          <w:b/>
                          <w:sz w:val="16"/>
                          <w:szCs w:val="16"/>
                          <w:lang w:val="en-US"/>
                        </w:rPr>
                        <w:t>Press&amp;PR</w:t>
                      </w:r>
                      <w:proofErr w:type="spellEnd"/>
                      <w:r w:rsidRPr="00080B05">
                        <w:rPr>
                          <w:rFonts w:ascii="Helvetica" w:eastAsia="Dotum" w:hAnsi="Helvetica"/>
                          <w:b/>
                          <w:sz w:val="16"/>
                          <w:szCs w:val="16"/>
                          <w:lang w:val="en-US"/>
                        </w:rPr>
                        <w:t xml:space="preserve">: </w:t>
                      </w:r>
                      <w:proofErr w:type="gramStart"/>
                      <w:r w:rsidRPr="00080B05">
                        <w:rPr>
                          <w:rFonts w:ascii="Helvetica" w:eastAsia="Dotum" w:hAnsi="Helvetica"/>
                          <w:b/>
                          <w:sz w:val="16"/>
                          <w:szCs w:val="16"/>
                          <w:lang w:val="en-US"/>
                        </w:rPr>
                        <w:t>tac</w:t>
                      </w:r>
                      <w:proofErr w:type="gramEnd"/>
                      <w:r w:rsidRPr="00080B05">
                        <w:rPr>
                          <w:rFonts w:ascii="Helvetica" w:eastAsia="Dotum" w:hAnsi="Helvetica"/>
                          <w:b/>
                          <w:sz w:val="16"/>
                          <w:szCs w:val="16"/>
                          <w:lang w:val="en-US"/>
                        </w:rPr>
                        <w:t xml:space="preserve"> </w:t>
                      </w:r>
                      <w:proofErr w:type="spellStart"/>
                      <w:r w:rsidRPr="00080B05">
                        <w:rPr>
                          <w:rFonts w:ascii="Helvetica" w:eastAsia="Dotum" w:hAnsi="Helvetica"/>
                          <w:b/>
                          <w:sz w:val="16"/>
                          <w:szCs w:val="16"/>
                          <w:lang w:val="en-US"/>
                        </w:rPr>
                        <w:t>munic@zione</w:t>
                      </w:r>
                      <w:proofErr w:type="spellEnd"/>
                    </w:p>
                    <w:p w14:paraId="1ECB168E" w14:textId="77777777" w:rsidR="00CB4EA7" w:rsidRPr="00080B05" w:rsidRDefault="00CB4EA7" w:rsidP="00714BA6">
                      <w:pPr>
                        <w:rPr>
                          <w:rFonts w:ascii="Helvetica" w:eastAsia="Dotum" w:hAnsi="Helvetica"/>
                          <w:sz w:val="18"/>
                          <w:szCs w:val="18"/>
                          <w:lang w:val="en-US"/>
                        </w:rPr>
                      </w:pPr>
                      <w:proofErr w:type="gramStart"/>
                      <w:r w:rsidRPr="00080B05">
                        <w:rPr>
                          <w:rFonts w:ascii="Helvetica" w:eastAsia="Dotum" w:hAnsi="Helvetica"/>
                          <w:sz w:val="18"/>
                          <w:szCs w:val="18"/>
                          <w:lang w:val="en-US"/>
                        </w:rPr>
                        <w:t>e</w:t>
                      </w:r>
                      <w:proofErr w:type="gramEnd"/>
                      <w:r w:rsidRPr="00080B05">
                        <w:rPr>
                          <w:rFonts w:ascii="Helvetica" w:eastAsia="Dotum" w:hAnsi="Helvetica"/>
                          <w:sz w:val="18"/>
                          <w:szCs w:val="18"/>
                          <w:lang w:val="en-US"/>
                        </w:rPr>
                        <w:t xml:space="preserve">-mail: </w:t>
                      </w:r>
                      <w:hyperlink r:id="rId10" w:history="1">
                        <w:r w:rsidRPr="00080B05">
                          <w:rPr>
                            <w:rStyle w:val="Collegamentoipertestuale"/>
                            <w:rFonts w:ascii="Helvetica" w:eastAsia="Dotum" w:hAnsi="Helvetica"/>
                            <w:color w:val="auto"/>
                            <w:sz w:val="18"/>
                            <w:szCs w:val="18"/>
                            <w:lang w:val="en-US"/>
                          </w:rPr>
                          <w:t>press@taconline.it</w:t>
                        </w:r>
                      </w:hyperlink>
                    </w:p>
                    <w:p w14:paraId="702D18C1" w14:textId="77777777" w:rsidR="00CB4EA7" w:rsidRPr="00C31115" w:rsidRDefault="00CB4EA7" w:rsidP="00714BA6">
                      <w:pPr>
                        <w:rPr>
                          <w:rFonts w:ascii="Helvetica" w:eastAsia="Dotum" w:hAnsi="Helvetica"/>
                          <w:sz w:val="18"/>
                          <w:szCs w:val="18"/>
                        </w:rPr>
                      </w:pPr>
                      <w:r w:rsidRPr="00C31115">
                        <w:rPr>
                          <w:rFonts w:ascii="Helvetica" w:eastAsia="Dotum" w:hAnsi="Helvetica"/>
                          <w:sz w:val="18"/>
                          <w:szCs w:val="18"/>
                        </w:rPr>
                        <w:t xml:space="preserve">sito web: </w:t>
                      </w:r>
                      <w:hyperlink r:id="rId11" w:history="1">
                        <w:r w:rsidRPr="00C31115">
                          <w:rPr>
                            <w:rStyle w:val="Collegamentoipertestuale"/>
                            <w:rFonts w:ascii="Helvetica" w:eastAsia="Dotum" w:hAnsi="Helvetica"/>
                            <w:color w:val="auto"/>
                            <w:sz w:val="18"/>
                            <w:szCs w:val="18"/>
                          </w:rPr>
                          <w:t>www.taconline.it</w:t>
                        </w:r>
                      </w:hyperlink>
                    </w:p>
                    <w:p w14:paraId="0D1B95C8" w14:textId="77777777" w:rsidR="00CB4EA7" w:rsidRPr="002F615C" w:rsidRDefault="00CB4EA7" w:rsidP="00714BA6">
                      <w:pPr>
                        <w:autoSpaceDE w:val="0"/>
                        <w:autoSpaceDN w:val="0"/>
                        <w:adjustRightInd w:val="0"/>
                        <w:rPr>
                          <w:rFonts w:ascii="Arial Narrow" w:hAnsi="Arial Narrow"/>
                          <w:color w:val="808080"/>
                        </w:rPr>
                      </w:pPr>
                    </w:p>
                  </w:txbxContent>
                </v:textbox>
                <w10:wrap type="square"/>
              </v:shape>
            </w:pict>
          </mc:Fallback>
        </mc:AlternateContent>
      </w:r>
    </w:p>
    <w:p w14:paraId="3F3499CC" w14:textId="641202B3" w:rsidR="00714BA6" w:rsidRPr="00080B05" w:rsidRDefault="00714BA6" w:rsidP="00714BA6">
      <w:pPr>
        <w:widowControl w:val="0"/>
        <w:autoSpaceDE w:val="0"/>
        <w:autoSpaceDN w:val="0"/>
        <w:adjustRightInd w:val="0"/>
        <w:ind w:left="567"/>
        <w:rPr>
          <w:rFonts w:ascii="Helvetica" w:hAnsi="Helvetica" w:cs="Times"/>
          <w:sz w:val="20"/>
          <w:szCs w:val="20"/>
          <w:lang w:val="en-US"/>
        </w:rPr>
      </w:pPr>
      <w:r w:rsidRPr="00080B05">
        <w:rPr>
          <w:rFonts w:ascii="Helvetica" w:hAnsi="Helvetica" w:cs="Helvetica"/>
          <w:b/>
          <w:bCs/>
          <w:sz w:val="20"/>
          <w:szCs w:val="20"/>
          <w:lang w:val="en-US"/>
        </w:rPr>
        <w:t xml:space="preserve">GRAFF EUROPE </w:t>
      </w:r>
    </w:p>
    <w:p w14:paraId="15240FC3" w14:textId="59CF04E5" w:rsidR="00714BA6" w:rsidRPr="00080B05" w:rsidRDefault="00714BA6" w:rsidP="00714BA6">
      <w:pPr>
        <w:widowControl w:val="0"/>
        <w:autoSpaceDE w:val="0"/>
        <w:autoSpaceDN w:val="0"/>
        <w:adjustRightInd w:val="0"/>
        <w:ind w:left="567"/>
        <w:rPr>
          <w:rFonts w:ascii="Helvetica" w:hAnsi="Helvetica" w:cs="Helvetica"/>
          <w:sz w:val="20"/>
          <w:szCs w:val="20"/>
          <w:lang w:val="en-US"/>
        </w:rPr>
      </w:pPr>
      <w:r w:rsidRPr="00080B05">
        <w:rPr>
          <w:rFonts w:ascii="Helvetica" w:hAnsi="Helvetica" w:cs="Helvetica"/>
          <w:sz w:val="20"/>
          <w:szCs w:val="20"/>
          <w:lang w:val="en-US"/>
        </w:rPr>
        <w:t xml:space="preserve">Via </w:t>
      </w:r>
      <w:proofErr w:type="spellStart"/>
      <w:r w:rsidRPr="00080B05">
        <w:rPr>
          <w:rFonts w:ascii="Helvetica" w:hAnsi="Helvetica" w:cs="Helvetica"/>
          <w:sz w:val="20"/>
          <w:szCs w:val="20"/>
          <w:lang w:val="en-US"/>
        </w:rPr>
        <w:t>Aretina</w:t>
      </w:r>
      <w:proofErr w:type="spellEnd"/>
      <w:r w:rsidRPr="00080B05">
        <w:rPr>
          <w:rFonts w:ascii="Helvetica" w:hAnsi="Helvetica" w:cs="Helvetica"/>
          <w:sz w:val="20"/>
          <w:szCs w:val="20"/>
          <w:lang w:val="en-US"/>
        </w:rPr>
        <w:t xml:space="preserve"> 159</w:t>
      </w:r>
      <w:r w:rsidR="009970A8">
        <w:rPr>
          <w:rFonts w:ascii="Helvetica" w:hAnsi="Helvetica" w:cs="Helvetica"/>
          <w:sz w:val="20"/>
          <w:szCs w:val="20"/>
          <w:lang w:val="en-US"/>
        </w:rPr>
        <w:t>,</w:t>
      </w:r>
      <w:r w:rsidRPr="00080B05">
        <w:rPr>
          <w:rFonts w:ascii="Helvetica" w:hAnsi="Helvetica" w:cs="Helvetica"/>
          <w:sz w:val="20"/>
          <w:szCs w:val="20"/>
          <w:lang w:val="en-US"/>
        </w:rPr>
        <w:t xml:space="preserve">50136 Florence </w:t>
      </w:r>
      <w:r w:rsidR="009970A8">
        <w:rPr>
          <w:rFonts w:ascii="Helvetica" w:hAnsi="Helvetica" w:cs="Helvetica"/>
          <w:sz w:val="20"/>
          <w:szCs w:val="20"/>
          <w:lang w:val="en-US"/>
        </w:rPr>
        <w:t xml:space="preserve">- </w:t>
      </w:r>
      <w:r w:rsidRPr="00080B05">
        <w:rPr>
          <w:rFonts w:ascii="Helvetica" w:hAnsi="Helvetica" w:cs="Helvetica"/>
          <w:sz w:val="20"/>
          <w:szCs w:val="20"/>
          <w:lang w:val="en-US"/>
        </w:rPr>
        <w:t>ITALY </w:t>
      </w:r>
    </w:p>
    <w:p w14:paraId="5FFCEC57" w14:textId="1B1A9F79" w:rsidR="00714BA6" w:rsidRPr="00080B05" w:rsidRDefault="00714BA6" w:rsidP="00714BA6">
      <w:pPr>
        <w:widowControl w:val="0"/>
        <w:autoSpaceDE w:val="0"/>
        <w:autoSpaceDN w:val="0"/>
        <w:adjustRightInd w:val="0"/>
        <w:ind w:left="567"/>
        <w:rPr>
          <w:rFonts w:ascii="Helvetica" w:hAnsi="Helvetica" w:cs="Helvetica"/>
          <w:sz w:val="20"/>
          <w:szCs w:val="20"/>
          <w:lang w:val="en-US"/>
        </w:rPr>
      </w:pPr>
      <w:r w:rsidRPr="00080B05">
        <w:rPr>
          <w:rFonts w:ascii="Helvetica" w:hAnsi="Helvetica" w:cs="Helvetica"/>
          <w:sz w:val="20"/>
          <w:szCs w:val="20"/>
          <w:lang w:val="en-US"/>
        </w:rPr>
        <w:t>Tel: +39 055 9332115, fax: +39 055 9332116</w:t>
      </w:r>
    </w:p>
    <w:p w14:paraId="0A1BF1DB" w14:textId="02A91CF8" w:rsidR="009970A8" w:rsidRDefault="00714BA6" w:rsidP="00714BA6">
      <w:pPr>
        <w:widowControl w:val="0"/>
        <w:autoSpaceDE w:val="0"/>
        <w:autoSpaceDN w:val="0"/>
        <w:adjustRightInd w:val="0"/>
        <w:ind w:left="567"/>
        <w:rPr>
          <w:rFonts w:ascii="Helvetica" w:hAnsi="Helvetica" w:cs="Helvetica"/>
          <w:sz w:val="20"/>
          <w:szCs w:val="20"/>
          <w:lang w:val="en-US"/>
        </w:rPr>
      </w:pPr>
      <w:proofErr w:type="gramStart"/>
      <w:r w:rsidRPr="00080B05">
        <w:rPr>
          <w:rFonts w:ascii="Helvetica" w:hAnsi="Helvetica" w:cs="Helvetica"/>
          <w:sz w:val="20"/>
          <w:szCs w:val="20"/>
          <w:lang w:val="en-US"/>
        </w:rPr>
        <w:t>email</w:t>
      </w:r>
      <w:proofErr w:type="gramEnd"/>
      <w:r w:rsidRPr="00080B05">
        <w:rPr>
          <w:rFonts w:ascii="Helvetica" w:hAnsi="Helvetica" w:cs="Helvetica"/>
          <w:sz w:val="20"/>
          <w:szCs w:val="20"/>
          <w:lang w:val="en-US"/>
        </w:rPr>
        <w:t xml:space="preserve">: </w:t>
      </w:r>
      <w:hyperlink r:id="rId12" w:history="1">
        <w:r w:rsidR="009970A8" w:rsidRPr="00080B05">
          <w:rPr>
            <w:rStyle w:val="Collegamentoipertestuale"/>
            <w:lang w:val="en-US"/>
          </w:rPr>
          <w:t>info@graff-mixers.com</w:t>
        </w:r>
      </w:hyperlink>
      <w:r w:rsidRPr="00080B05">
        <w:rPr>
          <w:rFonts w:ascii="Helvetica" w:hAnsi="Helvetica" w:cs="Helvetica"/>
          <w:sz w:val="20"/>
          <w:szCs w:val="20"/>
          <w:lang w:val="en-US"/>
        </w:rPr>
        <w:t xml:space="preserve"> </w:t>
      </w:r>
    </w:p>
    <w:p w14:paraId="4C58ECB1" w14:textId="233F2790" w:rsidR="00714BA6" w:rsidRPr="00E171D6" w:rsidRDefault="00E171D6" w:rsidP="00E171D6">
      <w:pPr>
        <w:widowControl w:val="0"/>
        <w:autoSpaceDE w:val="0"/>
        <w:autoSpaceDN w:val="0"/>
        <w:adjustRightInd w:val="0"/>
        <w:ind w:left="567"/>
        <w:rPr>
          <w:rFonts w:ascii="Helvetica" w:hAnsi="Helvetica" w:cs="Helvetica"/>
          <w:sz w:val="20"/>
          <w:szCs w:val="20"/>
          <w:lang w:val="en-US"/>
        </w:rPr>
      </w:pPr>
      <w:hyperlink r:id="rId13" w:history="1">
        <w:r w:rsidR="00714BA6" w:rsidRPr="00080B05">
          <w:rPr>
            <w:rStyle w:val="Collegamentoipertestuale"/>
            <w:rFonts w:ascii="Helvetica" w:hAnsi="Helvetica" w:cs="Helvetica"/>
            <w:color w:val="auto"/>
            <w:sz w:val="20"/>
            <w:szCs w:val="20"/>
            <w:lang w:val="en-US"/>
          </w:rPr>
          <w:t>www.graff-mixers.com</w:t>
        </w:r>
      </w:hyperlink>
    </w:p>
    <w:sectPr w:rsidR="00714BA6" w:rsidRPr="00E171D6" w:rsidSect="00E12782">
      <w:headerReference w:type="default" r:id="rId14"/>
      <w:pgSz w:w="11901" w:h="16817"/>
      <w:pgMar w:top="992" w:right="1553" w:bottom="794" w:left="1134"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E1A7FA" w14:textId="77777777" w:rsidR="001C6D12" w:rsidRDefault="001C6D12" w:rsidP="00DB6E61">
      <w:r>
        <w:separator/>
      </w:r>
    </w:p>
  </w:endnote>
  <w:endnote w:type="continuationSeparator" w:id="0">
    <w:p w14:paraId="2DC5021C" w14:textId="77777777" w:rsidR="001C6D12" w:rsidRDefault="001C6D12" w:rsidP="00DB6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Sans Unicode">
    <w:panose1 w:val="020B0602030504020204"/>
    <w:charset w:val="00"/>
    <w:family w:val="auto"/>
    <w:pitch w:val="variable"/>
    <w:sig w:usb0="80000AFF" w:usb1="0000396B" w:usb2="00000000" w:usb3="00000000" w:csb0="000000BF" w:csb1="00000000"/>
  </w:font>
  <w:font w:name="Segoe UI">
    <w:panose1 w:val="00000000000000000000"/>
    <w:charset w:val="00"/>
    <w:family w:val="swiss"/>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Dotum">
    <w:altName w:val="돋움"/>
    <w:panose1 w:val="00000000000000000000"/>
    <w:charset w:val="81"/>
    <w:family w:val="modern"/>
    <w:notTrueType/>
    <w:pitch w:val="fixed"/>
    <w:sig w:usb0="00000001" w:usb1="09060000" w:usb2="00000010" w:usb3="00000000" w:csb0="00080000" w:csb1="00000000"/>
  </w:font>
  <w:font w:name="Arial Narrow">
    <w:panose1 w:val="020B0506020202030204"/>
    <w:charset w:val="00"/>
    <w:family w:val="auto"/>
    <w:pitch w:val="variable"/>
    <w:sig w:usb0="00000287" w:usb1="00000800" w:usb2="00000000" w:usb3="00000000" w:csb0="0000009F" w:csb1="00000000"/>
  </w:font>
  <w:font w:name="ＭＳ ゴシック">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4BF1FA" w14:textId="77777777" w:rsidR="001C6D12" w:rsidRDefault="001C6D12" w:rsidP="00DB6E61">
      <w:r>
        <w:separator/>
      </w:r>
    </w:p>
  </w:footnote>
  <w:footnote w:type="continuationSeparator" w:id="0">
    <w:p w14:paraId="29A7B575" w14:textId="77777777" w:rsidR="001C6D12" w:rsidRDefault="001C6D12" w:rsidP="00DB6E6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C4A8B8" w14:textId="77777777" w:rsidR="00CB4EA7" w:rsidRDefault="00CB4EA7">
    <w:pPr>
      <w:pStyle w:val="Intestazione"/>
    </w:pPr>
    <w:r>
      <w:rPr>
        <w:noProof/>
      </w:rPr>
      <w:drawing>
        <wp:anchor distT="0" distB="0" distL="114300" distR="114300" simplePos="0" relativeHeight="251658240" behindDoc="0" locked="0" layoutInCell="1" allowOverlap="1" wp14:anchorId="29D1FA77" wp14:editId="77827AEC">
          <wp:simplePos x="0" y="0"/>
          <wp:positionH relativeFrom="column">
            <wp:posOffset>1828800</wp:posOffset>
          </wp:positionH>
          <wp:positionV relativeFrom="paragraph">
            <wp:posOffset>-391795</wp:posOffset>
          </wp:positionV>
          <wp:extent cx="2293620" cy="906780"/>
          <wp:effectExtent l="0" t="0" r="0" b="7620"/>
          <wp:wrapThrough wrapText="left">
            <wp:wrapPolygon edited="0">
              <wp:start x="0" y="0"/>
              <wp:lineTo x="0" y="21176"/>
              <wp:lineTo x="21289" y="21176"/>
              <wp:lineTo x="21289" y="0"/>
              <wp:lineTo x="0" y="0"/>
            </wp:wrapPolygon>
          </wp:wrapThrough>
          <wp:docPr id="1" name="Immagin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3620" cy="9067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18AD"/>
    <w:rsid w:val="000218AD"/>
    <w:rsid w:val="00080B05"/>
    <w:rsid w:val="00115755"/>
    <w:rsid w:val="0012095B"/>
    <w:rsid w:val="0012797A"/>
    <w:rsid w:val="001A2DF1"/>
    <w:rsid w:val="001C6D12"/>
    <w:rsid w:val="00231718"/>
    <w:rsid w:val="00261CF0"/>
    <w:rsid w:val="002623DA"/>
    <w:rsid w:val="002C3EFC"/>
    <w:rsid w:val="00365518"/>
    <w:rsid w:val="003719CD"/>
    <w:rsid w:val="00384940"/>
    <w:rsid w:val="00391746"/>
    <w:rsid w:val="003B2910"/>
    <w:rsid w:val="003D6384"/>
    <w:rsid w:val="003E172E"/>
    <w:rsid w:val="00431066"/>
    <w:rsid w:val="004728B9"/>
    <w:rsid w:val="00543CC8"/>
    <w:rsid w:val="00596856"/>
    <w:rsid w:val="005E3711"/>
    <w:rsid w:val="00714BA6"/>
    <w:rsid w:val="008E1761"/>
    <w:rsid w:val="008E20C8"/>
    <w:rsid w:val="00996D94"/>
    <w:rsid w:val="009970A8"/>
    <w:rsid w:val="00AD29E2"/>
    <w:rsid w:val="00C31115"/>
    <w:rsid w:val="00CB4EA7"/>
    <w:rsid w:val="00D700B1"/>
    <w:rsid w:val="00DB6E61"/>
    <w:rsid w:val="00E12782"/>
    <w:rsid w:val="00E171D6"/>
    <w:rsid w:val="00EE328E"/>
    <w:rsid w:val="00F56888"/>
    <w:rsid w:val="00F71F2B"/>
    <w:rsid w:val="00FD7BFE"/>
    <w:rsid w:val="00FE2E0A"/>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87642F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rsid w:val="000218AD"/>
    <w:pPr>
      <w:spacing w:before="100" w:beforeAutospacing="1" w:after="100" w:afterAutospacing="1"/>
    </w:pPr>
    <w:rPr>
      <w:rFonts w:ascii="Times New Roman" w:eastAsia="Times New Roman" w:hAnsi="Times New Roman" w:cs="Times New Roman"/>
    </w:rPr>
  </w:style>
  <w:style w:type="paragraph" w:styleId="Corpodeltesto">
    <w:name w:val="Body Text"/>
    <w:basedOn w:val="Normale"/>
    <w:link w:val="CorpodeltestoCarattere"/>
    <w:rsid w:val="0012797A"/>
    <w:pPr>
      <w:widowControl w:val="0"/>
      <w:suppressAutoHyphens/>
      <w:spacing w:after="120"/>
    </w:pPr>
    <w:rPr>
      <w:rFonts w:ascii="Times New Roman" w:eastAsia="Lucida Sans Unicode" w:hAnsi="Times New Roman" w:cs="Times New Roman"/>
      <w:noProof/>
      <w:kern w:val="1"/>
      <w:lang w:val="x-none" w:eastAsia="x-none"/>
    </w:rPr>
  </w:style>
  <w:style w:type="character" w:customStyle="1" w:styleId="CorpodeltestoCarattere">
    <w:name w:val="Corpo del testo Carattere"/>
    <w:basedOn w:val="Caratterepredefinitoparagrafo"/>
    <w:link w:val="Corpodeltesto"/>
    <w:rsid w:val="0012797A"/>
    <w:rPr>
      <w:rFonts w:ascii="Times New Roman" w:eastAsia="Lucida Sans Unicode" w:hAnsi="Times New Roman" w:cs="Times New Roman"/>
      <w:noProof/>
      <w:kern w:val="1"/>
      <w:lang w:val="x-none" w:eastAsia="x-none"/>
    </w:rPr>
  </w:style>
  <w:style w:type="character" w:styleId="Collegamentoipertestuale">
    <w:name w:val="Hyperlink"/>
    <w:rsid w:val="0012797A"/>
    <w:rPr>
      <w:color w:val="0000FF"/>
      <w:u w:val="single"/>
    </w:rPr>
  </w:style>
  <w:style w:type="paragraph" w:styleId="Intestazione">
    <w:name w:val="header"/>
    <w:basedOn w:val="Normale"/>
    <w:link w:val="IntestazioneCarattere"/>
    <w:uiPriority w:val="99"/>
    <w:unhideWhenUsed/>
    <w:rsid w:val="00DB6E61"/>
    <w:pPr>
      <w:tabs>
        <w:tab w:val="center" w:pos="4819"/>
        <w:tab w:val="right" w:pos="9638"/>
      </w:tabs>
    </w:pPr>
  </w:style>
  <w:style w:type="character" w:customStyle="1" w:styleId="IntestazioneCarattere">
    <w:name w:val="Intestazione Carattere"/>
    <w:basedOn w:val="Caratterepredefinitoparagrafo"/>
    <w:link w:val="Intestazione"/>
    <w:uiPriority w:val="99"/>
    <w:rsid w:val="00DB6E61"/>
  </w:style>
  <w:style w:type="paragraph" w:styleId="Pidipagina">
    <w:name w:val="footer"/>
    <w:basedOn w:val="Normale"/>
    <w:link w:val="PidipaginaCarattere"/>
    <w:uiPriority w:val="99"/>
    <w:unhideWhenUsed/>
    <w:rsid w:val="00DB6E61"/>
    <w:pPr>
      <w:tabs>
        <w:tab w:val="center" w:pos="4819"/>
        <w:tab w:val="right" w:pos="9638"/>
      </w:tabs>
    </w:pPr>
  </w:style>
  <w:style w:type="character" w:customStyle="1" w:styleId="PidipaginaCarattere">
    <w:name w:val="Piè di pagina Carattere"/>
    <w:basedOn w:val="Caratterepredefinitoparagrafo"/>
    <w:link w:val="Pidipagina"/>
    <w:uiPriority w:val="99"/>
    <w:rsid w:val="00DB6E61"/>
  </w:style>
  <w:style w:type="character" w:styleId="Collegamentovisitato">
    <w:name w:val="FollowedHyperlink"/>
    <w:basedOn w:val="Caratterepredefinitoparagrafo"/>
    <w:uiPriority w:val="99"/>
    <w:semiHidden/>
    <w:unhideWhenUsed/>
    <w:rsid w:val="003719CD"/>
    <w:rPr>
      <w:color w:val="800080" w:themeColor="followedHyperlink"/>
      <w:u w:val="single"/>
    </w:rPr>
  </w:style>
  <w:style w:type="paragraph" w:styleId="Testofumetto">
    <w:name w:val="Balloon Text"/>
    <w:basedOn w:val="Normale"/>
    <w:link w:val="TestofumettoCarattere"/>
    <w:uiPriority w:val="99"/>
    <w:semiHidden/>
    <w:unhideWhenUsed/>
    <w:rsid w:val="00431066"/>
    <w:rPr>
      <w:rFonts w:ascii="Segoe UI" w:hAnsi="Segoe UI" w:cs="Segoe UI"/>
      <w:sz w:val="18"/>
      <w:szCs w:val="18"/>
    </w:rPr>
  </w:style>
  <w:style w:type="character" w:customStyle="1" w:styleId="TestofumettoCarattere">
    <w:name w:val="Testo fumetto Carattere"/>
    <w:basedOn w:val="Caratterepredefinitoparagrafo"/>
    <w:link w:val="Testofumetto"/>
    <w:uiPriority w:val="99"/>
    <w:semiHidden/>
    <w:rsid w:val="00431066"/>
    <w:rPr>
      <w:rFonts w:ascii="Segoe UI" w:hAnsi="Segoe UI" w:cs="Segoe UI"/>
      <w:sz w:val="18"/>
      <w:szCs w:val="18"/>
    </w:rPr>
  </w:style>
  <w:style w:type="character" w:styleId="Rimandocommento">
    <w:name w:val="annotation reference"/>
    <w:basedOn w:val="Caratterepredefinitoparagrafo"/>
    <w:uiPriority w:val="99"/>
    <w:semiHidden/>
    <w:unhideWhenUsed/>
    <w:rsid w:val="00431066"/>
    <w:rPr>
      <w:sz w:val="16"/>
      <w:szCs w:val="16"/>
    </w:rPr>
  </w:style>
  <w:style w:type="paragraph" w:styleId="Testocommento">
    <w:name w:val="annotation text"/>
    <w:basedOn w:val="Normale"/>
    <w:link w:val="TestocommentoCarattere"/>
    <w:uiPriority w:val="99"/>
    <w:semiHidden/>
    <w:unhideWhenUsed/>
    <w:rsid w:val="00431066"/>
    <w:rPr>
      <w:sz w:val="20"/>
      <w:szCs w:val="20"/>
    </w:rPr>
  </w:style>
  <w:style w:type="character" w:customStyle="1" w:styleId="TestocommentoCarattere">
    <w:name w:val="Testo commento Carattere"/>
    <w:basedOn w:val="Caratterepredefinitoparagrafo"/>
    <w:link w:val="Testocommento"/>
    <w:uiPriority w:val="99"/>
    <w:semiHidden/>
    <w:rsid w:val="00431066"/>
    <w:rPr>
      <w:sz w:val="20"/>
      <w:szCs w:val="20"/>
    </w:rPr>
  </w:style>
  <w:style w:type="paragraph" w:styleId="Soggettocommento">
    <w:name w:val="annotation subject"/>
    <w:basedOn w:val="Testocommento"/>
    <w:next w:val="Testocommento"/>
    <w:link w:val="SoggettocommentoCarattere"/>
    <w:uiPriority w:val="99"/>
    <w:semiHidden/>
    <w:unhideWhenUsed/>
    <w:rsid w:val="00431066"/>
    <w:rPr>
      <w:b/>
      <w:bCs/>
    </w:rPr>
  </w:style>
  <w:style w:type="character" w:customStyle="1" w:styleId="SoggettocommentoCarattere">
    <w:name w:val="Soggetto commento Carattere"/>
    <w:basedOn w:val="TestocommentoCarattere"/>
    <w:link w:val="Soggettocommento"/>
    <w:uiPriority w:val="99"/>
    <w:semiHidden/>
    <w:rsid w:val="00431066"/>
    <w:rPr>
      <w:b/>
      <w:bCs/>
      <w:sz w:val="20"/>
      <w:szCs w:val="20"/>
    </w:rPr>
  </w:style>
  <w:style w:type="paragraph" w:styleId="Revisione">
    <w:name w:val="Revision"/>
    <w:hidden/>
    <w:uiPriority w:val="99"/>
    <w:semiHidden/>
    <w:rsid w:val="0038494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rsid w:val="000218AD"/>
    <w:pPr>
      <w:spacing w:before="100" w:beforeAutospacing="1" w:after="100" w:afterAutospacing="1"/>
    </w:pPr>
    <w:rPr>
      <w:rFonts w:ascii="Times New Roman" w:eastAsia="Times New Roman" w:hAnsi="Times New Roman" w:cs="Times New Roman"/>
    </w:rPr>
  </w:style>
  <w:style w:type="paragraph" w:styleId="Corpodeltesto">
    <w:name w:val="Body Text"/>
    <w:basedOn w:val="Normale"/>
    <w:link w:val="CorpodeltestoCarattere"/>
    <w:rsid w:val="0012797A"/>
    <w:pPr>
      <w:widowControl w:val="0"/>
      <w:suppressAutoHyphens/>
      <w:spacing w:after="120"/>
    </w:pPr>
    <w:rPr>
      <w:rFonts w:ascii="Times New Roman" w:eastAsia="Lucida Sans Unicode" w:hAnsi="Times New Roman" w:cs="Times New Roman"/>
      <w:noProof/>
      <w:kern w:val="1"/>
      <w:lang w:val="x-none" w:eastAsia="x-none"/>
    </w:rPr>
  </w:style>
  <w:style w:type="character" w:customStyle="1" w:styleId="CorpodeltestoCarattere">
    <w:name w:val="Corpo del testo Carattere"/>
    <w:basedOn w:val="Caratterepredefinitoparagrafo"/>
    <w:link w:val="Corpodeltesto"/>
    <w:rsid w:val="0012797A"/>
    <w:rPr>
      <w:rFonts w:ascii="Times New Roman" w:eastAsia="Lucida Sans Unicode" w:hAnsi="Times New Roman" w:cs="Times New Roman"/>
      <w:noProof/>
      <w:kern w:val="1"/>
      <w:lang w:val="x-none" w:eastAsia="x-none"/>
    </w:rPr>
  </w:style>
  <w:style w:type="character" w:styleId="Collegamentoipertestuale">
    <w:name w:val="Hyperlink"/>
    <w:rsid w:val="0012797A"/>
    <w:rPr>
      <w:color w:val="0000FF"/>
      <w:u w:val="single"/>
    </w:rPr>
  </w:style>
  <w:style w:type="paragraph" w:styleId="Intestazione">
    <w:name w:val="header"/>
    <w:basedOn w:val="Normale"/>
    <w:link w:val="IntestazioneCarattere"/>
    <w:uiPriority w:val="99"/>
    <w:unhideWhenUsed/>
    <w:rsid w:val="00DB6E61"/>
    <w:pPr>
      <w:tabs>
        <w:tab w:val="center" w:pos="4819"/>
        <w:tab w:val="right" w:pos="9638"/>
      </w:tabs>
    </w:pPr>
  </w:style>
  <w:style w:type="character" w:customStyle="1" w:styleId="IntestazioneCarattere">
    <w:name w:val="Intestazione Carattere"/>
    <w:basedOn w:val="Caratterepredefinitoparagrafo"/>
    <w:link w:val="Intestazione"/>
    <w:uiPriority w:val="99"/>
    <w:rsid w:val="00DB6E61"/>
  </w:style>
  <w:style w:type="paragraph" w:styleId="Pidipagina">
    <w:name w:val="footer"/>
    <w:basedOn w:val="Normale"/>
    <w:link w:val="PidipaginaCarattere"/>
    <w:uiPriority w:val="99"/>
    <w:unhideWhenUsed/>
    <w:rsid w:val="00DB6E61"/>
    <w:pPr>
      <w:tabs>
        <w:tab w:val="center" w:pos="4819"/>
        <w:tab w:val="right" w:pos="9638"/>
      </w:tabs>
    </w:pPr>
  </w:style>
  <w:style w:type="character" w:customStyle="1" w:styleId="PidipaginaCarattere">
    <w:name w:val="Piè di pagina Carattere"/>
    <w:basedOn w:val="Caratterepredefinitoparagrafo"/>
    <w:link w:val="Pidipagina"/>
    <w:uiPriority w:val="99"/>
    <w:rsid w:val="00DB6E61"/>
  </w:style>
  <w:style w:type="character" w:styleId="Collegamentovisitato">
    <w:name w:val="FollowedHyperlink"/>
    <w:basedOn w:val="Caratterepredefinitoparagrafo"/>
    <w:uiPriority w:val="99"/>
    <w:semiHidden/>
    <w:unhideWhenUsed/>
    <w:rsid w:val="003719CD"/>
    <w:rPr>
      <w:color w:val="800080" w:themeColor="followedHyperlink"/>
      <w:u w:val="single"/>
    </w:rPr>
  </w:style>
  <w:style w:type="paragraph" w:styleId="Testofumetto">
    <w:name w:val="Balloon Text"/>
    <w:basedOn w:val="Normale"/>
    <w:link w:val="TestofumettoCarattere"/>
    <w:uiPriority w:val="99"/>
    <w:semiHidden/>
    <w:unhideWhenUsed/>
    <w:rsid w:val="00431066"/>
    <w:rPr>
      <w:rFonts w:ascii="Segoe UI" w:hAnsi="Segoe UI" w:cs="Segoe UI"/>
      <w:sz w:val="18"/>
      <w:szCs w:val="18"/>
    </w:rPr>
  </w:style>
  <w:style w:type="character" w:customStyle="1" w:styleId="TestofumettoCarattere">
    <w:name w:val="Testo fumetto Carattere"/>
    <w:basedOn w:val="Caratterepredefinitoparagrafo"/>
    <w:link w:val="Testofumetto"/>
    <w:uiPriority w:val="99"/>
    <w:semiHidden/>
    <w:rsid w:val="00431066"/>
    <w:rPr>
      <w:rFonts w:ascii="Segoe UI" w:hAnsi="Segoe UI" w:cs="Segoe UI"/>
      <w:sz w:val="18"/>
      <w:szCs w:val="18"/>
    </w:rPr>
  </w:style>
  <w:style w:type="character" w:styleId="Rimandocommento">
    <w:name w:val="annotation reference"/>
    <w:basedOn w:val="Caratterepredefinitoparagrafo"/>
    <w:uiPriority w:val="99"/>
    <w:semiHidden/>
    <w:unhideWhenUsed/>
    <w:rsid w:val="00431066"/>
    <w:rPr>
      <w:sz w:val="16"/>
      <w:szCs w:val="16"/>
    </w:rPr>
  </w:style>
  <w:style w:type="paragraph" w:styleId="Testocommento">
    <w:name w:val="annotation text"/>
    <w:basedOn w:val="Normale"/>
    <w:link w:val="TestocommentoCarattere"/>
    <w:uiPriority w:val="99"/>
    <w:semiHidden/>
    <w:unhideWhenUsed/>
    <w:rsid w:val="00431066"/>
    <w:rPr>
      <w:sz w:val="20"/>
      <w:szCs w:val="20"/>
    </w:rPr>
  </w:style>
  <w:style w:type="character" w:customStyle="1" w:styleId="TestocommentoCarattere">
    <w:name w:val="Testo commento Carattere"/>
    <w:basedOn w:val="Caratterepredefinitoparagrafo"/>
    <w:link w:val="Testocommento"/>
    <w:uiPriority w:val="99"/>
    <w:semiHidden/>
    <w:rsid w:val="00431066"/>
    <w:rPr>
      <w:sz w:val="20"/>
      <w:szCs w:val="20"/>
    </w:rPr>
  </w:style>
  <w:style w:type="paragraph" w:styleId="Soggettocommento">
    <w:name w:val="annotation subject"/>
    <w:basedOn w:val="Testocommento"/>
    <w:next w:val="Testocommento"/>
    <w:link w:val="SoggettocommentoCarattere"/>
    <w:uiPriority w:val="99"/>
    <w:semiHidden/>
    <w:unhideWhenUsed/>
    <w:rsid w:val="00431066"/>
    <w:rPr>
      <w:b/>
      <w:bCs/>
    </w:rPr>
  </w:style>
  <w:style w:type="character" w:customStyle="1" w:styleId="SoggettocommentoCarattere">
    <w:name w:val="Soggetto commento Carattere"/>
    <w:basedOn w:val="TestocommentoCarattere"/>
    <w:link w:val="Soggettocommento"/>
    <w:uiPriority w:val="99"/>
    <w:semiHidden/>
    <w:rsid w:val="00431066"/>
    <w:rPr>
      <w:b/>
      <w:bCs/>
      <w:sz w:val="20"/>
      <w:szCs w:val="20"/>
    </w:rPr>
  </w:style>
  <w:style w:type="paragraph" w:styleId="Revisione">
    <w:name w:val="Revision"/>
    <w:hidden/>
    <w:uiPriority w:val="99"/>
    <w:semiHidden/>
    <w:rsid w:val="003849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taconline.it" TargetMode="External"/><Relationship Id="rId12" Type="http://schemas.openxmlformats.org/officeDocument/2006/relationships/hyperlink" Target="mailto:info@graff-mixers.com" TargetMode="External"/><Relationship Id="rId13" Type="http://schemas.openxmlformats.org/officeDocument/2006/relationships/hyperlink" Target="http://www.graff-mixers.com" TargetMode="External"/><Relationship Id="rId14" Type="http://schemas.openxmlformats.org/officeDocument/2006/relationships/header" Target="head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dcube.ch" TargetMode="External"/><Relationship Id="rId8" Type="http://schemas.openxmlformats.org/officeDocument/2006/relationships/hyperlink" Target="mailto:press@taconline.it" TargetMode="External"/><Relationship Id="rId9" Type="http://schemas.openxmlformats.org/officeDocument/2006/relationships/hyperlink" Target="http://www.taconline.it" TargetMode="External"/><Relationship Id="rId10" Type="http://schemas.openxmlformats.org/officeDocument/2006/relationships/hyperlink" Target="mailto:press@taconline.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TotalTime>
  <Pages>1</Pages>
  <Words>528</Words>
  <Characters>3010</Characters>
  <Application>Microsoft Macintosh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TAC</Company>
  <LinksUpToDate>false</LinksUpToDate>
  <CharactersWithSpaces>3531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tac comunicazione</dc:creator>
  <cp:keywords/>
  <dc:description/>
  <cp:lastModifiedBy>tac comunicazione</cp:lastModifiedBy>
  <cp:revision>8</cp:revision>
  <dcterms:created xsi:type="dcterms:W3CDTF">2015-01-29T09:38:00Z</dcterms:created>
  <dcterms:modified xsi:type="dcterms:W3CDTF">2015-02-05T17:26:00Z</dcterms:modified>
</cp:coreProperties>
</file>