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48B8" w14:textId="77777777" w:rsidR="002E2033" w:rsidRDefault="002E2033" w:rsidP="00930B3D">
      <w:pPr>
        <w:jc w:val="both"/>
        <w:rPr>
          <w:rFonts w:asciiTheme="majorHAnsi" w:hAnsiTheme="majorHAnsi"/>
        </w:rPr>
      </w:pPr>
    </w:p>
    <w:p w14:paraId="4F78BDBE" w14:textId="1B825126" w:rsidR="00F91DE5" w:rsidRPr="002E2033" w:rsidRDefault="00CE1A60" w:rsidP="00930B3D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0E3304" wp14:editId="48EC2970">
                <wp:simplePos x="0" y="0"/>
                <wp:positionH relativeFrom="column">
                  <wp:posOffset>4572000</wp:posOffset>
                </wp:positionH>
                <wp:positionV relativeFrom="paragraph">
                  <wp:posOffset>19685</wp:posOffset>
                </wp:positionV>
                <wp:extent cx="1714500" cy="457200"/>
                <wp:effectExtent l="0" t="0" r="0" b="0"/>
                <wp:wrapNone/>
                <wp:docPr id="3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3992D" w14:textId="793BB8CB" w:rsidR="00300391" w:rsidRPr="00E721B2" w:rsidRDefault="00300391" w:rsidP="004E7BE0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color w:val="595959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E721B2">
                              <w:rPr>
                                <w:rFonts w:ascii="Arial Narrow" w:hAnsi="Arial Narrow"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it-IT"/>
                              </w:rPr>
                              <w:t>Comunicato Stampa –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it-IT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5in;margin-top:1.55pt;width:13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" filled="f" stroked="f">
                <v:textbox>
                  <w:txbxContent>
                    <w:p w14:paraId="0FB3992D" w14:textId="793BB8CB" w:rsidR="00300391" w:rsidRPr="00E721B2" w:rsidRDefault="00300391" w:rsidP="004E7BE0">
                      <w:pPr>
                        <w:pStyle w:val="NormaleWeb"/>
                        <w:spacing w:before="0" w:beforeAutospacing="0" w:after="0" w:afterAutospacing="0"/>
                        <w:rPr>
                          <w:color w:val="595959"/>
                          <w:sz w:val="22"/>
                          <w:szCs w:val="22"/>
                          <w:lang w:val="it-IT"/>
                        </w:rPr>
                      </w:pPr>
                      <w:r w:rsidRPr="00E721B2">
                        <w:rPr>
                          <w:rFonts w:ascii="Arial Narrow" w:hAnsi="Arial Narrow"/>
                          <w:bCs/>
                          <w:color w:val="595959"/>
                          <w:kern w:val="24"/>
                          <w:sz w:val="22"/>
                          <w:szCs w:val="22"/>
                          <w:lang w:val="it-IT"/>
                        </w:rPr>
                        <w:t>Comunicato Stampa –</w:t>
                      </w:r>
                      <w:r>
                        <w:rPr>
                          <w:rFonts w:ascii="Arial Narrow" w:hAnsi="Arial Narrow"/>
                          <w:bCs/>
                          <w:color w:val="595959"/>
                          <w:kern w:val="24"/>
                          <w:sz w:val="22"/>
                          <w:szCs w:val="22"/>
                          <w:lang w:val="it-IT"/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  <w:r w:rsidR="00A505DC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6573A11" wp14:editId="0B5BA679">
                <wp:simplePos x="0" y="0"/>
                <wp:positionH relativeFrom="column">
                  <wp:posOffset>-385445</wp:posOffset>
                </wp:positionH>
                <wp:positionV relativeFrom="paragraph">
                  <wp:posOffset>-166371</wp:posOffset>
                </wp:positionV>
                <wp:extent cx="6666230" cy="0"/>
                <wp:effectExtent l="0" t="0" r="13970" b="25400"/>
                <wp:wrapNone/>
                <wp:docPr id="11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0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30.3pt,-13.05pt" to="494.6pt,-1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" strokecolor="#e46c0a">
                <o:lock v:ext="edit" shapetype="f"/>
              </v:line>
            </w:pict>
          </mc:Fallback>
        </mc:AlternateContent>
      </w:r>
    </w:p>
    <w:p w14:paraId="540D3829" w14:textId="77777777" w:rsidR="00D40C92" w:rsidRDefault="00D40C92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1A305FBA" w14:textId="0F61017D" w:rsidR="00D40C92" w:rsidRPr="00300391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0"/>
          <w:szCs w:val="40"/>
          <w:lang w:val="it-IT" w:eastAsia="it-IT"/>
        </w:rPr>
      </w:pPr>
      <w:r w:rsidRPr="00300391">
        <w:rPr>
          <w:rFonts w:ascii="Times New Roman" w:hAnsi="Times New Roman"/>
          <w:b/>
          <w:sz w:val="40"/>
          <w:szCs w:val="40"/>
          <w:lang w:val="it-IT" w:eastAsia="it-IT"/>
        </w:rPr>
        <w:t>PLANIT: CUCINA ALL’ULTIMO CORIAN®</w:t>
      </w:r>
      <w:r w:rsidR="00520B7F">
        <w:rPr>
          <w:rFonts w:ascii="Times New Roman" w:hAnsi="Times New Roman"/>
          <w:b/>
          <w:sz w:val="40"/>
          <w:szCs w:val="40"/>
          <w:lang w:val="it-IT" w:eastAsia="it-IT"/>
        </w:rPr>
        <w:t xml:space="preserve"> </w:t>
      </w:r>
    </w:p>
    <w:p w14:paraId="3263C819" w14:textId="6DDE5C30" w:rsidR="00300391" w:rsidRPr="00CE1A60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lang w:val="it-IT" w:eastAsia="it-IT"/>
        </w:rPr>
      </w:pPr>
      <w:proofErr w:type="gramStart"/>
      <w:r w:rsidRPr="00CE1A60">
        <w:rPr>
          <w:rFonts w:ascii="Times New Roman" w:hAnsi="Times New Roman"/>
          <w:b/>
          <w:i/>
          <w:sz w:val="32"/>
          <w:szCs w:val="32"/>
          <w:lang w:val="it-IT" w:eastAsia="it-IT"/>
        </w:rPr>
        <w:t>La resi</w:t>
      </w:r>
      <w:r w:rsidR="00CE1A60" w:rsidRPr="00CE1A60">
        <w:rPr>
          <w:rFonts w:ascii="Times New Roman" w:hAnsi="Times New Roman"/>
          <w:b/>
          <w:i/>
          <w:sz w:val="32"/>
          <w:szCs w:val="32"/>
          <w:lang w:val="it-IT" w:eastAsia="it-IT"/>
        </w:rPr>
        <w:t>s</w:t>
      </w:r>
      <w:r w:rsidRPr="00CE1A60">
        <w:rPr>
          <w:rFonts w:ascii="Times New Roman" w:hAnsi="Times New Roman"/>
          <w:b/>
          <w:i/>
          <w:sz w:val="32"/>
          <w:szCs w:val="32"/>
          <w:lang w:val="it-IT" w:eastAsia="it-IT"/>
        </w:rPr>
        <w:t>tenza, continui</w:t>
      </w:r>
      <w:bookmarkStart w:id="0" w:name="_GoBack"/>
      <w:bookmarkEnd w:id="0"/>
      <w:r w:rsidRPr="00CE1A60">
        <w:rPr>
          <w:rFonts w:ascii="Times New Roman" w:hAnsi="Times New Roman"/>
          <w:b/>
          <w:i/>
          <w:sz w:val="32"/>
          <w:szCs w:val="32"/>
          <w:lang w:val="it-IT" w:eastAsia="it-IT"/>
        </w:rPr>
        <w:t xml:space="preserve">tà ed eleganza di una cucina interamente in </w:t>
      </w:r>
      <w:proofErr w:type="spellStart"/>
      <w:r w:rsidRPr="00CE1A60">
        <w:rPr>
          <w:rFonts w:ascii="Times New Roman" w:hAnsi="Times New Roman"/>
          <w:b/>
          <w:i/>
          <w:sz w:val="32"/>
          <w:szCs w:val="32"/>
          <w:lang w:val="it-IT" w:eastAsia="it-IT"/>
        </w:rPr>
        <w:t>Corian</w:t>
      </w:r>
      <w:proofErr w:type="spellEnd"/>
      <w:r w:rsidRPr="00CE1A60">
        <w:rPr>
          <w:rFonts w:ascii="Times New Roman" w:hAnsi="Times New Roman"/>
          <w:b/>
          <w:i/>
          <w:sz w:val="32"/>
          <w:szCs w:val="32"/>
          <w:lang w:val="it-IT" w:eastAsia="it-IT"/>
        </w:rPr>
        <w:t>®</w:t>
      </w:r>
      <w:r w:rsidR="00520B7F">
        <w:rPr>
          <w:rFonts w:ascii="Times New Roman" w:hAnsi="Times New Roman"/>
          <w:sz w:val="32"/>
          <w:szCs w:val="32"/>
          <w:lang w:val="it-IT" w:eastAsia="it-IT"/>
        </w:rPr>
        <w:t xml:space="preserve"> </w:t>
      </w:r>
      <w:r w:rsidR="00520B7F" w:rsidRPr="00520B7F">
        <w:rPr>
          <w:rFonts w:ascii="Times New Roman" w:hAnsi="Times New Roman"/>
          <w:b/>
          <w:i/>
          <w:sz w:val="32"/>
          <w:szCs w:val="32"/>
        </w:rPr>
        <w:t>DuPont™</w:t>
      </w:r>
      <w:r w:rsidRPr="00520B7F">
        <w:rPr>
          <w:rFonts w:ascii="Times New Roman" w:hAnsi="Times New Roman"/>
          <w:b/>
          <w:i/>
          <w:sz w:val="32"/>
          <w:szCs w:val="32"/>
          <w:lang w:val="it-IT" w:eastAsia="it-IT"/>
        </w:rPr>
        <w:t>.</w:t>
      </w:r>
      <w:proofErr w:type="gramEnd"/>
    </w:p>
    <w:p w14:paraId="68B70493" w14:textId="77777777" w:rsidR="00300391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2917155D" w14:textId="1D8C7004" w:rsidR="00D40C92" w:rsidRDefault="00D40C92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Times New Roman" w:hAnsi="Times New Roman"/>
          <w:sz w:val="32"/>
          <w:szCs w:val="32"/>
          <w:lang w:val="it-IT" w:eastAsia="it-IT"/>
        </w:rPr>
        <w:t xml:space="preserve">Quando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Corian</w:t>
      </w:r>
      <w:proofErr w:type="spellEnd"/>
      <w:r w:rsidR="00772896">
        <w:rPr>
          <w:rFonts w:ascii="Times New Roman" w:hAnsi="Times New Roman"/>
          <w:sz w:val="32"/>
          <w:szCs w:val="32"/>
          <w:lang w:val="it-IT" w:eastAsia="it-IT"/>
        </w:rPr>
        <w:t xml:space="preserve">® </w:t>
      </w:r>
      <w:r w:rsidR="00520B7F" w:rsidRPr="00520B7F">
        <w:rPr>
          <w:rFonts w:ascii="Times New Roman" w:hAnsi="Times New Roman"/>
          <w:sz w:val="32"/>
          <w:szCs w:val="32"/>
        </w:rPr>
        <w:t>DuPont™</w:t>
      </w:r>
      <w:r w:rsidR="00520B7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e </w:t>
      </w:r>
      <w:proofErr w:type="spellStart"/>
      <w:r w:rsidR="00300391">
        <w:rPr>
          <w:rFonts w:ascii="Times New Roman" w:hAnsi="Times New Roman"/>
          <w:sz w:val="32"/>
          <w:szCs w:val="32"/>
          <w:lang w:val="it-IT" w:eastAsia="it-IT"/>
        </w:rPr>
        <w:t>Planit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 si </w:t>
      </w:r>
      <w:proofErr w:type="gramStart"/>
      <w:r>
        <w:rPr>
          <w:rFonts w:ascii="Times New Roman" w:hAnsi="Times New Roman"/>
          <w:sz w:val="32"/>
          <w:szCs w:val="32"/>
          <w:lang w:val="it-IT" w:eastAsia="it-IT"/>
        </w:rPr>
        <w:t>uniscono</w:t>
      </w:r>
      <w:proofErr w:type="gramEnd"/>
      <w:r>
        <w:rPr>
          <w:rFonts w:ascii="Times New Roman" w:hAnsi="Times New Roman"/>
          <w:sz w:val="32"/>
          <w:szCs w:val="32"/>
          <w:lang w:val="it-IT" w:eastAsia="it-IT"/>
        </w:rPr>
        <w:t xml:space="preserve"> </w:t>
      </w:r>
      <w:r w:rsidR="00300391">
        <w:rPr>
          <w:rFonts w:ascii="Times New Roman" w:hAnsi="Times New Roman"/>
          <w:sz w:val="32"/>
          <w:szCs w:val="32"/>
          <w:lang w:val="it-IT" w:eastAsia="it-IT"/>
        </w:rPr>
        <w:t xml:space="preserve">nascono sempre creazioni uniche, 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questa </w:t>
      </w:r>
      <w:r w:rsidR="00772896">
        <w:rPr>
          <w:rFonts w:ascii="Times New Roman" w:hAnsi="Times New Roman"/>
          <w:sz w:val="32"/>
          <w:szCs w:val="32"/>
          <w:lang w:val="it-IT" w:eastAsia="it-IT"/>
        </w:rPr>
        <w:t xml:space="preserve">in particolare </w:t>
      </w:r>
      <w:r w:rsidR="00300391">
        <w:rPr>
          <w:rFonts w:ascii="Times New Roman" w:hAnsi="Times New Roman"/>
          <w:sz w:val="32"/>
          <w:szCs w:val="32"/>
          <w:lang w:val="it-IT" w:eastAsia="it-IT"/>
        </w:rPr>
        <w:t xml:space="preserve">è </w:t>
      </w:r>
      <w:r w:rsidR="00772896">
        <w:rPr>
          <w:rFonts w:ascii="Times New Roman" w:hAnsi="Times New Roman"/>
          <w:sz w:val="32"/>
          <w:szCs w:val="32"/>
          <w:lang w:val="it-IT" w:eastAsia="it-IT"/>
        </w:rPr>
        <w:t xml:space="preserve">la loro </w:t>
      </w:r>
      <w:r w:rsidR="00300391">
        <w:rPr>
          <w:rFonts w:ascii="Times New Roman" w:hAnsi="Times New Roman"/>
          <w:sz w:val="32"/>
          <w:szCs w:val="32"/>
          <w:lang w:val="it-IT" w:eastAsia="it-IT"/>
        </w:rPr>
        <w:t xml:space="preserve">interpretazione della 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cucina </w:t>
      </w:r>
      <w:r w:rsidR="00300391">
        <w:rPr>
          <w:rFonts w:ascii="Times New Roman" w:hAnsi="Times New Roman"/>
          <w:sz w:val="32"/>
          <w:szCs w:val="32"/>
          <w:lang w:val="it-IT" w:eastAsia="it-IT"/>
        </w:rPr>
        <w:t>perfetta</w:t>
      </w:r>
      <w:r w:rsidR="00772896">
        <w:rPr>
          <w:rFonts w:ascii="Times New Roman" w:hAnsi="Times New Roman"/>
          <w:sz w:val="32"/>
          <w:szCs w:val="32"/>
          <w:lang w:val="it-IT" w:eastAsia="it-IT"/>
        </w:rPr>
        <w:t>: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 rivestita con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Corian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®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Glacier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 White e l’elegante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Corian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Distinct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 Tan di Dupont.</w:t>
      </w:r>
    </w:p>
    <w:p w14:paraId="7AAB0D60" w14:textId="77777777" w:rsidR="00300391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759B659A" w14:textId="13A6EB14" w:rsidR="00D40C92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  <w:proofErr w:type="gramStart"/>
      <w:r>
        <w:rPr>
          <w:rFonts w:ascii="Times New Roman" w:hAnsi="Times New Roman"/>
          <w:sz w:val="32"/>
          <w:szCs w:val="32"/>
          <w:lang w:val="it-IT" w:eastAsia="it-IT"/>
        </w:rPr>
        <w:t>U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>na cucina ideata per durare nel te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mpo grazie alle caratteristiche 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>eccezionali del materiale</w:t>
      </w:r>
      <w:proofErr w:type="gramEnd"/>
      <w:r w:rsidR="00D40C92">
        <w:rPr>
          <w:rFonts w:ascii="Times New Roman" w:hAnsi="Times New Roman"/>
          <w:sz w:val="32"/>
          <w:szCs w:val="32"/>
          <w:lang w:val="it-IT" w:eastAsia="it-IT"/>
        </w:rPr>
        <w:t xml:space="preserve">. Progettata su misura dall’arredatore </w:t>
      </w:r>
      <w:proofErr w:type="spellStart"/>
      <w:r w:rsidR="00D40C92">
        <w:rPr>
          <w:rFonts w:ascii="Times New Roman" w:hAnsi="Times New Roman"/>
          <w:sz w:val="32"/>
          <w:szCs w:val="32"/>
          <w:lang w:val="it-IT" w:eastAsia="it-IT"/>
        </w:rPr>
        <w:t>Gasser</w:t>
      </w:r>
      <w:proofErr w:type="spellEnd"/>
      <w:r w:rsidR="00D40C92">
        <w:rPr>
          <w:rFonts w:ascii="Times New Roman" w:hAnsi="Times New Roman"/>
          <w:sz w:val="32"/>
          <w:szCs w:val="32"/>
          <w:lang w:val="it-IT" w:eastAsia="it-IT"/>
        </w:rPr>
        <w:t xml:space="preserve"> di Sarentino, unisce linee moderne ed eleganti con i</w:t>
      </w:r>
      <w:r w:rsidR="00772896">
        <w:rPr>
          <w:rFonts w:ascii="Times New Roman" w:hAnsi="Times New Roman"/>
          <w:sz w:val="32"/>
          <w:szCs w:val="32"/>
          <w:lang w:val="it-IT" w:eastAsia="it-IT"/>
        </w:rPr>
        <w:t xml:space="preserve"> vantaggi dell’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>attuale tecnologia, completata dal calore del legno di noce.</w:t>
      </w:r>
    </w:p>
    <w:p w14:paraId="17B94C28" w14:textId="77777777" w:rsidR="00300391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7A7381C8" w14:textId="253D1753" w:rsidR="00772896" w:rsidRDefault="00772896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Times New Roman" w:hAnsi="Times New Roman"/>
          <w:sz w:val="32"/>
          <w:szCs w:val="32"/>
          <w:lang w:val="it-IT" w:eastAsia="it-IT"/>
        </w:rPr>
        <w:t>L’isola, pratica e chic,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 xml:space="preserve"> 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è 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 xml:space="preserve">totalmente ricoperta con </w:t>
      </w:r>
      <w:proofErr w:type="spellStart"/>
      <w:r w:rsidR="00D40C92">
        <w:rPr>
          <w:rFonts w:ascii="Times New Roman" w:hAnsi="Times New Roman"/>
          <w:sz w:val="32"/>
          <w:szCs w:val="32"/>
          <w:lang w:val="it-IT" w:eastAsia="it-IT"/>
        </w:rPr>
        <w:t>Corian</w:t>
      </w:r>
      <w:proofErr w:type="spellEnd"/>
      <w:r w:rsidR="00D40C92">
        <w:rPr>
          <w:rFonts w:ascii="Times New Roman" w:hAnsi="Times New Roman"/>
          <w:sz w:val="32"/>
          <w:szCs w:val="32"/>
          <w:lang w:val="it-IT" w:eastAsia="it-IT"/>
        </w:rPr>
        <w:t xml:space="preserve">® </w:t>
      </w:r>
      <w:proofErr w:type="spellStart"/>
      <w:r w:rsidR="00D40C92">
        <w:rPr>
          <w:rFonts w:ascii="Times New Roman" w:hAnsi="Times New Roman"/>
          <w:sz w:val="32"/>
          <w:szCs w:val="32"/>
          <w:lang w:val="it-IT" w:eastAsia="it-IT"/>
        </w:rPr>
        <w:t>Gla</w:t>
      </w:r>
      <w:r>
        <w:rPr>
          <w:rFonts w:ascii="Times New Roman" w:hAnsi="Times New Roman"/>
          <w:sz w:val="32"/>
          <w:szCs w:val="32"/>
          <w:lang w:val="it-IT" w:eastAsia="it-IT"/>
        </w:rPr>
        <w:t>cier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 White, e </w:t>
      </w:r>
      <w:proofErr w:type="gramStart"/>
      <w:r>
        <w:rPr>
          <w:rFonts w:ascii="Times New Roman" w:hAnsi="Times New Roman"/>
          <w:sz w:val="32"/>
          <w:szCs w:val="32"/>
          <w:lang w:val="it-IT" w:eastAsia="it-IT"/>
        </w:rPr>
        <w:t>dispone di</w:t>
      </w:r>
      <w:proofErr w:type="gramEnd"/>
      <w:r>
        <w:rPr>
          <w:rFonts w:ascii="Times New Roman" w:hAnsi="Times New Roman"/>
          <w:sz w:val="32"/>
          <w:szCs w:val="32"/>
          <w:lang w:val="it-IT" w:eastAsia="it-IT"/>
        </w:rPr>
        <w:t xml:space="preserve"> una cappa</w:t>
      </w:r>
      <w:r w:rsidR="00CE1A60">
        <w:rPr>
          <w:rFonts w:ascii="Times New Roman" w:hAnsi="Times New Roman"/>
          <w:sz w:val="32"/>
          <w:szCs w:val="32"/>
          <w:lang w:val="it-IT" w:eastAsia="it-IT"/>
        </w:rPr>
        <w:t xml:space="preserve"> </w:t>
      </w:r>
      <w:proofErr w:type="spellStart"/>
      <w:r w:rsidR="00CE1A60" w:rsidRPr="00CE1A60">
        <w:rPr>
          <w:rFonts w:ascii="Times New Roman" w:hAnsi="Times New Roman"/>
          <w:i/>
          <w:sz w:val="32"/>
          <w:szCs w:val="32"/>
          <w:lang w:val="it-IT" w:eastAsia="it-IT"/>
        </w:rPr>
        <w:t>downdraft</w:t>
      </w:r>
      <w:proofErr w:type="spellEnd"/>
      <w:r w:rsidR="00CE1A60">
        <w:rPr>
          <w:rFonts w:ascii="Times New Roman" w:hAnsi="Times New Roman"/>
          <w:sz w:val="32"/>
          <w:szCs w:val="32"/>
          <w:lang w:val="it-IT" w:eastAsia="it-IT"/>
        </w:rPr>
        <w:t xml:space="preserve"> illuminata con LED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 e di un piano cottura a 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 xml:space="preserve">induzione  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perfettamente 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>integrato a filo</w:t>
      </w:r>
      <w:r>
        <w:rPr>
          <w:rFonts w:ascii="Times New Roman" w:hAnsi="Times New Roman"/>
          <w:sz w:val="32"/>
          <w:szCs w:val="32"/>
          <w:lang w:val="it-IT" w:eastAsia="it-IT"/>
        </w:rPr>
        <w:t>.</w:t>
      </w:r>
    </w:p>
    <w:p w14:paraId="4DC922EA" w14:textId="77777777" w:rsidR="00300391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49658685" w14:textId="786384BE" w:rsidR="00CE1A60" w:rsidRDefault="00CE1A60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Times New Roman" w:hAnsi="Times New Roman"/>
          <w:sz w:val="32"/>
          <w:szCs w:val="32"/>
          <w:lang w:val="it-IT" w:eastAsia="it-IT"/>
        </w:rPr>
        <w:t xml:space="preserve">La Superficie del piano di lavoro in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Corian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>®</w:t>
      </w:r>
      <w:r w:rsidR="00520B7F" w:rsidRPr="00520B7F">
        <w:rPr>
          <w:rFonts w:ascii="Times New Roman" w:hAnsi="Times New Roman"/>
          <w:sz w:val="32"/>
          <w:szCs w:val="32"/>
        </w:rPr>
        <w:t xml:space="preserve"> </w:t>
      </w:r>
      <w:r w:rsidR="00520B7F" w:rsidRPr="00520B7F">
        <w:rPr>
          <w:rFonts w:ascii="Times New Roman" w:hAnsi="Times New Roman"/>
          <w:sz w:val="32"/>
          <w:szCs w:val="32"/>
        </w:rPr>
        <w:t>DuPont™</w:t>
      </w:r>
      <w:r>
        <w:rPr>
          <w:rFonts w:ascii="Times New Roman" w:hAnsi="Times New Roman"/>
          <w:sz w:val="32"/>
          <w:szCs w:val="32"/>
          <w:lang w:val="it-IT" w:eastAsia="it-IT"/>
        </w:rPr>
        <w:t>, è completa di vasca e gocciolatoio, senza l’utilizzo, quindi, di un lavabo a sé, ma con soluzione di continuità; utilizzando lo stesso materiale, quasi come se il mobile fosse stato ricavato da un unico pezzo. </w:t>
      </w:r>
      <w:proofErr w:type="gramStart"/>
      <w:r>
        <w:rPr>
          <w:rFonts w:ascii="Times New Roman" w:hAnsi="Times New Roman"/>
          <w:sz w:val="32"/>
          <w:szCs w:val="32"/>
          <w:lang w:val="it-IT" w:eastAsia="it-IT"/>
        </w:rPr>
        <w:t>I</w:t>
      </w:r>
      <w:r w:rsidR="00300391">
        <w:rPr>
          <w:rFonts w:ascii="Times New Roman" w:hAnsi="Times New Roman"/>
          <w:sz w:val="32"/>
          <w:szCs w:val="32"/>
          <w:lang w:val="it-IT" w:eastAsia="it-IT"/>
        </w:rPr>
        <w:t>l tutto per favorire la</w:t>
      </w:r>
      <w:r w:rsidR="00D40C92">
        <w:rPr>
          <w:rFonts w:ascii="Times New Roman" w:hAnsi="Times New Roman"/>
          <w:sz w:val="32"/>
          <w:szCs w:val="32"/>
          <w:lang w:val="it-IT" w:eastAsia="it-IT"/>
        </w:rPr>
        <w:t> resa miglio</w:t>
      </w:r>
      <w:r>
        <w:rPr>
          <w:rFonts w:ascii="Times New Roman" w:hAnsi="Times New Roman"/>
          <w:sz w:val="32"/>
          <w:szCs w:val="32"/>
          <w:lang w:val="it-IT" w:eastAsia="it-IT"/>
        </w:rPr>
        <w:t>re in termini pulizia e igiene.</w:t>
      </w:r>
      <w:proofErr w:type="gramEnd"/>
    </w:p>
    <w:p w14:paraId="6582E958" w14:textId="77777777" w:rsidR="00CE1A60" w:rsidRDefault="00CE1A60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0E69A581" w14:textId="1BDE39F4" w:rsidR="00300391" w:rsidRDefault="00D40C92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Times New Roman" w:hAnsi="Times New Roman"/>
          <w:sz w:val="32"/>
          <w:szCs w:val="32"/>
          <w:lang w:val="it-IT" w:eastAsia="it-IT"/>
        </w:rPr>
        <w:t xml:space="preserve">Anche </w:t>
      </w:r>
      <w:proofErr w:type="gramStart"/>
      <w:r>
        <w:rPr>
          <w:rFonts w:ascii="Times New Roman" w:hAnsi="Times New Roman"/>
          <w:sz w:val="32"/>
          <w:szCs w:val="32"/>
          <w:lang w:val="it-IT" w:eastAsia="it-IT"/>
        </w:rPr>
        <w:t>tutte le ante</w:t>
      </w:r>
      <w:proofErr w:type="gramEnd"/>
      <w:r>
        <w:rPr>
          <w:rFonts w:ascii="Times New Roman" w:hAnsi="Times New Roman"/>
          <w:sz w:val="32"/>
          <w:szCs w:val="32"/>
          <w:lang w:val="it-IT" w:eastAsia="it-IT"/>
        </w:rPr>
        <w:t xml:space="preserve"> sono state realizzate in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Corian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>®</w:t>
      </w:r>
      <w:r w:rsidR="00520B7F" w:rsidRPr="00520B7F">
        <w:rPr>
          <w:rFonts w:ascii="Times New Roman" w:hAnsi="Times New Roman"/>
          <w:sz w:val="32"/>
          <w:szCs w:val="32"/>
        </w:rPr>
        <w:t xml:space="preserve"> </w:t>
      </w:r>
      <w:r w:rsidR="00520B7F" w:rsidRPr="00520B7F">
        <w:rPr>
          <w:rFonts w:ascii="Times New Roman" w:hAnsi="Times New Roman"/>
          <w:sz w:val="32"/>
          <w:szCs w:val="32"/>
        </w:rPr>
        <w:t>DuPont™</w:t>
      </w:r>
      <w:r>
        <w:rPr>
          <w:rFonts w:ascii="Times New Roman" w:hAnsi="Times New Roman"/>
          <w:sz w:val="32"/>
          <w:szCs w:val="32"/>
          <w:lang w:val="it-IT" w:eastAsia="it-IT"/>
        </w:rPr>
        <w:t>, con pratiche maniglie a gola, che hanno il vantaggio di non graffiarsi nel tempo, come potrebbe succedere</w:t>
      </w:r>
      <w:r w:rsidR="00CE1A60">
        <w:rPr>
          <w:rFonts w:ascii="Times New Roman" w:hAnsi="Times New Roman"/>
          <w:sz w:val="32"/>
          <w:szCs w:val="32"/>
          <w:lang w:val="it-IT" w:eastAsia="it-IT"/>
        </w:rPr>
        <w:t>, invece,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 con le ante laccate o in legno.</w:t>
      </w:r>
    </w:p>
    <w:p w14:paraId="226E07BE" w14:textId="77777777" w:rsidR="00300391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3B85ADE6" w14:textId="1400A7F7" w:rsidR="00D40C92" w:rsidRDefault="00D40C92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Times New Roman" w:hAnsi="Times New Roman"/>
          <w:sz w:val="32"/>
          <w:szCs w:val="32"/>
          <w:lang w:val="it-IT" w:eastAsia="it-IT"/>
        </w:rPr>
        <w:t xml:space="preserve">Il pannello a muro, realizzato in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Corian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® </w:t>
      </w:r>
      <w:proofErr w:type="spellStart"/>
      <w:r>
        <w:rPr>
          <w:rFonts w:ascii="Times New Roman" w:hAnsi="Times New Roman"/>
          <w:sz w:val="32"/>
          <w:szCs w:val="32"/>
          <w:lang w:val="it-IT" w:eastAsia="it-IT"/>
        </w:rPr>
        <w:t>Distinct</w:t>
      </w:r>
      <w:proofErr w:type="spellEnd"/>
      <w:r>
        <w:rPr>
          <w:rFonts w:ascii="Times New Roman" w:hAnsi="Times New Roman"/>
          <w:sz w:val="32"/>
          <w:szCs w:val="32"/>
          <w:lang w:val="it-IT" w:eastAsia="it-IT"/>
        </w:rPr>
        <w:t xml:space="preserve"> Tan</w:t>
      </w:r>
      <w:r w:rsidR="00CE1A60">
        <w:rPr>
          <w:rFonts w:ascii="Times New Roman" w:hAnsi="Times New Roman"/>
          <w:sz w:val="32"/>
          <w:szCs w:val="32"/>
          <w:lang w:val="it-IT" w:eastAsia="it-IT"/>
        </w:rPr>
        <w:t>,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 è raccordato al </w:t>
      </w:r>
      <w:r w:rsidR="00CE1A60">
        <w:rPr>
          <w:rFonts w:ascii="Times New Roman" w:hAnsi="Times New Roman"/>
          <w:sz w:val="32"/>
          <w:szCs w:val="32"/>
          <w:lang w:val="it-IT" w:eastAsia="it-IT"/>
        </w:rPr>
        <w:t xml:space="preserve">piano di lavoro con un sistema </w:t>
      </w:r>
      <w:r>
        <w:rPr>
          <w:rFonts w:ascii="Times New Roman" w:hAnsi="Times New Roman"/>
          <w:sz w:val="32"/>
          <w:szCs w:val="32"/>
          <w:lang w:val="it-IT" w:eastAsia="it-IT"/>
        </w:rPr>
        <w:t>che evita l’annidarsi dello sporco e quindi lascia la superficie inalterata nel tempo.</w:t>
      </w:r>
    </w:p>
    <w:p w14:paraId="6409AE1D" w14:textId="77777777" w:rsidR="00300391" w:rsidRDefault="00300391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</w:p>
    <w:p w14:paraId="126D3303" w14:textId="059112C5" w:rsidR="00D40C92" w:rsidRDefault="00D40C92" w:rsidP="00C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Times New Roman" w:hAnsi="Times New Roman"/>
          <w:sz w:val="32"/>
          <w:szCs w:val="32"/>
          <w:lang w:val="it-IT" w:eastAsia="it-IT"/>
        </w:rPr>
        <w:t xml:space="preserve">L’illuminazione </w:t>
      </w:r>
      <w:r w:rsidR="00CE1A60">
        <w:rPr>
          <w:rFonts w:ascii="Times New Roman" w:hAnsi="Times New Roman"/>
          <w:sz w:val="32"/>
          <w:szCs w:val="32"/>
          <w:lang w:val="it-IT" w:eastAsia="it-IT"/>
        </w:rPr>
        <w:t xml:space="preserve">a 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Led, sul </w:t>
      </w:r>
      <w:r w:rsidR="00300391">
        <w:rPr>
          <w:rFonts w:ascii="Times New Roman" w:hAnsi="Times New Roman"/>
          <w:sz w:val="32"/>
          <w:szCs w:val="32"/>
          <w:lang w:val="it-IT" w:eastAsia="it-IT"/>
        </w:rPr>
        <w:t xml:space="preserve">soffitto e sullo zoccolo </w:t>
      </w:r>
      <w:proofErr w:type="gramStart"/>
      <w:r w:rsidR="00CE1A60">
        <w:rPr>
          <w:rFonts w:ascii="Times New Roman" w:hAnsi="Times New Roman"/>
          <w:sz w:val="32"/>
          <w:szCs w:val="32"/>
          <w:lang w:val="it-IT" w:eastAsia="it-IT"/>
        </w:rPr>
        <w:t>sono</w:t>
      </w:r>
      <w:proofErr w:type="gramEnd"/>
      <w:r w:rsidR="00CE1A60">
        <w:rPr>
          <w:rFonts w:ascii="Times New Roman" w:hAnsi="Times New Roman"/>
          <w:sz w:val="32"/>
          <w:szCs w:val="32"/>
          <w:lang w:val="it-IT" w:eastAsia="it-IT"/>
        </w:rPr>
        <w:t xml:space="preserve"> la ciliegina sulla torta di questa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 </w:t>
      </w:r>
      <w:r w:rsidR="00CE1A60">
        <w:rPr>
          <w:rFonts w:ascii="Times New Roman" w:hAnsi="Times New Roman"/>
          <w:sz w:val="32"/>
          <w:szCs w:val="32"/>
          <w:lang w:val="it-IT" w:eastAsia="it-IT"/>
        </w:rPr>
        <w:t>cucina unica, eccezionale</w:t>
      </w:r>
      <w:r>
        <w:rPr>
          <w:rFonts w:ascii="Times New Roman" w:hAnsi="Times New Roman"/>
          <w:sz w:val="32"/>
          <w:szCs w:val="32"/>
          <w:lang w:val="it-IT" w:eastAsia="it-IT"/>
        </w:rPr>
        <w:t xml:space="preserve"> ed  elegante.</w:t>
      </w:r>
    </w:p>
    <w:p w14:paraId="024AC77F" w14:textId="77777777" w:rsidR="00D40C92" w:rsidRDefault="00D40C92" w:rsidP="00D40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Times New Roman" w:hAnsi="Times New Roman"/>
          <w:sz w:val="32"/>
          <w:szCs w:val="32"/>
          <w:lang w:val="it-IT" w:eastAsia="it-IT"/>
        </w:rPr>
        <w:lastRenderedPageBreak/>
        <w:t> </w:t>
      </w:r>
    </w:p>
    <w:p w14:paraId="09D3F89B" w14:textId="7A5E782E" w:rsidR="00D40C92" w:rsidRDefault="00D40C92" w:rsidP="00D40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it-IT" w:eastAsia="it-IT"/>
        </w:rPr>
      </w:pPr>
    </w:p>
    <w:p w14:paraId="23F4FEE5" w14:textId="77777777" w:rsidR="00D40C92" w:rsidRDefault="00D40C92" w:rsidP="00D40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it-IT" w:eastAsia="it-IT"/>
        </w:rPr>
      </w:pPr>
      <w:r>
        <w:rPr>
          <w:rFonts w:ascii="Arial" w:hAnsi="Arial" w:cs="Arial"/>
          <w:color w:val="DC5700"/>
          <w:sz w:val="32"/>
          <w:szCs w:val="32"/>
          <w:lang w:val="it-IT" w:eastAsia="it-IT"/>
        </w:rPr>
        <w:t> </w:t>
      </w:r>
    </w:p>
    <w:p w14:paraId="55B693C1" w14:textId="0AA62312" w:rsidR="00C95E6F" w:rsidRDefault="00CE1A60" w:rsidP="00D40C92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1E5B4A" wp14:editId="1DE9AF2F">
                <wp:simplePos x="0" y="0"/>
                <wp:positionH relativeFrom="column">
                  <wp:posOffset>-457200</wp:posOffset>
                </wp:positionH>
                <wp:positionV relativeFrom="paragraph">
                  <wp:posOffset>302260</wp:posOffset>
                </wp:positionV>
                <wp:extent cx="6529070" cy="2998470"/>
                <wp:effectExtent l="0" t="0" r="24130" b="24130"/>
                <wp:wrapThrough wrapText="bothSides">
                  <wp:wrapPolygon edited="0">
                    <wp:start x="0" y="0"/>
                    <wp:lineTo x="0" y="21591"/>
                    <wp:lineTo x="21596" y="21591"/>
                    <wp:lineTo x="21596" y="0"/>
                    <wp:lineTo x="0" y="0"/>
                  </wp:wrapPolygon>
                </wp:wrapThrough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998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A4D74" w14:textId="77777777" w:rsidR="00300391" w:rsidRPr="00B60C40" w:rsidRDefault="00300391" w:rsidP="00AB0347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é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una delle più qualificate aziende italiane specializzate nella lavorazione di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 xml:space="preserve">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- specialmente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. In oltre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15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anni abbiamo imparato a trasformare e plasmare materiali esclusivi, investendo tempo ed energie per raggiungere la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perfezione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nei nostri prodotti. Per le nostre realizzazioni in 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impieghiamo compositi minerali ad alte prestazioni, in particolare il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b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brevettato da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™. Nascono così oggetti che coniugano eleganza e versatilità.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fa parte del circuito di laboratori certificati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Quality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Network e vanta numerose collaborazioni sia con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prestigiosi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designer internazionali, sia con aziende del settore arredamento.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è una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manifattura industriale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, dove l’abilità artigiana si unisce a un elevato grado di efficienza tecnica e innovazione. Le maestranze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Planit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non sono solo preparate nella lavorazione e nell’assemblaggio dei prodotti esclusivi.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pezzi unici su misura,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arredi per il bagno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piatti doccia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e vasche da bagno di alta gamma. Il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 xml:space="preserve">settore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Contract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settori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35.95pt;margin-top:23.8pt;width:514.1pt;height:23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" filled="f" strokeweight="1pt">
                <v:textbox inset=",7.2pt,,7.2pt">
                  <w:txbxContent>
                    <w:p w14:paraId="65AA4D74" w14:textId="77777777" w:rsidR="00300391" w:rsidRPr="00B60C40" w:rsidRDefault="00300391" w:rsidP="00AB0347">
                      <w:pPr>
                        <w:jc w:val="both"/>
                        <w:rPr>
                          <w:lang w:val="it-IT"/>
                        </w:rPr>
                      </w:pPr>
                      <w:proofErr w:type="gramStart"/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é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una delle più qualificate aziende italiane specializzate nella lavorazione di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 xml:space="preserve">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- specialmente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TM</w:t>
                      </w:r>
                      <w:proofErr w:type="spellEnd"/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. In oltre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15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anni abbiamo imparato a trasformare e plasmare materiali esclusivi, investendo tempo ed energie per raggiungere la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perfezione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nei nostri prodotti. Per le nostre realizzazioni in 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impieghiamo compositi minerali ad alte prestazioni, in particolare il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b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brevettato da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DuPont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™. Nascono così oggetti che coniugano eleganza e versatilità.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fa parte del circuito di laboratori certificati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TM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Quality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Network e vanta numerose collaborazioni sia con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prestigiosi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designer internazionali, sia con aziende del settore arredamento.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è una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manifattura industriale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, dove l’abilità artigiana si unisce a un elevato grado di efficienza tecnica e innovazione. Le maestranze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Planit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non sono solo preparate nella lavorazione e nell’assemblaggio dei prodotti esclusivi.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pezzi unici su misura,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ma anche prodotti in piccole serie.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è diventata una delle aziende leader nel proporre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arredi per il bagno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, con collezioni proprie di lavabi,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piatti doccia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e vasche da bagno di alta gamma. Il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 xml:space="preserve">settore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Contract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rappresenta uno dei principali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settori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 xml:space="preserve">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84F2FCC" w14:textId="77777777" w:rsidR="00C95E6F" w:rsidRPr="002E2033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70E99965" w14:textId="77777777" w:rsidR="006106C6" w:rsidRDefault="006106C6" w:rsidP="006106C6">
      <w:pPr>
        <w:widowControl w:val="0"/>
        <w:spacing w:after="0"/>
        <w:ind w:left="-284"/>
        <w:jc w:val="both"/>
        <w:rPr>
          <w:rFonts w:ascii="Arial" w:hAnsi="Arial" w:cs="Arial"/>
          <w:b/>
          <w:bCs/>
          <w:color w:val="000307"/>
        </w:rPr>
      </w:pPr>
      <w:r w:rsidRPr="00970864">
        <w:rPr>
          <w:rFonts w:ascii="Arial" w:hAnsi="Arial" w:cs="Arial"/>
          <w:b/>
          <w:bCs/>
          <w:color w:val="000307"/>
        </w:rPr>
        <w:t xml:space="preserve">Per </w:t>
      </w:r>
      <w:proofErr w:type="spellStart"/>
      <w:r w:rsidRPr="00970864">
        <w:rPr>
          <w:rFonts w:ascii="Arial" w:hAnsi="Arial" w:cs="Arial"/>
          <w:b/>
          <w:bCs/>
          <w:color w:val="000307"/>
        </w:rPr>
        <w:t>informazioni</w:t>
      </w:r>
      <w:proofErr w:type="spellEnd"/>
      <w:r w:rsidRPr="00970864">
        <w:rPr>
          <w:rFonts w:ascii="Arial" w:hAnsi="Arial" w:cs="Arial"/>
          <w:b/>
          <w:bCs/>
          <w:color w:val="000307"/>
        </w:rPr>
        <w:t xml:space="preserve"> e </w:t>
      </w:r>
      <w:proofErr w:type="spellStart"/>
      <w:r w:rsidRPr="00970864">
        <w:rPr>
          <w:rFonts w:ascii="Arial" w:hAnsi="Arial" w:cs="Arial"/>
          <w:b/>
          <w:bCs/>
          <w:color w:val="000307"/>
        </w:rPr>
        <w:t>immagini</w:t>
      </w:r>
      <w:proofErr w:type="spellEnd"/>
      <w:r w:rsidRPr="00970864">
        <w:rPr>
          <w:rFonts w:ascii="Arial" w:hAnsi="Arial" w:cs="Arial"/>
          <w:b/>
          <w:bCs/>
          <w:color w:val="000307"/>
        </w:rPr>
        <w:t xml:space="preserve"> in </w:t>
      </w:r>
      <w:proofErr w:type="spellStart"/>
      <w:r w:rsidRPr="00970864">
        <w:rPr>
          <w:rFonts w:ascii="Arial" w:hAnsi="Arial" w:cs="Arial"/>
          <w:b/>
          <w:bCs/>
          <w:color w:val="000307"/>
        </w:rPr>
        <w:t>alta</w:t>
      </w:r>
      <w:proofErr w:type="spellEnd"/>
      <w:r w:rsidRPr="00970864">
        <w:rPr>
          <w:rFonts w:ascii="Arial" w:hAnsi="Arial" w:cs="Arial"/>
          <w:b/>
          <w:bCs/>
          <w:color w:val="000307"/>
        </w:rPr>
        <w:t xml:space="preserve"> </w:t>
      </w:r>
      <w:proofErr w:type="spellStart"/>
      <w:r w:rsidRPr="00970864">
        <w:rPr>
          <w:rFonts w:ascii="Arial" w:hAnsi="Arial" w:cs="Arial"/>
          <w:b/>
          <w:bCs/>
          <w:color w:val="000307"/>
        </w:rPr>
        <w:t>risoluzione</w:t>
      </w:r>
      <w:proofErr w:type="spellEnd"/>
      <w:r>
        <w:rPr>
          <w:rFonts w:ascii="Arial" w:hAnsi="Arial" w:cs="Arial"/>
          <w:b/>
          <w:bCs/>
          <w:color w:val="000307"/>
        </w:rPr>
        <w:t>:</w:t>
      </w:r>
    </w:p>
    <w:p w14:paraId="4CAEB44C" w14:textId="77777777" w:rsidR="006106C6" w:rsidRPr="00970864" w:rsidRDefault="006106C6" w:rsidP="006106C6">
      <w:pPr>
        <w:widowControl w:val="0"/>
        <w:spacing w:after="0"/>
        <w:ind w:left="-284"/>
        <w:jc w:val="both"/>
        <w:rPr>
          <w:rFonts w:ascii="Arial" w:hAnsi="Arial" w:cs="Arial"/>
          <w:color w:val="000307"/>
        </w:rPr>
      </w:pPr>
    </w:p>
    <w:p w14:paraId="6547A425" w14:textId="77777777" w:rsidR="006106C6" w:rsidRPr="00970864" w:rsidRDefault="006106C6" w:rsidP="006106C6">
      <w:pPr>
        <w:widowControl w:val="0"/>
        <w:spacing w:after="0"/>
        <w:ind w:left="-284"/>
        <w:jc w:val="both"/>
        <w:rPr>
          <w:rFonts w:ascii="Arial" w:hAnsi="Arial" w:cs="Arial"/>
          <w:color w:val="000307"/>
        </w:rPr>
      </w:pPr>
      <w:proofErr w:type="spellStart"/>
      <w:r w:rsidRPr="00970864">
        <w:rPr>
          <w:rFonts w:ascii="Arial" w:hAnsi="Arial" w:cs="Arial"/>
          <w:bCs/>
          <w:color w:val="000307"/>
        </w:rPr>
        <w:t>Ufficio</w:t>
      </w:r>
      <w:proofErr w:type="spellEnd"/>
      <w:r w:rsidRPr="00970864">
        <w:rPr>
          <w:rFonts w:ascii="Arial" w:hAnsi="Arial" w:cs="Arial"/>
          <w:bCs/>
          <w:color w:val="000307"/>
        </w:rPr>
        <w:t xml:space="preserve"> </w:t>
      </w:r>
      <w:proofErr w:type="spellStart"/>
      <w:r w:rsidRPr="00970864">
        <w:rPr>
          <w:rFonts w:ascii="Arial" w:hAnsi="Arial" w:cs="Arial"/>
          <w:bCs/>
          <w:color w:val="000307"/>
        </w:rPr>
        <w:t>Stampa</w:t>
      </w:r>
      <w:proofErr w:type="spellEnd"/>
    </w:p>
    <w:p w14:paraId="087105CC" w14:textId="77777777" w:rsidR="006106C6" w:rsidRPr="00970864" w:rsidRDefault="006106C6" w:rsidP="006106C6">
      <w:pPr>
        <w:spacing w:after="0"/>
        <w:ind w:left="-284"/>
        <w:jc w:val="both"/>
        <w:rPr>
          <w:rFonts w:ascii="Arial" w:hAnsi="Arial" w:cs="Arial"/>
          <w:color w:val="000307"/>
        </w:rPr>
      </w:pPr>
      <w:proofErr w:type="spellStart"/>
      <w:r w:rsidRPr="00970864">
        <w:rPr>
          <w:rFonts w:ascii="Arial" w:hAnsi="Arial" w:cs="Arial"/>
          <w:b/>
          <w:color w:val="000307"/>
        </w:rPr>
        <w:t>tac</w:t>
      </w:r>
      <w:proofErr w:type="spellEnd"/>
      <w:r w:rsidRPr="00970864">
        <w:rPr>
          <w:rFonts w:ascii="Arial" w:hAnsi="Arial" w:cs="Arial"/>
          <w:b/>
          <w:color w:val="000307"/>
        </w:rPr>
        <w:t xml:space="preserve"> </w:t>
      </w:r>
      <w:proofErr w:type="spellStart"/>
      <w:r w:rsidRPr="00970864">
        <w:rPr>
          <w:rFonts w:ascii="Arial" w:hAnsi="Arial" w:cs="Arial"/>
          <w:b/>
          <w:color w:val="000307"/>
        </w:rPr>
        <w:t>comunic@zione</w:t>
      </w:r>
      <w:proofErr w:type="spellEnd"/>
      <w:r w:rsidRPr="00970864">
        <w:rPr>
          <w:rFonts w:ascii="Arial" w:hAnsi="Arial" w:cs="Arial"/>
          <w:color w:val="000307"/>
        </w:rPr>
        <w:t xml:space="preserve">  </w:t>
      </w:r>
      <w:proofErr w:type="spellStart"/>
      <w:r w:rsidRPr="00970864">
        <w:rPr>
          <w:rFonts w:ascii="Arial" w:hAnsi="Arial" w:cs="Arial"/>
          <w:color w:val="000307"/>
        </w:rPr>
        <w:t>milano|genova</w:t>
      </w:r>
      <w:proofErr w:type="spellEnd"/>
    </w:p>
    <w:p w14:paraId="72F81B3A" w14:textId="77777777" w:rsidR="00C95E6F" w:rsidRPr="006106C6" w:rsidRDefault="006106C6" w:rsidP="006106C6">
      <w:pPr>
        <w:spacing w:after="0"/>
        <w:ind w:left="-284"/>
        <w:jc w:val="both"/>
        <w:rPr>
          <w:rFonts w:ascii="Arial" w:hAnsi="Arial" w:cs="Arial"/>
        </w:rPr>
      </w:pPr>
      <w:proofErr w:type="spellStart"/>
      <w:r w:rsidRPr="00970864">
        <w:rPr>
          <w:rFonts w:ascii="Arial" w:hAnsi="Arial" w:cs="Arial"/>
        </w:rPr>
        <w:t>tel</w:t>
      </w:r>
      <w:proofErr w:type="spellEnd"/>
      <w:r w:rsidRPr="00970864">
        <w:rPr>
          <w:rFonts w:ascii="Arial" w:hAnsi="Arial" w:cs="Arial"/>
        </w:rPr>
        <w:t xml:space="preserve"> +39 02 48517618 | 0185 351616 </w:t>
      </w:r>
      <w:hyperlink r:id="rId9" w:history="1">
        <w:r w:rsidRPr="00970864">
          <w:rPr>
            <w:rStyle w:val="Collegamentoipertestuale"/>
            <w:rFonts w:ascii="Arial" w:hAnsi="Arial" w:cs="Arial"/>
          </w:rPr>
          <w:t>press@taconline.it</w:t>
        </w:r>
      </w:hyperlink>
      <w:r w:rsidRPr="00970864">
        <w:rPr>
          <w:rFonts w:ascii="Arial" w:hAnsi="Arial" w:cs="Arial"/>
        </w:rPr>
        <w:t xml:space="preserve"> | www.taconline.i</w:t>
      </w:r>
      <w:r>
        <w:rPr>
          <w:rFonts w:ascii="Arial" w:hAnsi="Arial" w:cs="Arial"/>
        </w:rPr>
        <w:t>t</w:t>
      </w:r>
    </w:p>
    <w:p w14:paraId="33398226" w14:textId="77777777" w:rsidR="00512D4C" w:rsidRPr="002E2033" w:rsidRDefault="00512D4C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4042ABDE" w14:textId="77777777" w:rsidR="00AB0347" w:rsidRPr="006106C6" w:rsidRDefault="00AB0347" w:rsidP="003206E6">
      <w:pPr>
        <w:ind w:left="-284"/>
        <w:jc w:val="both"/>
        <w:rPr>
          <w:rFonts w:ascii="Arial" w:hAnsi="Arial" w:cs="Arial"/>
          <w:sz w:val="24"/>
          <w:szCs w:val="24"/>
          <w:lang w:val="it-IT"/>
        </w:rPr>
      </w:pPr>
      <w:r w:rsidRPr="006106C6">
        <w:rPr>
          <w:rFonts w:ascii="Arial" w:hAnsi="Arial" w:cs="Arial"/>
          <w:b/>
          <w:lang w:val="it-IT"/>
        </w:rPr>
        <w:t xml:space="preserve">Per approfondimenti e </w:t>
      </w:r>
      <w:proofErr w:type="gramStart"/>
      <w:r w:rsidRPr="006106C6">
        <w:rPr>
          <w:rFonts w:ascii="Arial" w:hAnsi="Arial" w:cs="Arial"/>
          <w:b/>
          <w:lang w:val="it-IT"/>
        </w:rPr>
        <w:t>maggiori</w:t>
      </w:r>
      <w:proofErr w:type="gramEnd"/>
      <w:r w:rsidRPr="006106C6">
        <w:rPr>
          <w:rFonts w:ascii="Arial" w:hAnsi="Arial" w:cs="Arial"/>
          <w:b/>
          <w:lang w:val="it-IT"/>
        </w:rPr>
        <w:t xml:space="preserve"> informazioni:</w:t>
      </w:r>
    </w:p>
    <w:p w14:paraId="58C8491A" w14:textId="77777777" w:rsidR="00C87685" w:rsidRPr="006106C6" w:rsidRDefault="00E721B2" w:rsidP="003206E6">
      <w:pPr>
        <w:autoSpaceDE w:val="0"/>
        <w:autoSpaceDN w:val="0"/>
        <w:adjustRightInd w:val="0"/>
        <w:spacing w:after="0"/>
        <w:ind w:left="-284" w:right="-217"/>
        <w:jc w:val="both"/>
        <w:rPr>
          <w:rFonts w:ascii="Arial" w:hAnsi="Arial" w:cs="Arial"/>
          <w:b/>
          <w:lang w:val="it-IT"/>
        </w:rPr>
      </w:pPr>
      <w:r w:rsidRPr="006106C6">
        <w:rPr>
          <w:rFonts w:ascii="Arial" w:hAnsi="Arial" w:cs="Arial"/>
          <w:b/>
          <w:lang w:val="it-IT"/>
        </w:rPr>
        <w:t>S</w:t>
      </w:r>
      <w:r w:rsidR="00C87685" w:rsidRPr="006106C6">
        <w:rPr>
          <w:rFonts w:ascii="Arial" w:hAnsi="Arial" w:cs="Arial"/>
          <w:b/>
          <w:lang w:val="it-IT"/>
        </w:rPr>
        <w:t xml:space="preserve">ilvia </w:t>
      </w:r>
      <w:proofErr w:type="spellStart"/>
      <w:r w:rsidR="00C87685" w:rsidRPr="006106C6">
        <w:rPr>
          <w:rFonts w:ascii="Arial" w:hAnsi="Arial" w:cs="Arial"/>
          <w:b/>
          <w:lang w:val="it-IT"/>
        </w:rPr>
        <w:t>Gabalin</w:t>
      </w:r>
      <w:proofErr w:type="spellEnd"/>
      <w:r w:rsidR="00C87685" w:rsidRPr="006106C6">
        <w:rPr>
          <w:rFonts w:ascii="Arial" w:hAnsi="Arial" w:cs="Arial"/>
          <w:b/>
          <w:lang w:val="it-IT"/>
        </w:rPr>
        <w:t xml:space="preserve"> c/o PLANIT </w:t>
      </w:r>
      <w:proofErr w:type="spellStart"/>
      <w:r w:rsidR="00C87685" w:rsidRPr="006106C6">
        <w:rPr>
          <w:rFonts w:ascii="Arial" w:hAnsi="Arial" w:cs="Arial"/>
          <w:b/>
          <w:lang w:val="it-IT"/>
        </w:rPr>
        <w:t>srl</w:t>
      </w:r>
      <w:proofErr w:type="spellEnd"/>
    </w:p>
    <w:p w14:paraId="16A9420A" w14:textId="77777777" w:rsidR="00E721B2" w:rsidRPr="006106C6" w:rsidRDefault="00C87685" w:rsidP="003206E6">
      <w:pPr>
        <w:pStyle w:val="Nessunaspaziatura1"/>
        <w:ind w:left="-284"/>
        <w:jc w:val="both"/>
        <w:rPr>
          <w:rFonts w:ascii="Arial" w:hAnsi="Arial" w:cs="Arial"/>
          <w:lang w:val="it-IT"/>
        </w:rPr>
      </w:pPr>
      <w:r w:rsidRPr="006106C6">
        <w:rPr>
          <w:rFonts w:ascii="Arial" w:hAnsi="Arial" w:cs="Arial"/>
          <w:b/>
          <w:lang w:val="it-IT"/>
        </w:rPr>
        <w:t xml:space="preserve">Via Nazionale 61 – 39040 Ora (BZ) Italia - </w:t>
      </w:r>
      <w:r w:rsidRPr="006106C6">
        <w:rPr>
          <w:rFonts w:ascii="Arial" w:hAnsi="Arial" w:cs="Arial"/>
          <w:lang w:val="it-IT"/>
        </w:rPr>
        <w:t>Tel. +39 0471 811490 - Fax</w:t>
      </w:r>
      <w:r w:rsidR="00AB0347" w:rsidRPr="006106C6">
        <w:rPr>
          <w:rFonts w:ascii="Arial" w:hAnsi="Arial" w:cs="Arial"/>
          <w:lang w:val="it-IT"/>
        </w:rPr>
        <w:t xml:space="preserve"> +39 0471 811494 - </w:t>
      </w:r>
      <w:hyperlink r:id="rId10" w:history="1">
        <w:r w:rsidR="002A55F6" w:rsidRPr="006106C6">
          <w:rPr>
            <w:rStyle w:val="Collegamentoipertestuale"/>
            <w:rFonts w:ascii="Arial" w:hAnsi="Arial" w:cs="Arial"/>
            <w:lang w:val="it-IT"/>
          </w:rPr>
          <w:t>gabalin@planit.it</w:t>
        </w:r>
      </w:hyperlink>
      <w:r w:rsidRPr="006106C6">
        <w:rPr>
          <w:rFonts w:ascii="Arial" w:hAnsi="Arial" w:cs="Arial"/>
          <w:lang w:val="it-IT"/>
        </w:rPr>
        <w:t xml:space="preserve">  - </w:t>
      </w:r>
      <w:hyperlink r:id="rId11" w:history="1">
        <w:r w:rsidR="00CD1401" w:rsidRPr="006106C6">
          <w:rPr>
            <w:rStyle w:val="Collegamentoipertestuale"/>
            <w:rFonts w:ascii="Arial" w:hAnsi="Arial" w:cs="Arial"/>
            <w:lang w:val="it-IT"/>
          </w:rPr>
          <w:t>www.planit.it</w:t>
        </w:r>
      </w:hyperlink>
      <w:r w:rsidR="00AB0347" w:rsidRPr="006106C6">
        <w:rPr>
          <w:rFonts w:ascii="Arial" w:hAnsi="Arial" w:cs="Arial"/>
          <w:lang w:val="it-IT"/>
        </w:rPr>
        <w:t xml:space="preserve"> - </w:t>
      </w:r>
      <w:r w:rsidR="00E721B2" w:rsidRPr="006106C6">
        <w:rPr>
          <w:rFonts w:ascii="Arial" w:hAnsi="Arial" w:cs="Arial"/>
          <w:lang w:val="it-IT"/>
        </w:rPr>
        <w:t xml:space="preserve">Si può scaricare questo comunicato stampa su: </w:t>
      </w:r>
      <w:hyperlink r:id="rId12" w:history="1">
        <w:r w:rsidR="00E721B2" w:rsidRPr="006106C6">
          <w:rPr>
            <w:rStyle w:val="Collegamentoipertestuale"/>
            <w:rFonts w:ascii="Arial" w:hAnsi="Arial" w:cs="Arial"/>
            <w:lang w:val="it-IT"/>
          </w:rPr>
          <w:t>www.taconline.it</w:t>
        </w:r>
      </w:hyperlink>
    </w:p>
    <w:sectPr w:rsidR="00E721B2" w:rsidRPr="006106C6" w:rsidSect="00D40C92">
      <w:headerReference w:type="default" r:id="rId13"/>
      <w:pgSz w:w="11906" w:h="16838"/>
      <w:pgMar w:top="1417" w:right="1133" w:bottom="1135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20654" w14:textId="77777777" w:rsidR="00300391" w:rsidRDefault="00300391" w:rsidP="005F3509">
      <w:pPr>
        <w:spacing w:after="0" w:line="240" w:lineRule="auto"/>
      </w:pPr>
      <w:r>
        <w:separator/>
      </w:r>
    </w:p>
  </w:endnote>
  <w:endnote w:type="continuationSeparator" w:id="0">
    <w:p w14:paraId="01D916E9" w14:textId="77777777" w:rsidR="00300391" w:rsidRDefault="00300391" w:rsidP="005F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2C1F2" w14:textId="77777777" w:rsidR="00300391" w:rsidRDefault="00300391" w:rsidP="005F3509">
      <w:pPr>
        <w:spacing w:after="0" w:line="240" w:lineRule="auto"/>
      </w:pPr>
      <w:r>
        <w:separator/>
      </w:r>
    </w:p>
  </w:footnote>
  <w:footnote w:type="continuationSeparator" w:id="0">
    <w:p w14:paraId="70D21E6A" w14:textId="77777777" w:rsidR="00300391" w:rsidRDefault="00300391" w:rsidP="005F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E5433" w14:textId="24C57788" w:rsidR="00300391" w:rsidRPr="002A55F6" w:rsidRDefault="00300391" w:rsidP="006D340A">
    <w:pPr>
      <w:pStyle w:val="Intestazione"/>
      <w:tabs>
        <w:tab w:val="left" w:pos="6000"/>
        <w:tab w:val="right" w:pos="9639"/>
      </w:tabs>
      <w:jc w:val="right"/>
      <w:rPr>
        <w:lang w:val="de-DE"/>
      </w:rPr>
    </w:pPr>
    <w:r>
      <w:rPr>
        <w:noProof/>
        <w:lang w:val="it-IT" w:eastAsia="it-IT"/>
      </w:rPr>
      <w:drawing>
        <wp:inline distT="0" distB="0" distL="0" distR="0" wp14:anchorId="6C41DF78" wp14:editId="3626F5E1">
          <wp:extent cx="1854200" cy="431800"/>
          <wp:effectExtent l="0" t="0" r="0" b="0"/>
          <wp:docPr id="1" name="Immagine 1" descr="plan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9104F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20"/>
    <w:rsid w:val="00003F9E"/>
    <w:rsid w:val="00030FBB"/>
    <w:rsid w:val="00032F0C"/>
    <w:rsid w:val="000628D6"/>
    <w:rsid w:val="000B3563"/>
    <w:rsid w:val="000D175C"/>
    <w:rsid w:val="000E35B2"/>
    <w:rsid w:val="000F489A"/>
    <w:rsid w:val="00111CC7"/>
    <w:rsid w:val="0011228C"/>
    <w:rsid w:val="0011792D"/>
    <w:rsid w:val="00121BF9"/>
    <w:rsid w:val="00183294"/>
    <w:rsid w:val="001A5461"/>
    <w:rsid w:val="001C132A"/>
    <w:rsid w:val="001C3697"/>
    <w:rsid w:val="001C43E3"/>
    <w:rsid w:val="001E3468"/>
    <w:rsid w:val="001F7444"/>
    <w:rsid w:val="00213F1B"/>
    <w:rsid w:val="00225EA9"/>
    <w:rsid w:val="00233376"/>
    <w:rsid w:val="00237CCC"/>
    <w:rsid w:val="00262C63"/>
    <w:rsid w:val="00266D72"/>
    <w:rsid w:val="00274685"/>
    <w:rsid w:val="002A55F6"/>
    <w:rsid w:val="002A5D5D"/>
    <w:rsid w:val="002B3B84"/>
    <w:rsid w:val="002B77CC"/>
    <w:rsid w:val="002D2C8D"/>
    <w:rsid w:val="002E2033"/>
    <w:rsid w:val="002F00B8"/>
    <w:rsid w:val="002F531E"/>
    <w:rsid w:val="00300391"/>
    <w:rsid w:val="003020A0"/>
    <w:rsid w:val="003206E6"/>
    <w:rsid w:val="003373F5"/>
    <w:rsid w:val="00341FF9"/>
    <w:rsid w:val="00342F78"/>
    <w:rsid w:val="00346607"/>
    <w:rsid w:val="0037678B"/>
    <w:rsid w:val="00387AE5"/>
    <w:rsid w:val="0039797A"/>
    <w:rsid w:val="003A5FF1"/>
    <w:rsid w:val="003A7DED"/>
    <w:rsid w:val="003D5F93"/>
    <w:rsid w:val="003E1A36"/>
    <w:rsid w:val="00407644"/>
    <w:rsid w:val="00431D45"/>
    <w:rsid w:val="00434CE1"/>
    <w:rsid w:val="00454BD6"/>
    <w:rsid w:val="0047690F"/>
    <w:rsid w:val="00483118"/>
    <w:rsid w:val="00491D01"/>
    <w:rsid w:val="004C150E"/>
    <w:rsid w:val="004D7DB5"/>
    <w:rsid w:val="004E7BE0"/>
    <w:rsid w:val="004F76AF"/>
    <w:rsid w:val="00512D4C"/>
    <w:rsid w:val="00520B7F"/>
    <w:rsid w:val="00520F83"/>
    <w:rsid w:val="00525B9F"/>
    <w:rsid w:val="00552A06"/>
    <w:rsid w:val="00566285"/>
    <w:rsid w:val="005B6045"/>
    <w:rsid w:val="005F3509"/>
    <w:rsid w:val="005F4405"/>
    <w:rsid w:val="005F5115"/>
    <w:rsid w:val="00600B84"/>
    <w:rsid w:val="006106C6"/>
    <w:rsid w:val="00642E11"/>
    <w:rsid w:val="00672400"/>
    <w:rsid w:val="0068618B"/>
    <w:rsid w:val="006956B4"/>
    <w:rsid w:val="00696574"/>
    <w:rsid w:val="006B395C"/>
    <w:rsid w:val="006D340A"/>
    <w:rsid w:val="006E0F13"/>
    <w:rsid w:val="007376F6"/>
    <w:rsid w:val="0074507F"/>
    <w:rsid w:val="00746FAA"/>
    <w:rsid w:val="007527C4"/>
    <w:rsid w:val="00772896"/>
    <w:rsid w:val="00775D38"/>
    <w:rsid w:val="0079063B"/>
    <w:rsid w:val="007A4F80"/>
    <w:rsid w:val="007B61F9"/>
    <w:rsid w:val="007C3A10"/>
    <w:rsid w:val="007E2C7D"/>
    <w:rsid w:val="00811249"/>
    <w:rsid w:val="008329AE"/>
    <w:rsid w:val="008406FB"/>
    <w:rsid w:val="00857DA0"/>
    <w:rsid w:val="0087215C"/>
    <w:rsid w:val="00890230"/>
    <w:rsid w:val="00893A54"/>
    <w:rsid w:val="008B1494"/>
    <w:rsid w:val="008B1C2A"/>
    <w:rsid w:val="008B7CDF"/>
    <w:rsid w:val="008C5960"/>
    <w:rsid w:val="008E16BA"/>
    <w:rsid w:val="008E5573"/>
    <w:rsid w:val="0092476F"/>
    <w:rsid w:val="00930B3D"/>
    <w:rsid w:val="009407AC"/>
    <w:rsid w:val="009A015E"/>
    <w:rsid w:val="009A2283"/>
    <w:rsid w:val="009A7AD8"/>
    <w:rsid w:val="009C1BFE"/>
    <w:rsid w:val="009C6F20"/>
    <w:rsid w:val="009F3C0B"/>
    <w:rsid w:val="009F47D5"/>
    <w:rsid w:val="00A12B22"/>
    <w:rsid w:val="00A20D67"/>
    <w:rsid w:val="00A23A5E"/>
    <w:rsid w:val="00A505DC"/>
    <w:rsid w:val="00A535BA"/>
    <w:rsid w:val="00A81999"/>
    <w:rsid w:val="00AB0347"/>
    <w:rsid w:val="00AC703D"/>
    <w:rsid w:val="00AF19D6"/>
    <w:rsid w:val="00AF676C"/>
    <w:rsid w:val="00B0646A"/>
    <w:rsid w:val="00B16FE5"/>
    <w:rsid w:val="00B22F7D"/>
    <w:rsid w:val="00B53EAE"/>
    <w:rsid w:val="00B60C40"/>
    <w:rsid w:val="00B942DD"/>
    <w:rsid w:val="00B957E7"/>
    <w:rsid w:val="00B966A0"/>
    <w:rsid w:val="00BC4629"/>
    <w:rsid w:val="00BD0C1B"/>
    <w:rsid w:val="00BF7646"/>
    <w:rsid w:val="00BF7650"/>
    <w:rsid w:val="00C502E0"/>
    <w:rsid w:val="00C50D40"/>
    <w:rsid w:val="00C60BD0"/>
    <w:rsid w:val="00C8395A"/>
    <w:rsid w:val="00C87685"/>
    <w:rsid w:val="00C95E6F"/>
    <w:rsid w:val="00CB3411"/>
    <w:rsid w:val="00CC449D"/>
    <w:rsid w:val="00CD0558"/>
    <w:rsid w:val="00CD1401"/>
    <w:rsid w:val="00CE1A60"/>
    <w:rsid w:val="00CE754B"/>
    <w:rsid w:val="00D0289C"/>
    <w:rsid w:val="00D102BD"/>
    <w:rsid w:val="00D1064A"/>
    <w:rsid w:val="00D2498E"/>
    <w:rsid w:val="00D40C92"/>
    <w:rsid w:val="00D54EC4"/>
    <w:rsid w:val="00D74535"/>
    <w:rsid w:val="00DA5020"/>
    <w:rsid w:val="00DB747C"/>
    <w:rsid w:val="00DD67C7"/>
    <w:rsid w:val="00E036B0"/>
    <w:rsid w:val="00E22473"/>
    <w:rsid w:val="00E36773"/>
    <w:rsid w:val="00E721B2"/>
    <w:rsid w:val="00E94B12"/>
    <w:rsid w:val="00EA3040"/>
    <w:rsid w:val="00ED639A"/>
    <w:rsid w:val="00F024D9"/>
    <w:rsid w:val="00F2381A"/>
    <w:rsid w:val="00F5004E"/>
    <w:rsid w:val="00F91DE5"/>
    <w:rsid w:val="00F96078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C6F6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6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1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B61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F350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F3509"/>
    <w:rPr>
      <w:sz w:val="22"/>
      <w:szCs w:val="22"/>
      <w:lang w:eastAsia="en-US"/>
    </w:rPr>
  </w:style>
  <w:style w:type="paragraph" w:styleId="Mappadocumento">
    <w:name w:val="Document Map"/>
    <w:basedOn w:val="Normale"/>
    <w:semiHidden/>
    <w:rsid w:val="00520F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">
    <w:name w:val="Body Text"/>
    <w:basedOn w:val="Normale"/>
    <w:link w:val="CorpodeltestoCarattere"/>
    <w:rsid w:val="00030FBB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rsid w:val="00030FBB"/>
    <w:rPr>
      <w:rFonts w:ascii="Arial" w:eastAsia="Times New Roman" w:hAnsi="Arial" w:cs="Arial"/>
      <w:i/>
      <w:iCs/>
      <w:sz w:val="24"/>
      <w:szCs w:val="24"/>
      <w:lang w:val="it-IT" w:eastAsia="it-IT"/>
    </w:rPr>
  </w:style>
  <w:style w:type="character" w:styleId="Collegamentoipertestuale">
    <w:name w:val="Hyperlink"/>
    <w:rsid w:val="00030FBB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502E0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C502E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essunaspaziatura1">
    <w:name w:val="Nessuna spaziatura1"/>
    <w:uiPriority w:val="1"/>
    <w:qFormat/>
    <w:rsid w:val="00C87685"/>
    <w:rPr>
      <w:sz w:val="22"/>
      <w:szCs w:val="22"/>
      <w:lang w:val="de-DE" w:eastAsia="en-US"/>
    </w:rPr>
  </w:style>
  <w:style w:type="paragraph" w:customStyle="1" w:styleId="bodytext">
    <w:name w:val="bodytext"/>
    <w:basedOn w:val="Normale"/>
    <w:rsid w:val="00237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6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1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B61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F350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F3509"/>
    <w:rPr>
      <w:sz w:val="22"/>
      <w:szCs w:val="22"/>
      <w:lang w:eastAsia="en-US"/>
    </w:rPr>
  </w:style>
  <w:style w:type="paragraph" w:styleId="Mappadocumento">
    <w:name w:val="Document Map"/>
    <w:basedOn w:val="Normale"/>
    <w:semiHidden/>
    <w:rsid w:val="00520F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">
    <w:name w:val="Body Text"/>
    <w:basedOn w:val="Normale"/>
    <w:link w:val="CorpodeltestoCarattere"/>
    <w:rsid w:val="00030FBB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rsid w:val="00030FBB"/>
    <w:rPr>
      <w:rFonts w:ascii="Arial" w:eastAsia="Times New Roman" w:hAnsi="Arial" w:cs="Arial"/>
      <w:i/>
      <w:iCs/>
      <w:sz w:val="24"/>
      <w:szCs w:val="24"/>
      <w:lang w:val="it-IT" w:eastAsia="it-IT"/>
    </w:rPr>
  </w:style>
  <w:style w:type="character" w:styleId="Collegamentoipertestuale">
    <w:name w:val="Hyperlink"/>
    <w:rsid w:val="00030FBB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502E0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C502E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essunaspaziatura1">
    <w:name w:val="Nessuna spaziatura1"/>
    <w:uiPriority w:val="1"/>
    <w:qFormat/>
    <w:rsid w:val="00C87685"/>
    <w:rPr>
      <w:sz w:val="22"/>
      <w:szCs w:val="22"/>
      <w:lang w:val="de-DE" w:eastAsia="en-US"/>
    </w:rPr>
  </w:style>
  <w:style w:type="paragraph" w:customStyle="1" w:styleId="bodytext">
    <w:name w:val="bodytext"/>
    <w:basedOn w:val="Normale"/>
    <w:rsid w:val="00237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0862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85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lanit.it" TargetMode="External"/><Relationship Id="rId12" Type="http://schemas.openxmlformats.org/officeDocument/2006/relationships/hyperlink" Target="http://www.taconline.it/lang/it/azienda.php?id=RE000945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mailto:gabalin@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AE27-588B-3B47-9446-E527A1BD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345</Words>
  <Characters>1971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M&amp;P</Company>
  <LinksUpToDate>false</LinksUpToDate>
  <CharactersWithSpaces>2312</CharactersWithSpaces>
  <SharedDoc>false</SharedDoc>
  <HLinks>
    <vt:vector size="18" baseType="variant">
      <vt:variant>
        <vt:i4>7864416</vt:i4>
      </vt:variant>
      <vt:variant>
        <vt:i4>6</vt:i4>
      </vt:variant>
      <vt:variant>
        <vt:i4>0</vt:i4>
      </vt:variant>
      <vt:variant>
        <vt:i4>5</vt:i4>
      </vt:variant>
      <vt:variant>
        <vt:lpwstr>http://www.taconline.it/lang/it/azienda.php?id=RE000945</vt:lpwstr>
      </vt:variant>
      <vt:variant>
        <vt:lpwstr/>
      </vt:variant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http://www.planit.it/</vt:lpwstr>
      </vt:variant>
      <vt:variant>
        <vt:lpwstr/>
      </vt:variant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mailto:gabalin@planit.it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Dr.-Ing. Erwin Rauch</dc:creator>
  <cp:keywords/>
  <dc:description/>
  <cp:lastModifiedBy>tac comunicazione</cp:lastModifiedBy>
  <cp:revision>4</cp:revision>
  <cp:lastPrinted>2013-02-27T07:27:00Z</cp:lastPrinted>
  <dcterms:created xsi:type="dcterms:W3CDTF">2013-04-23T13:48:00Z</dcterms:created>
  <dcterms:modified xsi:type="dcterms:W3CDTF">2015-02-20T10:21:00Z</dcterms:modified>
</cp:coreProperties>
</file>