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92873" w14:textId="77777777" w:rsidR="001F2560" w:rsidRPr="006C471A" w:rsidRDefault="001F2560" w:rsidP="001F2560">
      <w:pPr>
        <w:spacing w:after="120" w:line="240" w:lineRule="auto"/>
        <w:jc w:val="both"/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</w:p>
    <w:p w14:paraId="097A54A4" w14:textId="650793F6" w:rsidR="006C471A" w:rsidRPr="006C471A" w:rsidRDefault="001B32C9" w:rsidP="006C4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Ponte G</w:t>
      </w:r>
      <w:r w:rsidR="006C471A" w:rsidRPr="006C471A">
        <w:rPr>
          <w:rFonts w:ascii="Arial" w:hAnsi="Arial" w:cs="Arial"/>
          <w:b/>
          <w:bCs/>
          <w:sz w:val="32"/>
          <w:szCs w:val="32"/>
        </w:rPr>
        <w:t>iulio, eccellenza in sicurezza.</w:t>
      </w:r>
    </w:p>
    <w:p w14:paraId="767F3421" w14:textId="3F2AA93F" w:rsidR="006C471A" w:rsidRPr="006C471A" w:rsidRDefault="006C471A" w:rsidP="006C4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sz w:val="28"/>
          <w:szCs w:val="28"/>
        </w:rPr>
      </w:pPr>
      <w:r w:rsidRPr="006C471A">
        <w:rPr>
          <w:rFonts w:ascii="Arial" w:hAnsi="Arial" w:cs="Arial"/>
          <w:b/>
          <w:bCs/>
          <w:sz w:val="28"/>
          <w:szCs w:val="28"/>
        </w:rPr>
        <w:t xml:space="preserve">L’azienda umbra tra i vincitori del </w:t>
      </w:r>
      <w:proofErr w:type="gramStart"/>
      <w:r w:rsidRPr="006C471A">
        <w:rPr>
          <w:rFonts w:ascii="Arial" w:hAnsi="Arial" w:cs="Arial"/>
          <w:b/>
          <w:bCs/>
          <w:sz w:val="28"/>
          <w:szCs w:val="28"/>
        </w:rPr>
        <w:t>prestigioso</w:t>
      </w:r>
      <w:proofErr w:type="gramEnd"/>
      <w:r w:rsidRPr="006C471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C471A">
        <w:rPr>
          <w:rFonts w:ascii="Arial" w:hAnsi="Arial" w:cs="Arial"/>
          <w:b/>
          <w:bCs/>
          <w:sz w:val="28"/>
          <w:szCs w:val="28"/>
        </w:rPr>
        <w:t>Ceramic</w:t>
      </w:r>
      <w:proofErr w:type="spellEnd"/>
      <w:r w:rsidRPr="006C471A">
        <w:rPr>
          <w:rFonts w:ascii="Arial" w:hAnsi="Arial" w:cs="Arial"/>
          <w:b/>
          <w:bCs/>
          <w:sz w:val="28"/>
          <w:szCs w:val="28"/>
        </w:rPr>
        <w:t xml:space="preserve"> Design Award 2015</w:t>
      </w:r>
      <w:r w:rsidRPr="006C471A">
        <w:rPr>
          <w:rFonts w:ascii="Times" w:hAnsi="Times" w:cs="Times"/>
          <w:b/>
          <w:sz w:val="28"/>
          <w:szCs w:val="28"/>
        </w:rPr>
        <w:t xml:space="preserve"> </w:t>
      </w:r>
      <w:r w:rsidRPr="006C471A">
        <w:rPr>
          <w:rFonts w:ascii="Arial" w:hAnsi="Arial" w:cs="Arial"/>
          <w:b/>
          <w:color w:val="0E0E0E"/>
          <w:sz w:val="28"/>
          <w:szCs w:val="28"/>
          <w:u w:color="262626"/>
        </w:rPr>
        <w:t>nato in collaborazione con ADI.</w:t>
      </w:r>
    </w:p>
    <w:p w14:paraId="66A2E034" w14:textId="77777777" w:rsidR="006C471A" w:rsidRPr="006C471A" w:rsidRDefault="006C471A" w:rsidP="006C471A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14:paraId="4518449E" w14:textId="77777777" w:rsidR="006C471A" w:rsidRPr="006C471A" w:rsidRDefault="006C471A" w:rsidP="006C471A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color w:val="0E0E0E"/>
          <w:sz w:val="24"/>
          <w:szCs w:val="24"/>
        </w:rPr>
      </w:pPr>
    </w:p>
    <w:p w14:paraId="431A77B1" w14:textId="33C04450" w:rsidR="006C471A" w:rsidRPr="006C471A" w:rsidRDefault="006C471A" w:rsidP="006C471A">
      <w:pPr>
        <w:tabs>
          <w:tab w:val="left" w:pos="1985"/>
        </w:tabs>
        <w:spacing w:after="120" w:line="240" w:lineRule="auto"/>
        <w:jc w:val="both"/>
        <w:rPr>
          <w:rFonts w:ascii="Helvetica" w:hAnsi="Helvetica" w:cs="Arial"/>
          <w:color w:val="0E0E0E"/>
          <w:sz w:val="24"/>
          <w:szCs w:val="24"/>
          <w:u w:color="262626"/>
        </w:rPr>
      </w:pPr>
      <w:r w:rsidRPr="006C471A">
        <w:rPr>
          <w:rFonts w:ascii="Helvetica" w:hAnsi="Helvetica" w:cs="Arial"/>
          <w:color w:val="0E0E0E"/>
          <w:sz w:val="24"/>
          <w:szCs w:val="24"/>
          <w:u w:color="262626"/>
        </w:rPr>
        <w:t xml:space="preserve">Ponte Giulio vince </w:t>
      </w:r>
      <w:r w:rsidR="00453D6D">
        <w:rPr>
          <w:rFonts w:ascii="Helvetica" w:hAnsi="Helvetica" w:cs="Arial"/>
          <w:color w:val="0E0E0E"/>
          <w:sz w:val="24"/>
          <w:szCs w:val="24"/>
          <w:u w:color="262626"/>
        </w:rPr>
        <w:t xml:space="preserve">con la soluzione bagno-doccia </w:t>
      </w:r>
      <w:r w:rsidRPr="006C471A">
        <w:rPr>
          <w:rFonts w:ascii="Helvetica" w:hAnsi="Helvetica" w:cs="Arial"/>
          <w:color w:val="0E0E0E"/>
          <w:sz w:val="24"/>
          <w:szCs w:val="24"/>
          <w:u w:color="262626"/>
        </w:rPr>
        <w:t xml:space="preserve">la seconda edizione del premio ADI </w:t>
      </w:r>
      <w:proofErr w:type="spellStart"/>
      <w:r w:rsidRPr="006C471A">
        <w:rPr>
          <w:rFonts w:ascii="Helvetica" w:hAnsi="Helvetica" w:cs="Arial"/>
          <w:color w:val="0E0E0E"/>
          <w:sz w:val="24"/>
          <w:szCs w:val="24"/>
          <w:u w:color="262626"/>
        </w:rPr>
        <w:t>Ceramics</w:t>
      </w:r>
      <w:proofErr w:type="spellEnd"/>
      <w:r w:rsidRPr="006C471A">
        <w:rPr>
          <w:rFonts w:ascii="Helvetica" w:hAnsi="Helvetica" w:cs="Arial"/>
          <w:color w:val="0E0E0E"/>
          <w:sz w:val="24"/>
          <w:szCs w:val="24"/>
          <w:u w:color="262626"/>
        </w:rPr>
        <w:t xml:space="preserve"> Design Award, pensato per valorizzare i prodotti più innovativi del comparto ceramico italiano, nato in collaborazione con ADI - Associazione per il Disegno Industriale nell'ambito delle attività culturali del programma Costruire Abitare Pensare. </w:t>
      </w:r>
    </w:p>
    <w:p w14:paraId="53CB9AD7" w14:textId="4977EF83" w:rsidR="006C471A" w:rsidRDefault="006C471A" w:rsidP="006C471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  <w:r w:rsidRPr="006C471A">
        <w:rPr>
          <w:rFonts w:ascii="Helvetica" w:hAnsi="Helvetica" w:cs="Arial"/>
          <w:sz w:val="24"/>
          <w:szCs w:val="24"/>
        </w:rPr>
        <w:t xml:space="preserve">“Questo </w:t>
      </w:r>
      <w:proofErr w:type="gramStart"/>
      <w:r w:rsidRPr="006C471A">
        <w:rPr>
          <w:rFonts w:ascii="Helvetica" w:hAnsi="Helvetica" w:cs="Arial"/>
          <w:sz w:val="24"/>
          <w:szCs w:val="24"/>
        </w:rPr>
        <w:t>prestigioso</w:t>
      </w:r>
      <w:proofErr w:type="gramEnd"/>
      <w:r w:rsidRPr="006C471A">
        <w:rPr>
          <w:rFonts w:ascii="Helvetica" w:hAnsi="Helvetica" w:cs="Arial"/>
          <w:sz w:val="24"/>
          <w:szCs w:val="24"/>
        </w:rPr>
        <w:t xml:space="preserve"> premio – spiega </w:t>
      </w:r>
      <w:r w:rsidRPr="006C471A">
        <w:rPr>
          <w:rFonts w:ascii="Helvetica" w:hAnsi="Helvetica" w:cs="Arial"/>
          <w:b/>
          <w:bCs/>
          <w:sz w:val="24"/>
          <w:szCs w:val="24"/>
        </w:rPr>
        <w:t>Stefano Monelli</w:t>
      </w:r>
      <w:r w:rsidRPr="006C471A">
        <w:rPr>
          <w:rFonts w:ascii="Helvetica" w:hAnsi="Helvetica" w:cs="Arial"/>
          <w:sz w:val="24"/>
          <w:szCs w:val="24"/>
        </w:rPr>
        <w:t xml:space="preserve">, Responsabile Marketing dell'azienda – ci è stato conferito per la nostra </w:t>
      </w:r>
      <w:r w:rsidRPr="006C471A">
        <w:rPr>
          <w:rFonts w:ascii="Helvetica" w:hAnsi="Helvetica" w:cs="Arial"/>
          <w:b/>
          <w:bCs/>
          <w:sz w:val="24"/>
          <w:szCs w:val="24"/>
        </w:rPr>
        <w:t>Soluzione doccia</w:t>
      </w:r>
      <w:r w:rsidRPr="006C471A">
        <w:rPr>
          <w:rFonts w:ascii="Helvetica" w:hAnsi="Helvetica" w:cs="Arial"/>
          <w:sz w:val="24"/>
          <w:szCs w:val="24"/>
        </w:rPr>
        <w:t>, che rappresenta un'alternativa alle molte proposte di sostituzione della vasca con la doccia, oggi sul mercato”.</w:t>
      </w:r>
    </w:p>
    <w:p w14:paraId="44FFFE1A" w14:textId="77777777" w:rsidR="006C471A" w:rsidRPr="006C471A" w:rsidRDefault="006C471A" w:rsidP="006C471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</w:p>
    <w:p w14:paraId="17DB0C6A" w14:textId="017FE267" w:rsidR="006C471A" w:rsidRPr="00214301" w:rsidRDefault="006C471A" w:rsidP="006C471A">
      <w:pPr>
        <w:tabs>
          <w:tab w:val="left" w:pos="1985"/>
        </w:tabs>
        <w:spacing w:after="0" w:line="240" w:lineRule="auto"/>
        <w:jc w:val="both"/>
        <w:rPr>
          <w:rFonts w:ascii="Helvetica" w:hAnsi="Helvetica" w:cs="Arial"/>
          <w:color w:val="1A1A1A"/>
          <w:sz w:val="24"/>
          <w:szCs w:val="24"/>
        </w:rPr>
      </w:pPr>
      <w:r w:rsidRPr="006C471A">
        <w:rPr>
          <w:rFonts w:ascii="Helvetica" w:hAnsi="Helvetica" w:cs="Arial"/>
          <w:color w:val="1A1A1A"/>
          <w:sz w:val="24"/>
          <w:szCs w:val="24"/>
        </w:rPr>
        <w:t xml:space="preserve">Progettare in funzione di chi utilizzerà i </w:t>
      </w:r>
      <w:proofErr w:type="gramStart"/>
      <w:r w:rsidRPr="006C471A">
        <w:rPr>
          <w:rFonts w:ascii="Helvetica" w:hAnsi="Helvetica" w:cs="Arial"/>
          <w:color w:val="1A1A1A"/>
          <w:sz w:val="24"/>
          <w:szCs w:val="24"/>
        </w:rPr>
        <w:t>prodotti</w:t>
      </w:r>
      <w:proofErr w:type="gramEnd"/>
      <w:r w:rsidRPr="006C471A">
        <w:rPr>
          <w:rFonts w:ascii="Helvetica" w:hAnsi="Helvetica" w:cs="Arial"/>
          <w:color w:val="1A1A1A"/>
          <w:sz w:val="24"/>
          <w:szCs w:val="24"/>
        </w:rPr>
        <w:t xml:space="preserve"> è un approccio che fa </w:t>
      </w:r>
      <w:r w:rsidR="00285B45">
        <w:rPr>
          <w:rFonts w:ascii="Helvetica" w:hAnsi="Helvetica" w:cs="Arial"/>
          <w:color w:val="1A1A1A"/>
          <w:sz w:val="24"/>
          <w:szCs w:val="24"/>
        </w:rPr>
        <w:t>parte da sempre della cultura di</w:t>
      </w:r>
      <w:r w:rsidRPr="006C471A">
        <w:rPr>
          <w:rFonts w:ascii="Helvetica" w:hAnsi="Helvetica" w:cs="Arial"/>
          <w:color w:val="1A1A1A"/>
          <w:sz w:val="24"/>
          <w:szCs w:val="24"/>
        </w:rPr>
        <w:t xml:space="preserve"> Ponte Giulio. A prima vista potrà sembrare una dichiarazione banale, ma la costanza nella ricerca e sviluppo e la coerenza produttiva che hanno caratterizzato l’azienda di Orvieto in questi anni, ne rappresentano la prova tangibile.  </w:t>
      </w:r>
    </w:p>
    <w:p w14:paraId="63598AAD" w14:textId="77777777" w:rsidR="006C471A" w:rsidRDefault="006C471A" w:rsidP="006C471A">
      <w:pPr>
        <w:tabs>
          <w:tab w:val="left" w:pos="1985"/>
        </w:tabs>
        <w:spacing w:after="0" w:line="240" w:lineRule="auto"/>
        <w:jc w:val="both"/>
        <w:rPr>
          <w:rFonts w:ascii="Helvetica" w:hAnsi="Helvetica" w:cs="Arial"/>
          <w:sz w:val="24"/>
          <w:szCs w:val="24"/>
        </w:rPr>
      </w:pPr>
      <w:r w:rsidRPr="006C471A">
        <w:rPr>
          <w:rFonts w:ascii="Helvetica" w:hAnsi="Helvetica" w:cs="Arial"/>
          <w:sz w:val="24"/>
          <w:szCs w:val="24"/>
        </w:rPr>
        <w:t xml:space="preserve">L’acquisizione di tecniche e conoscenze indispensabili per la messa a punto di prodotti ad alto contenuto qualitativo e la collaborazione di </w:t>
      </w:r>
      <w:proofErr w:type="gramStart"/>
      <w:r w:rsidRPr="006C471A">
        <w:rPr>
          <w:rFonts w:ascii="Helvetica" w:hAnsi="Helvetica" w:cs="Arial"/>
          <w:sz w:val="24"/>
          <w:szCs w:val="24"/>
        </w:rPr>
        <w:t>designer</w:t>
      </w:r>
      <w:proofErr w:type="gramEnd"/>
      <w:r w:rsidRPr="006C471A">
        <w:rPr>
          <w:rFonts w:ascii="Helvetica" w:hAnsi="Helvetica" w:cs="Arial"/>
          <w:sz w:val="24"/>
          <w:szCs w:val="24"/>
        </w:rPr>
        <w:t xml:space="preserve"> esterni con il </w:t>
      </w:r>
      <w:proofErr w:type="spellStart"/>
      <w:r w:rsidRPr="00285B45">
        <w:rPr>
          <w:rFonts w:ascii="Helvetica" w:hAnsi="Helvetica" w:cs="Arial"/>
          <w:b/>
          <w:sz w:val="24"/>
          <w:szCs w:val="24"/>
        </w:rPr>
        <w:t>D_sign</w:t>
      </w:r>
      <w:proofErr w:type="spellEnd"/>
      <w:r w:rsidRPr="00285B45">
        <w:rPr>
          <w:rFonts w:ascii="Helvetica" w:hAnsi="Helvetica" w:cs="Arial"/>
          <w:b/>
          <w:sz w:val="24"/>
          <w:szCs w:val="24"/>
        </w:rPr>
        <w:t xml:space="preserve"> lab, il laboratorio di designer</w:t>
      </w:r>
      <w:r w:rsidRPr="006C471A">
        <w:rPr>
          <w:rFonts w:ascii="Helvetica" w:hAnsi="Helvetica" w:cs="Arial"/>
          <w:sz w:val="24"/>
          <w:szCs w:val="24"/>
        </w:rPr>
        <w:t xml:space="preserve"> </w:t>
      </w:r>
      <w:r w:rsidRPr="00285B45">
        <w:rPr>
          <w:rFonts w:ascii="Helvetica" w:hAnsi="Helvetica" w:cs="Arial"/>
          <w:b/>
          <w:sz w:val="24"/>
          <w:szCs w:val="24"/>
        </w:rPr>
        <w:t>e progettisti interni all’azienda</w:t>
      </w:r>
      <w:r w:rsidRPr="006C471A">
        <w:rPr>
          <w:rFonts w:ascii="Helvetica" w:hAnsi="Helvetica" w:cs="Arial"/>
          <w:sz w:val="24"/>
          <w:szCs w:val="24"/>
        </w:rPr>
        <w:t xml:space="preserve">, ha indubbiamente contribuito a questa evoluzione. Proprio attorno ai temi della sicurezza, del materiale, l’azienda continua a creare prodotti di design curati nella forma, nei colori e nello stile, elementi che diventano accessibili a tutti indistintamente. </w:t>
      </w:r>
    </w:p>
    <w:p w14:paraId="2BC3F6AD" w14:textId="77777777" w:rsidR="006C471A" w:rsidRPr="006C471A" w:rsidRDefault="006C471A" w:rsidP="006C471A">
      <w:pPr>
        <w:tabs>
          <w:tab w:val="left" w:pos="1985"/>
        </w:tabs>
        <w:spacing w:after="0" w:line="240" w:lineRule="auto"/>
        <w:jc w:val="both"/>
        <w:rPr>
          <w:rFonts w:ascii="Helvetica" w:hAnsi="Helvetica" w:cs="Arial"/>
          <w:sz w:val="24"/>
          <w:szCs w:val="24"/>
        </w:rPr>
      </w:pPr>
    </w:p>
    <w:p w14:paraId="2E4B46A5" w14:textId="12ADA3AF" w:rsidR="006C471A" w:rsidRDefault="006C471A" w:rsidP="006C471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  <w:r w:rsidRPr="006C471A">
        <w:rPr>
          <w:rFonts w:ascii="Helvetica" w:hAnsi="Helvetica" w:cs="Arial"/>
          <w:sz w:val="24"/>
          <w:szCs w:val="24"/>
        </w:rPr>
        <w:t>  La commissione formata da</w:t>
      </w:r>
      <w:r w:rsidRPr="006C471A">
        <w:rPr>
          <w:rFonts w:ascii="Helvetica" w:hAnsi="Helvetica" w:cs="Arial"/>
          <w:b/>
          <w:bCs/>
          <w:sz w:val="24"/>
          <w:szCs w:val="24"/>
        </w:rPr>
        <w:t xml:space="preserve"> Silvia Stanzani </w:t>
      </w:r>
      <w:r w:rsidRPr="006C471A">
        <w:rPr>
          <w:rFonts w:ascii="Helvetica" w:hAnsi="Helvetica" w:cs="Arial"/>
          <w:sz w:val="24"/>
          <w:szCs w:val="24"/>
        </w:rPr>
        <w:t>(</w:t>
      </w:r>
      <w:proofErr w:type="gramStart"/>
      <w:r w:rsidRPr="006C471A">
        <w:rPr>
          <w:rFonts w:ascii="Helvetica" w:hAnsi="Helvetica" w:cs="Arial"/>
          <w:i/>
          <w:iCs/>
          <w:sz w:val="24"/>
          <w:szCs w:val="24"/>
        </w:rPr>
        <w:t>designer</w:t>
      </w:r>
      <w:proofErr w:type="gramEnd"/>
      <w:r w:rsidRPr="006C471A">
        <w:rPr>
          <w:rFonts w:ascii="Helvetica" w:hAnsi="Helvetica" w:cs="Arial"/>
          <w:sz w:val="24"/>
          <w:szCs w:val="24"/>
        </w:rPr>
        <w:t xml:space="preserve">), </w:t>
      </w:r>
      <w:r w:rsidRPr="006C471A">
        <w:rPr>
          <w:rFonts w:ascii="Helvetica" w:hAnsi="Helvetica" w:cs="Arial"/>
          <w:b/>
          <w:bCs/>
          <w:sz w:val="24"/>
          <w:szCs w:val="24"/>
        </w:rPr>
        <w:t>Oscar G. Colli</w:t>
      </w:r>
      <w:r w:rsidRPr="006C471A">
        <w:rPr>
          <w:rFonts w:ascii="Helvetica" w:hAnsi="Helvetica" w:cs="Arial"/>
          <w:sz w:val="24"/>
          <w:szCs w:val="24"/>
        </w:rPr>
        <w:t xml:space="preserve"> (</w:t>
      </w:r>
      <w:r w:rsidRPr="006C471A">
        <w:rPr>
          <w:rFonts w:ascii="Helvetica" w:hAnsi="Helvetica" w:cs="Arial"/>
          <w:i/>
          <w:iCs/>
          <w:sz w:val="24"/>
          <w:szCs w:val="24"/>
        </w:rPr>
        <w:t>cofondatore della rivista "Il Bagno oggi e domani</w:t>
      </w:r>
      <w:r w:rsidRPr="006C471A">
        <w:rPr>
          <w:rFonts w:ascii="Helvetica" w:hAnsi="Helvetica" w:cs="Arial"/>
          <w:sz w:val="24"/>
          <w:szCs w:val="24"/>
        </w:rPr>
        <w:t>") e</w:t>
      </w:r>
      <w:r w:rsidRPr="006C471A">
        <w:rPr>
          <w:rFonts w:ascii="Helvetica" w:hAnsi="Helvetica" w:cs="Arial"/>
          <w:b/>
          <w:bCs/>
          <w:sz w:val="24"/>
          <w:szCs w:val="24"/>
        </w:rPr>
        <w:t xml:space="preserve"> Carlo </w:t>
      </w:r>
      <w:proofErr w:type="spellStart"/>
      <w:r w:rsidRPr="006C471A">
        <w:rPr>
          <w:rFonts w:ascii="Helvetica" w:hAnsi="Helvetica" w:cs="Arial"/>
          <w:b/>
          <w:bCs/>
          <w:sz w:val="24"/>
          <w:szCs w:val="24"/>
        </w:rPr>
        <w:t>Branzaglia</w:t>
      </w:r>
      <w:proofErr w:type="spellEnd"/>
      <w:r w:rsidRPr="006C471A">
        <w:rPr>
          <w:rFonts w:ascii="Helvetica" w:hAnsi="Helvetica" w:cs="Arial"/>
          <w:sz w:val="24"/>
          <w:szCs w:val="24"/>
        </w:rPr>
        <w:t xml:space="preserve"> (</w:t>
      </w:r>
      <w:r w:rsidRPr="006C471A">
        <w:rPr>
          <w:rFonts w:ascii="Helvetica" w:hAnsi="Helvetica" w:cs="Arial"/>
          <w:i/>
          <w:iCs/>
          <w:sz w:val="24"/>
          <w:szCs w:val="24"/>
        </w:rPr>
        <w:t>presidente di ADI Emilia Romagna</w:t>
      </w:r>
      <w:r w:rsidRPr="006C471A">
        <w:rPr>
          <w:rFonts w:ascii="Helvetica" w:hAnsi="Helvetica" w:cs="Arial"/>
          <w:sz w:val="24"/>
          <w:szCs w:val="24"/>
        </w:rPr>
        <w:t>), ha analizzato, durante i primi giorni di apertura della fiera, i prodotti esposti</w:t>
      </w:r>
      <w:r w:rsidR="009A172B">
        <w:rPr>
          <w:rFonts w:ascii="Helvetica" w:hAnsi="Helvetica" w:cs="Arial"/>
          <w:sz w:val="24"/>
          <w:szCs w:val="24"/>
        </w:rPr>
        <w:t xml:space="preserve"> </w:t>
      </w:r>
      <w:r w:rsidRPr="006C471A">
        <w:rPr>
          <w:rFonts w:ascii="Helvetica" w:hAnsi="Helvetica" w:cs="Arial"/>
          <w:sz w:val="24"/>
          <w:szCs w:val="24"/>
        </w:rPr>
        <w:t>e ha selezionato quelli in grado di coniugare al meglio la ceramica con l’innovazione e l’eccellenza progettuale, sia nel settore rivestimenti che nel settore arredo bagno.</w:t>
      </w:r>
    </w:p>
    <w:p w14:paraId="192C467D" w14:textId="77777777" w:rsidR="006C471A" w:rsidRPr="006C471A" w:rsidRDefault="006C471A" w:rsidP="006C471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</w:p>
    <w:p w14:paraId="18E1FA81" w14:textId="7519BB31" w:rsidR="006C471A" w:rsidRDefault="006C471A" w:rsidP="006C471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  <w:r w:rsidRPr="006C471A">
        <w:rPr>
          <w:rFonts w:ascii="Helvetica" w:hAnsi="Helvetica" w:cs="Arial"/>
          <w:sz w:val="24"/>
          <w:szCs w:val="24"/>
        </w:rPr>
        <w:t xml:space="preserve">“Siamo stati premiati – prosegue Monelli – non solo per l'innovazione (la sostituzione avviene in poche ore, senza lavori importanti di muratura e con un impianto che garantisce un ottimo risultato estetico), ma anche e soprattutto per la sicurezza che il nostro intervento assicura. Nella doccia </w:t>
      </w:r>
      <w:proofErr w:type="gramStart"/>
      <w:r w:rsidRPr="006C471A">
        <w:rPr>
          <w:rFonts w:ascii="Helvetica" w:hAnsi="Helvetica" w:cs="Arial"/>
          <w:sz w:val="24"/>
          <w:szCs w:val="24"/>
        </w:rPr>
        <w:t>vengono</w:t>
      </w:r>
      <w:proofErr w:type="gramEnd"/>
      <w:r w:rsidRPr="006C471A">
        <w:rPr>
          <w:rFonts w:ascii="Helvetica" w:hAnsi="Helvetica" w:cs="Arial"/>
          <w:sz w:val="24"/>
          <w:szCs w:val="24"/>
        </w:rPr>
        <w:t xml:space="preserve"> installati pure i nostri ausili, dato che spesso chi sceglie questo tipo di operazione lo fa per ragioni “anagrafiche”. Con l'avanzare dell'età, infatti, la vasca diventa scomoda e poco sicura. Ragionando sul tipo di clientela che avrebbe </w:t>
      </w:r>
      <w:proofErr w:type="gramStart"/>
      <w:r w:rsidRPr="006C471A">
        <w:rPr>
          <w:rFonts w:ascii="Helvetica" w:hAnsi="Helvetica" w:cs="Arial"/>
          <w:sz w:val="24"/>
          <w:szCs w:val="24"/>
        </w:rPr>
        <w:t>optato per</w:t>
      </w:r>
      <w:proofErr w:type="gramEnd"/>
      <w:r w:rsidRPr="006C471A">
        <w:rPr>
          <w:rFonts w:ascii="Helvetica" w:hAnsi="Helvetica" w:cs="Arial"/>
          <w:sz w:val="24"/>
          <w:szCs w:val="24"/>
        </w:rPr>
        <w:t xml:space="preserve"> questa soluzione abbiamo scelto di includere nella proposta: i maniglioni, che garantiscono una facile presa, il piatto doccia a filo </w:t>
      </w:r>
      <w:proofErr w:type="gramStart"/>
      <w:r w:rsidRPr="006C471A">
        <w:rPr>
          <w:rFonts w:ascii="Helvetica" w:hAnsi="Helvetica" w:cs="Arial"/>
          <w:sz w:val="24"/>
          <w:szCs w:val="24"/>
        </w:rPr>
        <w:t>pavimento</w:t>
      </w:r>
      <w:proofErr w:type="gramEnd"/>
      <w:r w:rsidRPr="006C471A">
        <w:rPr>
          <w:rFonts w:ascii="Helvetica" w:hAnsi="Helvetica" w:cs="Arial"/>
          <w:sz w:val="24"/>
          <w:szCs w:val="24"/>
        </w:rPr>
        <w:t>, che consente un ingresso agile anche con una carrozzina e le sedute,</w:t>
      </w:r>
      <w:r w:rsidR="00214301">
        <w:rPr>
          <w:rFonts w:ascii="Helvetica" w:hAnsi="Helvetica" w:cs="Arial"/>
          <w:sz w:val="24"/>
          <w:szCs w:val="24"/>
        </w:rPr>
        <w:t xml:space="preserve"> </w:t>
      </w:r>
      <w:r w:rsidRPr="006C471A">
        <w:rPr>
          <w:rFonts w:ascii="Helvetica" w:hAnsi="Helvetica" w:cs="Arial"/>
          <w:sz w:val="24"/>
          <w:szCs w:val="24"/>
        </w:rPr>
        <w:t>che assicurano la comodità della vasca senza i disagi che essa include”.  </w:t>
      </w:r>
    </w:p>
    <w:p w14:paraId="7765A4C1" w14:textId="77777777" w:rsidR="006C471A" w:rsidRPr="006C471A" w:rsidRDefault="006C471A" w:rsidP="006C471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</w:rPr>
      </w:pPr>
    </w:p>
    <w:p w14:paraId="68EF63B3" w14:textId="77777777" w:rsidR="00214301" w:rsidRDefault="00214301" w:rsidP="006C471A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Arial"/>
          <w:sz w:val="24"/>
          <w:szCs w:val="24"/>
        </w:rPr>
      </w:pPr>
    </w:p>
    <w:p w14:paraId="42D0AD28" w14:textId="77777777" w:rsidR="00214301" w:rsidRDefault="00214301" w:rsidP="006C471A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Arial"/>
          <w:sz w:val="24"/>
          <w:szCs w:val="24"/>
        </w:rPr>
      </w:pPr>
    </w:p>
    <w:p w14:paraId="3053DB21" w14:textId="5748F4A7" w:rsidR="006C471A" w:rsidRPr="006C471A" w:rsidRDefault="006C471A" w:rsidP="006C471A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Arial"/>
          <w:sz w:val="24"/>
          <w:szCs w:val="24"/>
        </w:rPr>
      </w:pPr>
      <w:r w:rsidRPr="006C471A">
        <w:rPr>
          <w:rFonts w:ascii="Helvetica" w:hAnsi="Helvetica" w:cs="Arial"/>
          <w:sz w:val="24"/>
          <w:szCs w:val="24"/>
        </w:rPr>
        <w:t xml:space="preserve">Il presidente ADI Emilia-Romagna </w:t>
      </w:r>
      <w:proofErr w:type="spellStart"/>
      <w:r w:rsidRPr="006C471A">
        <w:rPr>
          <w:rFonts w:ascii="Helvetica" w:hAnsi="Helvetica" w:cs="Arial"/>
          <w:sz w:val="24"/>
          <w:szCs w:val="24"/>
        </w:rPr>
        <w:t>Branzaglia</w:t>
      </w:r>
      <w:proofErr w:type="spellEnd"/>
      <w:r w:rsidRPr="006C471A">
        <w:rPr>
          <w:rFonts w:ascii="Helvetica" w:hAnsi="Helvetica" w:cs="Arial"/>
          <w:sz w:val="24"/>
          <w:szCs w:val="24"/>
        </w:rPr>
        <w:t xml:space="preserve">, </w:t>
      </w:r>
      <w:r>
        <w:rPr>
          <w:rFonts w:ascii="Helvetica" w:hAnsi="Helvetica" w:cs="Arial"/>
          <w:sz w:val="24"/>
          <w:szCs w:val="24"/>
        </w:rPr>
        <w:t>durante la</w:t>
      </w:r>
      <w:r w:rsidRPr="006C471A">
        <w:rPr>
          <w:rFonts w:ascii="Helvetica" w:hAnsi="Helvetica" w:cs="Arial"/>
          <w:sz w:val="24"/>
          <w:szCs w:val="24"/>
        </w:rPr>
        <w:t xml:space="preserve"> cerimonia di premiazione, ha </w:t>
      </w:r>
      <w:proofErr w:type="gramStart"/>
      <w:r w:rsidRPr="006C471A">
        <w:rPr>
          <w:rFonts w:ascii="Helvetica" w:hAnsi="Helvetica" w:cs="Arial"/>
          <w:sz w:val="24"/>
          <w:szCs w:val="24"/>
        </w:rPr>
        <w:t>sottolineato</w:t>
      </w:r>
      <w:proofErr w:type="gramEnd"/>
      <w:r w:rsidRPr="006C471A">
        <w:rPr>
          <w:rFonts w:ascii="Helvetica" w:hAnsi="Helvetica" w:cs="Arial"/>
          <w:sz w:val="24"/>
          <w:szCs w:val="24"/>
        </w:rPr>
        <w:t xml:space="preserve">: “questi prodotti funzionano anche perché nascono da processi innovativi, rigorosamente Made In </w:t>
      </w:r>
      <w:proofErr w:type="spellStart"/>
      <w:r w:rsidRPr="006C471A">
        <w:rPr>
          <w:rFonts w:ascii="Helvetica" w:hAnsi="Helvetica" w:cs="Arial"/>
          <w:sz w:val="24"/>
          <w:szCs w:val="24"/>
        </w:rPr>
        <w:t>Italy</w:t>
      </w:r>
      <w:proofErr w:type="spellEnd"/>
      <w:r w:rsidRPr="006C471A">
        <w:rPr>
          <w:rFonts w:ascii="Helvetica" w:hAnsi="Helvetica" w:cs="Arial"/>
          <w:sz w:val="24"/>
          <w:szCs w:val="24"/>
        </w:rPr>
        <w:t xml:space="preserve">”.     “E' proprio così – ha </w:t>
      </w:r>
      <w:proofErr w:type="gramStart"/>
      <w:r w:rsidRPr="006C471A">
        <w:rPr>
          <w:rFonts w:ascii="Helvetica" w:hAnsi="Helvetica" w:cs="Arial"/>
          <w:sz w:val="24"/>
          <w:szCs w:val="24"/>
        </w:rPr>
        <w:t>concluso</w:t>
      </w:r>
      <w:proofErr w:type="gramEnd"/>
      <w:r w:rsidRPr="006C471A">
        <w:rPr>
          <w:rFonts w:ascii="Helvetica" w:hAnsi="Helvetica" w:cs="Arial"/>
          <w:sz w:val="24"/>
          <w:szCs w:val="24"/>
        </w:rPr>
        <w:t xml:space="preserve"> Monelli: da anni lavoriamo prodotti industriali con passione e precisione artigianali. Li proponiamo, con la modestia di chi sa adeguarsi alle richieste più singolari, con l’</w:t>
      </w:r>
      <w:proofErr w:type="gramStart"/>
      <w:r w:rsidRPr="006C471A">
        <w:rPr>
          <w:rFonts w:ascii="Helvetica" w:hAnsi="Helvetica" w:cs="Arial"/>
          <w:sz w:val="24"/>
          <w:szCs w:val="24"/>
        </w:rPr>
        <w:t>esclusività</w:t>
      </w:r>
      <w:proofErr w:type="gramEnd"/>
      <w:r w:rsidRPr="006C471A">
        <w:rPr>
          <w:rFonts w:ascii="Helvetica" w:hAnsi="Helvetica" w:cs="Arial"/>
          <w:sz w:val="24"/>
          <w:szCs w:val="24"/>
        </w:rPr>
        <w:t xml:space="preserve"> di un prodotto Made in </w:t>
      </w:r>
      <w:proofErr w:type="spellStart"/>
      <w:r w:rsidRPr="006C471A">
        <w:rPr>
          <w:rFonts w:ascii="Helvetica" w:hAnsi="Helvetica" w:cs="Arial"/>
          <w:sz w:val="24"/>
          <w:szCs w:val="24"/>
        </w:rPr>
        <w:t>Italy</w:t>
      </w:r>
      <w:proofErr w:type="spellEnd"/>
      <w:r w:rsidRPr="006C471A">
        <w:rPr>
          <w:rFonts w:ascii="Helvetica" w:hAnsi="Helvetica" w:cs="Arial"/>
          <w:sz w:val="24"/>
          <w:szCs w:val="24"/>
        </w:rPr>
        <w:t>”.</w:t>
      </w:r>
    </w:p>
    <w:p w14:paraId="1C0A3BEC" w14:textId="77777777" w:rsidR="006C471A" w:rsidRPr="006C471A" w:rsidRDefault="006C471A" w:rsidP="006C471A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Arial"/>
          <w:sz w:val="24"/>
          <w:szCs w:val="24"/>
        </w:rPr>
      </w:pPr>
      <w:r w:rsidRPr="006C471A">
        <w:rPr>
          <w:rFonts w:ascii="Helvetica" w:hAnsi="Helvetica" w:cs="Arial"/>
          <w:sz w:val="24"/>
          <w:szCs w:val="24"/>
        </w:rPr>
        <w:t xml:space="preserve">I prescelti, tra cui la Soluzione vasca doccia Ponte Giulio, </w:t>
      </w:r>
      <w:proofErr w:type="gramStart"/>
      <w:r w:rsidRPr="006C471A">
        <w:rPr>
          <w:rFonts w:ascii="Helvetica" w:hAnsi="Helvetica" w:cs="Arial"/>
          <w:sz w:val="24"/>
          <w:szCs w:val="24"/>
        </w:rPr>
        <w:t>costituiranno</w:t>
      </w:r>
      <w:proofErr w:type="gramEnd"/>
      <w:r w:rsidRPr="006C471A">
        <w:rPr>
          <w:rFonts w:ascii="Helvetica" w:hAnsi="Helvetica" w:cs="Arial"/>
          <w:sz w:val="24"/>
          <w:szCs w:val="24"/>
        </w:rPr>
        <w:t xml:space="preserve"> una </w:t>
      </w:r>
      <w:proofErr w:type="spellStart"/>
      <w:r w:rsidRPr="006C471A">
        <w:rPr>
          <w:rFonts w:ascii="Helvetica" w:hAnsi="Helvetica" w:cs="Arial"/>
          <w:sz w:val="24"/>
          <w:szCs w:val="24"/>
        </w:rPr>
        <w:t>pre</w:t>
      </w:r>
      <w:proofErr w:type="spellEnd"/>
      <w:r w:rsidRPr="006C471A">
        <w:rPr>
          <w:rFonts w:ascii="Helvetica" w:hAnsi="Helvetica" w:cs="Arial"/>
          <w:sz w:val="24"/>
          <w:szCs w:val="24"/>
        </w:rPr>
        <w:t>-selezione per l’</w:t>
      </w:r>
      <w:r w:rsidRPr="006C471A">
        <w:rPr>
          <w:rFonts w:ascii="Helvetica" w:hAnsi="Helvetica" w:cs="Arial"/>
          <w:i/>
          <w:iCs/>
          <w:sz w:val="24"/>
          <w:szCs w:val="24"/>
        </w:rPr>
        <w:t>ADI Design Index 2016</w:t>
      </w:r>
      <w:r w:rsidRPr="006C471A">
        <w:rPr>
          <w:rFonts w:ascii="Helvetica" w:hAnsi="Helvetica" w:cs="Arial"/>
          <w:sz w:val="24"/>
          <w:szCs w:val="24"/>
        </w:rPr>
        <w:t>.</w:t>
      </w:r>
    </w:p>
    <w:p w14:paraId="5DBF284F" w14:textId="77777777" w:rsidR="006C471A" w:rsidRPr="006C471A" w:rsidRDefault="006C471A" w:rsidP="006C471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"/>
          <w:color w:val="0E0E0E"/>
          <w:sz w:val="24"/>
          <w:szCs w:val="24"/>
        </w:rPr>
      </w:pPr>
    </w:p>
    <w:p w14:paraId="61BC72D8" w14:textId="77777777" w:rsidR="006C471A" w:rsidRPr="006C471A" w:rsidRDefault="006C471A" w:rsidP="006C471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"/>
          <w:b/>
          <w:color w:val="0E0E0E"/>
          <w:sz w:val="24"/>
          <w:szCs w:val="24"/>
        </w:rPr>
      </w:pPr>
      <w:r w:rsidRPr="006C471A">
        <w:rPr>
          <w:rFonts w:ascii="Helvetica" w:hAnsi="Helvetica" w:cs="Times"/>
          <w:b/>
          <w:color w:val="0E0E0E"/>
          <w:sz w:val="24"/>
          <w:szCs w:val="24"/>
        </w:rPr>
        <w:t>DIDA FOTO</w:t>
      </w:r>
    </w:p>
    <w:p w14:paraId="1D2634AA" w14:textId="77777777" w:rsidR="006C471A" w:rsidRPr="006C471A" w:rsidRDefault="006C471A" w:rsidP="006C471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"/>
          <w:color w:val="0E0E0E"/>
          <w:sz w:val="24"/>
          <w:szCs w:val="24"/>
        </w:rPr>
      </w:pPr>
    </w:p>
    <w:p w14:paraId="43171750" w14:textId="158EAA41" w:rsidR="006C471A" w:rsidRPr="006C471A" w:rsidRDefault="006C471A" w:rsidP="006C471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"/>
          <w:color w:val="0E0E0E"/>
          <w:sz w:val="24"/>
          <w:szCs w:val="24"/>
        </w:rPr>
      </w:pPr>
      <w:bookmarkStart w:id="0" w:name="_GoBack"/>
      <w:r w:rsidRPr="006C471A">
        <w:rPr>
          <w:rFonts w:ascii="Helvetica" w:hAnsi="Helvetica" w:cs="Times"/>
          <w:color w:val="0E0E0E"/>
          <w:sz w:val="24"/>
          <w:szCs w:val="24"/>
        </w:rPr>
        <w:t xml:space="preserve">Stefano Monelli, Responsabile Marketing di Ponte Giulio, ritira durante l’ultima edizione di </w:t>
      </w:r>
      <w:proofErr w:type="spellStart"/>
      <w:r w:rsidRPr="006C471A">
        <w:rPr>
          <w:rFonts w:ascii="Helvetica" w:hAnsi="Helvetica" w:cs="Times"/>
          <w:color w:val="0E0E0E"/>
          <w:sz w:val="24"/>
          <w:szCs w:val="24"/>
        </w:rPr>
        <w:t>Cersaie</w:t>
      </w:r>
      <w:proofErr w:type="spellEnd"/>
      <w:r w:rsidRPr="006C471A">
        <w:rPr>
          <w:rFonts w:ascii="Helvetica" w:hAnsi="Helvetica" w:cs="Times"/>
          <w:color w:val="0E0E0E"/>
          <w:sz w:val="24"/>
          <w:szCs w:val="24"/>
        </w:rPr>
        <w:t xml:space="preserve"> il premio ADI per aver saputo valorizzare un prodotto innovativo e sicuro come la soluzione doccia.</w:t>
      </w:r>
    </w:p>
    <w:bookmarkEnd w:id="0"/>
    <w:p w14:paraId="744E565F" w14:textId="77777777" w:rsidR="00F03255" w:rsidRPr="00E85BB0" w:rsidRDefault="00F03255" w:rsidP="001F2560">
      <w:pPr>
        <w:spacing w:after="120" w:line="240" w:lineRule="auto"/>
        <w:jc w:val="both"/>
        <w:rPr>
          <w:rFonts w:ascii="Helvetica" w:hAnsi="Helvetica" w:cs="Arial"/>
          <w:color w:val="8DB3E2" w:themeColor="text2" w:themeTint="66"/>
          <w:sz w:val="24"/>
          <w:szCs w:val="24"/>
        </w:rPr>
      </w:pPr>
    </w:p>
    <w:p w14:paraId="0862150D" w14:textId="2A2F60E1" w:rsidR="00E85BB0" w:rsidRPr="00E85BB0" w:rsidRDefault="001B32C9" w:rsidP="001F2560">
      <w:pPr>
        <w:spacing w:after="120" w:line="240" w:lineRule="auto"/>
        <w:jc w:val="both"/>
        <w:rPr>
          <w:rFonts w:ascii="Helvetica" w:hAnsi="Helvetica" w:cs="Arial"/>
          <w:b/>
          <w:color w:val="8DB3E2" w:themeColor="text2" w:themeTint="66"/>
          <w:sz w:val="28"/>
          <w:szCs w:val="28"/>
        </w:rPr>
      </w:pPr>
      <w:hyperlink r:id="rId8" w:history="1">
        <w:r w:rsidR="00E85BB0" w:rsidRPr="00E85BB0">
          <w:rPr>
            <w:rStyle w:val="Collegamentoipertestuale"/>
            <w:rFonts w:ascii="Helvetica" w:hAnsi="Helvetica" w:cs="Arial"/>
            <w:b/>
            <w:color w:val="8DB3E2" w:themeColor="text2" w:themeTint="66"/>
            <w:sz w:val="28"/>
            <w:szCs w:val="28"/>
          </w:rPr>
          <w:t>Intervista a Stefano Monelli</w:t>
        </w:r>
      </w:hyperlink>
    </w:p>
    <w:p w14:paraId="76A45BB2" w14:textId="77777777" w:rsidR="00E85BB0" w:rsidRDefault="00E85BB0" w:rsidP="001F2560">
      <w:pPr>
        <w:spacing w:after="120" w:line="240" w:lineRule="auto"/>
        <w:jc w:val="both"/>
        <w:rPr>
          <w:rFonts w:ascii="Helvetica" w:hAnsi="Helvetica" w:cs="Arial"/>
          <w:color w:val="000000" w:themeColor="text1"/>
          <w:sz w:val="24"/>
          <w:szCs w:val="24"/>
        </w:rPr>
      </w:pPr>
    </w:p>
    <w:p w14:paraId="1A5EB234" w14:textId="77777777" w:rsidR="00E85BB0" w:rsidRPr="006C471A" w:rsidRDefault="00E85BB0" w:rsidP="001F2560">
      <w:pPr>
        <w:spacing w:after="120" w:line="240" w:lineRule="auto"/>
        <w:jc w:val="both"/>
        <w:rPr>
          <w:rFonts w:ascii="Helvetica" w:hAnsi="Helvetica" w:cs="Arial"/>
          <w:color w:val="000000" w:themeColor="text1"/>
          <w:sz w:val="24"/>
          <w:szCs w:val="24"/>
        </w:rPr>
      </w:pPr>
    </w:p>
    <w:p w14:paraId="32B73550" w14:textId="77777777" w:rsidR="00377409" w:rsidRPr="006C471A" w:rsidRDefault="00377409" w:rsidP="001F2560">
      <w:pPr>
        <w:spacing w:after="120" w:line="240" w:lineRule="auto"/>
        <w:jc w:val="both"/>
        <w:rPr>
          <w:rFonts w:ascii="Helvetica" w:hAnsi="Helvetica" w:cs="Arial"/>
          <w:sz w:val="24"/>
          <w:szCs w:val="24"/>
        </w:rPr>
      </w:pPr>
      <w:r w:rsidRPr="006C471A">
        <w:rPr>
          <w:rFonts w:ascii="Helvetica" w:hAnsi="Helvetica" w:cs="Arial"/>
          <w:b/>
          <w:sz w:val="24"/>
          <w:szCs w:val="24"/>
        </w:rPr>
        <w:t>Ufficio Stampa</w:t>
      </w:r>
      <w:r w:rsidRPr="006C471A">
        <w:rPr>
          <w:rFonts w:ascii="Helvetica" w:hAnsi="Helvetica" w:cs="Arial"/>
          <w:sz w:val="24"/>
          <w:szCs w:val="24"/>
        </w:rPr>
        <w:t>:</w:t>
      </w:r>
    </w:p>
    <w:p w14:paraId="39851667" w14:textId="2559CC4E" w:rsidR="00377409" w:rsidRPr="006C471A" w:rsidRDefault="00377409" w:rsidP="001F2560">
      <w:pPr>
        <w:spacing w:after="120" w:line="240" w:lineRule="auto"/>
        <w:jc w:val="both"/>
        <w:rPr>
          <w:rFonts w:ascii="Helvetica" w:hAnsi="Helvetica" w:cs="Arial"/>
          <w:sz w:val="24"/>
          <w:szCs w:val="24"/>
        </w:rPr>
      </w:pPr>
      <w:proofErr w:type="gramStart"/>
      <w:r w:rsidRPr="006C471A">
        <w:rPr>
          <w:rFonts w:ascii="Helvetica" w:hAnsi="Helvetica" w:cs="Arial"/>
          <w:sz w:val="24"/>
          <w:szCs w:val="24"/>
        </w:rPr>
        <w:t>tac</w:t>
      </w:r>
      <w:proofErr w:type="gramEnd"/>
      <w:r w:rsidRPr="006C471A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6C471A">
        <w:rPr>
          <w:rFonts w:ascii="Helvetica" w:hAnsi="Helvetica" w:cs="Arial"/>
          <w:sz w:val="24"/>
          <w:szCs w:val="24"/>
        </w:rPr>
        <w:t>comunic@zione</w:t>
      </w:r>
      <w:proofErr w:type="spellEnd"/>
      <w:r w:rsidRPr="006C471A">
        <w:rPr>
          <w:rFonts w:ascii="Helvetica" w:hAnsi="Helvetica" w:cs="Arial"/>
          <w:sz w:val="24"/>
          <w:szCs w:val="24"/>
        </w:rPr>
        <w:t xml:space="preserve"> - </w:t>
      </w:r>
      <w:proofErr w:type="spellStart"/>
      <w:r w:rsidRPr="006C471A">
        <w:rPr>
          <w:rFonts w:ascii="Helvetica" w:hAnsi="Helvetica" w:cs="Arial"/>
          <w:sz w:val="24"/>
          <w:szCs w:val="24"/>
        </w:rPr>
        <w:t>Tel</w:t>
      </w:r>
      <w:proofErr w:type="spellEnd"/>
      <w:r w:rsidRPr="006C471A">
        <w:rPr>
          <w:rFonts w:ascii="Helvetica" w:hAnsi="Helvetica" w:cs="Arial"/>
          <w:sz w:val="24"/>
          <w:szCs w:val="24"/>
        </w:rPr>
        <w:t xml:space="preserve"> +39 02 48517618  - 0185 351616 | press@taconline.it  </w:t>
      </w:r>
      <w:r w:rsidR="00FE3C8F" w:rsidRPr="006C471A">
        <w:rPr>
          <w:rFonts w:ascii="Helvetica" w:hAnsi="Helvetica" w:cs="Arial"/>
          <w:sz w:val="24"/>
          <w:szCs w:val="24"/>
        </w:rPr>
        <w:t>| www.taconline.it</w:t>
      </w:r>
    </w:p>
    <w:p w14:paraId="2A53ECE1" w14:textId="77777777" w:rsidR="001F2560" w:rsidRPr="006C471A" w:rsidRDefault="001F2560" w:rsidP="001F2560">
      <w:pPr>
        <w:spacing w:after="120" w:line="240" w:lineRule="auto"/>
        <w:jc w:val="both"/>
        <w:rPr>
          <w:rFonts w:ascii="Helvetica" w:hAnsi="Helvetica" w:cs="Arial"/>
          <w:b/>
          <w:sz w:val="24"/>
          <w:szCs w:val="24"/>
        </w:rPr>
      </w:pPr>
    </w:p>
    <w:p w14:paraId="69FB80CE" w14:textId="77777777" w:rsidR="00FE3C8F" w:rsidRPr="006C471A" w:rsidRDefault="00FE3C8F" w:rsidP="001F2560">
      <w:pPr>
        <w:spacing w:after="120" w:line="240" w:lineRule="auto"/>
        <w:jc w:val="both"/>
        <w:rPr>
          <w:rFonts w:ascii="Helvetica" w:hAnsi="Helvetica" w:cs="Arial"/>
          <w:b/>
          <w:sz w:val="24"/>
          <w:szCs w:val="24"/>
        </w:rPr>
      </w:pPr>
      <w:r w:rsidRPr="006C471A">
        <w:rPr>
          <w:rFonts w:ascii="Helvetica" w:hAnsi="Helvetica" w:cs="Arial"/>
          <w:b/>
          <w:sz w:val="24"/>
          <w:szCs w:val="24"/>
        </w:rPr>
        <w:t>Azienda:</w:t>
      </w:r>
    </w:p>
    <w:p w14:paraId="1B3ADE76" w14:textId="77777777" w:rsidR="00FE3C8F" w:rsidRPr="006C471A" w:rsidRDefault="00377409" w:rsidP="001F2560">
      <w:p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Arial"/>
          <w:b/>
          <w:sz w:val="24"/>
          <w:szCs w:val="24"/>
        </w:rPr>
      </w:pPr>
      <w:r w:rsidRPr="006C471A">
        <w:rPr>
          <w:rFonts w:ascii="Helvetica" w:hAnsi="Helvetica" w:cs="Arial"/>
          <w:sz w:val="24"/>
          <w:szCs w:val="24"/>
        </w:rPr>
        <w:t>Ponte Giulio</w:t>
      </w:r>
    </w:p>
    <w:p w14:paraId="2E05851E" w14:textId="77777777" w:rsidR="00FE3C8F" w:rsidRPr="006C471A" w:rsidRDefault="00FE3C8F" w:rsidP="001F2560">
      <w:pPr>
        <w:autoSpaceDE w:val="0"/>
        <w:autoSpaceDN w:val="0"/>
        <w:adjustRightInd w:val="0"/>
        <w:spacing w:after="120" w:line="240" w:lineRule="auto"/>
        <w:jc w:val="both"/>
        <w:rPr>
          <w:rFonts w:ascii="Helvetica" w:eastAsia="Dotum" w:hAnsi="Helvetica" w:cs="Arial"/>
          <w:sz w:val="24"/>
          <w:szCs w:val="24"/>
        </w:rPr>
      </w:pPr>
      <w:proofErr w:type="gramStart"/>
      <w:r w:rsidRPr="006C471A">
        <w:rPr>
          <w:rFonts w:ascii="Helvetica" w:eastAsia="Dotum" w:hAnsi="Helvetica" w:cs="Arial"/>
          <w:sz w:val="24"/>
          <w:szCs w:val="24"/>
        </w:rPr>
        <w:t>località</w:t>
      </w:r>
      <w:proofErr w:type="gramEnd"/>
      <w:r w:rsidRPr="006C471A">
        <w:rPr>
          <w:rFonts w:ascii="Helvetica" w:eastAsia="Dotum" w:hAnsi="Helvetica" w:cs="Arial"/>
          <w:sz w:val="24"/>
          <w:szCs w:val="24"/>
        </w:rPr>
        <w:t xml:space="preserve"> Ponte Giulio s.n.c. Orvieto (TR) </w:t>
      </w:r>
    </w:p>
    <w:p w14:paraId="72911A66" w14:textId="77777777" w:rsidR="00FE3C8F" w:rsidRPr="006C471A" w:rsidRDefault="00FE3C8F" w:rsidP="001F2560">
      <w:pPr>
        <w:autoSpaceDE w:val="0"/>
        <w:autoSpaceDN w:val="0"/>
        <w:adjustRightInd w:val="0"/>
        <w:spacing w:after="120" w:line="240" w:lineRule="auto"/>
        <w:jc w:val="both"/>
        <w:rPr>
          <w:rFonts w:ascii="Helvetica" w:eastAsia="Dotum" w:hAnsi="Helvetica" w:cs="Arial"/>
          <w:sz w:val="24"/>
          <w:szCs w:val="24"/>
        </w:rPr>
      </w:pPr>
      <w:proofErr w:type="spellStart"/>
      <w:proofErr w:type="gramStart"/>
      <w:r w:rsidRPr="006C471A">
        <w:rPr>
          <w:rFonts w:ascii="Helvetica" w:eastAsia="Dotum" w:hAnsi="Helvetica" w:cs="Arial"/>
          <w:sz w:val="24"/>
          <w:szCs w:val="24"/>
        </w:rPr>
        <w:t>tel</w:t>
      </w:r>
      <w:proofErr w:type="spellEnd"/>
      <w:proofErr w:type="gramEnd"/>
      <w:r w:rsidRPr="006C471A">
        <w:rPr>
          <w:rFonts w:ascii="Helvetica" w:eastAsia="Dotum" w:hAnsi="Helvetica" w:cs="Arial"/>
          <w:sz w:val="24"/>
          <w:szCs w:val="24"/>
        </w:rPr>
        <w:t xml:space="preserve"> + 39 0763 316044 fax + 39 0763 316043 </w:t>
      </w:r>
    </w:p>
    <w:p w14:paraId="00E64709" w14:textId="1966445F" w:rsidR="00127377" w:rsidRPr="006C471A" w:rsidRDefault="00FE3C8F" w:rsidP="001F2560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eastAsia="Dotum" w:hAnsiTheme="majorHAnsi" w:cs="Arial"/>
          <w:sz w:val="24"/>
          <w:szCs w:val="24"/>
          <w:u w:val="single"/>
        </w:rPr>
      </w:pPr>
      <w:r w:rsidRPr="006C471A">
        <w:rPr>
          <w:rFonts w:ascii="Helvetica" w:eastAsia="Dotum" w:hAnsi="Helvetica" w:cs="Arial"/>
          <w:sz w:val="24"/>
          <w:szCs w:val="24"/>
        </w:rPr>
        <w:t xml:space="preserve">e-mail: </w:t>
      </w:r>
      <w:hyperlink r:id="rId9" w:history="1">
        <w:r w:rsidRPr="006C471A">
          <w:rPr>
            <w:rStyle w:val="Collegamentoipertestuale"/>
            <w:rFonts w:ascii="Helvetica" w:eastAsia="Dotum" w:hAnsi="Helvetica" w:cs="Arial"/>
            <w:color w:val="auto"/>
            <w:sz w:val="24"/>
            <w:szCs w:val="24"/>
          </w:rPr>
          <w:t>info@pontegiulio.it</w:t>
        </w:r>
      </w:hyperlink>
      <w:r w:rsidRPr="006C471A">
        <w:rPr>
          <w:rFonts w:ascii="Helvetica" w:eastAsia="Dotum" w:hAnsi="Helvetica" w:cs="Arial"/>
          <w:sz w:val="24"/>
          <w:szCs w:val="24"/>
        </w:rPr>
        <w:t xml:space="preserve"> sito web: </w:t>
      </w:r>
      <w:hyperlink r:id="rId10" w:history="1">
        <w:r w:rsidRPr="006C471A">
          <w:rPr>
            <w:rStyle w:val="Collegamentoipertestuale"/>
            <w:rFonts w:ascii="Helvetica" w:eastAsia="Dotum" w:hAnsi="Helvetica" w:cs="Arial"/>
            <w:color w:val="auto"/>
            <w:sz w:val="24"/>
            <w:szCs w:val="24"/>
          </w:rPr>
          <w:t>www.pontegiulio.it</w:t>
        </w:r>
      </w:hyperlink>
      <w:r w:rsidR="00F03255" w:rsidRPr="006C471A">
        <w:rPr>
          <w:rStyle w:val="Collegamentoipertestuale"/>
          <w:rFonts w:ascii="Helvetica" w:eastAsia="Dotum" w:hAnsi="Helvetica" w:cs="Arial"/>
          <w:color w:val="auto"/>
          <w:sz w:val="24"/>
          <w:szCs w:val="24"/>
        </w:rPr>
        <w:t xml:space="preserve"> </w:t>
      </w:r>
      <w:hyperlink r:id="rId11" w:history="1">
        <w:r w:rsidRPr="006C471A">
          <w:rPr>
            <w:rStyle w:val="Collegamentoipertestuale"/>
            <w:rFonts w:ascii="Helvetica" w:hAnsi="Helvetica" w:cs="Arial"/>
            <w:b/>
            <w:color w:val="auto"/>
            <w:sz w:val="24"/>
            <w:szCs w:val="24"/>
          </w:rPr>
          <w:t>www.spazioinstallatori.it</w:t>
        </w:r>
      </w:hyperlink>
    </w:p>
    <w:sectPr w:rsidR="00127377" w:rsidRPr="006C471A" w:rsidSect="001F2560">
      <w:headerReference w:type="default" r:id="rId12"/>
      <w:pgSz w:w="11906" w:h="16838"/>
      <w:pgMar w:top="709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861CE" w14:textId="77777777" w:rsidR="00285B45" w:rsidRDefault="00285B45" w:rsidP="00493E83">
      <w:pPr>
        <w:spacing w:after="0" w:line="240" w:lineRule="auto"/>
      </w:pPr>
      <w:r>
        <w:separator/>
      </w:r>
    </w:p>
  </w:endnote>
  <w:endnote w:type="continuationSeparator" w:id="0">
    <w:p w14:paraId="3C914E3F" w14:textId="77777777" w:rsidR="00285B45" w:rsidRDefault="00285B45" w:rsidP="0049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µ¸¿ò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636B6" w14:textId="77777777" w:rsidR="00285B45" w:rsidRDefault="00285B45" w:rsidP="00493E83">
      <w:pPr>
        <w:spacing w:after="0" w:line="240" w:lineRule="auto"/>
      </w:pPr>
      <w:r>
        <w:separator/>
      </w:r>
    </w:p>
  </w:footnote>
  <w:footnote w:type="continuationSeparator" w:id="0">
    <w:p w14:paraId="4FF5DBC3" w14:textId="77777777" w:rsidR="00285B45" w:rsidRDefault="00285B45" w:rsidP="00493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FF00B" w14:textId="6124416B" w:rsidR="00285B45" w:rsidRDefault="00285B45">
    <w:pPr>
      <w:pStyle w:val="Intestazione"/>
    </w:pPr>
    <w:r w:rsidRPr="006C471A">
      <w:rPr>
        <w:rFonts w:asciiTheme="majorHAnsi" w:hAnsiTheme="majorHAnsi" w:cs="Arial"/>
        <w:b/>
        <w:noProof/>
        <w:color w:val="000000"/>
        <w:sz w:val="24"/>
        <w:szCs w:val="24"/>
        <w:shd w:val="clear" w:color="auto" w:fill="FFFFFF"/>
        <w:lang w:eastAsia="it-IT"/>
      </w:rPr>
      <w:drawing>
        <wp:inline distT="0" distB="0" distL="0" distR="0" wp14:anchorId="46EEA0FA" wp14:editId="4BA2815E">
          <wp:extent cx="1798320" cy="714617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555" cy="71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792"/>
    <w:multiLevelType w:val="hybridMultilevel"/>
    <w:tmpl w:val="901E498E"/>
    <w:lvl w:ilvl="0" w:tplc="1E4250B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06D7E"/>
    <w:multiLevelType w:val="hybridMultilevel"/>
    <w:tmpl w:val="46EAF2EE"/>
    <w:lvl w:ilvl="0" w:tplc="0FBAA0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0D"/>
    <w:rsid w:val="00026F6C"/>
    <w:rsid w:val="00041223"/>
    <w:rsid w:val="00045D18"/>
    <w:rsid w:val="000537BF"/>
    <w:rsid w:val="00122B21"/>
    <w:rsid w:val="00127377"/>
    <w:rsid w:val="00187E5F"/>
    <w:rsid w:val="001B32C9"/>
    <w:rsid w:val="001F2560"/>
    <w:rsid w:val="00214301"/>
    <w:rsid w:val="00285B45"/>
    <w:rsid w:val="00294748"/>
    <w:rsid w:val="00351F01"/>
    <w:rsid w:val="003606B5"/>
    <w:rsid w:val="003632A4"/>
    <w:rsid w:val="00377409"/>
    <w:rsid w:val="003C36ED"/>
    <w:rsid w:val="003F5F0F"/>
    <w:rsid w:val="00453D6D"/>
    <w:rsid w:val="00473262"/>
    <w:rsid w:val="00477C14"/>
    <w:rsid w:val="00493E83"/>
    <w:rsid w:val="004B34D4"/>
    <w:rsid w:val="00503101"/>
    <w:rsid w:val="00510577"/>
    <w:rsid w:val="00603BB9"/>
    <w:rsid w:val="00636044"/>
    <w:rsid w:val="006553FC"/>
    <w:rsid w:val="00681F96"/>
    <w:rsid w:val="006A77A2"/>
    <w:rsid w:val="006C471A"/>
    <w:rsid w:val="006F33D7"/>
    <w:rsid w:val="0071791D"/>
    <w:rsid w:val="00735DBB"/>
    <w:rsid w:val="00802412"/>
    <w:rsid w:val="0081532F"/>
    <w:rsid w:val="008757AA"/>
    <w:rsid w:val="008A3A47"/>
    <w:rsid w:val="008D2E80"/>
    <w:rsid w:val="008E0939"/>
    <w:rsid w:val="008F137C"/>
    <w:rsid w:val="008F61A6"/>
    <w:rsid w:val="009A172B"/>
    <w:rsid w:val="009C248C"/>
    <w:rsid w:val="009D13C3"/>
    <w:rsid w:val="00A769E7"/>
    <w:rsid w:val="00BE15E5"/>
    <w:rsid w:val="00C2270D"/>
    <w:rsid w:val="00C414D9"/>
    <w:rsid w:val="00C478B4"/>
    <w:rsid w:val="00C53F44"/>
    <w:rsid w:val="00C670C7"/>
    <w:rsid w:val="00CD638D"/>
    <w:rsid w:val="00CF1F26"/>
    <w:rsid w:val="00DC0C2C"/>
    <w:rsid w:val="00E658A3"/>
    <w:rsid w:val="00E85BB0"/>
    <w:rsid w:val="00E97804"/>
    <w:rsid w:val="00F03255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146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51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78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2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atterepredefinitoparagrafo"/>
    <w:uiPriority w:val="22"/>
    <w:qFormat/>
    <w:rsid w:val="00C2270D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C2270D"/>
    <w:rPr>
      <w:color w:val="0000FF" w:themeColor="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351F0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Data1">
    <w:name w:val="Data1"/>
    <w:basedOn w:val="Caratterepredefinitoparagrafo"/>
    <w:rsid w:val="00351F01"/>
  </w:style>
  <w:style w:type="character" w:customStyle="1" w:styleId="author">
    <w:name w:val="author"/>
    <w:basedOn w:val="Caratterepredefinitoparagrafo"/>
    <w:rsid w:val="00351F01"/>
  </w:style>
  <w:style w:type="character" w:customStyle="1" w:styleId="category">
    <w:name w:val="category"/>
    <w:basedOn w:val="Caratterepredefinitoparagrafo"/>
    <w:rsid w:val="00351F01"/>
  </w:style>
  <w:style w:type="character" w:customStyle="1" w:styleId="Titolo2Carattere">
    <w:name w:val="Titolo 2 Carattere"/>
    <w:basedOn w:val="Caratterepredefinitoparagrafo"/>
    <w:link w:val="Titolo2"/>
    <w:uiPriority w:val="9"/>
    <w:rsid w:val="00E97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9780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658A3"/>
    <w:pPr>
      <w:ind w:left="720"/>
      <w:contextualSpacing/>
    </w:pPr>
  </w:style>
  <w:style w:type="paragraph" w:customStyle="1" w:styleId="Corpo">
    <w:name w:val="Corpo"/>
    <w:rsid w:val="008F61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93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93E83"/>
  </w:style>
  <w:style w:type="paragraph" w:styleId="Pidipagina">
    <w:name w:val="footer"/>
    <w:basedOn w:val="Normale"/>
    <w:link w:val="PidipaginaCarattere"/>
    <w:uiPriority w:val="99"/>
    <w:unhideWhenUsed/>
    <w:rsid w:val="00493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93E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51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78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2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atterepredefinitoparagrafo"/>
    <w:uiPriority w:val="22"/>
    <w:qFormat/>
    <w:rsid w:val="00C2270D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C2270D"/>
    <w:rPr>
      <w:color w:val="0000FF" w:themeColor="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351F0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Data1">
    <w:name w:val="Data1"/>
    <w:basedOn w:val="Caratterepredefinitoparagrafo"/>
    <w:rsid w:val="00351F01"/>
  </w:style>
  <w:style w:type="character" w:customStyle="1" w:styleId="author">
    <w:name w:val="author"/>
    <w:basedOn w:val="Caratterepredefinitoparagrafo"/>
    <w:rsid w:val="00351F01"/>
  </w:style>
  <w:style w:type="character" w:customStyle="1" w:styleId="category">
    <w:name w:val="category"/>
    <w:basedOn w:val="Caratterepredefinitoparagrafo"/>
    <w:rsid w:val="00351F01"/>
  </w:style>
  <w:style w:type="character" w:customStyle="1" w:styleId="Titolo2Carattere">
    <w:name w:val="Titolo 2 Carattere"/>
    <w:basedOn w:val="Caratterepredefinitoparagrafo"/>
    <w:link w:val="Titolo2"/>
    <w:uiPriority w:val="9"/>
    <w:rsid w:val="00E97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9780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658A3"/>
    <w:pPr>
      <w:ind w:left="720"/>
      <w:contextualSpacing/>
    </w:pPr>
  </w:style>
  <w:style w:type="paragraph" w:customStyle="1" w:styleId="Corpo">
    <w:name w:val="Corpo"/>
    <w:rsid w:val="008F61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93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93E83"/>
  </w:style>
  <w:style w:type="paragraph" w:styleId="Pidipagina">
    <w:name w:val="footer"/>
    <w:basedOn w:val="Normale"/>
    <w:link w:val="PidipaginaCarattere"/>
    <w:uiPriority w:val="99"/>
    <w:unhideWhenUsed/>
    <w:rsid w:val="00493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93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0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112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9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pazioinstallatori.i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JIPbDTcXCEI" TargetMode="External"/><Relationship Id="rId9" Type="http://schemas.openxmlformats.org/officeDocument/2006/relationships/hyperlink" Target="mailto:info@pontegiulio.it" TargetMode="External"/><Relationship Id="rId10" Type="http://schemas.openxmlformats.org/officeDocument/2006/relationships/hyperlink" Target="http://www.pontegiu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625</Words>
  <Characters>3565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FEDELE TIZIANA</dc:creator>
  <cp:lastModifiedBy>tac comunicazione</cp:lastModifiedBy>
  <cp:revision>9</cp:revision>
  <cp:lastPrinted>2015-09-16T10:29:00Z</cp:lastPrinted>
  <dcterms:created xsi:type="dcterms:W3CDTF">2015-10-27T10:59:00Z</dcterms:created>
  <dcterms:modified xsi:type="dcterms:W3CDTF">2015-10-27T11:50:00Z</dcterms:modified>
</cp:coreProperties>
</file>